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3B7" w:rsidRDefault="005963B7" w:rsidP="005963B7">
      <w:pPr>
        <w:jc w:val="center"/>
        <w:outlineLvl w:val="0"/>
        <w:rPr>
          <w:b/>
          <w:i/>
          <w:sz w:val="36"/>
          <w:szCs w:val="36"/>
        </w:rPr>
      </w:pPr>
    </w:p>
    <w:p w:rsidR="005963B7" w:rsidRDefault="005963B7" w:rsidP="005963B7">
      <w:pPr>
        <w:jc w:val="center"/>
        <w:outlineLvl w:val="0"/>
        <w:rPr>
          <w:b/>
          <w:i/>
          <w:sz w:val="36"/>
          <w:szCs w:val="36"/>
        </w:rPr>
      </w:pPr>
    </w:p>
    <w:p w:rsidR="005963B7" w:rsidRDefault="005963B7" w:rsidP="005963B7">
      <w:pPr>
        <w:jc w:val="center"/>
        <w:outlineLvl w:val="0"/>
        <w:rPr>
          <w:b/>
          <w:i/>
          <w:sz w:val="36"/>
          <w:szCs w:val="36"/>
        </w:rPr>
      </w:pPr>
    </w:p>
    <w:p w:rsidR="005963B7" w:rsidRDefault="005963B7" w:rsidP="005963B7">
      <w:pPr>
        <w:jc w:val="center"/>
        <w:outlineLvl w:val="0"/>
        <w:rPr>
          <w:b/>
          <w:i/>
          <w:sz w:val="36"/>
          <w:szCs w:val="36"/>
        </w:rPr>
      </w:pPr>
    </w:p>
    <w:p w:rsidR="005963B7" w:rsidRDefault="005963B7" w:rsidP="005963B7">
      <w:pPr>
        <w:jc w:val="center"/>
        <w:outlineLvl w:val="0"/>
        <w:rPr>
          <w:b/>
          <w:i/>
          <w:sz w:val="36"/>
          <w:szCs w:val="36"/>
        </w:rPr>
      </w:pPr>
    </w:p>
    <w:p w:rsidR="005963B7" w:rsidRDefault="005963B7" w:rsidP="005963B7">
      <w:pPr>
        <w:jc w:val="center"/>
        <w:outlineLvl w:val="0"/>
        <w:rPr>
          <w:b/>
          <w:i/>
          <w:sz w:val="36"/>
          <w:szCs w:val="36"/>
        </w:rPr>
      </w:pPr>
    </w:p>
    <w:p w:rsidR="005963B7" w:rsidRDefault="005963B7" w:rsidP="005963B7">
      <w:pPr>
        <w:jc w:val="center"/>
        <w:outlineLvl w:val="0"/>
        <w:rPr>
          <w:b/>
          <w:i/>
          <w:sz w:val="36"/>
          <w:szCs w:val="36"/>
        </w:rPr>
      </w:pPr>
    </w:p>
    <w:p w:rsidR="00243E99" w:rsidRDefault="00243E99" w:rsidP="005963B7">
      <w:pPr>
        <w:jc w:val="center"/>
        <w:outlineLvl w:val="0"/>
        <w:rPr>
          <w:b/>
          <w:i/>
          <w:sz w:val="36"/>
          <w:szCs w:val="36"/>
        </w:rPr>
      </w:pPr>
    </w:p>
    <w:p w:rsidR="00243E99" w:rsidRDefault="00243E99" w:rsidP="005963B7">
      <w:pPr>
        <w:jc w:val="center"/>
        <w:outlineLvl w:val="0"/>
        <w:rPr>
          <w:b/>
          <w:i/>
          <w:sz w:val="36"/>
          <w:szCs w:val="36"/>
        </w:rPr>
      </w:pPr>
    </w:p>
    <w:p w:rsidR="00243E99" w:rsidRDefault="00243E99" w:rsidP="005963B7">
      <w:pPr>
        <w:jc w:val="center"/>
        <w:outlineLvl w:val="0"/>
        <w:rPr>
          <w:b/>
          <w:i/>
          <w:sz w:val="36"/>
          <w:szCs w:val="36"/>
        </w:rPr>
      </w:pPr>
    </w:p>
    <w:p w:rsidR="005963B7" w:rsidRPr="00F47F78" w:rsidRDefault="005963B7" w:rsidP="005963B7">
      <w:pPr>
        <w:jc w:val="center"/>
        <w:outlineLvl w:val="0"/>
        <w:rPr>
          <w:b/>
          <w:i/>
          <w:sz w:val="36"/>
          <w:szCs w:val="36"/>
        </w:rPr>
      </w:pPr>
      <w:r w:rsidRPr="00F47F78">
        <w:rPr>
          <w:b/>
          <w:i/>
          <w:sz w:val="36"/>
          <w:szCs w:val="36"/>
        </w:rPr>
        <w:t>Záverečný účet Mesta Turzovka</w:t>
      </w:r>
    </w:p>
    <w:p w:rsidR="005963B7" w:rsidRDefault="005963B7" w:rsidP="005963B7">
      <w:pPr>
        <w:tabs>
          <w:tab w:val="left" w:pos="708"/>
          <w:tab w:val="left" w:pos="1416"/>
          <w:tab w:val="left" w:pos="2124"/>
          <w:tab w:val="left" w:pos="2832"/>
          <w:tab w:val="left" w:pos="3540"/>
          <w:tab w:val="left" w:pos="4248"/>
          <w:tab w:val="left" w:pos="4956"/>
          <w:tab w:val="left" w:pos="6249"/>
        </w:tabs>
        <w:rPr>
          <w:b/>
          <w:i/>
          <w:sz w:val="36"/>
          <w:szCs w:val="36"/>
        </w:rPr>
      </w:pPr>
      <w:r w:rsidRPr="00F47F78">
        <w:rPr>
          <w:b/>
          <w:i/>
          <w:sz w:val="36"/>
          <w:szCs w:val="36"/>
        </w:rPr>
        <w:tab/>
      </w:r>
      <w:r w:rsidRPr="00F47F78">
        <w:rPr>
          <w:b/>
          <w:i/>
          <w:sz w:val="36"/>
          <w:szCs w:val="36"/>
        </w:rPr>
        <w:tab/>
      </w:r>
      <w:r w:rsidRPr="00F47F78">
        <w:rPr>
          <w:b/>
          <w:i/>
          <w:sz w:val="36"/>
          <w:szCs w:val="36"/>
        </w:rPr>
        <w:tab/>
        <w:t xml:space="preserve">           </w:t>
      </w:r>
    </w:p>
    <w:p w:rsidR="005963B7" w:rsidRDefault="005963B7" w:rsidP="005963B7">
      <w:pPr>
        <w:tabs>
          <w:tab w:val="left" w:pos="708"/>
          <w:tab w:val="left" w:pos="1416"/>
          <w:tab w:val="left" w:pos="2124"/>
          <w:tab w:val="left" w:pos="2832"/>
          <w:tab w:val="left" w:pos="3540"/>
          <w:tab w:val="left" w:pos="4248"/>
          <w:tab w:val="left" w:pos="4956"/>
          <w:tab w:val="left" w:pos="6249"/>
        </w:tabs>
        <w:rPr>
          <w:b/>
          <w:i/>
          <w:sz w:val="36"/>
          <w:szCs w:val="36"/>
        </w:rPr>
      </w:pPr>
    </w:p>
    <w:p w:rsidR="005963B7" w:rsidRDefault="005963B7" w:rsidP="005963B7">
      <w:pPr>
        <w:tabs>
          <w:tab w:val="left" w:pos="708"/>
          <w:tab w:val="left" w:pos="1416"/>
          <w:tab w:val="left" w:pos="2124"/>
          <w:tab w:val="left" w:pos="2832"/>
          <w:tab w:val="left" w:pos="3540"/>
          <w:tab w:val="left" w:pos="4248"/>
          <w:tab w:val="left" w:pos="4956"/>
          <w:tab w:val="left" w:pos="6249"/>
        </w:tabs>
        <w:rPr>
          <w:b/>
          <w:i/>
          <w:sz w:val="36"/>
          <w:szCs w:val="36"/>
        </w:rPr>
      </w:pPr>
    </w:p>
    <w:p w:rsidR="005963B7" w:rsidRDefault="005963B7" w:rsidP="005963B7">
      <w:pPr>
        <w:tabs>
          <w:tab w:val="left" w:pos="708"/>
          <w:tab w:val="left" w:pos="1416"/>
          <w:tab w:val="left" w:pos="2124"/>
          <w:tab w:val="left" w:pos="2832"/>
          <w:tab w:val="left" w:pos="3540"/>
          <w:tab w:val="left" w:pos="4248"/>
          <w:tab w:val="left" w:pos="4956"/>
          <w:tab w:val="left" w:pos="6249"/>
        </w:tabs>
        <w:rPr>
          <w:b/>
          <w:i/>
          <w:sz w:val="36"/>
          <w:szCs w:val="36"/>
        </w:rPr>
      </w:pPr>
    </w:p>
    <w:p w:rsidR="00243E99" w:rsidRDefault="00243E99" w:rsidP="005963B7">
      <w:pPr>
        <w:tabs>
          <w:tab w:val="left" w:pos="708"/>
          <w:tab w:val="left" w:pos="1416"/>
          <w:tab w:val="left" w:pos="2124"/>
          <w:tab w:val="left" w:pos="2832"/>
          <w:tab w:val="left" w:pos="3540"/>
          <w:tab w:val="left" w:pos="4248"/>
          <w:tab w:val="left" w:pos="4956"/>
          <w:tab w:val="left" w:pos="6249"/>
        </w:tabs>
        <w:rPr>
          <w:b/>
          <w:i/>
          <w:sz w:val="36"/>
          <w:szCs w:val="36"/>
        </w:rPr>
      </w:pPr>
    </w:p>
    <w:p w:rsidR="00243E99" w:rsidRDefault="00243E99" w:rsidP="005963B7">
      <w:pPr>
        <w:tabs>
          <w:tab w:val="left" w:pos="708"/>
          <w:tab w:val="left" w:pos="1416"/>
          <w:tab w:val="left" w:pos="2124"/>
          <w:tab w:val="left" w:pos="2832"/>
          <w:tab w:val="left" w:pos="3540"/>
          <w:tab w:val="left" w:pos="4248"/>
          <w:tab w:val="left" w:pos="4956"/>
          <w:tab w:val="left" w:pos="6249"/>
        </w:tabs>
        <w:rPr>
          <w:b/>
          <w:i/>
          <w:sz w:val="36"/>
          <w:szCs w:val="36"/>
        </w:rPr>
      </w:pPr>
    </w:p>
    <w:p w:rsidR="00243E99" w:rsidRDefault="00243E99" w:rsidP="005963B7">
      <w:pPr>
        <w:tabs>
          <w:tab w:val="left" w:pos="708"/>
          <w:tab w:val="left" w:pos="1416"/>
          <w:tab w:val="left" w:pos="2124"/>
          <w:tab w:val="left" w:pos="2832"/>
          <w:tab w:val="left" w:pos="3540"/>
          <w:tab w:val="left" w:pos="4248"/>
          <w:tab w:val="left" w:pos="4956"/>
          <w:tab w:val="left" w:pos="6249"/>
        </w:tabs>
        <w:rPr>
          <w:b/>
          <w:i/>
          <w:sz w:val="36"/>
          <w:szCs w:val="36"/>
        </w:rPr>
      </w:pPr>
    </w:p>
    <w:p w:rsidR="00243E99" w:rsidRDefault="00243E99" w:rsidP="005963B7">
      <w:pPr>
        <w:tabs>
          <w:tab w:val="left" w:pos="708"/>
          <w:tab w:val="left" w:pos="1416"/>
          <w:tab w:val="left" w:pos="2124"/>
          <w:tab w:val="left" w:pos="2832"/>
          <w:tab w:val="left" w:pos="3540"/>
          <w:tab w:val="left" w:pos="4248"/>
          <w:tab w:val="left" w:pos="4956"/>
          <w:tab w:val="left" w:pos="6249"/>
        </w:tabs>
        <w:rPr>
          <w:b/>
          <w:i/>
          <w:sz w:val="36"/>
          <w:szCs w:val="36"/>
        </w:rPr>
      </w:pPr>
    </w:p>
    <w:p w:rsidR="005963B7" w:rsidRDefault="005963B7" w:rsidP="005963B7">
      <w:pPr>
        <w:tabs>
          <w:tab w:val="left" w:pos="708"/>
          <w:tab w:val="left" w:pos="1416"/>
          <w:tab w:val="left" w:pos="2124"/>
          <w:tab w:val="left" w:pos="2832"/>
          <w:tab w:val="left" w:pos="3540"/>
          <w:tab w:val="left" w:pos="4248"/>
          <w:tab w:val="left" w:pos="4956"/>
          <w:tab w:val="left" w:pos="6249"/>
        </w:tabs>
        <w:rPr>
          <w:b/>
          <w:i/>
          <w:sz w:val="36"/>
          <w:szCs w:val="36"/>
        </w:rPr>
      </w:pPr>
    </w:p>
    <w:p w:rsidR="005963B7" w:rsidRPr="00F47F78" w:rsidRDefault="005963B7" w:rsidP="005963B7">
      <w:pPr>
        <w:tabs>
          <w:tab w:val="left" w:pos="708"/>
          <w:tab w:val="left" w:pos="1416"/>
          <w:tab w:val="left" w:pos="2124"/>
          <w:tab w:val="left" w:pos="2832"/>
          <w:tab w:val="left" w:pos="3540"/>
          <w:tab w:val="left" w:pos="4248"/>
          <w:tab w:val="left" w:pos="4956"/>
          <w:tab w:val="left" w:pos="6249"/>
        </w:tabs>
        <w:rPr>
          <w:b/>
          <w:i/>
          <w:sz w:val="36"/>
          <w:szCs w:val="36"/>
        </w:rPr>
      </w:pPr>
      <w:r>
        <w:rPr>
          <w:b/>
          <w:i/>
          <w:sz w:val="36"/>
          <w:szCs w:val="36"/>
        </w:rPr>
        <w:t xml:space="preserve">                                               </w:t>
      </w:r>
      <w:r w:rsidRPr="00F47F78">
        <w:rPr>
          <w:b/>
          <w:i/>
          <w:sz w:val="36"/>
          <w:szCs w:val="36"/>
        </w:rPr>
        <w:t xml:space="preserve">  za rok 20</w:t>
      </w:r>
      <w:r>
        <w:rPr>
          <w:b/>
          <w:i/>
          <w:sz w:val="36"/>
          <w:szCs w:val="36"/>
        </w:rPr>
        <w:t>11</w:t>
      </w:r>
      <w:r w:rsidRPr="00F47F78">
        <w:rPr>
          <w:b/>
          <w:i/>
          <w:sz w:val="36"/>
          <w:szCs w:val="36"/>
        </w:rPr>
        <w:tab/>
      </w:r>
    </w:p>
    <w:p w:rsidR="005963B7" w:rsidRPr="002646CD" w:rsidRDefault="005963B7" w:rsidP="005963B7">
      <w:pPr>
        <w:rPr>
          <w:b/>
          <w:sz w:val="28"/>
          <w:szCs w:val="28"/>
        </w:rPr>
      </w:pPr>
    </w:p>
    <w:p w:rsidR="005963B7" w:rsidRPr="002646CD" w:rsidRDefault="005963B7" w:rsidP="005963B7">
      <w:pPr>
        <w:rPr>
          <w:b/>
          <w:sz w:val="28"/>
          <w:szCs w:val="28"/>
        </w:rPr>
      </w:pPr>
    </w:p>
    <w:p w:rsidR="005963B7" w:rsidRPr="002646CD" w:rsidRDefault="005963B7" w:rsidP="005963B7">
      <w:pPr>
        <w:rPr>
          <w:b/>
          <w:sz w:val="28"/>
          <w:szCs w:val="28"/>
        </w:rPr>
      </w:pPr>
    </w:p>
    <w:p w:rsidR="005963B7" w:rsidRPr="002646CD" w:rsidRDefault="005963B7" w:rsidP="005963B7">
      <w:pPr>
        <w:rPr>
          <w:b/>
          <w:sz w:val="28"/>
          <w:szCs w:val="28"/>
        </w:rPr>
      </w:pPr>
    </w:p>
    <w:p w:rsidR="005963B7" w:rsidRDefault="005963B7" w:rsidP="005963B7">
      <w:pPr>
        <w:rPr>
          <w:b/>
          <w:sz w:val="28"/>
          <w:szCs w:val="28"/>
        </w:rPr>
      </w:pPr>
    </w:p>
    <w:p w:rsidR="005963B7" w:rsidRDefault="005963B7" w:rsidP="005963B7">
      <w:pPr>
        <w:rPr>
          <w:b/>
          <w:sz w:val="28"/>
          <w:szCs w:val="28"/>
        </w:rPr>
      </w:pPr>
    </w:p>
    <w:p w:rsidR="005963B7" w:rsidRDefault="005963B7" w:rsidP="005963B7">
      <w:pPr>
        <w:rPr>
          <w:b/>
          <w:sz w:val="28"/>
          <w:szCs w:val="28"/>
        </w:rPr>
      </w:pPr>
    </w:p>
    <w:p w:rsidR="005963B7" w:rsidRDefault="005963B7" w:rsidP="005963B7">
      <w:pPr>
        <w:rPr>
          <w:b/>
          <w:sz w:val="28"/>
          <w:szCs w:val="28"/>
        </w:rPr>
      </w:pPr>
    </w:p>
    <w:p w:rsidR="005963B7" w:rsidRDefault="005963B7" w:rsidP="005963B7">
      <w:pPr>
        <w:rPr>
          <w:b/>
          <w:sz w:val="28"/>
          <w:szCs w:val="28"/>
        </w:rPr>
      </w:pPr>
    </w:p>
    <w:p w:rsidR="005963B7" w:rsidRDefault="005963B7" w:rsidP="005963B7">
      <w:pPr>
        <w:rPr>
          <w:b/>
          <w:sz w:val="28"/>
          <w:szCs w:val="28"/>
        </w:rPr>
      </w:pPr>
    </w:p>
    <w:p w:rsidR="005963B7" w:rsidRDefault="005963B7" w:rsidP="005963B7">
      <w:pPr>
        <w:rPr>
          <w:b/>
          <w:sz w:val="28"/>
          <w:szCs w:val="28"/>
        </w:rPr>
      </w:pPr>
    </w:p>
    <w:p w:rsidR="005963B7" w:rsidRDefault="005963B7" w:rsidP="005963B7">
      <w:pPr>
        <w:rPr>
          <w:b/>
          <w:sz w:val="28"/>
          <w:szCs w:val="28"/>
        </w:rPr>
      </w:pPr>
    </w:p>
    <w:p w:rsidR="005963B7" w:rsidRDefault="005963B7" w:rsidP="005963B7">
      <w:pPr>
        <w:rPr>
          <w:b/>
          <w:sz w:val="28"/>
          <w:szCs w:val="28"/>
        </w:rPr>
      </w:pPr>
    </w:p>
    <w:p w:rsidR="005963B7" w:rsidRDefault="005963B7" w:rsidP="005963B7">
      <w:pPr>
        <w:rPr>
          <w:b/>
          <w:sz w:val="28"/>
          <w:szCs w:val="28"/>
        </w:rPr>
      </w:pPr>
    </w:p>
    <w:p w:rsidR="005963B7" w:rsidRDefault="005963B7" w:rsidP="005963B7">
      <w:pPr>
        <w:rPr>
          <w:b/>
          <w:sz w:val="28"/>
          <w:szCs w:val="28"/>
        </w:rPr>
      </w:pPr>
    </w:p>
    <w:p w:rsidR="005963B7" w:rsidRPr="00F47F78" w:rsidRDefault="005963B7" w:rsidP="005963B7">
      <w:pPr>
        <w:outlineLvl w:val="0"/>
        <w:rPr>
          <w:b/>
          <w:i/>
          <w:sz w:val="28"/>
          <w:szCs w:val="28"/>
        </w:rPr>
      </w:pPr>
      <w:r w:rsidRPr="00F47F78">
        <w:rPr>
          <w:b/>
          <w:i/>
          <w:sz w:val="28"/>
          <w:szCs w:val="28"/>
        </w:rPr>
        <w:t xml:space="preserve">V </w:t>
      </w:r>
      <w:r>
        <w:rPr>
          <w:b/>
          <w:i/>
          <w:sz w:val="28"/>
          <w:szCs w:val="28"/>
        </w:rPr>
        <w:t xml:space="preserve">Turzovke  dňa 12.marca </w:t>
      </w:r>
      <w:r w:rsidRPr="00F47F78">
        <w:rPr>
          <w:b/>
          <w:i/>
          <w:sz w:val="28"/>
          <w:szCs w:val="28"/>
        </w:rPr>
        <w:t xml:space="preserve"> 20</w:t>
      </w:r>
      <w:r>
        <w:rPr>
          <w:b/>
          <w:i/>
          <w:sz w:val="28"/>
          <w:szCs w:val="28"/>
        </w:rPr>
        <w:t>12</w:t>
      </w:r>
    </w:p>
    <w:p w:rsidR="005963B7" w:rsidRDefault="005963B7" w:rsidP="005963B7">
      <w:pPr>
        <w:rPr>
          <w:i/>
        </w:rPr>
      </w:pPr>
    </w:p>
    <w:p w:rsidR="005963B7" w:rsidRDefault="005963B7" w:rsidP="005963B7">
      <w:pPr>
        <w:rPr>
          <w:i/>
        </w:rPr>
      </w:pPr>
    </w:p>
    <w:p w:rsidR="005963B7" w:rsidRDefault="005963B7" w:rsidP="005963B7">
      <w:pPr>
        <w:rPr>
          <w:i/>
        </w:rPr>
      </w:pPr>
    </w:p>
    <w:p w:rsidR="005963B7" w:rsidRDefault="005963B7" w:rsidP="005963B7">
      <w:pPr>
        <w:rPr>
          <w:i/>
        </w:rPr>
      </w:pPr>
    </w:p>
    <w:p w:rsidR="005963B7" w:rsidRDefault="005963B7" w:rsidP="005963B7">
      <w:pPr>
        <w:rPr>
          <w:i/>
        </w:rPr>
      </w:pPr>
    </w:p>
    <w:p w:rsidR="005963B7" w:rsidRDefault="005963B7" w:rsidP="005963B7">
      <w:pPr>
        <w:rPr>
          <w:i/>
        </w:rPr>
      </w:pPr>
    </w:p>
    <w:p w:rsidR="005963B7" w:rsidRPr="00F47F78" w:rsidRDefault="005963B7" w:rsidP="005963B7">
      <w:pPr>
        <w:jc w:val="both"/>
        <w:rPr>
          <w:b/>
          <w:i/>
          <w:sz w:val="32"/>
          <w:szCs w:val="32"/>
        </w:rPr>
      </w:pPr>
      <w:r>
        <w:rPr>
          <w:b/>
          <w:i/>
          <w:sz w:val="32"/>
          <w:szCs w:val="32"/>
        </w:rPr>
        <w:t>Z</w:t>
      </w:r>
      <w:r w:rsidRPr="00F47F78">
        <w:rPr>
          <w:b/>
          <w:i/>
          <w:sz w:val="32"/>
          <w:szCs w:val="32"/>
        </w:rPr>
        <w:t>áverečný účet Mesta Turzovka za rok 20</w:t>
      </w:r>
      <w:r>
        <w:rPr>
          <w:b/>
          <w:i/>
          <w:sz w:val="32"/>
          <w:szCs w:val="32"/>
        </w:rPr>
        <w:t>11</w:t>
      </w:r>
      <w:r w:rsidRPr="00F47F78">
        <w:rPr>
          <w:b/>
          <w:i/>
          <w:sz w:val="32"/>
          <w:szCs w:val="32"/>
        </w:rPr>
        <w:t>.</w:t>
      </w:r>
    </w:p>
    <w:p w:rsidR="005963B7" w:rsidRPr="005342BC" w:rsidRDefault="005963B7" w:rsidP="005963B7">
      <w:pPr>
        <w:jc w:val="both"/>
        <w:rPr>
          <w:b/>
          <w:i/>
          <w:sz w:val="18"/>
          <w:szCs w:val="18"/>
        </w:rPr>
      </w:pPr>
    </w:p>
    <w:p w:rsidR="005963B7" w:rsidRPr="00F47F78" w:rsidRDefault="005963B7" w:rsidP="005963B7">
      <w:pPr>
        <w:jc w:val="both"/>
        <w:rPr>
          <w:b/>
          <w:i/>
          <w:sz w:val="28"/>
          <w:szCs w:val="28"/>
        </w:rPr>
      </w:pPr>
      <w:r w:rsidRPr="00F47F78">
        <w:rPr>
          <w:b/>
          <w:i/>
          <w:sz w:val="28"/>
          <w:szCs w:val="28"/>
        </w:rPr>
        <w:t>1. Plnenie rozpočtu k 31.12.20</w:t>
      </w:r>
      <w:r>
        <w:rPr>
          <w:b/>
          <w:i/>
          <w:sz w:val="28"/>
          <w:szCs w:val="28"/>
        </w:rPr>
        <w:t>11</w:t>
      </w:r>
      <w:r w:rsidRPr="00F47F78">
        <w:rPr>
          <w:b/>
          <w:i/>
          <w:sz w:val="28"/>
          <w:szCs w:val="28"/>
        </w:rPr>
        <w:t xml:space="preserve"> :</w:t>
      </w:r>
    </w:p>
    <w:p w:rsidR="005963B7" w:rsidRPr="00503414" w:rsidRDefault="005963B7" w:rsidP="005963B7">
      <w:pPr>
        <w:jc w:val="both"/>
        <w:rPr>
          <w:b/>
          <w:i/>
          <w:sz w:val="18"/>
          <w:szCs w:val="18"/>
        </w:rPr>
      </w:pPr>
    </w:p>
    <w:p w:rsidR="005963B7" w:rsidRDefault="005963B7" w:rsidP="005963B7">
      <w:pPr>
        <w:jc w:val="both"/>
        <w:rPr>
          <w:i/>
        </w:rPr>
      </w:pPr>
      <w:r w:rsidRPr="00F47F78">
        <w:rPr>
          <w:i/>
        </w:rPr>
        <w:t>Rozpočet mesta je základným nástrojom finančného hospodárenia  v príslušnom rozpočtovom roku, ktorým sa riadi financovanie úloh a funkcií mesta v príslušnom kalendárnom roku.</w:t>
      </w:r>
    </w:p>
    <w:p w:rsidR="005963B7" w:rsidRPr="00F47F78" w:rsidRDefault="005963B7" w:rsidP="005963B7">
      <w:pPr>
        <w:tabs>
          <w:tab w:val="center" w:pos="4819"/>
        </w:tabs>
        <w:jc w:val="both"/>
        <w:rPr>
          <w:i/>
        </w:rPr>
      </w:pPr>
      <w:r w:rsidRPr="00F47F78">
        <w:rPr>
          <w:i/>
        </w:rPr>
        <w:t>Rozpočtový rok je zhodný s kalendárnym rokom. Vyjadruje samostatnosť hospodárenia mesta. Obsahuje príjmy a výdavky, v ktorých sú vyjadrené finančné vzťahy :</w:t>
      </w:r>
    </w:p>
    <w:p w:rsidR="005963B7" w:rsidRPr="00F47F78" w:rsidRDefault="005963B7" w:rsidP="005963B7">
      <w:pPr>
        <w:tabs>
          <w:tab w:val="center" w:pos="4819"/>
        </w:tabs>
        <w:jc w:val="both"/>
        <w:rPr>
          <w:i/>
        </w:rPr>
      </w:pPr>
      <w:r w:rsidRPr="00F47F78">
        <w:rPr>
          <w:i/>
        </w:rPr>
        <w:t xml:space="preserve"> -  k právnickým osobám a fyzickým osobám – podnikateľom pôsobiacim na území mesta,</w:t>
      </w:r>
    </w:p>
    <w:p w:rsidR="005963B7" w:rsidRPr="00F47F78" w:rsidRDefault="005963B7" w:rsidP="005963B7">
      <w:pPr>
        <w:tabs>
          <w:tab w:val="center" w:pos="4819"/>
        </w:tabs>
        <w:jc w:val="both"/>
        <w:rPr>
          <w:i/>
        </w:rPr>
      </w:pPr>
      <w:r w:rsidRPr="00F47F78">
        <w:rPr>
          <w:i/>
        </w:rPr>
        <w:t xml:space="preserve">   ako aj k obyvateľom žijúcim v meste vyplývajúce pre ne zo zákonov a z iných všeobecne záväzných právnych predpisov, z</w:t>
      </w:r>
      <w:r>
        <w:rPr>
          <w:i/>
        </w:rPr>
        <w:t xml:space="preserve"> </w:t>
      </w:r>
      <w:r w:rsidRPr="00F47F78">
        <w:rPr>
          <w:i/>
        </w:rPr>
        <w:t xml:space="preserve"> VZN mesta ako aj zo zmlúv. </w:t>
      </w:r>
    </w:p>
    <w:p w:rsidR="005963B7" w:rsidRPr="00F47F78" w:rsidRDefault="005963B7" w:rsidP="005963B7">
      <w:pPr>
        <w:tabs>
          <w:tab w:val="center" w:pos="4819"/>
        </w:tabs>
        <w:jc w:val="both"/>
        <w:rPr>
          <w:i/>
        </w:rPr>
      </w:pPr>
      <w:r w:rsidRPr="00F47F78">
        <w:rPr>
          <w:i/>
        </w:rPr>
        <w:t xml:space="preserve">Rozpočet zahŕňa aj finančné vzťahy štátu k rozpočtom mesta  : </w:t>
      </w:r>
    </w:p>
    <w:p w:rsidR="005963B7" w:rsidRPr="00F47F78" w:rsidRDefault="005963B7" w:rsidP="005963B7">
      <w:pPr>
        <w:numPr>
          <w:ilvl w:val="0"/>
          <w:numId w:val="3"/>
        </w:numPr>
        <w:tabs>
          <w:tab w:val="center" w:pos="4819"/>
        </w:tabs>
        <w:jc w:val="both"/>
        <w:rPr>
          <w:i/>
        </w:rPr>
      </w:pPr>
      <w:r w:rsidRPr="00F47F78">
        <w:rPr>
          <w:i/>
        </w:rPr>
        <w:t>podiely na daniach v správe štátu,</w:t>
      </w:r>
    </w:p>
    <w:p w:rsidR="005963B7" w:rsidRPr="00F47F78" w:rsidRDefault="005963B7" w:rsidP="005963B7">
      <w:pPr>
        <w:numPr>
          <w:ilvl w:val="0"/>
          <w:numId w:val="3"/>
        </w:numPr>
        <w:tabs>
          <w:tab w:val="center" w:pos="4819"/>
        </w:tabs>
        <w:jc w:val="both"/>
        <w:rPr>
          <w:i/>
        </w:rPr>
      </w:pPr>
      <w:r w:rsidRPr="00F47F78">
        <w:rPr>
          <w:i/>
        </w:rPr>
        <w:t>dotáci</w:t>
      </w:r>
      <w:r>
        <w:rPr>
          <w:i/>
        </w:rPr>
        <w:t>e</w:t>
      </w:r>
      <w:r w:rsidRPr="00F47F78">
        <w:rPr>
          <w:i/>
        </w:rPr>
        <w:t xml:space="preserve"> na úhradu nákladov preneseného výkonu štátnej správy,</w:t>
      </w:r>
    </w:p>
    <w:p w:rsidR="005963B7" w:rsidRPr="00F47F78" w:rsidRDefault="005963B7" w:rsidP="005963B7">
      <w:pPr>
        <w:tabs>
          <w:tab w:val="center" w:pos="4819"/>
        </w:tabs>
        <w:ind w:left="360"/>
        <w:jc w:val="both"/>
        <w:rPr>
          <w:i/>
        </w:rPr>
      </w:pPr>
      <w:r w:rsidRPr="00F47F78">
        <w:rPr>
          <w:i/>
        </w:rPr>
        <w:t>-   ďalšie dotácie v súlade so zákonom o štátnom rozpočte na príslušný rozpočtový rok.</w:t>
      </w:r>
    </w:p>
    <w:p w:rsidR="005963B7" w:rsidRDefault="005963B7" w:rsidP="005963B7">
      <w:pPr>
        <w:jc w:val="both"/>
        <w:rPr>
          <w:i/>
        </w:rPr>
      </w:pPr>
      <w:r w:rsidRPr="00F47F78">
        <w:rPr>
          <w:i/>
        </w:rPr>
        <w:t xml:space="preserve">Rozpočet mesta obsahuje finančné vzťahy k rozpočtovým a príspevkovým organizáciám, ktorých zriaďovateľom je mesto. V rozpočte sa uplatňuje rozpočtová klasifikácia v súlade s osobitným predpisom. </w:t>
      </w:r>
    </w:p>
    <w:p w:rsidR="005963B7" w:rsidRDefault="005963B7" w:rsidP="005963B7">
      <w:pPr>
        <w:jc w:val="both"/>
        <w:rPr>
          <w:i/>
        </w:rPr>
      </w:pPr>
      <w:r>
        <w:rPr>
          <w:i/>
        </w:rPr>
        <w:t>Rozpočet mesta Turzovka na rok 2011 je zostavovaný  v súlade s platnými právnymi normami SR :</w:t>
      </w:r>
    </w:p>
    <w:p w:rsidR="005963B7" w:rsidRDefault="005963B7" w:rsidP="005963B7">
      <w:pPr>
        <w:jc w:val="both"/>
        <w:rPr>
          <w:i/>
        </w:rPr>
      </w:pPr>
      <w:r>
        <w:rPr>
          <w:i/>
        </w:rPr>
        <w:t>zákon č. 583/2004 Z. z. o rozpočtových pravidlách územnej samosprávy  a o zmene a doplnení zákonov v znení neskorších predpisov,</w:t>
      </w:r>
    </w:p>
    <w:p w:rsidR="005963B7" w:rsidRDefault="005963B7" w:rsidP="005963B7">
      <w:pPr>
        <w:jc w:val="both"/>
        <w:rPr>
          <w:i/>
        </w:rPr>
      </w:pPr>
      <w:r>
        <w:rPr>
          <w:i/>
        </w:rPr>
        <w:t>zákon č. 523/2004 Z. z. o rozpočtových pravidlách verejnej správy  a o zmene a doplnení zákonov v znení neskorších predpisov,</w:t>
      </w:r>
    </w:p>
    <w:p w:rsidR="005963B7" w:rsidRDefault="005963B7" w:rsidP="005963B7">
      <w:pPr>
        <w:jc w:val="both"/>
        <w:rPr>
          <w:i/>
        </w:rPr>
      </w:pPr>
      <w:r>
        <w:rPr>
          <w:i/>
        </w:rPr>
        <w:t>zákon č. 564/2004 Z. z. o rozpočtovom určení výnosu dane z príjmov územnej samosprávy a doplnení niektorých zákonov v znení neskorších predpisov,</w:t>
      </w:r>
    </w:p>
    <w:p w:rsidR="005963B7" w:rsidRDefault="005963B7" w:rsidP="005963B7">
      <w:pPr>
        <w:jc w:val="both"/>
        <w:rPr>
          <w:i/>
        </w:rPr>
      </w:pPr>
      <w:r>
        <w:rPr>
          <w:i/>
        </w:rPr>
        <w:t>nariadenie vlády č. 668/2004 o rozdeľovaní výnosu dane z príjmov územnej samosprávy,</w:t>
      </w:r>
    </w:p>
    <w:p w:rsidR="005963B7" w:rsidRDefault="005963B7" w:rsidP="005963B7">
      <w:pPr>
        <w:jc w:val="both"/>
        <w:rPr>
          <w:i/>
        </w:rPr>
      </w:pPr>
      <w:r>
        <w:rPr>
          <w:i/>
        </w:rPr>
        <w:t xml:space="preserve">zákon č. 369/1990 Z. z. obecnom zriadení v znení neskorších predpisov, </w:t>
      </w:r>
    </w:p>
    <w:p w:rsidR="005963B7" w:rsidRDefault="005963B7" w:rsidP="005963B7">
      <w:pPr>
        <w:jc w:val="both"/>
        <w:rPr>
          <w:i/>
        </w:rPr>
      </w:pPr>
      <w:r>
        <w:rPr>
          <w:i/>
        </w:rPr>
        <w:t>zákon č. 582/2004 Z. z. o miestnych daniach a miestnom poplatku za komunálne odpady a drobné stavebné odpady v znení neskorších predpisov,</w:t>
      </w:r>
    </w:p>
    <w:p w:rsidR="005963B7" w:rsidRDefault="005963B7" w:rsidP="005963B7">
      <w:pPr>
        <w:jc w:val="both"/>
        <w:rPr>
          <w:i/>
        </w:rPr>
      </w:pPr>
      <w:r>
        <w:rPr>
          <w:i/>
        </w:rPr>
        <w:t xml:space="preserve">zákon č. 597/2003 Z. z. o financovaní základných škôl, stredných škôl a školských zariadení v znení neskorších predpisov, </w:t>
      </w:r>
    </w:p>
    <w:p w:rsidR="005963B7" w:rsidRDefault="005963B7" w:rsidP="005963B7">
      <w:pPr>
        <w:jc w:val="both"/>
        <w:rPr>
          <w:i/>
        </w:rPr>
      </w:pPr>
      <w:r>
        <w:rPr>
          <w:i/>
        </w:rPr>
        <w:t>opatrenie MF SR č. MF/010</w:t>
      </w:r>
      <w:r w:rsidR="00E64F8E">
        <w:rPr>
          <w:i/>
        </w:rPr>
        <w:t>1</w:t>
      </w:r>
      <w:r>
        <w:rPr>
          <w:i/>
        </w:rPr>
        <w:t>75</w:t>
      </w:r>
      <w:r w:rsidR="00E64F8E">
        <w:rPr>
          <w:i/>
        </w:rPr>
        <w:t>/</w:t>
      </w:r>
      <w:r>
        <w:rPr>
          <w:i/>
        </w:rPr>
        <w:t>2004-42 zo dňa 8.12.2004 v znení neskorších predpisov, ktorým sa ustanovuje druhová klasifikácia, organizačná a ekonomická klasifikácia.</w:t>
      </w:r>
    </w:p>
    <w:p w:rsidR="005963B7" w:rsidRPr="00503414" w:rsidRDefault="005963B7" w:rsidP="005963B7">
      <w:pPr>
        <w:jc w:val="both"/>
        <w:rPr>
          <w:i/>
          <w:sz w:val="20"/>
          <w:szCs w:val="20"/>
        </w:rPr>
      </w:pPr>
    </w:p>
    <w:p w:rsidR="005963B7" w:rsidRPr="0054688B" w:rsidRDefault="005963B7" w:rsidP="005963B7">
      <w:pPr>
        <w:jc w:val="both"/>
        <w:rPr>
          <w:b/>
          <w:i/>
        </w:rPr>
      </w:pPr>
      <w:r w:rsidRPr="0054688B">
        <w:rPr>
          <w:b/>
          <w:i/>
        </w:rPr>
        <w:t xml:space="preserve"> Rozpočet mesta Turzovka sa vnútorne člení na :</w:t>
      </w:r>
    </w:p>
    <w:p w:rsidR="005963B7" w:rsidRPr="0054688B" w:rsidRDefault="005963B7" w:rsidP="005963B7">
      <w:pPr>
        <w:jc w:val="both"/>
        <w:rPr>
          <w:b/>
          <w:i/>
        </w:rPr>
      </w:pPr>
      <w:r w:rsidRPr="0054688B">
        <w:rPr>
          <w:b/>
          <w:i/>
        </w:rPr>
        <w:t xml:space="preserve"> bežné príjmy a bežné výdavky,</w:t>
      </w:r>
    </w:p>
    <w:p w:rsidR="005963B7" w:rsidRPr="0054688B" w:rsidRDefault="005963B7" w:rsidP="005963B7">
      <w:pPr>
        <w:jc w:val="both"/>
        <w:rPr>
          <w:b/>
          <w:i/>
        </w:rPr>
      </w:pPr>
      <w:r w:rsidRPr="0054688B">
        <w:rPr>
          <w:b/>
          <w:i/>
        </w:rPr>
        <w:t xml:space="preserve"> kapitálové príjmy a kapitálové výdavky,</w:t>
      </w:r>
    </w:p>
    <w:p w:rsidR="005963B7" w:rsidRDefault="005963B7" w:rsidP="005963B7">
      <w:pPr>
        <w:jc w:val="both"/>
        <w:rPr>
          <w:i/>
        </w:rPr>
      </w:pPr>
      <w:r w:rsidRPr="0054688B">
        <w:rPr>
          <w:b/>
          <w:i/>
        </w:rPr>
        <w:t>príjmové a výdavkové  finančné operácie</w:t>
      </w:r>
      <w:r w:rsidRPr="00F47F78">
        <w:rPr>
          <w:i/>
        </w:rPr>
        <w:t>.</w:t>
      </w:r>
    </w:p>
    <w:p w:rsidR="005963B7" w:rsidRDefault="005963B7" w:rsidP="005963B7">
      <w:pPr>
        <w:jc w:val="both"/>
        <w:rPr>
          <w:i/>
        </w:rPr>
      </w:pPr>
      <w:r w:rsidRPr="00F47F78">
        <w:rPr>
          <w:i/>
        </w:rPr>
        <w:t>Rozpočet na rok 20</w:t>
      </w:r>
      <w:r>
        <w:rPr>
          <w:i/>
        </w:rPr>
        <w:t>1</w:t>
      </w:r>
      <w:r w:rsidR="0066239F">
        <w:rPr>
          <w:i/>
        </w:rPr>
        <w:t>1</w:t>
      </w:r>
      <w:r w:rsidRPr="00F47F78">
        <w:rPr>
          <w:i/>
        </w:rPr>
        <w:t xml:space="preserve"> bol zostavený ako vyrovnaný. Bežný rozpočet  bol zostavený  prebytk</w:t>
      </w:r>
      <w:r>
        <w:rPr>
          <w:i/>
        </w:rPr>
        <w:t xml:space="preserve">ový,  </w:t>
      </w:r>
    </w:p>
    <w:p w:rsidR="005963B7" w:rsidRPr="00F47F78" w:rsidRDefault="005963B7" w:rsidP="005963B7">
      <w:pPr>
        <w:jc w:val="both"/>
      </w:pPr>
      <w:r>
        <w:rPr>
          <w:i/>
        </w:rPr>
        <w:t>kapitálový rozpočet  schodkový.</w:t>
      </w:r>
    </w:p>
    <w:p w:rsidR="005963B7" w:rsidRPr="005342BC" w:rsidRDefault="005963B7" w:rsidP="005963B7">
      <w:pPr>
        <w:jc w:val="both"/>
        <w:rPr>
          <w:sz w:val="20"/>
          <w:szCs w:val="20"/>
        </w:rPr>
      </w:pPr>
    </w:p>
    <w:p w:rsidR="005963B7" w:rsidRPr="005657D4" w:rsidRDefault="005963B7" w:rsidP="005963B7">
      <w:pPr>
        <w:jc w:val="both"/>
        <w:rPr>
          <w:b/>
          <w:i/>
          <w:sz w:val="28"/>
          <w:szCs w:val="28"/>
        </w:rPr>
      </w:pPr>
      <w:r w:rsidRPr="005657D4">
        <w:rPr>
          <w:b/>
          <w:i/>
          <w:sz w:val="28"/>
          <w:szCs w:val="28"/>
        </w:rPr>
        <w:t>Hospodárenie mesta  sa riadi podľa schváleného rozpočtu na rok 20</w:t>
      </w:r>
      <w:r>
        <w:rPr>
          <w:b/>
          <w:i/>
          <w:sz w:val="28"/>
          <w:szCs w:val="28"/>
        </w:rPr>
        <w:t>11</w:t>
      </w:r>
      <w:r w:rsidRPr="005657D4">
        <w:rPr>
          <w:b/>
          <w:i/>
          <w:sz w:val="28"/>
          <w:szCs w:val="28"/>
        </w:rPr>
        <w:t xml:space="preserve">. </w:t>
      </w:r>
    </w:p>
    <w:p w:rsidR="005963B7" w:rsidRPr="001C3C4C" w:rsidRDefault="005963B7" w:rsidP="005963B7">
      <w:pPr>
        <w:ind w:right="-56"/>
        <w:jc w:val="both"/>
        <w:rPr>
          <w:b/>
          <w:i/>
          <w:sz w:val="20"/>
          <w:szCs w:val="20"/>
        </w:rPr>
      </w:pPr>
    </w:p>
    <w:p w:rsidR="005963B7" w:rsidRDefault="005963B7" w:rsidP="005963B7">
      <w:pPr>
        <w:ind w:right="-56"/>
        <w:jc w:val="both"/>
        <w:rPr>
          <w:b/>
          <w:i/>
          <w:sz w:val="28"/>
          <w:szCs w:val="28"/>
        </w:rPr>
      </w:pPr>
      <w:r w:rsidRPr="005657D4">
        <w:rPr>
          <w:b/>
          <w:i/>
          <w:sz w:val="28"/>
          <w:szCs w:val="28"/>
        </w:rPr>
        <w:t xml:space="preserve">Rozpočet mesta  bol schválený mestským  zastupiteľstvom dňa </w:t>
      </w:r>
      <w:r>
        <w:rPr>
          <w:b/>
          <w:i/>
          <w:sz w:val="28"/>
          <w:szCs w:val="28"/>
        </w:rPr>
        <w:t xml:space="preserve">  2.3.2011 </w:t>
      </w:r>
      <w:r w:rsidRPr="005657D4">
        <w:rPr>
          <w:b/>
          <w:i/>
          <w:sz w:val="28"/>
          <w:szCs w:val="28"/>
        </w:rPr>
        <w:t xml:space="preserve"> uznesením</w:t>
      </w:r>
    </w:p>
    <w:p w:rsidR="005963B7" w:rsidRPr="005657D4" w:rsidRDefault="005963B7" w:rsidP="005963B7">
      <w:pPr>
        <w:ind w:right="-56"/>
        <w:jc w:val="both"/>
        <w:rPr>
          <w:b/>
          <w:i/>
          <w:sz w:val="28"/>
          <w:szCs w:val="28"/>
        </w:rPr>
      </w:pPr>
      <w:r w:rsidRPr="005657D4">
        <w:rPr>
          <w:b/>
          <w:i/>
          <w:sz w:val="28"/>
          <w:szCs w:val="28"/>
        </w:rPr>
        <w:t xml:space="preserve">č. </w:t>
      </w:r>
      <w:r w:rsidR="0066239F">
        <w:rPr>
          <w:b/>
          <w:i/>
          <w:sz w:val="28"/>
          <w:szCs w:val="28"/>
        </w:rPr>
        <w:t>1/2011/A-13</w:t>
      </w:r>
    </w:p>
    <w:p w:rsidR="005963B7" w:rsidRPr="005657D4" w:rsidRDefault="005963B7" w:rsidP="005963B7">
      <w:pPr>
        <w:jc w:val="both"/>
        <w:rPr>
          <w:i/>
        </w:rPr>
      </w:pPr>
      <w:r>
        <w:rPr>
          <w:i/>
        </w:rPr>
        <w:t>Rozpočet na rok 2011  b</w:t>
      </w:r>
      <w:r w:rsidRPr="005657D4">
        <w:rPr>
          <w:i/>
        </w:rPr>
        <w:t xml:space="preserve">ol zmenený </w:t>
      </w:r>
      <w:r>
        <w:rPr>
          <w:i/>
        </w:rPr>
        <w:t xml:space="preserve"> jedenkrát  uznesením </w:t>
      </w:r>
      <w:proofErr w:type="spellStart"/>
      <w:r>
        <w:rPr>
          <w:i/>
        </w:rPr>
        <w:t>MsZ</w:t>
      </w:r>
      <w:proofErr w:type="spellEnd"/>
      <w:r>
        <w:rPr>
          <w:i/>
        </w:rPr>
        <w:t xml:space="preserve">  : </w:t>
      </w:r>
      <w:r w:rsidRPr="005657D4">
        <w:rPr>
          <w:i/>
        </w:rPr>
        <w:t xml:space="preserve">   </w:t>
      </w:r>
    </w:p>
    <w:p w:rsidR="005963B7" w:rsidRPr="005963B7" w:rsidRDefault="005963B7" w:rsidP="005963B7">
      <w:pPr>
        <w:numPr>
          <w:ilvl w:val="0"/>
          <w:numId w:val="2"/>
        </w:numPr>
        <w:tabs>
          <w:tab w:val="clear" w:pos="720"/>
          <w:tab w:val="num" w:pos="540"/>
        </w:tabs>
        <w:ind w:left="540" w:hanging="180"/>
        <w:jc w:val="both"/>
        <w:rPr>
          <w:i/>
        </w:rPr>
      </w:pPr>
      <w:r w:rsidRPr="005963B7">
        <w:rPr>
          <w:i/>
        </w:rPr>
        <w:t xml:space="preserve">prvá zmena   schválená dňa   14.12.2011    uznesením č. </w:t>
      </w:r>
      <w:r w:rsidR="0066239F">
        <w:rPr>
          <w:i/>
        </w:rPr>
        <w:t xml:space="preserve"> 5/2011/A-11</w:t>
      </w:r>
    </w:p>
    <w:p w:rsidR="005963B7" w:rsidRPr="00A06C09" w:rsidRDefault="009E7663" w:rsidP="005963B7">
      <w:pPr>
        <w:numPr>
          <w:ilvl w:val="0"/>
          <w:numId w:val="2"/>
        </w:numPr>
        <w:tabs>
          <w:tab w:val="clear" w:pos="720"/>
          <w:tab w:val="num" w:pos="540"/>
        </w:tabs>
        <w:ind w:left="540" w:hanging="180"/>
        <w:jc w:val="both"/>
        <w:rPr>
          <w:b/>
          <w:i/>
          <w:sz w:val="20"/>
          <w:szCs w:val="20"/>
        </w:rPr>
      </w:pPr>
      <w:r>
        <w:rPr>
          <w:i/>
        </w:rPr>
        <w:t xml:space="preserve">druhá </w:t>
      </w:r>
      <w:r w:rsidR="005963B7" w:rsidRPr="00A12656">
        <w:rPr>
          <w:i/>
        </w:rPr>
        <w:t xml:space="preserve"> zmena  rozpočtu na rok 20</w:t>
      </w:r>
      <w:r w:rsidR="005963B7">
        <w:rPr>
          <w:i/>
        </w:rPr>
        <w:t>11</w:t>
      </w:r>
      <w:r w:rsidR="005963B7" w:rsidRPr="00A12656">
        <w:rPr>
          <w:i/>
        </w:rPr>
        <w:t xml:space="preserve"> bola prevedená na základe dispozičného oprávnenia  právomoci primátora mesta  v zmysle zákona  č. 369/1990 Zb.,  § 11 zákona </w:t>
      </w:r>
      <w:proofErr w:type="spellStart"/>
      <w:r w:rsidR="005963B7" w:rsidRPr="00A12656">
        <w:rPr>
          <w:i/>
        </w:rPr>
        <w:t>odst</w:t>
      </w:r>
      <w:proofErr w:type="spellEnd"/>
      <w:r w:rsidR="005963B7" w:rsidRPr="00A12656">
        <w:rPr>
          <w:i/>
        </w:rPr>
        <w:t>. 4, pís. b/ o obecnom zriadení  v znení neskorších predpisov</w:t>
      </w:r>
      <w:r w:rsidR="005963B7">
        <w:rPr>
          <w:i/>
        </w:rPr>
        <w:t xml:space="preserve"> a</w:t>
      </w:r>
      <w:r w:rsidR="005963B7" w:rsidRPr="00A12656">
        <w:rPr>
          <w:i/>
        </w:rPr>
        <w:t xml:space="preserve"> uznesenia </w:t>
      </w:r>
      <w:proofErr w:type="spellStart"/>
      <w:r w:rsidR="005963B7" w:rsidRPr="00A12656">
        <w:rPr>
          <w:i/>
        </w:rPr>
        <w:t>MsZ</w:t>
      </w:r>
      <w:proofErr w:type="spellEnd"/>
      <w:r w:rsidR="005963B7" w:rsidRPr="00A12656">
        <w:rPr>
          <w:i/>
        </w:rPr>
        <w:t xml:space="preserve"> č. 6/2007 zo dňa 21.11.2007, doplnené uznesením </w:t>
      </w:r>
    </w:p>
    <w:p w:rsidR="005963B7" w:rsidRDefault="005963B7" w:rsidP="005963B7">
      <w:pPr>
        <w:ind w:left="540"/>
        <w:jc w:val="both"/>
        <w:rPr>
          <w:b/>
          <w:i/>
        </w:rPr>
      </w:pPr>
      <w:r w:rsidRPr="00A12656">
        <w:rPr>
          <w:i/>
        </w:rPr>
        <w:t>č. 8/2009 zo dňa 9.12.2009  k výkonu rozpočtových opatrení v rozpočte mesta</w:t>
      </w:r>
      <w:r>
        <w:rPr>
          <w:i/>
        </w:rPr>
        <w:t>.</w:t>
      </w:r>
      <w:r w:rsidRPr="00A12656">
        <w:rPr>
          <w:i/>
        </w:rPr>
        <w:t xml:space="preserve">  Celkový </w:t>
      </w:r>
      <w:r>
        <w:rPr>
          <w:i/>
        </w:rPr>
        <w:t xml:space="preserve"> </w:t>
      </w:r>
      <w:r w:rsidRPr="00A12656">
        <w:rPr>
          <w:i/>
        </w:rPr>
        <w:t>rozpočet na rok 20</w:t>
      </w:r>
      <w:r>
        <w:rPr>
          <w:i/>
        </w:rPr>
        <w:t>11</w:t>
      </w:r>
      <w:r w:rsidRPr="00A12656">
        <w:rPr>
          <w:i/>
        </w:rPr>
        <w:t xml:space="preserve">  po </w:t>
      </w:r>
      <w:r>
        <w:rPr>
          <w:i/>
        </w:rPr>
        <w:t>druhej  zmene rozpočtu na rok 2011  ostal nezmenený k úprave došlo medzi jednotlivými položkami a  podpoložkami</w:t>
      </w:r>
      <w:r w:rsidRPr="000F0491">
        <w:rPr>
          <w:b/>
          <w:i/>
        </w:rPr>
        <w:t>.</w:t>
      </w:r>
    </w:p>
    <w:p w:rsidR="005963B7" w:rsidRPr="00405960" w:rsidRDefault="005963B7" w:rsidP="005963B7">
      <w:pPr>
        <w:ind w:left="540"/>
        <w:jc w:val="both"/>
        <w:rPr>
          <w:b/>
          <w:i/>
          <w:sz w:val="20"/>
          <w:szCs w:val="20"/>
        </w:rPr>
      </w:pPr>
    </w:p>
    <w:p w:rsidR="005963B7" w:rsidRDefault="005963B7" w:rsidP="005963B7">
      <w:pPr>
        <w:ind w:left="360"/>
        <w:jc w:val="both"/>
        <w:rPr>
          <w:b/>
          <w:i/>
          <w:sz w:val="20"/>
          <w:szCs w:val="20"/>
        </w:rPr>
      </w:pPr>
    </w:p>
    <w:p w:rsidR="005963B7" w:rsidRDefault="005963B7" w:rsidP="005963B7">
      <w:pPr>
        <w:ind w:left="360"/>
        <w:jc w:val="both"/>
        <w:rPr>
          <w:b/>
          <w:i/>
          <w:sz w:val="20"/>
          <w:szCs w:val="20"/>
        </w:rPr>
      </w:pPr>
    </w:p>
    <w:p w:rsidR="005963B7" w:rsidRPr="00F47F78" w:rsidRDefault="005963B7" w:rsidP="005963B7">
      <w:pPr>
        <w:ind w:left="360"/>
        <w:jc w:val="both"/>
        <w:rPr>
          <w:i/>
        </w:rPr>
      </w:pPr>
      <w:r w:rsidRPr="00137B85">
        <w:rPr>
          <w:b/>
          <w:i/>
        </w:rPr>
        <w:t>Po poslednej zmene bol rozpočet nasledovný</w:t>
      </w:r>
      <w:r w:rsidRPr="00F47F78">
        <w:rPr>
          <w:i/>
        </w:rPr>
        <w:t xml:space="preserve"> </w:t>
      </w:r>
      <w:r>
        <w:rPr>
          <w:i/>
        </w:rPr>
        <w:t xml:space="preserve"> :</w:t>
      </w:r>
    </w:p>
    <w:p w:rsidR="005963B7" w:rsidRDefault="005963B7" w:rsidP="005963B7">
      <w:pPr>
        <w:jc w:val="both"/>
        <w:outlineLvl w:val="0"/>
        <w:rPr>
          <w:b/>
          <w:i/>
        </w:rPr>
      </w:pPr>
      <w:r>
        <w:rPr>
          <w:b/>
          <w:i/>
        </w:rPr>
        <w:t xml:space="preserve">     </w:t>
      </w:r>
    </w:p>
    <w:p w:rsidR="005963B7" w:rsidRDefault="005963B7" w:rsidP="005963B7">
      <w:pPr>
        <w:jc w:val="both"/>
        <w:outlineLvl w:val="0"/>
        <w:rPr>
          <w:b/>
          <w:i/>
        </w:rPr>
      </w:pPr>
      <w:r w:rsidRPr="00F47F78">
        <w:rPr>
          <w:b/>
          <w:i/>
        </w:rPr>
        <w:t>Rozpočet v</w:t>
      </w:r>
      <w:r>
        <w:rPr>
          <w:b/>
          <w:i/>
        </w:rPr>
        <w:t xml:space="preserve"> eurách </w:t>
      </w:r>
      <w:r w:rsidRPr="00F47F78">
        <w:rPr>
          <w:b/>
          <w:i/>
        </w:rPr>
        <w:t>:</w:t>
      </w:r>
    </w:p>
    <w:p w:rsidR="005963B7" w:rsidRPr="005342BC" w:rsidRDefault="005963B7" w:rsidP="005963B7">
      <w:pPr>
        <w:jc w:val="both"/>
        <w:outlineLvl w:val="0"/>
        <w:rPr>
          <w:b/>
          <w:i/>
          <w:sz w:val="20"/>
          <w:szCs w:val="2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0"/>
        <w:gridCol w:w="2970"/>
      </w:tblGrid>
      <w:tr w:rsidR="003F67F8" w:rsidRPr="00F83BC6" w:rsidTr="009E7663">
        <w:tc>
          <w:tcPr>
            <w:tcW w:w="5800" w:type="dxa"/>
          </w:tcPr>
          <w:p w:rsidR="005963B7" w:rsidRPr="00F83BC6" w:rsidRDefault="005963B7" w:rsidP="009E7663">
            <w:pPr>
              <w:tabs>
                <w:tab w:val="center" w:pos="4819"/>
              </w:tabs>
              <w:jc w:val="center"/>
              <w:rPr>
                <w:i/>
              </w:rPr>
            </w:pPr>
            <w:r w:rsidRPr="00F83BC6">
              <w:rPr>
                <w:i/>
              </w:rPr>
              <w:t>Príjmy  celkom</w:t>
            </w:r>
          </w:p>
        </w:tc>
        <w:tc>
          <w:tcPr>
            <w:tcW w:w="2970" w:type="dxa"/>
          </w:tcPr>
          <w:p w:rsidR="005963B7" w:rsidRPr="00F83BC6" w:rsidRDefault="001C34A9" w:rsidP="001C34A9">
            <w:pPr>
              <w:tabs>
                <w:tab w:val="center" w:pos="4819"/>
              </w:tabs>
              <w:jc w:val="center"/>
              <w:rPr>
                <w:i/>
              </w:rPr>
            </w:pPr>
            <w:r>
              <w:rPr>
                <w:i/>
              </w:rPr>
              <w:t>7 606</w:t>
            </w:r>
            <w:r w:rsidR="005963B7" w:rsidRPr="00F83BC6">
              <w:rPr>
                <w:i/>
              </w:rPr>
              <w:t> </w:t>
            </w:r>
            <w:r>
              <w:rPr>
                <w:i/>
              </w:rPr>
              <w:t>6</w:t>
            </w:r>
            <w:r w:rsidRPr="00C16108">
              <w:rPr>
                <w:b/>
                <w:i/>
              </w:rPr>
              <w:t>77</w:t>
            </w:r>
          </w:p>
        </w:tc>
      </w:tr>
      <w:tr w:rsidR="003F67F8" w:rsidRPr="00F83BC6" w:rsidTr="009E7663">
        <w:tc>
          <w:tcPr>
            <w:tcW w:w="5800" w:type="dxa"/>
          </w:tcPr>
          <w:p w:rsidR="005963B7" w:rsidRPr="00F83BC6" w:rsidRDefault="005963B7" w:rsidP="009E7663">
            <w:pPr>
              <w:tabs>
                <w:tab w:val="center" w:pos="4819"/>
              </w:tabs>
              <w:jc w:val="center"/>
              <w:rPr>
                <w:i/>
              </w:rPr>
            </w:pPr>
            <w:r w:rsidRPr="00F83BC6">
              <w:rPr>
                <w:i/>
              </w:rPr>
              <w:t>Výdavky celkom</w:t>
            </w:r>
          </w:p>
        </w:tc>
        <w:tc>
          <w:tcPr>
            <w:tcW w:w="2970" w:type="dxa"/>
          </w:tcPr>
          <w:p w:rsidR="005963B7" w:rsidRPr="00F83BC6" w:rsidRDefault="005963B7" w:rsidP="001C34A9">
            <w:pPr>
              <w:tabs>
                <w:tab w:val="center" w:pos="4819"/>
              </w:tabs>
              <w:jc w:val="center"/>
              <w:rPr>
                <w:i/>
              </w:rPr>
            </w:pPr>
            <w:r w:rsidRPr="00F83BC6">
              <w:rPr>
                <w:i/>
              </w:rPr>
              <w:t>7</w:t>
            </w:r>
            <w:r w:rsidR="001C34A9">
              <w:rPr>
                <w:i/>
              </w:rPr>
              <w:t> 606 6</w:t>
            </w:r>
            <w:r w:rsidR="001C34A9" w:rsidRPr="00C16108">
              <w:rPr>
                <w:b/>
                <w:i/>
              </w:rPr>
              <w:t>77</w:t>
            </w:r>
          </w:p>
        </w:tc>
      </w:tr>
      <w:tr w:rsidR="003F67F8" w:rsidRPr="00F83BC6" w:rsidTr="009E7663">
        <w:tc>
          <w:tcPr>
            <w:tcW w:w="5800" w:type="dxa"/>
          </w:tcPr>
          <w:p w:rsidR="005963B7" w:rsidRPr="00F83BC6" w:rsidRDefault="005963B7" w:rsidP="009E7663">
            <w:pPr>
              <w:tabs>
                <w:tab w:val="center" w:pos="4819"/>
              </w:tabs>
              <w:jc w:val="center"/>
              <w:rPr>
                <w:b/>
                <w:i/>
              </w:rPr>
            </w:pPr>
            <w:r w:rsidRPr="00F83BC6">
              <w:rPr>
                <w:b/>
                <w:i/>
              </w:rPr>
              <w:t>Hospodárenie obce – prebytok</w:t>
            </w:r>
          </w:p>
        </w:tc>
        <w:tc>
          <w:tcPr>
            <w:tcW w:w="2970" w:type="dxa"/>
          </w:tcPr>
          <w:p w:rsidR="005963B7" w:rsidRPr="00F83BC6" w:rsidRDefault="005963B7" w:rsidP="009E7663">
            <w:pPr>
              <w:tabs>
                <w:tab w:val="center" w:pos="4819"/>
              </w:tabs>
              <w:jc w:val="center"/>
              <w:rPr>
                <w:b/>
                <w:i/>
              </w:rPr>
            </w:pPr>
            <w:r w:rsidRPr="00F83BC6">
              <w:rPr>
                <w:b/>
                <w:i/>
              </w:rPr>
              <w:t xml:space="preserve">    0</w:t>
            </w:r>
          </w:p>
        </w:tc>
      </w:tr>
    </w:tbl>
    <w:p w:rsidR="005963B7" w:rsidRDefault="005963B7" w:rsidP="005963B7">
      <w:pPr>
        <w:tabs>
          <w:tab w:val="center" w:pos="4819"/>
        </w:tabs>
        <w:jc w:val="center"/>
        <w:rPr>
          <w:i/>
        </w:rPr>
      </w:pPr>
      <w:r>
        <w:rPr>
          <w:i/>
        </w:rPr>
        <w:t>z toho  :</w:t>
      </w:r>
    </w:p>
    <w:p w:rsidR="005963B7" w:rsidRPr="00C97096" w:rsidRDefault="005963B7" w:rsidP="005963B7">
      <w:pPr>
        <w:tabs>
          <w:tab w:val="center" w:pos="4819"/>
        </w:tabs>
        <w:jc w:val="center"/>
        <w:rPr>
          <w:i/>
          <w:sz w:val="20"/>
          <w:szCs w:val="2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0"/>
        <w:gridCol w:w="2970"/>
      </w:tblGrid>
      <w:tr w:rsidR="005963B7" w:rsidRPr="00F83BC6" w:rsidTr="009E7663">
        <w:tc>
          <w:tcPr>
            <w:tcW w:w="5800" w:type="dxa"/>
          </w:tcPr>
          <w:p w:rsidR="005963B7" w:rsidRPr="00F83BC6" w:rsidRDefault="005963B7" w:rsidP="009E7663">
            <w:pPr>
              <w:tabs>
                <w:tab w:val="center" w:pos="4819"/>
              </w:tabs>
              <w:jc w:val="center"/>
              <w:rPr>
                <w:i/>
              </w:rPr>
            </w:pPr>
            <w:r w:rsidRPr="00F83BC6">
              <w:rPr>
                <w:i/>
              </w:rPr>
              <w:t>Bežné príjmy</w:t>
            </w:r>
          </w:p>
        </w:tc>
        <w:tc>
          <w:tcPr>
            <w:tcW w:w="2970" w:type="dxa"/>
          </w:tcPr>
          <w:p w:rsidR="005963B7" w:rsidRPr="00F83BC6" w:rsidRDefault="005963B7" w:rsidP="007D734B">
            <w:pPr>
              <w:tabs>
                <w:tab w:val="center" w:pos="4819"/>
              </w:tabs>
              <w:jc w:val="center"/>
              <w:rPr>
                <w:i/>
              </w:rPr>
            </w:pPr>
            <w:r w:rsidRPr="00F83BC6">
              <w:rPr>
                <w:i/>
              </w:rPr>
              <w:t>3</w:t>
            </w:r>
            <w:r w:rsidR="007D734B">
              <w:rPr>
                <w:i/>
              </w:rPr>
              <w:t> 686 781</w:t>
            </w:r>
            <w:r w:rsidR="001C34A9">
              <w:rPr>
                <w:i/>
              </w:rPr>
              <w:t xml:space="preserve"> </w:t>
            </w:r>
          </w:p>
        </w:tc>
      </w:tr>
      <w:tr w:rsidR="005963B7" w:rsidRPr="00F83BC6" w:rsidTr="009E7663">
        <w:tc>
          <w:tcPr>
            <w:tcW w:w="5800" w:type="dxa"/>
          </w:tcPr>
          <w:p w:rsidR="005963B7" w:rsidRPr="00F83BC6" w:rsidRDefault="005963B7" w:rsidP="009E7663">
            <w:pPr>
              <w:tabs>
                <w:tab w:val="center" w:pos="4819"/>
              </w:tabs>
              <w:jc w:val="center"/>
              <w:rPr>
                <w:i/>
              </w:rPr>
            </w:pPr>
            <w:r w:rsidRPr="00F83BC6">
              <w:rPr>
                <w:i/>
              </w:rPr>
              <w:t>Bežné výdavky</w:t>
            </w:r>
          </w:p>
        </w:tc>
        <w:tc>
          <w:tcPr>
            <w:tcW w:w="2970" w:type="dxa"/>
          </w:tcPr>
          <w:p w:rsidR="005963B7" w:rsidRPr="00F83BC6" w:rsidRDefault="007D734B" w:rsidP="009E7663">
            <w:pPr>
              <w:tabs>
                <w:tab w:val="center" w:pos="4819"/>
              </w:tabs>
              <w:jc w:val="center"/>
              <w:rPr>
                <w:i/>
              </w:rPr>
            </w:pPr>
            <w:r>
              <w:rPr>
                <w:i/>
              </w:rPr>
              <w:t>3 668 509</w:t>
            </w:r>
          </w:p>
        </w:tc>
      </w:tr>
      <w:tr w:rsidR="005963B7" w:rsidRPr="00F83BC6" w:rsidTr="009E7663">
        <w:tc>
          <w:tcPr>
            <w:tcW w:w="5800" w:type="dxa"/>
          </w:tcPr>
          <w:p w:rsidR="005963B7" w:rsidRPr="00F83BC6" w:rsidRDefault="005963B7" w:rsidP="009E7663">
            <w:pPr>
              <w:tabs>
                <w:tab w:val="center" w:pos="4819"/>
              </w:tabs>
              <w:jc w:val="center"/>
              <w:rPr>
                <w:b/>
                <w:i/>
              </w:rPr>
            </w:pPr>
            <w:r w:rsidRPr="00F83BC6">
              <w:rPr>
                <w:b/>
                <w:i/>
              </w:rPr>
              <w:t>Prebytok bežného rozpočtu</w:t>
            </w:r>
          </w:p>
        </w:tc>
        <w:tc>
          <w:tcPr>
            <w:tcW w:w="2970" w:type="dxa"/>
          </w:tcPr>
          <w:p w:rsidR="005963B7" w:rsidRPr="00F83BC6" w:rsidRDefault="005963B7" w:rsidP="009E7663">
            <w:pPr>
              <w:tabs>
                <w:tab w:val="center" w:pos="4819"/>
              </w:tabs>
              <w:jc w:val="center"/>
              <w:rPr>
                <w:b/>
                <w:i/>
              </w:rPr>
            </w:pPr>
          </w:p>
        </w:tc>
      </w:tr>
    </w:tbl>
    <w:p w:rsidR="005963B7" w:rsidRPr="00C97096" w:rsidRDefault="005963B7" w:rsidP="005963B7">
      <w:pPr>
        <w:tabs>
          <w:tab w:val="left" w:pos="2040"/>
        </w:tabs>
        <w:jc w:val="center"/>
        <w:rPr>
          <w:i/>
          <w:sz w:val="20"/>
          <w:szCs w:val="2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0"/>
        <w:gridCol w:w="2970"/>
      </w:tblGrid>
      <w:tr w:rsidR="005963B7" w:rsidRPr="00F83BC6" w:rsidTr="009E7663">
        <w:tc>
          <w:tcPr>
            <w:tcW w:w="5800" w:type="dxa"/>
          </w:tcPr>
          <w:p w:rsidR="005963B7" w:rsidRPr="00F83BC6" w:rsidRDefault="005963B7" w:rsidP="009E7663">
            <w:pPr>
              <w:tabs>
                <w:tab w:val="center" w:pos="4819"/>
              </w:tabs>
              <w:jc w:val="center"/>
              <w:rPr>
                <w:i/>
              </w:rPr>
            </w:pPr>
            <w:r w:rsidRPr="00F83BC6">
              <w:rPr>
                <w:i/>
              </w:rPr>
              <w:t>Kapitálové  príjmy</w:t>
            </w:r>
          </w:p>
        </w:tc>
        <w:tc>
          <w:tcPr>
            <w:tcW w:w="2970" w:type="dxa"/>
          </w:tcPr>
          <w:p w:rsidR="005963B7" w:rsidRPr="00F83BC6" w:rsidRDefault="00DC5F9C" w:rsidP="009E7663">
            <w:pPr>
              <w:tabs>
                <w:tab w:val="center" w:pos="4819"/>
              </w:tabs>
              <w:jc w:val="center"/>
              <w:rPr>
                <w:i/>
              </w:rPr>
            </w:pPr>
            <w:r>
              <w:rPr>
                <w:i/>
              </w:rPr>
              <w:t>2 172 060</w:t>
            </w:r>
          </w:p>
        </w:tc>
      </w:tr>
      <w:tr w:rsidR="005963B7" w:rsidRPr="00F83BC6" w:rsidTr="009E7663">
        <w:tc>
          <w:tcPr>
            <w:tcW w:w="5800" w:type="dxa"/>
          </w:tcPr>
          <w:p w:rsidR="005963B7" w:rsidRPr="00F83BC6" w:rsidRDefault="005963B7" w:rsidP="009E7663">
            <w:pPr>
              <w:tabs>
                <w:tab w:val="center" w:pos="4819"/>
              </w:tabs>
              <w:jc w:val="center"/>
              <w:rPr>
                <w:i/>
              </w:rPr>
            </w:pPr>
            <w:r w:rsidRPr="00F83BC6">
              <w:rPr>
                <w:i/>
              </w:rPr>
              <w:t>Kapitálové výdavky</w:t>
            </w:r>
          </w:p>
        </w:tc>
        <w:tc>
          <w:tcPr>
            <w:tcW w:w="2970" w:type="dxa"/>
          </w:tcPr>
          <w:p w:rsidR="005963B7" w:rsidRPr="00F83BC6" w:rsidRDefault="007D734B" w:rsidP="009E7663">
            <w:pPr>
              <w:tabs>
                <w:tab w:val="center" w:pos="4819"/>
              </w:tabs>
              <w:jc w:val="center"/>
              <w:rPr>
                <w:i/>
              </w:rPr>
            </w:pPr>
            <w:r>
              <w:rPr>
                <w:i/>
              </w:rPr>
              <w:t>3 801 985</w:t>
            </w:r>
          </w:p>
        </w:tc>
      </w:tr>
      <w:tr w:rsidR="005963B7" w:rsidRPr="00F83BC6" w:rsidTr="009E7663">
        <w:tc>
          <w:tcPr>
            <w:tcW w:w="5800" w:type="dxa"/>
          </w:tcPr>
          <w:p w:rsidR="005963B7" w:rsidRPr="00F83BC6" w:rsidRDefault="005963B7" w:rsidP="009E7663">
            <w:pPr>
              <w:tabs>
                <w:tab w:val="center" w:pos="4819"/>
              </w:tabs>
              <w:jc w:val="center"/>
              <w:rPr>
                <w:b/>
                <w:i/>
              </w:rPr>
            </w:pPr>
            <w:r w:rsidRPr="00F83BC6">
              <w:rPr>
                <w:b/>
                <w:i/>
              </w:rPr>
              <w:t>Schodok kapitálového rozpočtu</w:t>
            </w:r>
          </w:p>
        </w:tc>
        <w:tc>
          <w:tcPr>
            <w:tcW w:w="2970" w:type="dxa"/>
          </w:tcPr>
          <w:p w:rsidR="005963B7" w:rsidRPr="00F83BC6" w:rsidRDefault="005963B7" w:rsidP="009E7663">
            <w:pPr>
              <w:tabs>
                <w:tab w:val="center" w:pos="4819"/>
              </w:tabs>
              <w:jc w:val="center"/>
              <w:rPr>
                <w:b/>
                <w:i/>
              </w:rPr>
            </w:pPr>
          </w:p>
        </w:tc>
      </w:tr>
    </w:tbl>
    <w:p w:rsidR="005963B7" w:rsidRPr="00F92C8F" w:rsidRDefault="005963B7" w:rsidP="005963B7">
      <w:pPr>
        <w:jc w:val="center"/>
        <w:rPr>
          <w:b/>
          <w:i/>
          <w:sz w:val="20"/>
          <w:szCs w:val="2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0"/>
        <w:gridCol w:w="2970"/>
      </w:tblGrid>
      <w:tr w:rsidR="005963B7" w:rsidRPr="00F83BC6" w:rsidTr="009E7663">
        <w:tc>
          <w:tcPr>
            <w:tcW w:w="5800" w:type="dxa"/>
          </w:tcPr>
          <w:p w:rsidR="005963B7" w:rsidRPr="00F83BC6" w:rsidRDefault="005963B7" w:rsidP="009E7663">
            <w:pPr>
              <w:tabs>
                <w:tab w:val="left" w:pos="3420"/>
              </w:tabs>
              <w:jc w:val="center"/>
              <w:rPr>
                <w:i/>
              </w:rPr>
            </w:pPr>
            <w:r w:rsidRPr="00F83BC6">
              <w:rPr>
                <w:i/>
              </w:rPr>
              <w:t>Príjmové finančné operácie</w:t>
            </w:r>
          </w:p>
        </w:tc>
        <w:tc>
          <w:tcPr>
            <w:tcW w:w="2970" w:type="dxa"/>
          </w:tcPr>
          <w:p w:rsidR="005963B7" w:rsidRPr="00F83BC6" w:rsidRDefault="005963B7" w:rsidP="00DC5F9C">
            <w:pPr>
              <w:tabs>
                <w:tab w:val="center" w:pos="4819"/>
              </w:tabs>
              <w:jc w:val="center"/>
              <w:rPr>
                <w:i/>
              </w:rPr>
            </w:pPr>
            <w:r w:rsidRPr="00F83BC6">
              <w:rPr>
                <w:i/>
              </w:rPr>
              <w:t>1</w:t>
            </w:r>
            <w:r w:rsidR="00DC5F9C">
              <w:rPr>
                <w:i/>
              </w:rPr>
              <w:t> 747 836</w:t>
            </w:r>
          </w:p>
        </w:tc>
      </w:tr>
      <w:tr w:rsidR="005963B7" w:rsidRPr="00F83BC6" w:rsidTr="009E7663">
        <w:trPr>
          <w:trHeight w:val="407"/>
        </w:trPr>
        <w:tc>
          <w:tcPr>
            <w:tcW w:w="5800" w:type="dxa"/>
          </w:tcPr>
          <w:p w:rsidR="005963B7" w:rsidRPr="00F83BC6" w:rsidRDefault="005963B7" w:rsidP="009E7663">
            <w:pPr>
              <w:tabs>
                <w:tab w:val="center" w:pos="4819"/>
              </w:tabs>
              <w:jc w:val="center"/>
              <w:rPr>
                <w:i/>
              </w:rPr>
            </w:pPr>
            <w:r w:rsidRPr="00F83BC6">
              <w:rPr>
                <w:i/>
              </w:rPr>
              <w:t>Výdavkové finančné operácie</w:t>
            </w:r>
          </w:p>
        </w:tc>
        <w:tc>
          <w:tcPr>
            <w:tcW w:w="2970" w:type="dxa"/>
          </w:tcPr>
          <w:p w:rsidR="005963B7" w:rsidRPr="00F83BC6" w:rsidRDefault="007D734B" w:rsidP="009E7663">
            <w:pPr>
              <w:tabs>
                <w:tab w:val="center" w:pos="4819"/>
              </w:tabs>
              <w:jc w:val="center"/>
              <w:rPr>
                <w:i/>
              </w:rPr>
            </w:pPr>
            <w:r>
              <w:rPr>
                <w:i/>
              </w:rPr>
              <w:t>136 183</w:t>
            </w:r>
          </w:p>
        </w:tc>
      </w:tr>
      <w:tr w:rsidR="005963B7" w:rsidRPr="00F83BC6" w:rsidTr="009E7663">
        <w:tc>
          <w:tcPr>
            <w:tcW w:w="5800" w:type="dxa"/>
          </w:tcPr>
          <w:p w:rsidR="005963B7" w:rsidRPr="00F83BC6" w:rsidRDefault="005963B7" w:rsidP="009E7663">
            <w:pPr>
              <w:tabs>
                <w:tab w:val="center" w:pos="4819"/>
              </w:tabs>
              <w:jc w:val="center"/>
              <w:rPr>
                <w:b/>
                <w:i/>
              </w:rPr>
            </w:pPr>
            <w:r w:rsidRPr="00F83BC6">
              <w:rPr>
                <w:b/>
                <w:i/>
              </w:rPr>
              <w:t>Hospodárenie z finančných operácií</w:t>
            </w:r>
          </w:p>
        </w:tc>
        <w:tc>
          <w:tcPr>
            <w:tcW w:w="2970" w:type="dxa"/>
          </w:tcPr>
          <w:p w:rsidR="005963B7" w:rsidRPr="00F83BC6" w:rsidRDefault="007D734B" w:rsidP="009E7663">
            <w:pPr>
              <w:tabs>
                <w:tab w:val="center" w:pos="4819"/>
              </w:tabs>
              <w:jc w:val="center"/>
              <w:rPr>
                <w:b/>
                <w:i/>
              </w:rPr>
            </w:pPr>
            <w:r>
              <w:rPr>
                <w:b/>
                <w:i/>
              </w:rPr>
              <w:t>0</w:t>
            </w:r>
          </w:p>
        </w:tc>
      </w:tr>
    </w:tbl>
    <w:p w:rsidR="005963B7" w:rsidRDefault="005963B7" w:rsidP="005963B7">
      <w:pPr>
        <w:jc w:val="both"/>
        <w:rPr>
          <w:i/>
        </w:rPr>
      </w:pPr>
      <w:r>
        <w:rPr>
          <w:b/>
          <w:i/>
        </w:rPr>
        <w:t xml:space="preserve"> </w:t>
      </w:r>
      <w:r>
        <w:rPr>
          <w:b/>
        </w:rPr>
        <w:t xml:space="preserve">           </w:t>
      </w:r>
      <w:r>
        <w:rPr>
          <w:i/>
        </w:rPr>
        <w:t xml:space="preserve">       </w:t>
      </w:r>
    </w:p>
    <w:p w:rsidR="005963B7" w:rsidRDefault="005963B7" w:rsidP="005963B7">
      <w:pPr>
        <w:ind w:left="1440" w:hanging="1440"/>
        <w:jc w:val="center"/>
        <w:rPr>
          <w:i/>
        </w:rPr>
      </w:pPr>
      <w:r>
        <w:rPr>
          <w:i/>
        </w:rPr>
        <w:t>Mesto Turzovka ako právnická osoba je povinná zostavovať účtovnú závierku.</w:t>
      </w:r>
    </w:p>
    <w:p w:rsidR="005963B7" w:rsidRDefault="005963B7" w:rsidP="005963B7">
      <w:pPr>
        <w:ind w:left="600"/>
        <w:jc w:val="center"/>
        <w:rPr>
          <w:i/>
        </w:rPr>
      </w:pPr>
      <w:r>
        <w:rPr>
          <w:i/>
        </w:rPr>
        <w:t>Účtovná závierka je zostavovaná ako riadna podľa § 17 zákona  č. 431/2002 Z.z.                       o účtovníctve v znení neskorších predpisov</w:t>
      </w:r>
    </w:p>
    <w:p w:rsidR="005963B7" w:rsidRDefault="005963B7" w:rsidP="005963B7">
      <w:pPr>
        <w:ind w:left="600"/>
        <w:jc w:val="center"/>
        <w:rPr>
          <w:i/>
          <w:sz w:val="20"/>
          <w:szCs w:val="20"/>
        </w:rPr>
      </w:pPr>
    </w:p>
    <w:p w:rsidR="005963B7" w:rsidRPr="00A82731" w:rsidRDefault="005963B7" w:rsidP="005963B7">
      <w:pPr>
        <w:jc w:val="both"/>
        <w:rPr>
          <w:b/>
          <w:i/>
          <w:sz w:val="36"/>
          <w:szCs w:val="36"/>
          <w:u w:val="single"/>
        </w:rPr>
      </w:pPr>
      <w:r w:rsidRPr="00A82731">
        <w:rPr>
          <w:b/>
          <w:i/>
          <w:sz w:val="36"/>
          <w:szCs w:val="36"/>
          <w:u w:val="single"/>
        </w:rPr>
        <w:t xml:space="preserve">Príjmy  </w:t>
      </w:r>
    </w:p>
    <w:p w:rsidR="005963B7" w:rsidRDefault="005963B7" w:rsidP="005963B7">
      <w:pPr>
        <w:ind w:left="600"/>
        <w:jc w:val="both"/>
        <w:rPr>
          <w:i/>
          <w:sz w:val="20"/>
          <w:szCs w:val="20"/>
        </w:rPr>
      </w:pPr>
    </w:p>
    <w:p w:rsidR="005963B7" w:rsidRPr="001F4B55" w:rsidRDefault="005963B7" w:rsidP="005963B7">
      <w:pPr>
        <w:jc w:val="both"/>
        <w:rPr>
          <w:b/>
          <w:i/>
          <w:sz w:val="28"/>
          <w:szCs w:val="28"/>
        </w:rPr>
      </w:pPr>
      <w:r w:rsidRPr="001F4B55">
        <w:rPr>
          <w:b/>
          <w:i/>
          <w:sz w:val="28"/>
          <w:szCs w:val="28"/>
        </w:rPr>
        <w:t>2. Rozbor plnenia príjmov za rok 20</w:t>
      </w:r>
      <w:r>
        <w:rPr>
          <w:b/>
          <w:i/>
          <w:sz w:val="28"/>
          <w:szCs w:val="28"/>
        </w:rPr>
        <w:t>1</w:t>
      </w:r>
      <w:r w:rsidR="001C34A9">
        <w:rPr>
          <w:b/>
          <w:i/>
          <w:sz w:val="28"/>
          <w:szCs w:val="28"/>
        </w:rPr>
        <w:t>1</w:t>
      </w:r>
      <w:r>
        <w:rPr>
          <w:b/>
          <w:i/>
          <w:sz w:val="28"/>
          <w:szCs w:val="28"/>
        </w:rPr>
        <w:t xml:space="preserve">  v eurách </w:t>
      </w:r>
      <w:r w:rsidRPr="001F4B55">
        <w:rPr>
          <w:b/>
          <w:i/>
          <w:sz w:val="28"/>
          <w:szCs w:val="28"/>
        </w:rPr>
        <w:t xml:space="preserve"> :</w:t>
      </w:r>
    </w:p>
    <w:p w:rsidR="005963B7" w:rsidRPr="00C97096" w:rsidRDefault="005963B7" w:rsidP="005963B7">
      <w:pPr>
        <w:ind w:left="600"/>
        <w:jc w:val="both"/>
        <w:rPr>
          <w:i/>
          <w:sz w:val="20"/>
          <w:szCs w:val="20"/>
        </w:rPr>
      </w:pPr>
    </w:p>
    <w:p w:rsidR="005963B7" w:rsidRPr="00A82731" w:rsidRDefault="005963B7" w:rsidP="005963B7">
      <w:pPr>
        <w:jc w:val="both"/>
        <w:rPr>
          <w:b/>
          <w:i/>
          <w:sz w:val="28"/>
          <w:szCs w:val="28"/>
        </w:rPr>
      </w:pPr>
      <w:r w:rsidRPr="00A82731">
        <w:rPr>
          <w:b/>
          <w:i/>
          <w:sz w:val="28"/>
          <w:szCs w:val="28"/>
        </w:rPr>
        <w:t xml:space="preserve">                                              2.1   Plnenie príjmov za rok 20</w:t>
      </w:r>
      <w:r>
        <w:rPr>
          <w:b/>
          <w:i/>
          <w:sz w:val="28"/>
          <w:szCs w:val="28"/>
        </w:rPr>
        <w:t>1</w:t>
      </w:r>
      <w:r w:rsidR="001C34A9">
        <w:rPr>
          <w:b/>
          <w:i/>
          <w:sz w:val="28"/>
          <w:szCs w:val="28"/>
        </w:rPr>
        <w:t>1</w:t>
      </w:r>
    </w:p>
    <w:p w:rsidR="005963B7" w:rsidRPr="005342BC" w:rsidRDefault="005963B7" w:rsidP="005963B7">
      <w:pPr>
        <w:tabs>
          <w:tab w:val="center" w:pos="4819"/>
        </w:tabs>
        <w:jc w:val="both"/>
        <w:rPr>
          <w:i/>
          <w:sz w:val="20"/>
          <w:szCs w:val="20"/>
        </w:rPr>
      </w:pPr>
      <w:r>
        <w:rPr>
          <w:i/>
        </w:rPr>
        <w:t xml:space="preserve">                                                       </w:t>
      </w:r>
      <w:r w:rsidRPr="005342BC">
        <w:rPr>
          <w:i/>
          <w:sz w:val="20"/>
          <w:szCs w:val="20"/>
        </w:rPr>
        <w:t xml:space="preserve">  </w:t>
      </w:r>
      <w:r w:rsidRPr="005342BC">
        <w:rPr>
          <w:i/>
          <w:sz w:val="20"/>
          <w:szCs w:val="20"/>
        </w:rPr>
        <w:tab/>
      </w:r>
    </w:p>
    <w:p w:rsidR="005963B7" w:rsidRPr="00A82731" w:rsidRDefault="005963B7" w:rsidP="005963B7">
      <w:pPr>
        <w:jc w:val="both"/>
        <w:rPr>
          <w:b/>
          <w:i/>
        </w:rPr>
      </w:pPr>
      <w:r w:rsidRPr="00A82731">
        <w:rPr>
          <w:b/>
          <w:i/>
        </w:rPr>
        <w:t xml:space="preserve">                                                 </w:t>
      </w:r>
      <w:r w:rsidR="006D0E3D">
        <w:rPr>
          <w:b/>
          <w:i/>
        </w:rPr>
        <w:t xml:space="preserve">       </w:t>
      </w:r>
      <w:r w:rsidRPr="00A82731">
        <w:rPr>
          <w:b/>
          <w:i/>
        </w:rPr>
        <w:t xml:space="preserve">     </w:t>
      </w:r>
      <w:r>
        <w:rPr>
          <w:b/>
          <w:i/>
        </w:rPr>
        <w:t xml:space="preserve"> </w:t>
      </w:r>
      <w:r w:rsidRPr="00A82731">
        <w:rPr>
          <w:b/>
          <w:i/>
        </w:rPr>
        <w:t xml:space="preserve">   2.1.1   Bežné  príjmy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0"/>
        <w:gridCol w:w="2858"/>
      </w:tblGrid>
      <w:tr w:rsidR="005963B7" w:rsidRPr="00F83BC6" w:rsidTr="009E7663">
        <w:tc>
          <w:tcPr>
            <w:tcW w:w="5420" w:type="dxa"/>
          </w:tcPr>
          <w:p w:rsidR="005963B7" w:rsidRPr="00F83BC6" w:rsidRDefault="005963B7" w:rsidP="009E7663">
            <w:pPr>
              <w:tabs>
                <w:tab w:val="center" w:pos="4819"/>
              </w:tabs>
              <w:jc w:val="both"/>
              <w:rPr>
                <w:i/>
              </w:rPr>
            </w:pPr>
            <w:r w:rsidRPr="00F83BC6">
              <w:rPr>
                <w:i/>
              </w:rPr>
              <w:t xml:space="preserve"> Príjmy celkom   </w:t>
            </w:r>
          </w:p>
        </w:tc>
        <w:tc>
          <w:tcPr>
            <w:tcW w:w="2858" w:type="dxa"/>
          </w:tcPr>
          <w:p w:rsidR="005963B7" w:rsidRPr="00F83BC6" w:rsidRDefault="005963B7" w:rsidP="009E7663">
            <w:pPr>
              <w:tabs>
                <w:tab w:val="center" w:pos="4819"/>
              </w:tabs>
              <w:jc w:val="center"/>
              <w:rPr>
                <w:i/>
              </w:rPr>
            </w:pPr>
            <w:r w:rsidRPr="00F83BC6">
              <w:rPr>
                <w:i/>
              </w:rPr>
              <w:t>(v eurách )</w:t>
            </w:r>
          </w:p>
        </w:tc>
      </w:tr>
      <w:tr w:rsidR="005963B7" w:rsidRPr="00F83BC6" w:rsidTr="009E7663">
        <w:trPr>
          <w:trHeight w:val="184"/>
        </w:trPr>
        <w:tc>
          <w:tcPr>
            <w:tcW w:w="5420" w:type="dxa"/>
          </w:tcPr>
          <w:p w:rsidR="005963B7" w:rsidRPr="00F83BC6" w:rsidRDefault="005963B7" w:rsidP="009E7663">
            <w:pPr>
              <w:tabs>
                <w:tab w:val="center" w:pos="4819"/>
              </w:tabs>
              <w:jc w:val="both"/>
              <w:rPr>
                <w:i/>
              </w:rPr>
            </w:pPr>
            <w:r w:rsidRPr="00F83BC6">
              <w:rPr>
                <w:i/>
              </w:rPr>
              <w:t xml:space="preserve">Schválený rozpočet    </w:t>
            </w:r>
          </w:p>
        </w:tc>
        <w:tc>
          <w:tcPr>
            <w:tcW w:w="2858" w:type="dxa"/>
          </w:tcPr>
          <w:p w:rsidR="005963B7" w:rsidRPr="00F83BC6" w:rsidRDefault="00DC5F9C" w:rsidP="001C34A9">
            <w:pPr>
              <w:tabs>
                <w:tab w:val="center" w:pos="4819"/>
              </w:tabs>
              <w:jc w:val="center"/>
              <w:rPr>
                <w:i/>
              </w:rPr>
            </w:pPr>
            <w:r>
              <w:rPr>
                <w:i/>
              </w:rPr>
              <w:t xml:space="preserve">3 440 </w:t>
            </w:r>
            <w:r w:rsidR="004349BA">
              <w:rPr>
                <w:i/>
              </w:rPr>
              <w:t xml:space="preserve"> </w:t>
            </w:r>
            <w:r>
              <w:rPr>
                <w:i/>
              </w:rPr>
              <w:t>972</w:t>
            </w:r>
          </w:p>
        </w:tc>
      </w:tr>
      <w:tr w:rsidR="005963B7" w:rsidRPr="00F83BC6" w:rsidTr="009E7663">
        <w:tc>
          <w:tcPr>
            <w:tcW w:w="5420" w:type="dxa"/>
          </w:tcPr>
          <w:p w:rsidR="005963B7" w:rsidRPr="00F83BC6" w:rsidRDefault="005963B7" w:rsidP="009E7663">
            <w:pPr>
              <w:tabs>
                <w:tab w:val="center" w:pos="4819"/>
              </w:tabs>
              <w:jc w:val="both"/>
              <w:rPr>
                <w:i/>
              </w:rPr>
            </w:pPr>
            <w:r w:rsidRPr="00F83BC6">
              <w:rPr>
                <w:i/>
              </w:rPr>
              <w:t xml:space="preserve">Upravený rozpočet    </w:t>
            </w:r>
          </w:p>
        </w:tc>
        <w:tc>
          <w:tcPr>
            <w:tcW w:w="2858" w:type="dxa"/>
          </w:tcPr>
          <w:p w:rsidR="005963B7" w:rsidRPr="00F83BC6" w:rsidRDefault="001C34A9" w:rsidP="00A24CCF">
            <w:pPr>
              <w:tabs>
                <w:tab w:val="center" w:pos="4819"/>
              </w:tabs>
              <w:jc w:val="center"/>
              <w:rPr>
                <w:i/>
              </w:rPr>
            </w:pPr>
            <w:r w:rsidRPr="00F83BC6">
              <w:rPr>
                <w:i/>
              </w:rPr>
              <w:t>3</w:t>
            </w:r>
            <w:r w:rsidR="00A24CCF">
              <w:rPr>
                <w:i/>
              </w:rPr>
              <w:t> 686 781</w:t>
            </w:r>
          </w:p>
        </w:tc>
      </w:tr>
      <w:tr w:rsidR="005963B7" w:rsidRPr="00F83BC6" w:rsidTr="009E7663">
        <w:tc>
          <w:tcPr>
            <w:tcW w:w="5420" w:type="dxa"/>
          </w:tcPr>
          <w:p w:rsidR="005963B7" w:rsidRPr="00F83BC6" w:rsidRDefault="005963B7" w:rsidP="001C34A9">
            <w:pPr>
              <w:tabs>
                <w:tab w:val="center" w:pos="4819"/>
              </w:tabs>
              <w:jc w:val="both"/>
              <w:rPr>
                <w:i/>
              </w:rPr>
            </w:pPr>
            <w:r w:rsidRPr="00F83BC6">
              <w:rPr>
                <w:i/>
              </w:rPr>
              <w:t>Skutočnosť k 31.12.201</w:t>
            </w:r>
            <w:r w:rsidR="001C34A9">
              <w:rPr>
                <w:i/>
              </w:rPr>
              <w:t>1</w:t>
            </w:r>
          </w:p>
        </w:tc>
        <w:tc>
          <w:tcPr>
            <w:tcW w:w="2858" w:type="dxa"/>
          </w:tcPr>
          <w:p w:rsidR="005963B7" w:rsidRPr="00F83BC6" w:rsidRDefault="004349BA" w:rsidP="004349BA">
            <w:pPr>
              <w:tabs>
                <w:tab w:val="center" w:pos="4819"/>
              </w:tabs>
              <w:ind w:left="-128"/>
              <w:jc w:val="center"/>
              <w:rPr>
                <w:i/>
              </w:rPr>
            </w:pPr>
            <w:r>
              <w:rPr>
                <w:i/>
              </w:rPr>
              <w:t xml:space="preserve">     </w:t>
            </w:r>
            <w:r w:rsidR="001C34A9" w:rsidRPr="00F83BC6">
              <w:rPr>
                <w:i/>
              </w:rPr>
              <w:t>3</w:t>
            </w:r>
            <w:r w:rsidR="00A24CCF">
              <w:rPr>
                <w:i/>
              </w:rPr>
              <w:t> 5</w:t>
            </w:r>
            <w:r>
              <w:rPr>
                <w:i/>
              </w:rPr>
              <w:t>71</w:t>
            </w:r>
            <w:r w:rsidR="00A24CCF">
              <w:rPr>
                <w:i/>
              </w:rPr>
              <w:t> </w:t>
            </w:r>
            <w:r>
              <w:rPr>
                <w:i/>
              </w:rPr>
              <w:t>440</w:t>
            </w:r>
            <w:r w:rsidR="00A24CCF">
              <w:rPr>
                <w:i/>
              </w:rPr>
              <w:t>,</w:t>
            </w:r>
            <w:r>
              <w:rPr>
                <w:i/>
              </w:rPr>
              <w:t>84</w:t>
            </w:r>
          </w:p>
        </w:tc>
      </w:tr>
      <w:tr w:rsidR="005963B7" w:rsidRPr="00F83BC6" w:rsidTr="009E7663">
        <w:tc>
          <w:tcPr>
            <w:tcW w:w="5420" w:type="dxa"/>
          </w:tcPr>
          <w:p w:rsidR="005963B7" w:rsidRPr="00F83BC6" w:rsidRDefault="005963B7" w:rsidP="009E7663">
            <w:pPr>
              <w:tabs>
                <w:tab w:val="center" w:pos="4819"/>
              </w:tabs>
              <w:jc w:val="both"/>
              <w:rPr>
                <w:i/>
              </w:rPr>
            </w:pPr>
            <w:r w:rsidRPr="00F83BC6">
              <w:rPr>
                <w:i/>
              </w:rPr>
              <w:t xml:space="preserve">% plnenia k upravenému rozpočtu </w:t>
            </w:r>
          </w:p>
        </w:tc>
        <w:tc>
          <w:tcPr>
            <w:tcW w:w="2858" w:type="dxa"/>
          </w:tcPr>
          <w:p w:rsidR="005963B7" w:rsidRPr="00F83BC6" w:rsidRDefault="00A24CCF" w:rsidP="004349BA">
            <w:pPr>
              <w:tabs>
                <w:tab w:val="center" w:pos="4819"/>
              </w:tabs>
              <w:jc w:val="center"/>
              <w:rPr>
                <w:i/>
              </w:rPr>
            </w:pPr>
            <w:r>
              <w:rPr>
                <w:i/>
              </w:rPr>
              <w:t>96,</w:t>
            </w:r>
            <w:r w:rsidR="004349BA">
              <w:rPr>
                <w:i/>
              </w:rPr>
              <w:t>9</w:t>
            </w:r>
          </w:p>
        </w:tc>
      </w:tr>
    </w:tbl>
    <w:p w:rsidR="005963B7" w:rsidRDefault="005963B7" w:rsidP="005963B7">
      <w:pPr>
        <w:jc w:val="both"/>
        <w:rPr>
          <w:i/>
          <w:sz w:val="20"/>
          <w:szCs w:val="20"/>
        </w:rPr>
      </w:pPr>
    </w:p>
    <w:p w:rsidR="002E1F95" w:rsidRPr="00C97096" w:rsidRDefault="002E1F95" w:rsidP="005963B7">
      <w:pPr>
        <w:jc w:val="both"/>
        <w:rPr>
          <w:i/>
          <w:sz w:val="20"/>
          <w:szCs w:val="20"/>
        </w:rPr>
      </w:pPr>
    </w:p>
    <w:p w:rsidR="005963B7" w:rsidRPr="00A82731" w:rsidRDefault="005963B7" w:rsidP="005963B7">
      <w:pPr>
        <w:jc w:val="both"/>
        <w:rPr>
          <w:b/>
          <w:i/>
        </w:rPr>
      </w:pPr>
      <w:r w:rsidRPr="00A82731">
        <w:rPr>
          <w:b/>
          <w:i/>
        </w:rPr>
        <w:t xml:space="preserve">                        Plnenie rozpočtu bežných príjmov mesta a rozpočtových organizácií</w:t>
      </w: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2702"/>
        <w:gridCol w:w="2192"/>
        <w:gridCol w:w="2706"/>
        <w:gridCol w:w="1206"/>
      </w:tblGrid>
      <w:tr w:rsidR="005963B7" w:rsidRPr="00F83BC6" w:rsidTr="009E7663">
        <w:trPr>
          <w:jc w:val="center"/>
        </w:trPr>
        <w:tc>
          <w:tcPr>
            <w:tcW w:w="1208" w:type="dxa"/>
          </w:tcPr>
          <w:p w:rsidR="005963B7" w:rsidRPr="00F83BC6" w:rsidRDefault="005963B7" w:rsidP="009E7663">
            <w:pPr>
              <w:jc w:val="both"/>
              <w:rPr>
                <w:b/>
                <w:i/>
              </w:rPr>
            </w:pPr>
            <w:r w:rsidRPr="00F83BC6">
              <w:rPr>
                <w:b/>
                <w:i/>
              </w:rPr>
              <w:t>Hlavná kategória</w:t>
            </w:r>
          </w:p>
        </w:tc>
        <w:tc>
          <w:tcPr>
            <w:tcW w:w="2702" w:type="dxa"/>
          </w:tcPr>
          <w:p w:rsidR="005963B7" w:rsidRPr="00F83BC6" w:rsidRDefault="005963B7" w:rsidP="009E7663">
            <w:pPr>
              <w:jc w:val="both"/>
              <w:rPr>
                <w:b/>
                <w:i/>
              </w:rPr>
            </w:pPr>
          </w:p>
          <w:p w:rsidR="005963B7" w:rsidRPr="00F83BC6" w:rsidRDefault="005963B7" w:rsidP="009E7663">
            <w:pPr>
              <w:jc w:val="both"/>
              <w:rPr>
                <w:b/>
                <w:i/>
              </w:rPr>
            </w:pPr>
            <w:r w:rsidRPr="00F83BC6">
              <w:rPr>
                <w:b/>
                <w:i/>
              </w:rPr>
              <w:t xml:space="preserve">       Text </w:t>
            </w:r>
          </w:p>
        </w:tc>
        <w:tc>
          <w:tcPr>
            <w:tcW w:w="2192" w:type="dxa"/>
          </w:tcPr>
          <w:p w:rsidR="005963B7" w:rsidRPr="00F83BC6" w:rsidRDefault="005963B7" w:rsidP="00DC5F9C">
            <w:pPr>
              <w:jc w:val="both"/>
              <w:rPr>
                <w:b/>
                <w:i/>
              </w:rPr>
            </w:pPr>
            <w:r w:rsidRPr="00F83BC6">
              <w:rPr>
                <w:b/>
                <w:i/>
              </w:rPr>
              <w:t>Upravený rozpočet 201</w:t>
            </w:r>
            <w:r w:rsidR="00DC5F9C">
              <w:rPr>
                <w:b/>
                <w:i/>
              </w:rPr>
              <w:t>1</w:t>
            </w:r>
            <w:r w:rsidRPr="00F83BC6">
              <w:rPr>
                <w:b/>
                <w:i/>
              </w:rPr>
              <w:t xml:space="preserve">   (v eurách )</w:t>
            </w:r>
          </w:p>
        </w:tc>
        <w:tc>
          <w:tcPr>
            <w:tcW w:w="2706" w:type="dxa"/>
          </w:tcPr>
          <w:p w:rsidR="005963B7" w:rsidRPr="00F83BC6" w:rsidRDefault="005963B7" w:rsidP="009E7663">
            <w:pPr>
              <w:jc w:val="both"/>
              <w:rPr>
                <w:b/>
                <w:i/>
              </w:rPr>
            </w:pPr>
            <w:r w:rsidRPr="00F83BC6">
              <w:rPr>
                <w:b/>
                <w:i/>
              </w:rPr>
              <w:t>Skutočnosť  201</w:t>
            </w:r>
            <w:r w:rsidR="00DC5F9C">
              <w:rPr>
                <w:b/>
                <w:i/>
              </w:rPr>
              <w:t>1</w:t>
            </w:r>
          </w:p>
          <w:p w:rsidR="005963B7" w:rsidRPr="00F83BC6" w:rsidRDefault="005963B7" w:rsidP="009E7663">
            <w:pPr>
              <w:jc w:val="both"/>
              <w:rPr>
                <w:b/>
                <w:i/>
              </w:rPr>
            </w:pPr>
            <w:r w:rsidRPr="00F83BC6">
              <w:rPr>
                <w:b/>
                <w:i/>
              </w:rPr>
              <w:t>( v eurách)</w:t>
            </w:r>
          </w:p>
        </w:tc>
        <w:tc>
          <w:tcPr>
            <w:tcW w:w="1206" w:type="dxa"/>
          </w:tcPr>
          <w:p w:rsidR="005963B7" w:rsidRPr="00F83BC6" w:rsidRDefault="005963B7" w:rsidP="009E7663">
            <w:pPr>
              <w:jc w:val="both"/>
              <w:rPr>
                <w:b/>
                <w:i/>
              </w:rPr>
            </w:pPr>
            <w:r w:rsidRPr="00F83BC6">
              <w:rPr>
                <w:b/>
                <w:i/>
              </w:rPr>
              <w:t xml:space="preserve">      %</w:t>
            </w:r>
          </w:p>
          <w:p w:rsidR="005963B7" w:rsidRPr="00F83BC6" w:rsidRDefault="005963B7" w:rsidP="009E7663">
            <w:pPr>
              <w:jc w:val="both"/>
              <w:rPr>
                <w:b/>
                <w:i/>
              </w:rPr>
            </w:pPr>
            <w:r w:rsidRPr="00F83BC6">
              <w:rPr>
                <w:b/>
                <w:i/>
              </w:rPr>
              <w:t>plnenia</w:t>
            </w:r>
          </w:p>
        </w:tc>
      </w:tr>
      <w:tr w:rsidR="005963B7" w:rsidRPr="00F83BC6" w:rsidTr="009E7663">
        <w:trPr>
          <w:jc w:val="center"/>
        </w:trPr>
        <w:tc>
          <w:tcPr>
            <w:tcW w:w="1208" w:type="dxa"/>
          </w:tcPr>
          <w:p w:rsidR="005963B7" w:rsidRPr="00F83BC6" w:rsidRDefault="005963B7" w:rsidP="009E7663">
            <w:pPr>
              <w:jc w:val="center"/>
              <w:rPr>
                <w:b/>
                <w:i/>
              </w:rPr>
            </w:pPr>
          </w:p>
        </w:tc>
        <w:tc>
          <w:tcPr>
            <w:tcW w:w="2702" w:type="dxa"/>
          </w:tcPr>
          <w:p w:rsidR="005963B7" w:rsidRPr="00F83BC6" w:rsidRDefault="005963B7" w:rsidP="009E7663">
            <w:pPr>
              <w:jc w:val="center"/>
              <w:rPr>
                <w:b/>
                <w:i/>
              </w:rPr>
            </w:pPr>
            <w:r w:rsidRPr="00F83BC6">
              <w:rPr>
                <w:b/>
                <w:i/>
              </w:rPr>
              <w:t>Príjmy celkom</w:t>
            </w:r>
          </w:p>
        </w:tc>
        <w:tc>
          <w:tcPr>
            <w:tcW w:w="2192" w:type="dxa"/>
          </w:tcPr>
          <w:p w:rsidR="005963B7" w:rsidRPr="00F83BC6" w:rsidRDefault="00A24CCF" w:rsidP="003F5471">
            <w:pPr>
              <w:jc w:val="center"/>
              <w:rPr>
                <w:b/>
                <w:i/>
              </w:rPr>
            </w:pPr>
            <w:r>
              <w:rPr>
                <w:b/>
                <w:i/>
              </w:rPr>
              <w:t>3</w:t>
            </w:r>
            <w:r w:rsidR="003F5471">
              <w:rPr>
                <w:b/>
                <w:i/>
              </w:rPr>
              <w:t> 686 781</w:t>
            </w:r>
          </w:p>
        </w:tc>
        <w:tc>
          <w:tcPr>
            <w:tcW w:w="2706" w:type="dxa"/>
          </w:tcPr>
          <w:p w:rsidR="005963B7" w:rsidRPr="00F83BC6" w:rsidRDefault="005963B7" w:rsidP="004349BA">
            <w:pPr>
              <w:jc w:val="center"/>
              <w:rPr>
                <w:b/>
                <w:i/>
              </w:rPr>
            </w:pPr>
            <w:r w:rsidRPr="00F83BC6">
              <w:rPr>
                <w:b/>
                <w:i/>
              </w:rPr>
              <w:t xml:space="preserve"> 3 </w:t>
            </w:r>
            <w:r w:rsidR="00A24CCF">
              <w:rPr>
                <w:b/>
                <w:i/>
              </w:rPr>
              <w:t>5</w:t>
            </w:r>
            <w:r w:rsidR="004349BA">
              <w:rPr>
                <w:b/>
                <w:i/>
              </w:rPr>
              <w:t>71 440,84</w:t>
            </w:r>
          </w:p>
        </w:tc>
        <w:tc>
          <w:tcPr>
            <w:tcW w:w="1206" w:type="dxa"/>
          </w:tcPr>
          <w:p w:rsidR="005963B7" w:rsidRPr="00F83BC6" w:rsidRDefault="00CA7CBB" w:rsidP="004349BA">
            <w:pPr>
              <w:jc w:val="center"/>
              <w:rPr>
                <w:b/>
                <w:i/>
              </w:rPr>
            </w:pPr>
            <w:r>
              <w:rPr>
                <w:b/>
                <w:i/>
              </w:rPr>
              <w:t>96,</w:t>
            </w:r>
            <w:r w:rsidR="004349BA">
              <w:rPr>
                <w:b/>
                <w:i/>
              </w:rPr>
              <w:t>9</w:t>
            </w:r>
          </w:p>
        </w:tc>
      </w:tr>
      <w:tr w:rsidR="005963B7" w:rsidRPr="00F83BC6" w:rsidTr="009E7663">
        <w:trPr>
          <w:jc w:val="center"/>
        </w:trPr>
        <w:tc>
          <w:tcPr>
            <w:tcW w:w="1208" w:type="dxa"/>
          </w:tcPr>
          <w:p w:rsidR="005963B7" w:rsidRPr="00F83BC6" w:rsidRDefault="005963B7" w:rsidP="009E7663">
            <w:pPr>
              <w:tabs>
                <w:tab w:val="left" w:pos="945"/>
              </w:tabs>
              <w:jc w:val="center"/>
              <w:rPr>
                <w:i/>
              </w:rPr>
            </w:pPr>
            <w:r w:rsidRPr="00F83BC6">
              <w:rPr>
                <w:i/>
              </w:rPr>
              <w:t>100</w:t>
            </w:r>
          </w:p>
        </w:tc>
        <w:tc>
          <w:tcPr>
            <w:tcW w:w="2702" w:type="dxa"/>
          </w:tcPr>
          <w:p w:rsidR="005963B7" w:rsidRPr="00F83BC6" w:rsidRDefault="005963B7" w:rsidP="009E7663">
            <w:pPr>
              <w:jc w:val="center"/>
              <w:rPr>
                <w:i/>
              </w:rPr>
            </w:pPr>
            <w:r w:rsidRPr="00F83BC6">
              <w:rPr>
                <w:i/>
              </w:rPr>
              <w:t>Daňové príjmy</w:t>
            </w:r>
          </w:p>
        </w:tc>
        <w:tc>
          <w:tcPr>
            <w:tcW w:w="2192" w:type="dxa"/>
          </w:tcPr>
          <w:p w:rsidR="005963B7" w:rsidRPr="00F83BC6" w:rsidRDefault="005963B7" w:rsidP="00DC5F9C">
            <w:pPr>
              <w:jc w:val="center"/>
              <w:rPr>
                <w:i/>
              </w:rPr>
            </w:pPr>
            <w:r w:rsidRPr="00F83BC6">
              <w:rPr>
                <w:i/>
              </w:rPr>
              <w:t>2</w:t>
            </w:r>
            <w:r w:rsidR="00DC5F9C">
              <w:rPr>
                <w:i/>
              </w:rPr>
              <w:t> 234 410</w:t>
            </w:r>
          </w:p>
        </w:tc>
        <w:tc>
          <w:tcPr>
            <w:tcW w:w="2706" w:type="dxa"/>
          </w:tcPr>
          <w:p w:rsidR="005963B7" w:rsidRPr="00F83BC6" w:rsidRDefault="005963B7" w:rsidP="004349BA">
            <w:pPr>
              <w:jc w:val="center"/>
              <w:rPr>
                <w:i/>
              </w:rPr>
            </w:pPr>
            <w:r w:rsidRPr="00F83BC6">
              <w:rPr>
                <w:i/>
              </w:rPr>
              <w:t>2</w:t>
            </w:r>
            <w:r w:rsidR="00DC5F9C">
              <w:rPr>
                <w:i/>
              </w:rPr>
              <w:t> 161 632,</w:t>
            </w:r>
            <w:r w:rsidR="004349BA">
              <w:rPr>
                <w:i/>
              </w:rPr>
              <w:t>8</w:t>
            </w:r>
            <w:r w:rsidR="00DC5F9C">
              <w:rPr>
                <w:i/>
              </w:rPr>
              <w:t>3</w:t>
            </w:r>
          </w:p>
        </w:tc>
        <w:tc>
          <w:tcPr>
            <w:tcW w:w="1206" w:type="dxa"/>
          </w:tcPr>
          <w:p w:rsidR="005963B7" w:rsidRPr="00F83BC6" w:rsidRDefault="005963B7" w:rsidP="00CA7CBB">
            <w:pPr>
              <w:jc w:val="center"/>
              <w:rPr>
                <w:i/>
              </w:rPr>
            </w:pPr>
            <w:r w:rsidRPr="00F83BC6">
              <w:rPr>
                <w:i/>
              </w:rPr>
              <w:t>9</w:t>
            </w:r>
            <w:r w:rsidR="00DC5F9C">
              <w:rPr>
                <w:i/>
              </w:rPr>
              <w:t>6,</w:t>
            </w:r>
            <w:r w:rsidR="00CA7CBB">
              <w:rPr>
                <w:i/>
              </w:rPr>
              <w:t>7</w:t>
            </w:r>
          </w:p>
        </w:tc>
      </w:tr>
      <w:tr w:rsidR="005963B7" w:rsidRPr="00F83BC6" w:rsidTr="009E7663">
        <w:trPr>
          <w:jc w:val="center"/>
        </w:trPr>
        <w:tc>
          <w:tcPr>
            <w:tcW w:w="1208" w:type="dxa"/>
          </w:tcPr>
          <w:p w:rsidR="005963B7" w:rsidRPr="00F83BC6" w:rsidRDefault="005963B7" w:rsidP="009E7663">
            <w:pPr>
              <w:jc w:val="center"/>
              <w:rPr>
                <w:i/>
              </w:rPr>
            </w:pPr>
            <w:r w:rsidRPr="00F83BC6">
              <w:rPr>
                <w:i/>
              </w:rPr>
              <w:t>200</w:t>
            </w:r>
          </w:p>
        </w:tc>
        <w:tc>
          <w:tcPr>
            <w:tcW w:w="2702" w:type="dxa"/>
          </w:tcPr>
          <w:p w:rsidR="005963B7" w:rsidRPr="00F83BC6" w:rsidRDefault="005963B7" w:rsidP="009E7663">
            <w:pPr>
              <w:jc w:val="center"/>
              <w:rPr>
                <w:i/>
              </w:rPr>
            </w:pPr>
            <w:r w:rsidRPr="00F83BC6">
              <w:rPr>
                <w:i/>
              </w:rPr>
              <w:t>Nedaňové príjmy</w:t>
            </w:r>
          </w:p>
        </w:tc>
        <w:tc>
          <w:tcPr>
            <w:tcW w:w="2192" w:type="dxa"/>
          </w:tcPr>
          <w:p w:rsidR="005963B7" w:rsidRPr="00F83BC6" w:rsidRDefault="005963B7" w:rsidP="003F5471">
            <w:pPr>
              <w:jc w:val="center"/>
              <w:rPr>
                <w:i/>
              </w:rPr>
            </w:pPr>
            <w:r w:rsidRPr="00F83BC6">
              <w:rPr>
                <w:i/>
              </w:rPr>
              <w:t xml:space="preserve"> </w:t>
            </w:r>
            <w:r w:rsidR="003F5471">
              <w:rPr>
                <w:i/>
              </w:rPr>
              <w:t>302 833</w:t>
            </w:r>
          </w:p>
        </w:tc>
        <w:tc>
          <w:tcPr>
            <w:tcW w:w="2706" w:type="dxa"/>
          </w:tcPr>
          <w:p w:rsidR="005963B7" w:rsidRPr="00F83BC6" w:rsidRDefault="003F5471" w:rsidP="004349BA">
            <w:pPr>
              <w:jc w:val="center"/>
              <w:rPr>
                <w:i/>
              </w:rPr>
            </w:pPr>
            <w:r>
              <w:rPr>
                <w:i/>
              </w:rPr>
              <w:t>29</w:t>
            </w:r>
            <w:r w:rsidR="004349BA">
              <w:rPr>
                <w:i/>
              </w:rPr>
              <w:t>5 918,24</w:t>
            </w:r>
            <w:r w:rsidR="005963B7" w:rsidRPr="00F83BC6">
              <w:rPr>
                <w:i/>
              </w:rPr>
              <w:t xml:space="preserve">   </w:t>
            </w:r>
          </w:p>
        </w:tc>
        <w:tc>
          <w:tcPr>
            <w:tcW w:w="1206" w:type="dxa"/>
          </w:tcPr>
          <w:p w:rsidR="005963B7" w:rsidRPr="00F83BC6" w:rsidRDefault="00BC4F69" w:rsidP="004349BA">
            <w:pPr>
              <w:jc w:val="center"/>
              <w:rPr>
                <w:i/>
              </w:rPr>
            </w:pPr>
            <w:r>
              <w:rPr>
                <w:i/>
              </w:rPr>
              <w:t>9</w:t>
            </w:r>
            <w:r w:rsidR="004349BA">
              <w:rPr>
                <w:i/>
              </w:rPr>
              <w:t>7,7</w:t>
            </w:r>
          </w:p>
        </w:tc>
      </w:tr>
      <w:tr w:rsidR="005963B7" w:rsidRPr="00F83BC6" w:rsidTr="009E7663">
        <w:trPr>
          <w:jc w:val="center"/>
        </w:trPr>
        <w:tc>
          <w:tcPr>
            <w:tcW w:w="1208" w:type="dxa"/>
          </w:tcPr>
          <w:p w:rsidR="005963B7" w:rsidRPr="00F83BC6" w:rsidRDefault="005963B7" w:rsidP="009E7663">
            <w:pPr>
              <w:jc w:val="center"/>
              <w:rPr>
                <w:i/>
              </w:rPr>
            </w:pPr>
            <w:r w:rsidRPr="00F83BC6">
              <w:rPr>
                <w:i/>
              </w:rPr>
              <w:t>300</w:t>
            </w:r>
          </w:p>
        </w:tc>
        <w:tc>
          <w:tcPr>
            <w:tcW w:w="2702" w:type="dxa"/>
          </w:tcPr>
          <w:p w:rsidR="005963B7" w:rsidRPr="00F83BC6" w:rsidRDefault="005963B7" w:rsidP="009E7663">
            <w:pPr>
              <w:jc w:val="center"/>
              <w:rPr>
                <w:i/>
              </w:rPr>
            </w:pPr>
            <w:r w:rsidRPr="00F83BC6">
              <w:rPr>
                <w:i/>
              </w:rPr>
              <w:t>Granty a transfery</w:t>
            </w:r>
          </w:p>
        </w:tc>
        <w:tc>
          <w:tcPr>
            <w:tcW w:w="2192" w:type="dxa"/>
          </w:tcPr>
          <w:p w:rsidR="005963B7" w:rsidRPr="00F83BC6" w:rsidRDefault="005963B7" w:rsidP="00BC4F69">
            <w:pPr>
              <w:ind w:left="-130"/>
              <w:jc w:val="center"/>
              <w:rPr>
                <w:i/>
              </w:rPr>
            </w:pPr>
            <w:r w:rsidRPr="00F83BC6">
              <w:rPr>
                <w:i/>
              </w:rPr>
              <w:t>1</w:t>
            </w:r>
            <w:r w:rsidR="00BC4F69">
              <w:rPr>
                <w:i/>
              </w:rPr>
              <w:t> 149 538</w:t>
            </w:r>
          </w:p>
        </w:tc>
        <w:tc>
          <w:tcPr>
            <w:tcW w:w="2706" w:type="dxa"/>
          </w:tcPr>
          <w:p w:rsidR="005963B7" w:rsidRPr="00F83BC6" w:rsidRDefault="005963B7" w:rsidP="00CA7CBB">
            <w:pPr>
              <w:ind w:left="-162"/>
              <w:jc w:val="center"/>
              <w:rPr>
                <w:i/>
              </w:rPr>
            </w:pPr>
            <w:r w:rsidRPr="00F83BC6">
              <w:rPr>
                <w:i/>
              </w:rPr>
              <w:t>1</w:t>
            </w:r>
            <w:r w:rsidR="00CA7CBB">
              <w:rPr>
                <w:i/>
              </w:rPr>
              <w:t> </w:t>
            </w:r>
            <w:r w:rsidRPr="00F83BC6">
              <w:rPr>
                <w:i/>
              </w:rPr>
              <w:t>1</w:t>
            </w:r>
            <w:r w:rsidR="00CA7CBB">
              <w:rPr>
                <w:i/>
              </w:rPr>
              <w:t>13 889,77</w:t>
            </w:r>
          </w:p>
        </w:tc>
        <w:tc>
          <w:tcPr>
            <w:tcW w:w="1206" w:type="dxa"/>
          </w:tcPr>
          <w:p w:rsidR="005963B7" w:rsidRPr="00F83BC6" w:rsidRDefault="00CA7CBB" w:rsidP="009E7663">
            <w:pPr>
              <w:jc w:val="center"/>
              <w:rPr>
                <w:i/>
              </w:rPr>
            </w:pPr>
            <w:r>
              <w:rPr>
                <w:i/>
              </w:rPr>
              <w:t>96,9</w:t>
            </w:r>
          </w:p>
        </w:tc>
      </w:tr>
    </w:tbl>
    <w:p w:rsidR="005963B7" w:rsidRPr="005342BC" w:rsidRDefault="005963B7" w:rsidP="005963B7">
      <w:pPr>
        <w:jc w:val="both"/>
        <w:rPr>
          <w:b/>
          <w:sz w:val="20"/>
          <w:szCs w:val="20"/>
        </w:rPr>
      </w:pPr>
    </w:p>
    <w:p w:rsidR="003F67F8" w:rsidRDefault="003F67F8" w:rsidP="005963B7">
      <w:pPr>
        <w:jc w:val="both"/>
        <w:rPr>
          <w:b/>
          <w:i/>
          <w:sz w:val="28"/>
          <w:szCs w:val="28"/>
        </w:rPr>
      </w:pPr>
    </w:p>
    <w:p w:rsidR="003F67F8" w:rsidRDefault="003F67F8" w:rsidP="005963B7">
      <w:pPr>
        <w:jc w:val="both"/>
        <w:rPr>
          <w:b/>
          <w:i/>
          <w:sz w:val="28"/>
          <w:szCs w:val="28"/>
        </w:rPr>
      </w:pPr>
    </w:p>
    <w:p w:rsidR="003F67F8" w:rsidRDefault="003F67F8" w:rsidP="005963B7">
      <w:pPr>
        <w:jc w:val="both"/>
        <w:rPr>
          <w:b/>
          <w:i/>
          <w:sz w:val="28"/>
          <w:szCs w:val="28"/>
        </w:rPr>
      </w:pPr>
    </w:p>
    <w:p w:rsidR="003F67F8" w:rsidRDefault="003F67F8" w:rsidP="005963B7">
      <w:pPr>
        <w:jc w:val="both"/>
        <w:rPr>
          <w:b/>
          <w:i/>
          <w:sz w:val="28"/>
          <w:szCs w:val="28"/>
        </w:rPr>
      </w:pPr>
    </w:p>
    <w:p w:rsidR="003F67F8" w:rsidRDefault="003F67F8" w:rsidP="005963B7">
      <w:pPr>
        <w:jc w:val="both"/>
        <w:rPr>
          <w:b/>
          <w:i/>
          <w:sz w:val="28"/>
          <w:szCs w:val="28"/>
        </w:rPr>
      </w:pPr>
    </w:p>
    <w:p w:rsidR="003F67F8" w:rsidRDefault="003F67F8" w:rsidP="005963B7">
      <w:pPr>
        <w:jc w:val="both"/>
        <w:rPr>
          <w:b/>
          <w:i/>
          <w:sz w:val="28"/>
          <w:szCs w:val="28"/>
        </w:rPr>
      </w:pPr>
    </w:p>
    <w:p w:rsidR="005963B7" w:rsidRDefault="005963B7" w:rsidP="005963B7">
      <w:pPr>
        <w:jc w:val="both"/>
        <w:rPr>
          <w:b/>
          <w:i/>
          <w:sz w:val="28"/>
          <w:szCs w:val="28"/>
        </w:rPr>
      </w:pPr>
      <w:r w:rsidRPr="001F4B55">
        <w:rPr>
          <w:b/>
          <w:i/>
          <w:sz w:val="28"/>
          <w:szCs w:val="28"/>
        </w:rPr>
        <w:lastRenderedPageBreak/>
        <w:t xml:space="preserve">1./ Bežné príjmy  daňové </w:t>
      </w:r>
      <w:r>
        <w:rPr>
          <w:b/>
          <w:i/>
          <w:sz w:val="28"/>
          <w:szCs w:val="28"/>
        </w:rPr>
        <w:t xml:space="preserve"> :</w:t>
      </w:r>
    </w:p>
    <w:p w:rsidR="005963B7" w:rsidRPr="003F67F8" w:rsidRDefault="005963B7" w:rsidP="005963B7">
      <w:pPr>
        <w:jc w:val="both"/>
        <w:rPr>
          <w:b/>
          <w:i/>
          <w:sz w:val="20"/>
          <w:szCs w:val="20"/>
        </w:rPr>
      </w:pPr>
    </w:p>
    <w:tbl>
      <w:tblPr>
        <w:tblpPr w:leftFromText="141" w:rightFromText="141" w:vertAnchor="page" w:horzAnchor="margin" w:tblpXSpec="center" w:tblpY="1648"/>
        <w:tblW w:w="8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2931"/>
        <w:gridCol w:w="2880"/>
      </w:tblGrid>
      <w:tr w:rsidR="005963B7" w:rsidRPr="00F83BC6" w:rsidTr="009E7663">
        <w:tc>
          <w:tcPr>
            <w:tcW w:w="3070" w:type="dxa"/>
          </w:tcPr>
          <w:p w:rsidR="005963B7" w:rsidRPr="00F83BC6" w:rsidRDefault="005963B7" w:rsidP="009E7663">
            <w:pPr>
              <w:jc w:val="center"/>
              <w:rPr>
                <w:b/>
                <w:i/>
              </w:rPr>
            </w:pPr>
            <w:r w:rsidRPr="00F83BC6">
              <w:rPr>
                <w:b/>
                <w:i/>
              </w:rPr>
              <w:t>Rozpočet na rok 201</w:t>
            </w:r>
            <w:r w:rsidR="001C34A9">
              <w:rPr>
                <w:b/>
                <w:i/>
              </w:rPr>
              <w:t>1</w:t>
            </w:r>
          </w:p>
          <w:p w:rsidR="005963B7" w:rsidRPr="00F83BC6" w:rsidRDefault="005963B7" w:rsidP="009E7663">
            <w:pPr>
              <w:jc w:val="center"/>
              <w:rPr>
                <w:b/>
                <w:i/>
              </w:rPr>
            </w:pPr>
            <w:r w:rsidRPr="00F83BC6">
              <w:rPr>
                <w:b/>
                <w:i/>
              </w:rPr>
              <w:t>v eurách</w:t>
            </w:r>
          </w:p>
        </w:tc>
        <w:tc>
          <w:tcPr>
            <w:tcW w:w="2931" w:type="dxa"/>
          </w:tcPr>
          <w:p w:rsidR="005963B7" w:rsidRPr="00F83BC6" w:rsidRDefault="005963B7" w:rsidP="009E7663">
            <w:pPr>
              <w:jc w:val="center"/>
              <w:rPr>
                <w:b/>
                <w:i/>
              </w:rPr>
            </w:pPr>
            <w:r w:rsidRPr="00F83BC6">
              <w:rPr>
                <w:b/>
                <w:i/>
              </w:rPr>
              <w:t>Skutočnosť k 31.12.201</w:t>
            </w:r>
            <w:r w:rsidR="001C34A9">
              <w:rPr>
                <w:b/>
                <w:i/>
              </w:rPr>
              <w:t>1</w:t>
            </w:r>
          </w:p>
          <w:p w:rsidR="005963B7" w:rsidRPr="00F83BC6" w:rsidRDefault="005963B7" w:rsidP="009E7663">
            <w:pPr>
              <w:jc w:val="center"/>
              <w:rPr>
                <w:b/>
                <w:i/>
              </w:rPr>
            </w:pPr>
            <w:r w:rsidRPr="00F83BC6">
              <w:rPr>
                <w:b/>
                <w:i/>
              </w:rPr>
              <w:t>v</w:t>
            </w:r>
            <w:r>
              <w:rPr>
                <w:b/>
                <w:i/>
              </w:rPr>
              <w:t> </w:t>
            </w:r>
            <w:r w:rsidRPr="00F83BC6">
              <w:rPr>
                <w:b/>
                <w:i/>
              </w:rPr>
              <w:t>eurách</w:t>
            </w:r>
          </w:p>
        </w:tc>
        <w:tc>
          <w:tcPr>
            <w:tcW w:w="2880" w:type="dxa"/>
          </w:tcPr>
          <w:p w:rsidR="005963B7" w:rsidRPr="00F83BC6" w:rsidRDefault="005963B7" w:rsidP="009E7663">
            <w:pPr>
              <w:jc w:val="center"/>
              <w:rPr>
                <w:b/>
                <w:i/>
              </w:rPr>
            </w:pPr>
            <w:r w:rsidRPr="00F83BC6">
              <w:rPr>
                <w:b/>
                <w:i/>
              </w:rPr>
              <w:t>% plnenia</w:t>
            </w:r>
          </w:p>
        </w:tc>
      </w:tr>
      <w:tr w:rsidR="005963B7" w:rsidRPr="00F83BC6" w:rsidTr="009E7663">
        <w:tc>
          <w:tcPr>
            <w:tcW w:w="3070" w:type="dxa"/>
          </w:tcPr>
          <w:p w:rsidR="005963B7" w:rsidRPr="00F83BC6" w:rsidRDefault="005963B7" w:rsidP="001C34A9">
            <w:pPr>
              <w:jc w:val="center"/>
              <w:rPr>
                <w:b/>
                <w:i/>
              </w:rPr>
            </w:pPr>
            <w:r w:rsidRPr="00F83BC6">
              <w:rPr>
                <w:b/>
                <w:i/>
              </w:rPr>
              <w:t>2</w:t>
            </w:r>
            <w:r w:rsidR="001C34A9">
              <w:rPr>
                <w:b/>
                <w:i/>
              </w:rPr>
              <w:t> 234  410</w:t>
            </w:r>
          </w:p>
        </w:tc>
        <w:tc>
          <w:tcPr>
            <w:tcW w:w="2931" w:type="dxa"/>
          </w:tcPr>
          <w:p w:rsidR="005963B7" w:rsidRPr="00F83BC6" w:rsidRDefault="005963B7" w:rsidP="004349BA">
            <w:pPr>
              <w:jc w:val="center"/>
              <w:rPr>
                <w:b/>
                <w:i/>
              </w:rPr>
            </w:pPr>
            <w:r w:rsidRPr="00F83BC6">
              <w:rPr>
                <w:b/>
                <w:i/>
              </w:rPr>
              <w:t>2</w:t>
            </w:r>
            <w:r w:rsidR="001C34A9">
              <w:rPr>
                <w:b/>
                <w:i/>
              </w:rPr>
              <w:t> 161 632,</w:t>
            </w:r>
            <w:r w:rsidR="004349BA">
              <w:rPr>
                <w:b/>
                <w:i/>
              </w:rPr>
              <w:t>8</w:t>
            </w:r>
            <w:r w:rsidR="001C34A9">
              <w:rPr>
                <w:b/>
                <w:i/>
              </w:rPr>
              <w:t>3</w:t>
            </w:r>
          </w:p>
        </w:tc>
        <w:tc>
          <w:tcPr>
            <w:tcW w:w="2880" w:type="dxa"/>
          </w:tcPr>
          <w:p w:rsidR="005963B7" w:rsidRPr="00F83BC6" w:rsidRDefault="005963B7" w:rsidP="001C34A9">
            <w:pPr>
              <w:jc w:val="center"/>
              <w:rPr>
                <w:b/>
                <w:i/>
              </w:rPr>
            </w:pPr>
            <w:r w:rsidRPr="00F83BC6">
              <w:rPr>
                <w:b/>
                <w:i/>
              </w:rPr>
              <w:t>9</w:t>
            </w:r>
            <w:r w:rsidR="001C34A9">
              <w:rPr>
                <w:b/>
                <w:i/>
              </w:rPr>
              <w:t>6,7</w:t>
            </w:r>
          </w:p>
        </w:tc>
      </w:tr>
    </w:tbl>
    <w:p w:rsidR="005963B7" w:rsidRDefault="003F67F8" w:rsidP="005963B7">
      <w:pPr>
        <w:numPr>
          <w:ilvl w:val="0"/>
          <w:numId w:val="33"/>
        </w:numPr>
        <w:jc w:val="both"/>
        <w:rPr>
          <w:b/>
          <w:i/>
          <w:u w:val="single"/>
        </w:rPr>
      </w:pPr>
      <w:r>
        <w:rPr>
          <w:b/>
          <w:i/>
          <w:u w:val="single"/>
        </w:rPr>
        <w:t xml:space="preserve"> V</w:t>
      </w:r>
      <w:r w:rsidR="005963B7" w:rsidRPr="00001652">
        <w:rPr>
          <w:b/>
          <w:i/>
          <w:u w:val="single"/>
        </w:rPr>
        <w:t xml:space="preserve">ýnos dane z príjmov </w:t>
      </w:r>
      <w:r w:rsidR="005963B7">
        <w:rPr>
          <w:b/>
          <w:i/>
          <w:u w:val="single"/>
        </w:rPr>
        <w:t xml:space="preserve">územnej samosprávy </w:t>
      </w:r>
    </w:p>
    <w:p w:rsidR="005963B7" w:rsidRDefault="005963B7" w:rsidP="005963B7">
      <w:pPr>
        <w:ind w:left="360"/>
        <w:jc w:val="both"/>
        <w:rPr>
          <w:b/>
          <w:i/>
          <w:u w:val="single"/>
        </w:rPr>
      </w:pPr>
    </w:p>
    <w:p w:rsidR="005963B7" w:rsidRDefault="005963B7" w:rsidP="005963B7">
      <w:pPr>
        <w:jc w:val="both"/>
        <w:rPr>
          <w:b/>
          <w:i/>
        </w:rPr>
      </w:pPr>
      <w:r w:rsidRPr="00D178E7">
        <w:rPr>
          <w:b/>
          <w:i/>
        </w:rPr>
        <w:t>Z predpokladanej finančnej čiastky vo výške</w:t>
      </w:r>
      <w:r>
        <w:rPr>
          <w:b/>
          <w:i/>
        </w:rPr>
        <w:t xml:space="preserve"> 1</w:t>
      </w:r>
      <w:r w:rsidR="00DC5F9C">
        <w:rPr>
          <w:b/>
          <w:i/>
        </w:rPr>
        <w:t xml:space="preserve"> 975 853</w:t>
      </w:r>
      <w:r>
        <w:rPr>
          <w:b/>
          <w:i/>
        </w:rPr>
        <w:t xml:space="preserve">,-  €, </w:t>
      </w:r>
      <w:r w:rsidRPr="00D178E7">
        <w:rPr>
          <w:b/>
          <w:i/>
        </w:rPr>
        <w:t>z výnosu dane z príjmov FO boli k 31.12.20</w:t>
      </w:r>
      <w:r>
        <w:rPr>
          <w:b/>
          <w:i/>
        </w:rPr>
        <w:t>1</w:t>
      </w:r>
      <w:r w:rsidR="00DC5F9C">
        <w:rPr>
          <w:b/>
          <w:i/>
        </w:rPr>
        <w:t>1</w:t>
      </w:r>
      <w:r w:rsidRPr="00D178E7">
        <w:rPr>
          <w:b/>
          <w:i/>
        </w:rPr>
        <w:t xml:space="preserve"> poukázané finančné prostriedky zo ŠR vo výške </w:t>
      </w:r>
      <w:r>
        <w:rPr>
          <w:b/>
          <w:i/>
        </w:rPr>
        <w:t>1,</w:t>
      </w:r>
      <w:r w:rsidR="00DC5F9C">
        <w:rPr>
          <w:b/>
          <w:i/>
        </w:rPr>
        <w:t>899 638,</w:t>
      </w:r>
      <w:r w:rsidR="004349BA">
        <w:rPr>
          <w:b/>
          <w:i/>
        </w:rPr>
        <w:t>3</w:t>
      </w:r>
      <w:r w:rsidR="00DC5F9C">
        <w:rPr>
          <w:b/>
          <w:i/>
        </w:rPr>
        <w:t>9</w:t>
      </w:r>
      <w:r>
        <w:rPr>
          <w:b/>
          <w:i/>
        </w:rPr>
        <w:t xml:space="preserve"> €,</w:t>
      </w:r>
      <w:r w:rsidRPr="00D178E7">
        <w:rPr>
          <w:b/>
          <w:i/>
        </w:rPr>
        <w:t xml:space="preserve"> čo predstavuje plnenie na </w:t>
      </w:r>
      <w:r w:rsidR="00DC5F9C">
        <w:rPr>
          <w:b/>
          <w:i/>
        </w:rPr>
        <w:t>96,1</w:t>
      </w:r>
      <w:r w:rsidRPr="00D178E7">
        <w:rPr>
          <w:b/>
          <w:i/>
        </w:rPr>
        <w:t>%.</w:t>
      </w:r>
    </w:p>
    <w:p w:rsidR="005963B7" w:rsidRDefault="005963B7" w:rsidP="005963B7">
      <w:pPr>
        <w:jc w:val="both"/>
        <w:rPr>
          <w:i/>
        </w:rPr>
      </w:pPr>
      <w:r>
        <w:rPr>
          <w:b/>
          <w:i/>
        </w:rPr>
        <w:t xml:space="preserve"> </w:t>
      </w:r>
      <w:r w:rsidRPr="00E53F36">
        <w:rPr>
          <w:i/>
        </w:rPr>
        <w:t>V zmysle zákona</w:t>
      </w:r>
      <w:r>
        <w:rPr>
          <w:b/>
          <w:i/>
        </w:rPr>
        <w:t xml:space="preserve"> </w:t>
      </w:r>
      <w:r w:rsidRPr="007B4B1C">
        <w:rPr>
          <w:i/>
        </w:rPr>
        <w:t>č. 564/2004 Z.z. o rozpočtovom určení výnosu dane z príjmov územnej samosprávy</w:t>
      </w:r>
      <w:r>
        <w:rPr>
          <w:i/>
        </w:rPr>
        <w:t xml:space="preserve"> a o zmene a doplnení niektorých zákonov v znení neskorších predpisov, v</w:t>
      </w:r>
      <w:r w:rsidRPr="007B4B1C">
        <w:rPr>
          <w:i/>
        </w:rPr>
        <w:t xml:space="preserve">ýnos dane z príjmov fyzických osôb je príjmom rozpočtu mesta vo výške 70,3%. Výnos </w:t>
      </w:r>
      <w:r>
        <w:rPr>
          <w:i/>
        </w:rPr>
        <w:t xml:space="preserve">dane </w:t>
      </w:r>
      <w:r w:rsidRPr="007B4B1C">
        <w:rPr>
          <w:i/>
        </w:rPr>
        <w:t xml:space="preserve"> sa rozdeľuje  podľa kritérií v zmysle nariadenia vlády</w:t>
      </w:r>
      <w:r>
        <w:rPr>
          <w:i/>
        </w:rPr>
        <w:t xml:space="preserve"> a rozdeľovaní výnosu dane z príjmov územnej samosprávy</w:t>
      </w:r>
      <w:r w:rsidRPr="007B4B1C">
        <w:rPr>
          <w:b/>
          <w:i/>
        </w:rPr>
        <w:t xml:space="preserve">.  </w:t>
      </w:r>
      <w:r w:rsidRPr="007B4B1C">
        <w:rPr>
          <w:i/>
        </w:rPr>
        <w:t>Uvedený výnos  tvoria :  daň z príjmov FO prepočítan</w:t>
      </w:r>
      <w:r>
        <w:rPr>
          <w:i/>
        </w:rPr>
        <w:t>ý</w:t>
      </w:r>
      <w:r w:rsidRPr="007B4B1C">
        <w:rPr>
          <w:i/>
        </w:rPr>
        <w:t xml:space="preserve"> na počet obyvateľov, ktorí majú na území mesta trvalý pobyt k 31.12.20</w:t>
      </w:r>
      <w:r w:rsidR="00CD279D">
        <w:rPr>
          <w:i/>
        </w:rPr>
        <w:t>10</w:t>
      </w:r>
      <w:r w:rsidRPr="007B4B1C">
        <w:rPr>
          <w:i/>
        </w:rPr>
        <w:t xml:space="preserve">, originálne kompetencie (MŠ </w:t>
      </w:r>
      <w:r>
        <w:rPr>
          <w:i/>
        </w:rPr>
        <w:t>Turzovka</w:t>
      </w:r>
      <w:r w:rsidRPr="007B4B1C">
        <w:rPr>
          <w:i/>
        </w:rPr>
        <w:t>, ZUŠ, CVČ,</w:t>
      </w:r>
      <w:r>
        <w:rPr>
          <w:i/>
        </w:rPr>
        <w:t xml:space="preserve"> </w:t>
      </w:r>
      <w:r w:rsidRPr="007B4B1C">
        <w:rPr>
          <w:i/>
        </w:rPr>
        <w:t>ŠJ, ŠKD) sú prepočítané podľa normatívu  na žiaka k 15.9.20</w:t>
      </w:r>
      <w:r w:rsidR="00CD279D">
        <w:rPr>
          <w:i/>
        </w:rPr>
        <w:t>10</w:t>
      </w:r>
      <w:r w:rsidRPr="007B4B1C">
        <w:rPr>
          <w:i/>
        </w:rPr>
        <w:t xml:space="preserve">  a seniori nad 62 rokov. </w:t>
      </w:r>
      <w:r>
        <w:rPr>
          <w:i/>
        </w:rPr>
        <w:t xml:space="preserve">Z výnosu dane je </w:t>
      </w:r>
      <w:r w:rsidRPr="007B4B1C">
        <w:rPr>
          <w:i/>
        </w:rPr>
        <w:t>financované aj neštátne školstvo ( ŠJ - Slovenská provincia Kongregá</w:t>
      </w:r>
      <w:r>
        <w:rPr>
          <w:i/>
        </w:rPr>
        <w:t>cie sestier sv. Cyrila Turzovka).</w:t>
      </w:r>
    </w:p>
    <w:p w:rsidR="005963B7" w:rsidRPr="00503414" w:rsidRDefault="005963B7" w:rsidP="005963B7">
      <w:pPr>
        <w:jc w:val="both"/>
        <w:rPr>
          <w:i/>
          <w:sz w:val="20"/>
          <w:szCs w:val="20"/>
        </w:rPr>
      </w:pPr>
    </w:p>
    <w:p w:rsidR="005963B7" w:rsidRPr="002E1F95" w:rsidRDefault="002E1F95" w:rsidP="002E1F95">
      <w:pPr>
        <w:jc w:val="both"/>
        <w:rPr>
          <w:b/>
          <w:i/>
          <w:u w:val="single"/>
        </w:rPr>
      </w:pPr>
      <w:r>
        <w:rPr>
          <w:b/>
          <w:i/>
          <w:u w:val="single"/>
        </w:rPr>
        <w:t>b)</w:t>
      </w:r>
      <w:r w:rsidR="005963B7" w:rsidRPr="002E1F95">
        <w:rPr>
          <w:b/>
          <w:i/>
          <w:u w:val="single"/>
        </w:rPr>
        <w:t>Daň z nehnuteľností</w:t>
      </w:r>
    </w:p>
    <w:p w:rsidR="005963B7" w:rsidRPr="002F6408" w:rsidRDefault="005963B7" w:rsidP="005963B7">
      <w:pPr>
        <w:jc w:val="both"/>
        <w:rPr>
          <w:i/>
        </w:rPr>
      </w:pPr>
      <w:r w:rsidRPr="007B4B1C">
        <w:rPr>
          <w:i/>
        </w:rPr>
        <w:t>Daň z nehnuteľnosti upravuje zákon č. 582/2004  Z.z. o miestnych daniach a poplatku za komunálne odpady a drobné stavebné opravy v znení neskorších predpisov a prijatého VZN  o miestnych daniach</w:t>
      </w:r>
      <w:r>
        <w:rPr>
          <w:i/>
        </w:rPr>
        <w:t xml:space="preserve"> a poplatku za komunálny odpad a drobný stavebný odpad.</w:t>
      </w:r>
      <w:r w:rsidRPr="007B4B1C">
        <w:rPr>
          <w:i/>
        </w:rPr>
        <w:t xml:space="preserve"> Daň z nehnuteľnosti sa člení na daň z pozemkov, zo stavieb a daň z bytov a nebytových priestorov. Pre vyrubenie dane je rozhodujúci stav k 1. januáru  zdaňovacieho obdobia</w:t>
      </w:r>
      <w:r>
        <w:rPr>
          <w:i/>
          <w:sz w:val="22"/>
          <w:szCs w:val="22"/>
        </w:rPr>
        <w:t xml:space="preserve">.  </w:t>
      </w:r>
      <w:r w:rsidRPr="00E53F36">
        <w:rPr>
          <w:i/>
        </w:rPr>
        <w:t>Na zmeny skutočnosti rozhodujúcich pre daňovú povinnosť, ktoré nastanú v priebehu zdaňovacieho  obdobia sa neprihliada</w:t>
      </w:r>
      <w:r>
        <w:rPr>
          <w:i/>
        </w:rPr>
        <w:t>,</w:t>
      </w:r>
      <w:r w:rsidRPr="00E53F36">
        <w:rPr>
          <w:i/>
        </w:rPr>
        <w:t xml:space="preserve"> ak zákon neu</w:t>
      </w:r>
      <w:r>
        <w:rPr>
          <w:i/>
        </w:rPr>
        <w:t>s</w:t>
      </w:r>
      <w:r w:rsidRPr="00E53F36">
        <w:rPr>
          <w:i/>
        </w:rPr>
        <w:t>tanovuje inak</w:t>
      </w:r>
      <w:r w:rsidRPr="004274AC">
        <w:rPr>
          <w:i/>
        </w:rPr>
        <w:t>. K zmenám na rok 201</w:t>
      </w:r>
      <w:r w:rsidR="00A24CCF">
        <w:rPr>
          <w:i/>
        </w:rPr>
        <w:t>1</w:t>
      </w:r>
      <w:r w:rsidRPr="004274AC">
        <w:rPr>
          <w:i/>
        </w:rPr>
        <w:t xml:space="preserve"> vo  VZN  o miestnych daniach a poplatku  za komunálne odpady a drobné stavebné odpady  nedošlo</w:t>
      </w:r>
      <w:r w:rsidRPr="002F6408">
        <w:rPr>
          <w:i/>
        </w:rPr>
        <w:t>.  Vyrubená daň z nehnuteľnosti  je splatná do 15 dní odo dňa právoplatnosti platobného výmeru naraz, prípadne 50%, ak daňová povinnosť  presiahne u FO 35,- €, PO 170,- €,</w:t>
      </w:r>
    </w:p>
    <w:p w:rsidR="005963B7" w:rsidRPr="00ED5D20" w:rsidRDefault="005963B7" w:rsidP="005963B7">
      <w:pPr>
        <w:jc w:val="both"/>
        <w:rPr>
          <w:b/>
          <w:i/>
        </w:rPr>
      </w:pPr>
      <w:r w:rsidRPr="00ED5D20">
        <w:rPr>
          <w:b/>
          <w:i/>
        </w:rPr>
        <w:t xml:space="preserve">Z rozpočtovaných </w:t>
      </w:r>
      <w:r>
        <w:rPr>
          <w:b/>
          <w:i/>
        </w:rPr>
        <w:t xml:space="preserve">115.505,- € je </w:t>
      </w:r>
      <w:r w:rsidRPr="00ED5D20">
        <w:rPr>
          <w:b/>
          <w:i/>
        </w:rPr>
        <w:t xml:space="preserve"> skutočný príjem k 31.12.20</w:t>
      </w:r>
      <w:r>
        <w:rPr>
          <w:b/>
          <w:i/>
        </w:rPr>
        <w:t>1</w:t>
      </w:r>
      <w:r w:rsidR="00CD279D">
        <w:rPr>
          <w:b/>
          <w:i/>
        </w:rPr>
        <w:t>1</w:t>
      </w:r>
      <w:r>
        <w:rPr>
          <w:b/>
          <w:i/>
        </w:rPr>
        <w:t xml:space="preserve">  vo výške 11</w:t>
      </w:r>
      <w:r w:rsidR="00CD279D">
        <w:rPr>
          <w:b/>
          <w:i/>
        </w:rPr>
        <w:t>8</w:t>
      </w:r>
      <w:r>
        <w:rPr>
          <w:b/>
          <w:i/>
        </w:rPr>
        <w:t>.</w:t>
      </w:r>
      <w:r w:rsidR="00CD279D">
        <w:rPr>
          <w:b/>
          <w:i/>
        </w:rPr>
        <w:t>248,14</w:t>
      </w:r>
      <w:r>
        <w:rPr>
          <w:b/>
          <w:i/>
        </w:rPr>
        <w:t xml:space="preserve">  €,</w:t>
      </w:r>
      <w:r w:rsidRPr="00ED5D20">
        <w:rPr>
          <w:b/>
          <w:i/>
        </w:rPr>
        <w:t xml:space="preserve"> čo je </w:t>
      </w:r>
      <w:r>
        <w:rPr>
          <w:b/>
          <w:i/>
        </w:rPr>
        <w:t xml:space="preserve">plnenie na </w:t>
      </w:r>
      <w:r w:rsidR="00CD279D">
        <w:rPr>
          <w:b/>
          <w:i/>
        </w:rPr>
        <w:t>102,4</w:t>
      </w:r>
      <w:r w:rsidRPr="00ED5D20">
        <w:rPr>
          <w:b/>
          <w:i/>
        </w:rPr>
        <w:t xml:space="preserve">%. </w:t>
      </w:r>
      <w:r w:rsidRPr="00DA2B32">
        <w:rPr>
          <w:i/>
        </w:rPr>
        <w:t xml:space="preserve">Príjmy </w:t>
      </w:r>
      <w:r>
        <w:rPr>
          <w:i/>
        </w:rPr>
        <w:t xml:space="preserve"> u </w:t>
      </w:r>
      <w:r w:rsidRPr="00DA2B32">
        <w:rPr>
          <w:i/>
        </w:rPr>
        <w:t xml:space="preserve">dane z pozemkov sú </w:t>
      </w:r>
      <w:r>
        <w:rPr>
          <w:i/>
        </w:rPr>
        <w:t>vykazované za rok 201</w:t>
      </w:r>
      <w:r w:rsidR="00CD279D">
        <w:rPr>
          <w:i/>
        </w:rPr>
        <w:t>1</w:t>
      </w:r>
      <w:r>
        <w:rPr>
          <w:i/>
        </w:rPr>
        <w:t xml:space="preserve"> </w:t>
      </w:r>
      <w:r w:rsidRPr="00DA2B32">
        <w:rPr>
          <w:i/>
        </w:rPr>
        <w:t xml:space="preserve"> vo výške </w:t>
      </w:r>
      <w:r>
        <w:rPr>
          <w:i/>
        </w:rPr>
        <w:t>2</w:t>
      </w:r>
      <w:r w:rsidR="00CD279D">
        <w:rPr>
          <w:i/>
        </w:rPr>
        <w:t>5.029,11</w:t>
      </w:r>
      <w:r>
        <w:rPr>
          <w:i/>
        </w:rPr>
        <w:t xml:space="preserve"> €  t.j.</w:t>
      </w:r>
      <w:r w:rsidR="00CD279D">
        <w:rPr>
          <w:i/>
        </w:rPr>
        <w:t xml:space="preserve"> 108,6</w:t>
      </w:r>
      <w:r>
        <w:rPr>
          <w:i/>
        </w:rPr>
        <w:t xml:space="preserve">% . Príjmy u  </w:t>
      </w:r>
      <w:r w:rsidRPr="00DA2B32">
        <w:rPr>
          <w:i/>
        </w:rPr>
        <w:t xml:space="preserve"> dane zo stavieb sú </w:t>
      </w:r>
      <w:r>
        <w:rPr>
          <w:i/>
        </w:rPr>
        <w:t xml:space="preserve"> vykazované </w:t>
      </w:r>
      <w:r w:rsidRPr="00DA2B32">
        <w:rPr>
          <w:i/>
        </w:rPr>
        <w:t xml:space="preserve">vo výške </w:t>
      </w:r>
      <w:r>
        <w:rPr>
          <w:i/>
        </w:rPr>
        <w:t>7</w:t>
      </w:r>
      <w:r w:rsidR="00CD279D">
        <w:rPr>
          <w:i/>
        </w:rPr>
        <w:t>9.129,28</w:t>
      </w:r>
      <w:r>
        <w:rPr>
          <w:i/>
        </w:rPr>
        <w:t xml:space="preserve"> €,  t.j. </w:t>
      </w:r>
      <w:r w:rsidR="00CD279D">
        <w:rPr>
          <w:i/>
        </w:rPr>
        <w:t>100,0</w:t>
      </w:r>
      <w:r>
        <w:rPr>
          <w:i/>
        </w:rPr>
        <w:t xml:space="preserve">%,  príjmy </w:t>
      </w:r>
      <w:r w:rsidRPr="00DA2B32">
        <w:rPr>
          <w:i/>
        </w:rPr>
        <w:t xml:space="preserve"> dane z bytov </w:t>
      </w:r>
      <w:r>
        <w:rPr>
          <w:i/>
        </w:rPr>
        <w:t xml:space="preserve">sú vykazované </w:t>
      </w:r>
      <w:r w:rsidRPr="00DA2B32">
        <w:rPr>
          <w:i/>
        </w:rPr>
        <w:t xml:space="preserve">vo výške </w:t>
      </w:r>
      <w:r>
        <w:rPr>
          <w:i/>
        </w:rPr>
        <w:t>1</w:t>
      </w:r>
      <w:r w:rsidR="00CD279D">
        <w:rPr>
          <w:i/>
        </w:rPr>
        <w:t>4</w:t>
      </w:r>
      <w:r>
        <w:rPr>
          <w:i/>
        </w:rPr>
        <w:t>.</w:t>
      </w:r>
      <w:r w:rsidR="00CD279D">
        <w:rPr>
          <w:i/>
        </w:rPr>
        <w:t>089,75</w:t>
      </w:r>
      <w:r>
        <w:rPr>
          <w:i/>
        </w:rPr>
        <w:t xml:space="preserve"> €,  t.j. </w:t>
      </w:r>
      <w:r w:rsidR="00CD279D">
        <w:rPr>
          <w:i/>
        </w:rPr>
        <w:t>105,4</w:t>
      </w:r>
      <w:r>
        <w:rPr>
          <w:i/>
        </w:rPr>
        <w:t xml:space="preserve">%. </w:t>
      </w:r>
      <w:r w:rsidRPr="00ED5D20">
        <w:rPr>
          <w:b/>
          <w:i/>
        </w:rPr>
        <w:t xml:space="preserve">  </w:t>
      </w:r>
    </w:p>
    <w:p w:rsidR="005963B7" w:rsidRDefault="005963B7" w:rsidP="005963B7">
      <w:pPr>
        <w:jc w:val="both"/>
        <w:rPr>
          <w:i/>
        </w:rPr>
      </w:pPr>
      <w:r w:rsidRPr="001F4B55">
        <w:rPr>
          <w:i/>
        </w:rPr>
        <w:t>K 31.12.20</w:t>
      </w:r>
      <w:r>
        <w:rPr>
          <w:i/>
        </w:rPr>
        <w:t>1</w:t>
      </w:r>
      <w:r w:rsidR="00CD279D">
        <w:rPr>
          <w:i/>
        </w:rPr>
        <w:t>1</w:t>
      </w:r>
      <w:r w:rsidRPr="001F4B55">
        <w:rPr>
          <w:i/>
        </w:rPr>
        <w:t xml:space="preserve"> </w:t>
      </w:r>
      <w:r>
        <w:rPr>
          <w:i/>
        </w:rPr>
        <w:t xml:space="preserve"> mesto </w:t>
      </w:r>
      <w:r w:rsidRPr="001F4B55">
        <w:rPr>
          <w:i/>
        </w:rPr>
        <w:t xml:space="preserve"> eviduje pohľadávky na dani z</w:t>
      </w:r>
      <w:r w:rsidR="00480DA8">
        <w:rPr>
          <w:i/>
        </w:rPr>
        <w:t> </w:t>
      </w:r>
      <w:r w:rsidRPr="001F4B55">
        <w:rPr>
          <w:i/>
        </w:rPr>
        <w:t>nehnute</w:t>
      </w:r>
      <w:r>
        <w:rPr>
          <w:i/>
        </w:rPr>
        <w:t>ľ</w:t>
      </w:r>
      <w:r w:rsidRPr="001F4B55">
        <w:rPr>
          <w:i/>
        </w:rPr>
        <w:t>ností</w:t>
      </w:r>
      <w:r w:rsidR="00480DA8">
        <w:rPr>
          <w:i/>
        </w:rPr>
        <w:t xml:space="preserve"> oproti predpisu </w:t>
      </w:r>
      <w:r w:rsidRPr="001F4B55">
        <w:rPr>
          <w:i/>
        </w:rPr>
        <w:t xml:space="preserve"> vo výške</w:t>
      </w:r>
      <w:r>
        <w:rPr>
          <w:i/>
        </w:rPr>
        <w:t xml:space="preserve"> 1</w:t>
      </w:r>
      <w:r w:rsidR="00702A67">
        <w:rPr>
          <w:i/>
        </w:rPr>
        <w:t>2</w:t>
      </w:r>
      <w:r>
        <w:rPr>
          <w:i/>
        </w:rPr>
        <w:t>.</w:t>
      </w:r>
      <w:r w:rsidR="00702A67">
        <w:rPr>
          <w:i/>
        </w:rPr>
        <w:t>474,25</w:t>
      </w:r>
      <w:r>
        <w:rPr>
          <w:i/>
        </w:rPr>
        <w:t xml:space="preserve"> €           z toho :  u daní z pozemkov  </w:t>
      </w:r>
      <w:r w:rsidR="00702A67">
        <w:rPr>
          <w:i/>
        </w:rPr>
        <w:t xml:space="preserve">912,25 </w:t>
      </w:r>
      <w:r>
        <w:rPr>
          <w:i/>
        </w:rPr>
        <w:t xml:space="preserve"> €, u dane  zo stavieb </w:t>
      </w:r>
      <w:r w:rsidR="00702A67">
        <w:rPr>
          <w:i/>
        </w:rPr>
        <w:t>11.169,58</w:t>
      </w:r>
      <w:r>
        <w:rPr>
          <w:i/>
        </w:rPr>
        <w:t xml:space="preserve">  €,  u dane z bytov  </w:t>
      </w:r>
      <w:r w:rsidR="00702A67">
        <w:rPr>
          <w:i/>
        </w:rPr>
        <w:t>392,42</w:t>
      </w:r>
      <w:r>
        <w:rPr>
          <w:i/>
        </w:rPr>
        <w:t xml:space="preserve">  €.</w:t>
      </w:r>
    </w:p>
    <w:p w:rsidR="005963B7" w:rsidRDefault="005963B7" w:rsidP="005963B7">
      <w:pPr>
        <w:jc w:val="both"/>
        <w:rPr>
          <w:i/>
        </w:rPr>
      </w:pPr>
      <w:r>
        <w:rPr>
          <w:i/>
        </w:rPr>
        <w:t xml:space="preserve"> Za rok 201</w:t>
      </w:r>
      <w:r w:rsidR="00702A67">
        <w:rPr>
          <w:i/>
        </w:rPr>
        <w:t>1</w:t>
      </w:r>
      <w:r>
        <w:rPr>
          <w:i/>
        </w:rPr>
        <w:t xml:space="preserve"> nedoplatky na  DZN činia </w:t>
      </w:r>
      <w:r w:rsidR="00702A67">
        <w:rPr>
          <w:i/>
        </w:rPr>
        <w:t>3.164,81</w:t>
      </w:r>
      <w:r>
        <w:rPr>
          <w:i/>
        </w:rPr>
        <w:t xml:space="preserve">  € u  daní zo stavieb  2.</w:t>
      </w:r>
      <w:r w:rsidR="00FD6C65">
        <w:rPr>
          <w:i/>
        </w:rPr>
        <w:t xml:space="preserve">491,15 </w:t>
      </w:r>
      <w:r>
        <w:rPr>
          <w:i/>
        </w:rPr>
        <w:t xml:space="preserve">€, u daní z pozemkov </w:t>
      </w:r>
    </w:p>
    <w:p w:rsidR="005963B7" w:rsidRDefault="00FD6C65" w:rsidP="005963B7">
      <w:pPr>
        <w:jc w:val="both"/>
        <w:rPr>
          <w:i/>
        </w:rPr>
      </w:pPr>
      <w:r>
        <w:rPr>
          <w:i/>
        </w:rPr>
        <w:t>532,18</w:t>
      </w:r>
      <w:r w:rsidR="005963B7">
        <w:rPr>
          <w:i/>
        </w:rPr>
        <w:t xml:space="preserve"> €, u daní z bytov </w:t>
      </w:r>
      <w:r>
        <w:rPr>
          <w:i/>
        </w:rPr>
        <w:t>141,48</w:t>
      </w:r>
      <w:r w:rsidR="005963B7">
        <w:rPr>
          <w:i/>
        </w:rPr>
        <w:t xml:space="preserve"> €. Nedoplatky z minulých rokov na DZN  činia  </w:t>
      </w:r>
      <w:r>
        <w:rPr>
          <w:i/>
        </w:rPr>
        <w:t>9.309,44</w:t>
      </w:r>
      <w:r w:rsidR="005963B7">
        <w:rPr>
          <w:i/>
        </w:rPr>
        <w:t xml:space="preserve"> €. </w:t>
      </w:r>
    </w:p>
    <w:p w:rsidR="005963B7" w:rsidRDefault="005963B7" w:rsidP="005963B7">
      <w:pPr>
        <w:jc w:val="both"/>
        <w:rPr>
          <w:i/>
        </w:rPr>
      </w:pPr>
      <w:r>
        <w:rPr>
          <w:i/>
        </w:rPr>
        <w:t>Veľa nedoplatkov sa podarilo vymôcť  v mesiaci Január 201</w:t>
      </w:r>
      <w:r w:rsidR="00CD279D">
        <w:rPr>
          <w:i/>
        </w:rPr>
        <w:t>2</w:t>
      </w:r>
      <w:r>
        <w:rPr>
          <w:i/>
        </w:rPr>
        <w:t xml:space="preserve"> pri platení poplatku za odpad a kontrolou majetku z katastra nehnuteľnosti</w:t>
      </w:r>
      <w:r w:rsidR="00480DA8">
        <w:rPr>
          <w:i/>
        </w:rPr>
        <w:t xml:space="preserve">, </w:t>
      </w:r>
      <w:r w:rsidR="003F202B">
        <w:rPr>
          <w:i/>
        </w:rPr>
        <w:t xml:space="preserve"> čím sa </w:t>
      </w:r>
      <w:r w:rsidR="00455BD3">
        <w:rPr>
          <w:i/>
        </w:rPr>
        <w:t xml:space="preserve"> zvýšil aj počet daňovníkov</w:t>
      </w:r>
      <w:r>
        <w:rPr>
          <w:i/>
        </w:rPr>
        <w:t>.  Pri výkone exekúcie bol</w:t>
      </w:r>
      <w:r w:rsidR="00455BD3">
        <w:rPr>
          <w:i/>
        </w:rPr>
        <w:t>i</w:t>
      </w:r>
      <w:r>
        <w:rPr>
          <w:i/>
        </w:rPr>
        <w:t xml:space="preserve"> zriaden</w:t>
      </w:r>
      <w:r w:rsidR="00455BD3">
        <w:rPr>
          <w:i/>
        </w:rPr>
        <w:t>é</w:t>
      </w:r>
      <w:r w:rsidR="00FD6C65">
        <w:rPr>
          <w:i/>
        </w:rPr>
        <w:t xml:space="preserve">              </w:t>
      </w:r>
      <w:r>
        <w:rPr>
          <w:i/>
        </w:rPr>
        <w:t xml:space="preserve"> exekučn</w:t>
      </w:r>
      <w:r w:rsidR="00455BD3">
        <w:rPr>
          <w:i/>
        </w:rPr>
        <w:t xml:space="preserve">é </w:t>
      </w:r>
      <w:r>
        <w:rPr>
          <w:i/>
        </w:rPr>
        <w:t xml:space="preserve"> práv</w:t>
      </w:r>
      <w:r w:rsidR="00455BD3">
        <w:rPr>
          <w:i/>
        </w:rPr>
        <w:t>a</w:t>
      </w:r>
      <w:r>
        <w:rPr>
          <w:i/>
        </w:rPr>
        <w:t xml:space="preserve"> na nehnuteľnosti, ktoré sú vedené v evidencií pohľadávok.  Najväčšie problémy s vymáhaním sú  u nezamestnaných a sociálne slabých rodín, ktorí poberajú sociálne dávky a nie sú vlastníkmi nehnuteľnosti.    </w:t>
      </w:r>
    </w:p>
    <w:p w:rsidR="005963B7" w:rsidRDefault="005963B7" w:rsidP="005963B7">
      <w:pPr>
        <w:jc w:val="both"/>
        <w:rPr>
          <w:i/>
        </w:rPr>
      </w:pPr>
    </w:p>
    <w:tbl>
      <w:tblPr>
        <w:tblW w:w="11150" w:type="dxa"/>
        <w:jc w:val="center"/>
        <w:tblLayout w:type="fixed"/>
        <w:tblCellMar>
          <w:left w:w="30" w:type="dxa"/>
          <w:right w:w="30" w:type="dxa"/>
        </w:tblCellMar>
        <w:tblLook w:val="0000" w:firstRow="0" w:lastRow="0" w:firstColumn="0" w:lastColumn="0" w:noHBand="0" w:noVBand="0"/>
      </w:tblPr>
      <w:tblGrid>
        <w:gridCol w:w="475"/>
        <w:gridCol w:w="475"/>
        <w:gridCol w:w="639"/>
        <w:gridCol w:w="2712"/>
        <w:gridCol w:w="1008"/>
        <w:gridCol w:w="1037"/>
        <w:gridCol w:w="950"/>
        <w:gridCol w:w="845"/>
        <w:gridCol w:w="830"/>
        <w:gridCol w:w="677"/>
        <w:gridCol w:w="826"/>
        <w:gridCol w:w="676"/>
      </w:tblGrid>
      <w:tr w:rsidR="005963B7" w:rsidRPr="00F11747" w:rsidTr="009E7663">
        <w:trPr>
          <w:trHeight w:val="173"/>
          <w:jc w:val="center"/>
        </w:trPr>
        <w:tc>
          <w:tcPr>
            <w:tcW w:w="475" w:type="dxa"/>
            <w:tcBorders>
              <w:top w:val="single" w:sz="2" w:space="0" w:color="000000"/>
              <w:left w:val="single" w:sz="2" w:space="0" w:color="000000"/>
              <w:bottom w:val="double" w:sz="6" w:space="0" w:color="auto"/>
              <w:right w:val="single" w:sz="2" w:space="0" w:color="000000"/>
            </w:tcBorders>
          </w:tcPr>
          <w:p w:rsidR="005963B7" w:rsidRPr="00F11747" w:rsidRDefault="005963B7" w:rsidP="009E7663">
            <w:pPr>
              <w:autoSpaceDE w:val="0"/>
              <w:autoSpaceDN w:val="0"/>
              <w:adjustRightInd w:val="0"/>
              <w:jc w:val="center"/>
              <w:rPr>
                <w:rFonts w:ascii="Arial" w:hAnsi="Arial" w:cs="Arial"/>
                <w:b/>
                <w:bCs/>
                <w:color w:val="000000"/>
                <w:sz w:val="28"/>
                <w:szCs w:val="28"/>
                <w:lang w:eastAsia="cs-CZ"/>
              </w:rPr>
            </w:pPr>
          </w:p>
        </w:tc>
        <w:tc>
          <w:tcPr>
            <w:tcW w:w="475" w:type="dxa"/>
            <w:tcBorders>
              <w:top w:val="single" w:sz="2" w:space="0" w:color="000000"/>
              <w:left w:val="single" w:sz="2" w:space="0" w:color="000000"/>
              <w:bottom w:val="doub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b/>
                <w:bCs/>
                <w:color w:val="000000"/>
                <w:sz w:val="28"/>
                <w:szCs w:val="28"/>
                <w:lang w:eastAsia="cs-CZ"/>
              </w:rPr>
            </w:pPr>
          </w:p>
        </w:tc>
        <w:tc>
          <w:tcPr>
            <w:tcW w:w="5396" w:type="dxa"/>
            <w:gridSpan w:val="4"/>
            <w:tcBorders>
              <w:top w:val="single" w:sz="2" w:space="0" w:color="000000"/>
              <w:left w:val="single" w:sz="2" w:space="0" w:color="000000"/>
              <w:bottom w:val="double" w:sz="6" w:space="0" w:color="auto"/>
              <w:right w:val="single" w:sz="4" w:space="0" w:color="auto"/>
            </w:tcBorders>
          </w:tcPr>
          <w:p w:rsidR="005963B7" w:rsidRDefault="005963B7" w:rsidP="009E7663">
            <w:pPr>
              <w:autoSpaceDE w:val="0"/>
              <w:autoSpaceDN w:val="0"/>
              <w:adjustRightInd w:val="0"/>
              <w:jc w:val="right"/>
              <w:rPr>
                <w:rFonts w:ascii="Arial" w:hAnsi="Arial" w:cs="Arial"/>
                <w:b/>
                <w:bCs/>
                <w:color w:val="000000"/>
                <w:sz w:val="28"/>
                <w:szCs w:val="28"/>
                <w:lang w:eastAsia="cs-CZ"/>
              </w:rPr>
            </w:pPr>
            <w:r w:rsidRPr="00F11747">
              <w:rPr>
                <w:rFonts w:ascii="Arial" w:hAnsi="Arial" w:cs="Arial"/>
                <w:b/>
                <w:bCs/>
                <w:color w:val="000000"/>
                <w:sz w:val="28"/>
                <w:szCs w:val="28"/>
                <w:lang w:eastAsia="cs-CZ"/>
              </w:rPr>
              <w:t xml:space="preserve">Sadzby dane z nehnuteľnosti  </w:t>
            </w:r>
          </w:p>
          <w:p w:rsidR="005963B7" w:rsidRPr="00F11747" w:rsidRDefault="005963B7" w:rsidP="00A24CCF">
            <w:pPr>
              <w:autoSpaceDE w:val="0"/>
              <w:autoSpaceDN w:val="0"/>
              <w:adjustRightInd w:val="0"/>
              <w:jc w:val="right"/>
              <w:rPr>
                <w:rFonts w:ascii="Arial" w:hAnsi="Arial" w:cs="Arial"/>
                <w:color w:val="000000"/>
                <w:sz w:val="20"/>
                <w:szCs w:val="20"/>
                <w:lang w:eastAsia="cs-CZ"/>
              </w:rPr>
            </w:pPr>
            <w:r w:rsidRPr="00F11747">
              <w:rPr>
                <w:rFonts w:ascii="Arial" w:hAnsi="Arial" w:cs="Arial"/>
                <w:b/>
                <w:bCs/>
                <w:color w:val="000000"/>
                <w:sz w:val="28"/>
                <w:szCs w:val="28"/>
                <w:lang w:eastAsia="cs-CZ"/>
              </w:rPr>
              <w:t>pre rok  20</w:t>
            </w:r>
            <w:r>
              <w:rPr>
                <w:rFonts w:ascii="Arial" w:hAnsi="Arial" w:cs="Arial"/>
                <w:b/>
                <w:bCs/>
                <w:color w:val="000000"/>
                <w:sz w:val="28"/>
                <w:szCs w:val="28"/>
                <w:lang w:eastAsia="cs-CZ"/>
              </w:rPr>
              <w:t>1</w:t>
            </w:r>
            <w:r w:rsidR="00A24CCF">
              <w:rPr>
                <w:rFonts w:ascii="Arial" w:hAnsi="Arial" w:cs="Arial"/>
                <w:b/>
                <w:bCs/>
                <w:color w:val="000000"/>
                <w:sz w:val="28"/>
                <w:szCs w:val="28"/>
                <w:lang w:eastAsia="cs-CZ"/>
              </w:rPr>
              <w:t>1</w:t>
            </w:r>
            <w:r>
              <w:rPr>
                <w:rFonts w:ascii="Arial" w:hAnsi="Arial" w:cs="Arial"/>
                <w:b/>
                <w:bCs/>
                <w:color w:val="000000"/>
                <w:sz w:val="28"/>
                <w:szCs w:val="28"/>
                <w:lang w:eastAsia="cs-CZ"/>
              </w:rPr>
              <w:t xml:space="preserve">   ostávajú nezmenené  </w:t>
            </w:r>
          </w:p>
        </w:tc>
        <w:tc>
          <w:tcPr>
            <w:tcW w:w="950" w:type="dxa"/>
            <w:tcBorders>
              <w:top w:val="single" w:sz="2" w:space="0" w:color="000000"/>
              <w:left w:val="single" w:sz="4" w:space="0" w:color="auto"/>
              <w:bottom w:val="doub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845" w:type="dxa"/>
            <w:tcBorders>
              <w:top w:val="single" w:sz="2" w:space="0" w:color="000000"/>
              <w:left w:val="single" w:sz="2" w:space="0" w:color="000000"/>
              <w:bottom w:val="doub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lang w:eastAsia="cs-CZ"/>
              </w:rPr>
            </w:pPr>
          </w:p>
        </w:tc>
        <w:tc>
          <w:tcPr>
            <w:tcW w:w="830" w:type="dxa"/>
            <w:tcBorders>
              <w:top w:val="single" w:sz="2" w:space="0" w:color="000000"/>
              <w:left w:val="single" w:sz="2" w:space="0" w:color="000000"/>
              <w:bottom w:val="doub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lang w:eastAsia="cs-CZ"/>
              </w:rPr>
            </w:pPr>
          </w:p>
        </w:tc>
        <w:tc>
          <w:tcPr>
            <w:tcW w:w="677" w:type="dxa"/>
            <w:tcBorders>
              <w:top w:val="single" w:sz="2" w:space="0" w:color="000000"/>
              <w:left w:val="single" w:sz="2" w:space="0" w:color="000000"/>
              <w:bottom w:val="doub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lang w:eastAsia="cs-CZ"/>
              </w:rPr>
            </w:pPr>
          </w:p>
        </w:tc>
        <w:tc>
          <w:tcPr>
            <w:tcW w:w="826" w:type="dxa"/>
            <w:tcBorders>
              <w:top w:val="single" w:sz="2" w:space="0" w:color="000000"/>
              <w:left w:val="single" w:sz="2" w:space="0" w:color="000000"/>
              <w:bottom w:val="doub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lang w:eastAsia="cs-CZ"/>
              </w:rPr>
            </w:pPr>
          </w:p>
        </w:tc>
        <w:tc>
          <w:tcPr>
            <w:tcW w:w="676" w:type="dxa"/>
            <w:tcBorders>
              <w:top w:val="single" w:sz="2" w:space="0" w:color="000000"/>
              <w:left w:val="single" w:sz="2" w:space="0" w:color="000000"/>
              <w:bottom w:val="doub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lang w:eastAsia="cs-CZ"/>
              </w:rPr>
            </w:pPr>
          </w:p>
        </w:tc>
      </w:tr>
      <w:tr w:rsidR="005963B7" w:rsidRPr="00F11747" w:rsidTr="009E7663">
        <w:trPr>
          <w:trHeight w:val="149"/>
          <w:jc w:val="center"/>
        </w:trPr>
        <w:tc>
          <w:tcPr>
            <w:tcW w:w="475" w:type="dxa"/>
            <w:tcBorders>
              <w:top w:val="double" w:sz="6" w:space="0" w:color="auto"/>
              <w:left w:val="double" w:sz="6" w:space="0" w:color="auto"/>
              <w:bottom w:val="single" w:sz="2" w:space="0" w:color="000000"/>
              <w:right w:val="single" w:sz="2" w:space="0" w:color="000000"/>
            </w:tcBorders>
            <w:shd w:val="solid" w:color="C0C0C0" w:fill="auto"/>
          </w:tcPr>
          <w:p w:rsidR="005963B7" w:rsidRPr="00F11747" w:rsidRDefault="005963B7" w:rsidP="009E7663">
            <w:pPr>
              <w:autoSpaceDE w:val="0"/>
              <w:autoSpaceDN w:val="0"/>
              <w:adjustRightInd w:val="0"/>
              <w:jc w:val="right"/>
              <w:rPr>
                <w:rFonts w:ascii="Arial" w:hAnsi="Arial" w:cs="Arial"/>
                <w:color w:val="000000"/>
                <w:lang w:eastAsia="cs-CZ"/>
              </w:rPr>
            </w:pPr>
          </w:p>
        </w:tc>
        <w:tc>
          <w:tcPr>
            <w:tcW w:w="475" w:type="dxa"/>
            <w:tcBorders>
              <w:top w:val="double" w:sz="6" w:space="0" w:color="auto"/>
              <w:left w:val="single" w:sz="2" w:space="0" w:color="000000"/>
              <w:bottom w:val="single" w:sz="2" w:space="0" w:color="000000"/>
              <w:right w:val="single" w:sz="2" w:space="0" w:color="000000"/>
            </w:tcBorders>
            <w:shd w:val="solid" w:color="C0C0C0" w:fill="auto"/>
          </w:tcPr>
          <w:p w:rsidR="005963B7" w:rsidRPr="00F11747" w:rsidRDefault="005963B7" w:rsidP="009E7663">
            <w:pPr>
              <w:autoSpaceDE w:val="0"/>
              <w:autoSpaceDN w:val="0"/>
              <w:adjustRightInd w:val="0"/>
              <w:jc w:val="right"/>
              <w:rPr>
                <w:rFonts w:ascii="Arial" w:hAnsi="Arial" w:cs="Arial"/>
                <w:color w:val="000000"/>
                <w:lang w:eastAsia="cs-CZ"/>
              </w:rPr>
            </w:pPr>
          </w:p>
        </w:tc>
        <w:tc>
          <w:tcPr>
            <w:tcW w:w="639" w:type="dxa"/>
            <w:tcBorders>
              <w:top w:val="double" w:sz="6" w:space="0" w:color="auto"/>
              <w:left w:val="single" w:sz="2" w:space="0" w:color="000000"/>
              <w:bottom w:val="single" w:sz="2" w:space="0" w:color="000000"/>
              <w:right w:val="single" w:sz="2" w:space="0" w:color="000000"/>
            </w:tcBorders>
            <w:shd w:val="solid" w:color="C0C0C0" w:fill="auto"/>
          </w:tcPr>
          <w:p w:rsidR="005963B7" w:rsidRPr="00F11747" w:rsidRDefault="005963B7" w:rsidP="009E7663">
            <w:pPr>
              <w:autoSpaceDE w:val="0"/>
              <w:autoSpaceDN w:val="0"/>
              <w:adjustRightInd w:val="0"/>
              <w:jc w:val="right"/>
              <w:rPr>
                <w:rFonts w:ascii="Arial" w:hAnsi="Arial" w:cs="Arial"/>
                <w:color w:val="000000"/>
                <w:lang w:eastAsia="cs-CZ"/>
              </w:rPr>
            </w:pPr>
          </w:p>
        </w:tc>
        <w:tc>
          <w:tcPr>
            <w:tcW w:w="2712" w:type="dxa"/>
            <w:tcBorders>
              <w:top w:val="double" w:sz="6" w:space="0" w:color="auto"/>
              <w:left w:val="single" w:sz="2" w:space="0" w:color="000000"/>
              <w:bottom w:val="single" w:sz="2" w:space="0" w:color="000000"/>
              <w:right w:val="single" w:sz="6" w:space="0" w:color="auto"/>
            </w:tcBorders>
            <w:shd w:val="solid" w:color="C0C0C0" w:fill="auto"/>
          </w:tcPr>
          <w:p w:rsidR="005963B7" w:rsidRPr="00F11747" w:rsidRDefault="005963B7" w:rsidP="009E7663">
            <w:pPr>
              <w:autoSpaceDE w:val="0"/>
              <w:autoSpaceDN w:val="0"/>
              <w:adjustRightInd w:val="0"/>
              <w:jc w:val="right"/>
              <w:rPr>
                <w:rFonts w:ascii="Arial" w:hAnsi="Arial" w:cs="Arial"/>
                <w:color w:val="000000"/>
                <w:lang w:eastAsia="cs-CZ"/>
              </w:rPr>
            </w:pPr>
          </w:p>
        </w:tc>
        <w:tc>
          <w:tcPr>
            <w:tcW w:w="1008" w:type="dxa"/>
            <w:tcBorders>
              <w:top w:val="double" w:sz="6" w:space="0" w:color="auto"/>
              <w:left w:val="single" w:sz="6" w:space="0" w:color="auto"/>
              <w:bottom w:val="single" w:sz="2" w:space="0" w:color="000000"/>
              <w:right w:val="single" w:sz="2" w:space="0" w:color="000000"/>
            </w:tcBorders>
            <w:shd w:val="solid" w:color="C0C0C0" w:fill="auto"/>
          </w:tcPr>
          <w:p w:rsidR="005963B7" w:rsidRPr="00F11747" w:rsidRDefault="005963B7" w:rsidP="009E7663">
            <w:pPr>
              <w:autoSpaceDE w:val="0"/>
              <w:autoSpaceDN w:val="0"/>
              <w:adjustRightInd w:val="0"/>
              <w:jc w:val="right"/>
              <w:rPr>
                <w:rFonts w:ascii="Arial" w:hAnsi="Arial" w:cs="Arial"/>
                <w:b/>
                <w:bCs/>
                <w:color w:val="000000"/>
                <w:lang w:eastAsia="cs-CZ"/>
              </w:rPr>
            </w:pPr>
          </w:p>
        </w:tc>
        <w:tc>
          <w:tcPr>
            <w:tcW w:w="1037" w:type="dxa"/>
            <w:tcBorders>
              <w:top w:val="double" w:sz="6" w:space="0" w:color="auto"/>
              <w:left w:val="single" w:sz="2" w:space="0" w:color="000000"/>
              <w:bottom w:val="single" w:sz="2" w:space="0" w:color="000000"/>
              <w:right w:val="single" w:sz="6" w:space="0" w:color="auto"/>
            </w:tcBorders>
            <w:shd w:val="solid" w:color="C0C0C0" w:fill="auto"/>
          </w:tcPr>
          <w:p w:rsidR="005963B7" w:rsidRPr="00F11747" w:rsidRDefault="005963B7" w:rsidP="009E7663">
            <w:pPr>
              <w:autoSpaceDE w:val="0"/>
              <w:autoSpaceDN w:val="0"/>
              <w:adjustRightInd w:val="0"/>
              <w:jc w:val="right"/>
              <w:rPr>
                <w:rFonts w:ascii="Arial" w:hAnsi="Arial" w:cs="Arial"/>
                <w:b/>
                <w:bCs/>
                <w:color w:val="000000"/>
                <w:lang w:eastAsia="cs-CZ"/>
              </w:rPr>
            </w:pPr>
          </w:p>
        </w:tc>
        <w:tc>
          <w:tcPr>
            <w:tcW w:w="2625" w:type="dxa"/>
            <w:gridSpan w:val="3"/>
            <w:tcBorders>
              <w:top w:val="double" w:sz="6" w:space="0" w:color="auto"/>
              <w:left w:val="single" w:sz="6" w:space="0" w:color="auto"/>
              <w:bottom w:val="single" w:sz="2" w:space="0" w:color="000000"/>
              <w:right w:val="single" w:sz="2" w:space="0" w:color="000000"/>
            </w:tcBorders>
            <w:shd w:val="solid" w:color="C0C0C0" w:fill="auto"/>
          </w:tcPr>
          <w:p w:rsidR="005963B7" w:rsidRPr="00F11747" w:rsidRDefault="005963B7" w:rsidP="009E7663">
            <w:pPr>
              <w:autoSpaceDE w:val="0"/>
              <w:autoSpaceDN w:val="0"/>
              <w:adjustRightInd w:val="0"/>
              <w:rPr>
                <w:rFonts w:ascii="Arial" w:hAnsi="Arial" w:cs="Arial"/>
                <w:b/>
                <w:bCs/>
                <w:color w:val="000000"/>
                <w:lang w:eastAsia="cs-CZ"/>
              </w:rPr>
            </w:pPr>
            <w:r w:rsidRPr="00F11747">
              <w:rPr>
                <w:rFonts w:ascii="Arial" w:hAnsi="Arial" w:cs="Arial"/>
                <w:b/>
                <w:bCs/>
                <w:color w:val="000000"/>
                <w:lang w:eastAsia="cs-CZ"/>
              </w:rPr>
              <w:t xml:space="preserve">               sadzba dane   </w:t>
            </w:r>
          </w:p>
        </w:tc>
        <w:tc>
          <w:tcPr>
            <w:tcW w:w="677" w:type="dxa"/>
            <w:tcBorders>
              <w:top w:val="double" w:sz="6" w:space="0" w:color="auto"/>
              <w:left w:val="single" w:sz="2" w:space="0" w:color="000000"/>
              <w:bottom w:val="single" w:sz="2" w:space="0" w:color="000000"/>
              <w:right w:val="single" w:sz="2" w:space="0" w:color="000000"/>
            </w:tcBorders>
            <w:shd w:val="solid" w:color="C0C0C0" w:fill="auto"/>
          </w:tcPr>
          <w:p w:rsidR="005963B7" w:rsidRPr="00F11747" w:rsidRDefault="005963B7" w:rsidP="009E7663">
            <w:pPr>
              <w:autoSpaceDE w:val="0"/>
              <w:autoSpaceDN w:val="0"/>
              <w:adjustRightInd w:val="0"/>
              <w:jc w:val="right"/>
              <w:rPr>
                <w:rFonts w:ascii="Arial" w:hAnsi="Arial" w:cs="Arial"/>
                <w:b/>
                <w:bCs/>
                <w:color w:val="000000"/>
                <w:lang w:eastAsia="cs-CZ"/>
              </w:rPr>
            </w:pPr>
          </w:p>
        </w:tc>
        <w:tc>
          <w:tcPr>
            <w:tcW w:w="826" w:type="dxa"/>
            <w:tcBorders>
              <w:top w:val="double" w:sz="6" w:space="0" w:color="auto"/>
              <w:left w:val="single" w:sz="2" w:space="0" w:color="000000"/>
              <w:bottom w:val="single" w:sz="2" w:space="0" w:color="000000"/>
              <w:right w:val="single" w:sz="2" w:space="0" w:color="000000"/>
            </w:tcBorders>
            <w:shd w:val="solid" w:color="C0C0C0" w:fill="auto"/>
          </w:tcPr>
          <w:p w:rsidR="005963B7" w:rsidRPr="00F11747" w:rsidRDefault="005963B7" w:rsidP="009E7663">
            <w:pPr>
              <w:autoSpaceDE w:val="0"/>
              <w:autoSpaceDN w:val="0"/>
              <w:adjustRightInd w:val="0"/>
              <w:jc w:val="right"/>
              <w:rPr>
                <w:rFonts w:ascii="Arial" w:hAnsi="Arial" w:cs="Arial"/>
                <w:b/>
                <w:bCs/>
                <w:color w:val="000000"/>
                <w:lang w:eastAsia="cs-CZ"/>
              </w:rPr>
            </w:pPr>
          </w:p>
        </w:tc>
        <w:tc>
          <w:tcPr>
            <w:tcW w:w="676" w:type="dxa"/>
            <w:tcBorders>
              <w:top w:val="double" w:sz="6" w:space="0" w:color="auto"/>
              <w:left w:val="single" w:sz="2" w:space="0" w:color="000000"/>
              <w:bottom w:val="single" w:sz="2" w:space="0" w:color="000000"/>
              <w:right w:val="double" w:sz="6" w:space="0" w:color="auto"/>
            </w:tcBorders>
            <w:shd w:val="solid" w:color="C0C0C0" w:fill="auto"/>
          </w:tcPr>
          <w:p w:rsidR="005963B7" w:rsidRPr="00F11747" w:rsidRDefault="005963B7" w:rsidP="009E7663">
            <w:pPr>
              <w:autoSpaceDE w:val="0"/>
              <w:autoSpaceDN w:val="0"/>
              <w:adjustRightInd w:val="0"/>
              <w:jc w:val="right"/>
              <w:rPr>
                <w:rFonts w:ascii="Arial" w:hAnsi="Arial" w:cs="Arial"/>
                <w:b/>
                <w:bCs/>
                <w:color w:val="000000"/>
                <w:lang w:eastAsia="cs-CZ"/>
              </w:rPr>
            </w:pPr>
          </w:p>
        </w:tc>
      </w:tr>
      <w:tr w:rsidR="005963B7" w:rsidRPr="00F11747" w:rsidTr="009E7663">
        <w:trPr>
          <w:trHeight w:val="149"/>
          <w:jc w:val="center"/>
        </w:trPr>
        <w:tc>
          <w:tcPr>
            <w:tcW w:w="475" w:type="dxa"/>
            <w:tcBorders>
              <w:top w:val="single" w:sz="2" w:space="0" w:color="000000"/>
              <w:left w:val="double" w:sz="6" w:space="0" w:color="auto"/>
              <w:bottom w:val="double" w:sz="6" w:space="0" w:color="auto"/>
              <w:right w:val="single" w:sz="2" w:space="0" w:color="000000"/>
            </w:tcBorders>
            <w:shd w:val="solid" w:color="C0C0C0" w:fill="auto"/>
          </w:tcPr>
          <w:p w:rsidR="005963B7" w:rsidRPr="00F11747" w:rsidRDefault="005963B7" w:rsidP="009E7663">
            <w:pPr>
              <w:autoSpaceDE w:val="0"/>
              <w:autoSpaceDN w:val="0"/>
              <w:adjustRightInd w:val="0"/>
              <w:jc w:val="right"/>
              <w:rPr>
                <w:rFonts w:ascii="Arial" w:hAnsi="Arial" w:cs="Arial"/>
                <w:color w:val="000000"/>
                <w:lang w:eastAsia="cs-CZ"/>
              </w:rPr>
            </w:pPr>
          </w:p>
        </w:tc>
        <w:tc>
          <w:tcPr>
            <w:tcW w:w="475" w:type="dxa"/>
            <w:tcBorders>
              <w:top w:val="single" w:sz="2" w:space="0" w:color="000000"/>
              <w:left w:val="single" w:sz="2" w:space="0" w:color="000000"/>
              <w:bottom w:val="double" w:sz="6" w:space="0" w:color="auto"/>
              <w:right w:val="single" w:sz="2" w:space="0" w:color="000000"/>
            </w:tcBorders>
            <w:shd w:val="solid" w:color="C0C0C0" w:fill="auto"/>
          </w:tcPr>
          <w:p w:rsidR="005963B7" w:rsidRPr="00F11747" w:rsidRDefault="005963B7" w:rsidP="009E7663">
            <w:pPr>
              <w:autoSpaceDE w:val="0"/>
              <w:autoSpaceDN w:val="0"/>
              <w:adjustRightInd w:val="0"/>
              <w:jc w:val="right"/>
              <w:rPr>
                <w:rFonts w:ascii="Arial" w:hAnsi="Arial" w:cs="Arial"/>
                <w:color w:val="000000"/>
                <w:lang w:eastAsia="cs-CZ"/>
              </w:rPr>
            </w:pPr>
          </w:p>
        </w:tc>
        <w:tc>
          <w:tcPr>
            <w:tcW w:w="639" w:type="dxa"/>
            <w:tcBorders>
              <w:top w:val="single" w:sz="2" w:space="0" w:color="000000"/>
              <w:left w:val="single" w:sz="2" w:space="0" w:color="000000"/>
              <w:bottom w:val="double" w:sz="6" w:space="0" w:color="auto"/>
              <w:right w:val="single" w:sz="2" w:space="0" w:color="000000"/>
            </w:tcBorders>
            <w:shd w:val="solid" w:color="C0C0C0" w:fill="auto"/>
          </w:tcPr>
          <w:p w:rsidR="005963B7" w:rsidRPr="00F11747" w:rsidRDefault="005963B7" w:rsidP="009E7663">
            <w:pPr>
              <w:autoSpaceDE w:val="0"/>
              <w:autoSpaceDN w:val="0"/>
              <w:adjustRightInd w:val="0"/>
              <w:jc w:val="right"/>
              <w:rPr>
                <w:rFonts w:ascii="Arial" w:hAnsi="Arial" w:cs="Arial"/>
                <w:color w:val="000000"/>
                <w:lang w:eastAsia="cs-CZ"/>
              </w:rPr>
            </w:pPr>
          </w:p>
        </w:tc>
        <w:tc>
          <w:tcPr>
            <w:tcW w:w="2712" w:type="dxa"/>
            <w:tcBorders>
              <w:top w:val="single" w:sz="2" w:space="0" w:color="000000"/>
              <w:left w:val="single" w:sz="2" w:space="0" w:color="000000"/>
              <w:bottom w:val="double" w:sz="6" w:space="0" w:color="auto"/>
              <w:right w:val="single" w:sz="2" w:space="0" w:color="000000"/>
            </w:tcBorders>
            <w:shd w:val="solid" w:color="C0C0C0" w:fill="auto"/>
          </w:tcPr>
          <w:p w:rsidR="005963B7" w:rsidRPr="00F11747" w:rsidRDefault="005963B7" w:rsidP="009E7663">
            <w:pPr>
              <w:autoSpaceDE w:val="0"/>
              <w:autoSpaceDN w:val="0"/>
              <w:adjustRightInd w:val="0"/>
              <w:jc w:val="right"/>
              <w:rPr>
                <w:rFonts w:ascii="Arial" w:hAnsi="Arial" w:cs="Arial"/>
                <w:color w:val="000000"/>
                <w:lang w:eastAsia="cs-CZ"/>
              </w:rPr>
            </w:pPr>
          </w:p>
        </w:tc>
        <w:tc>
          <w:tcPr>
            <w:tcW w:w="1008" w:type="dxa"/>
            <w:tcBorders>
              <w:top w:val="single" w:sz="2" w:space="0" w:color="000000"/>
              <w:left w:val="single" w:sz="2" w:space="0" w:color="000000"/>
              <w:bottom w:val="double" w:sz="6" w:space="0" w:color="auto"/>
              <w:right w:val="single" w:sz="2" w:space="0" w:color="000000"/>
            </w:tcBorders>
            <w:shd w:val="solid" w:color="C0C0C0" w:fill="auto"/>
          </w:tcPr>
          <w:p w:rsidR="005963B7" w:rsidRPr="00F11747" w:rsidRDefault="005963B7" w:rsidP="009E7663">
            <w:pPr>
              <w:autoSpaceDE w:val="0"/>
              <w:autoSpaceDN w:val="0"/>
              <w:adjustRightInd w:val="0"/>
              <w:jc w:val="right"/>
              <w:rPr>
                <w:rFonts w:ascii="Arial" w:hAnsi="Arial" w:cs="Arial"/>
                <w:b/>
                <w:bCs/>
                <w:color w:val="000000"/>
                <w:lang w:eastAsia="cs-CZ"/>
              </w:rPr>
            </w:pPr>
          </w:p>
        </w:tc>
        <w:tc>
          <w:tcPr>
            <w:tcW w:w="1037" w:type="dxa"/>
            <w:tcBorders>
              <w:top w:val="single" w:sz="2" w:space="0" w:color="000000"/>
              <w:left w:val="single" w:sz="2" w:space="0" w:color="000000"/>
              <w:bottom w:val="double" w:sz="6" w:space="0" w:color="auto"/>
              <w:right w:val="single" w:sz="6" w:space="0" w:color="auto"/>
            </w:tcBorders>
            <w:shd w:val="solid" w:color="C0C0C0" w:fill="auto"/>
          </w:tcPr>
          <w:p w:rsidR="005963B7" w:rsidRPr="00F11747" w:rsidRDefault="005963B7" w:rsidP="009E7663">
            <w:pPr>
              <w:autoSpaceDE w:val="0"/>
              <w:autoSpaceDN w:val="0"/>
              <w:adjustRightInd w:val="0"/>
              <w:jc w:val="right"/>
              <w:rPr>
                <w:rFonts w:ascii="Arial" w:hAnsi="Arial" w:cs="Arial"/>
                <w:b/>
                <w:bCs/>
                <w:color w:val="000000"/>
                <w:lang w:eastAsia="cs-CZ"/>
              </w:rPr>
            </w:pPr>
          </w:p>
        </w:tc>
        <w:tc>
          <w:tcPr>
            <w:tcW w:w="2625" w:type="dxa"/>
            <w:gridSpan w:val="3"/>
            <w:tcBorders>
              <w:top w:val="single" w:sz="2" w:space="0" w:color="000000"/>
              <w:left w:val="single" w:sz="6" w:space="0" w:color="auto"/>
              <w:bottom w:val="double" w:sz="6" w:space="0" w:color="auto"/>
              <w:right w:val="single" w:sz="2" w:space="0" w:color="000000"/>
            </w:tcBorders>
            <w:shd w:val="solid" w:color="C0C0C0" w:fill="auto"/>
          </w:tcPr>
          <w:p w:rsidR="005963B7" w:rsidRPr="00F11747" w:rsidRDefault="005963B7" w:rsidP="009E7663">
            <w:pPr>
              <w:autoSpaceDE w:val="0"/>
              <w:autoSpaceDN w:val="0"/>
              <w:adjustRightInd w:val="0"/>
              <w:rPr>
                <w:rFonts w:ascii="Arial" w:hAnsi="Arial" w:cs="Arial"/>
                <w:color w:val="000000"/>
                <w:lang w:eastAsia="cs-CZ"/>
              </w:rPr>
            </w:pPr>
            <w:r w:rsidRPr="00F11747">
              <w:rPr>
                <w:rFonts w:ascii="Arial" w:hAnsi="Arial" w:cs="Arial"/>
                <w:color w:val="000000"/>
                <w:lang w:eastAsia="cs-CZ"/>
              </w:rPr>
              <w:t xml:space="preserve">                               </w:t>
            </w:r>
          </w:p>
        </w:tc>
        <w:tc>
          <w:tcPr>
            <w:tcW w:w="677" w:type="dxa"/>
            <w:tcBorders>
              <w:top w:val="single" w:sz="2" w:space="0" w:color="000000"/>
              <w:left w:val="single" w:sz="2" w:space="0" w:color="000000"/>
              <w:bottom w:val="double" w:sz="6" w:space="0" w:color="auto"/>
              <w:right w:val="single" w:sz="2" w:space="0" w:color="000000"/>
            </w:tcBorders>
            <w:shd w:val="solid" w:color="C0C0C0" w:fill="auto"/>
          </w:tcPr>
          <w:p w:rsidR="005963B7" w:rsidRPr="00F11747" w:rsidRDefault="005963B7" w:rsidP="009E7663">
            <w:pPr>
              <w:autoSpaceDE w:val="0"/>
              <w:autoSpaceDN w:val="0"/>
              <w:adjustRightInd w:val="0"/>
              <w:jc w:val="right"/>
              <w:rPr>
                <w:rFonts w:ascii="Arial" w:hAnsi="Arial" w:cs="Arial"/>
                <w:color w:val="000000"/>
                <w:lang w:eastAsia="cs-CZ"/>
              </w:rPr>
            </w:pPr>
          </w:p>
        </w:tc>
        <w:tc>
          <w:tcPr>
            <w:tcW w:w="826" w:type="dxa"/>
            <w:tcBorders>
              <w:top w:val="single" w:sz="2" w:space="0" w:color="000000"/>
              <w:left w:val="single" w:sz="2" w:space="0" w:color="000000"/>
              <w:bottom w:val="double" w:sz="6" w:space="0" w:color="auto"/>
              <w:right w:val="single" w:sz="2" w:space="0" w:color="000000"/>
            </w:tcBorders>
            <w:shd w:val="solid" w:color="C0C0C0" w:fill="auto"/>
          </w:tcPr>
          <w:p w:rsidR="005963B7" w:rsidRPr="00F11747" w:rsidRDefault="005963B7" w:rsidP="009E7663">
            <w:pPr>
              <w:autoSpaceDE w:val="0"/>
              <w:autoSpaceDN w:val="0"/>
              <w:adjustRightInd w:val="0"/>
              <w:jc w:val="right"/>
              <w:rPr>
                <w:rFonts w:ascii="Arial" w:hAnsi="Arial" w:cs="Arial"/>
                <w:color w:val="000000"/>
                <w:lang w:eastAsia="cs-CZ"/>
              </w:rPr>
            </w:pPr>
          </w:p>
        </w:tc>
        <w:tc>
          <w:tcPr>
            <w:tcW w:w="676" w:type="dxa"/>
            <w:tcBorders>
              <w:top w:val="single" w:sz="2" w:space="0" w:color="000000"/>
              <w:left w:val="single" w:sz="2" w:space="0" w:color="000000"/>
              <w:bottom w:val="double" w:sz="6" w:space="0" w:color="auto"/>
              <w:right w:val="double" w:sz="6" w:space="0" w:color="auto"/>
            </w:tcBorders>
            <w:shd w:val="solid" w:color="C0C0C0" w:fill="auto"/>
          </w:tcPr>
          <w:p w:rsidR="005963B7" w:rsidRPr="00F11747" w:rsidRDefault="005963B7" w:rsidP="009E7663">
            <w:pPr>
              <w:autoSpaceDE w:val="0"/>
              <w:autoSpaceDN w:val="0"/>
              <w:adjustRightInd w:val="0"/>
              <w:jc w:val="right"/>
              <w:rPr>
                <w:rFonts w:ascii="Arial" w:hAnsi="Arial" w:cs="Arial"/>
                <w:color w:val="000000"/>
                <w:lang w:eastAsia="cs-CZ"/>
              </w:rPr>
            </w:pPr>
          </w:p>
        </w:tc>
      </w:tr>
      <w:tr w:rsidR="005963B7" w:rsidRPr="00F11747" w:rsidTr="009E7663">
        <w:trPr>
          <w:trHeight w:val="144"/>
          <w:jc w:val="center"/>
        </w:trPr>
        <w:tc>
          <w:tcPr>
            <w:tcW w:w="4301" w:type="dxa"/>
            <w:gridSpan w:val="4"/>
            <w:tcBorders>
              <w:top w:val="double" w:sz="6" w:space="0" w:color="auto"/>
              <w:left w:val="double" w:sz="6" w:space="0" w:color="auto"/>
              <w:bottom w:val="single" w:sz="6" w:space="0" w:color="auto"/>
              <w:right w:val="single" w:sz="6" w:space="0" w:color="auto"/>
            </w:tcBorders>
          </w:tcPr>
          <w:p w:rsidR="005963B7" w:rsidRPr="00F11747" w:rsidRDefault="005963B7" w:rsidP="009E7663">
            <w:pPr>
              <w:autoSpaceDE w:val="0"/>
              <w:autoSpaceDN w:val="0"/>
              <w:adjustRightInd w:val="0"/>
              <w:rPr>
                <w:rFonts w:ascii="Arial" w:hAnsi="Arial" w:cs="Arial"/>
                <w:b/>
                <w:bCs/>
                <w:i/>
                <w:iCs/>
                <w:color w:val="000000"/>
                <w:sz w:val="20"/>
                <w:szCs w:val="20"/>
                <w:lang w:eastAsia="cs-CZ"/>
              </w:rPr>
            </w:pPr>
            <w:r w:rsidRPr="00F11747">
              <w:rPr>
                <w:rFonts w:ascii="Arial" w:hAnsi="Arial" w:cs="Arial"/>
                <w:b/>
                <w:bCs/>
                <w:i/>
                <w:iCs/>
                <w:color w:val="000000"/>
                <w:sz w:val="20"/>
                <w:szCs w:val="20"/>
                <w:lang w:eastAsia="cs-CZ"/>
              </w:rPr>
              <w:t xml:space="preserve">Daň z pozemkov  </w:t>
            </w:r>
          </w:p>
        </w:tc>
        <w:tc>
          <w:tcPr>
            <w:tcW w:w="1008" w:type="dxa"/>
            <w:tcBorders>
              <w:top w:val="double" w:sz="6" w:space="0" w:color="auto"/>
              <w:left w:val="single" w:sz="6" w:space="0" w:color="auto"/>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1037" w:type="dxa"/>
            <w:tcBorders>
              <w:top w:val="double" w:sz="6" w:space="0" w:color="auto"/>
              <w:left w:val="single" w:sz="2" w:space="0" w:color="000000"/>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950" w:type="dxa"/>
            <w:tcBorders>
              <w:top w:val="double" w:sz="6" w:space="0" w:color="auto"/>
              <w:left w:val="single" w:sz="6" w:space="0" w:color="auto"/>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845" w:type="dxa"/>
            <w:tcBorders>
              <w:top w:val="double" w:sz="6" w:space="0" w:color="auto"/>
              <w:left w:val="single" w:sz="2" w:space="0" w:color="000000"/>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830" w:type="dxa"/>
            <w:tcBorders>
              <w:top w:val="double" w:sz="6" w:space="0" w:color="auto"/>
              <w:left w:val="single" w:sz="2" w:space="0" w:color="000000"/>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677" w:type="dxa"/>
            <w:tcBorders>
              <w:top w:val="double" w:sz="6" w:space="0" w:color="auto"/>
              <w:left w:val="single" w:sz="2" w:space="0" w:color="000000"/>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826" w:type="dxa"/>
            <w:tcBorders>
              <w:top w:val="double" w:sz="6" w:space="0" w:color="auto"/>
              <w:left w:val="single" w:sz="2" w:space="0" w:color="000000"/>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676" w:type="dxa"/>
            <w:tcBorders>
              <w:top w:val="double" w:sz="6" w:space="0" w:color="auto"/>
              <w:left w:val="single" w:sz="2" w:space="0" w:color="000000"/>
              <w:bottom w:val="single" w:sz="6" w:space="0" w:color="auto"/>
              <w:right w:val="double" w:sz="6" w:space="0" w:color="auto"/>
            </w:tcBorders>
          </w:tcPr>
          <w:p w:rsidR="005963B7" w:rsidRPr="00F11747" w:rsidRDefault="005963B7" w:rsidP="009E7663">
            <w:pPr>
              <w:autoSpaceDE w:val="0"/>
              <w:autoSpaceDN w:val="0"/>
              <w:adjustRightInd w:val="0"/>
              <w:jc w:val="right"/>
              <w:rPr>
                <w:rFonts w:ascii="Arial" w:hAnsi="Arial" w:cs="Arial"/>
                <w:color w:val="000000"/>
                <w:lang w:eastAsia="cs-CZ"/>
              </w:rPr>
            </w:pPr>
          </w:p>
        </w:tc>
      </w:tr>
      <w:tr w:rsidR="005963B7" w:rsidRPr="00F11747" w:rsidTr="009E7663">
        <w:trPr>
          <w:trHeight w:val="139"/>
          <w:jc w:val="center"/>
        </w:trPr>
        <w:tc>
          <w:tcPr>
            <w:tcW w:w="475" w:type="dxa"/>
            <w:tcBorders>
              <w:top w:val="single" w:sz="6" w:space="0" w:color="auto"/>
              <w:left w:val="double" w:sz="6" w:space="0" w:color="auto"/>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475" w:type="dxa"/>
            <w:tcBorders>
              <w:top w:val="single" w:sz="6" w:space="0" w:color="auto"/>
              <w:left w:val="single" w:sz="6" w:space="0" w:color="auto"/>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3351" w:type="dxa"/>
            <w:gridSpan w:val="2"/>
            <w:tcBorders>
              <w:top w:val="single" w:sz="6" w:space="0" w:color="auto"/>
              <w:left w:val="single" w:sz="6" w:space="0" w:color="auto"/>
              <w:bottom w:val="single" w:sz="6" w:space="0" w:color="auto"/>
              <w:right w:val="single" w:sz="6" w:space="0" w:color="auto"/>
            </w:tcBorders>
          </w:tcPr>
          <w:p w:rsidR="005963B7" w:rsidRPr="00F11747" w:rsidRDefault="005963B7" w:rsidP="009E7663">
            <w:pPr>
              <w:autoSpaceDE w:val="0"/>
              <w:autoSpaceDN w:val="0"/>
              <w:adjustRightInd w:val="0"/>
              <w:rPr>
                <w:rFonts w:ascii="Arial" w:hAnsi="Arial" w:cs="Arial"/>
                <w:color w:val="000000"/>
                <w:sz w:val="20"/>
                <w:szCs w:val="20"/>
                <w:lang w:eastAsia="cs-CZ"/>
              </w:rPr>
            </w:pPr>
            <w:r w:rsidRPr="00F11747">
              <w:rPr>
                <w:rFonts w:ascii="Arial" w:hAnsi="Arial" w:cs="Arial"/>
                <w:color w:val="000000"/>
                <w:sz w:val="20"/>
                <w:szCs w:val="20"/>
                <w:lang w:eastAsia="cs-CZ"/>
              </w:rPr>
              <w:t xml:space="preserve">Orná  pôda </w:t>
            </w:r>
          </w:p>
        </w:tc>
        <w:tc>
          <w:tcPr>
            <w:tcW w:w="1008" w:type="dxa"/>
            <w:tcBorders>
              <w:top w:val="single" w:sz="6" w:space="0" w:color="auto"/>
              <w:left w:val="single" w:sz="6" w:space="0" w:color="auto"/>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1037" w:type="dxa"/>
            <w:tcBorders>
              <w:top w:val="single" w:sz="6" w:space="0" w:color="auto"/>
              <w:left w:val="single" w:sz="2" w:space="0" w:color="000000"/>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4128" w:type="dxa"/>
            <w:gridSpan w:val="5"/>
            <w:tcBorders>
              <w:top w:val="single" w:sz="6" w:space="0" w:color="auto"/>
              <w:left w:val="single" w:sz="6" w:space="0" w:color="auto"/>
              <w:bottom w:val="single" w:sz="6" w:space="0" w:color="auto"/>
              <w:right w:val="single" w:sz="2" w:space="0" w:color="000000"/>
            </w:tcBorders>
          </w:tcPr>
          <w:p w:rsidR="005963B7" w:rsidRPr="00F11747" w:rsidRDefault="005963B7" w:rsidP="009E7663">
            <w:pPr>
              <w:autoSpaceDE w:val="0"/>
              <w:autoSpaceDN w:val="0"/>
              <w:adjustRightInd w:val="0"/>
              <w:rPr>
                <w:rFonts w:ascii="Arial" w:hAnsi="Arial" w:cs="Arial"/>
                <w:color w:val="000000"/>
                <w:sz w:val="20"/>
                <w:szCs w:val="20"/>
                <w:lang w:eastAsia="cs-CZ"/>
              </w:rPr>
            </w:pPr>
            <w:r w:rsidRPr="00F11747">
              <w:rPr>
                <w:rFonts w:ascii="Arial" w:hAnsi="Arial" w:cs="Arial"/>
                <w:color w:val="000000"/>
                <w:sz w:val="20"/>
                <w:szCs w:val="20"/>
                <w:lang w:eastAsia="cs-CZ"/>
              </w:rPr>
              <w:t xml:space="preserve">           0,40% zo základe dane </w:t>
            </w:r>
          </w:p>
        </w:tc>
        <w:tc>
          <w:tcPr>
            <w:tcW w:w="676" w:type="dxa"/>
            <w:tcBorders>
              <w:top w:val="single" w:sz="6" w:space="0" w:color="auto"/>
              <w:left w:val="single" w:sz="2" w:space="0" w:color="000000"/>
              <w:bottom w:val="single" w:sz="6" w:space="0" w:color="auto"/>
              <w:right w:val="double" w:sz="6" w:space="0" w:color="auto"/>
            </w:tcBorders>
          </w:tcPr>
          <w:p w:rsidR="005963B7" w:rsidRPr="00F11747" w:rsidRDefault="005963B7" w:rsidP="009E7663">
            <w:pPr>
              <w:autoSpaceDE w:val="0"/>
              <w:autoSpaceDN w:val="0"/>
              <w:adjustRightInd w:val="0"/>
              <w:jc w:val="right"/>
              <w:rPr>
                <w:rFonts w:ascii="Arial" w:hAnsi="Arial" w:cs="Arial"/>
                <w:color w:val="000000"/>
                <w:lang w:eastAsia="cs-CZ"/>
              </w:rPr>
            </w:pPr>
          </w:p>
        </w:tc>
      </w:tr>
      <w:tr w:rsidR="005963B7" w:rsidRPr="00F11747" w:rsidTr="009E7663">
        <w:trPr>
          <w:trHeight w:val="139"/>
          <w:jc w:val="center"/>
        </w:trPr>
        <w:tc>
          <w:tcPr>
            <w:tcW w:w="475" w:type="dxa"/>
            <w:tcBorders>
              <w:top w:val="single" w:sz="6" w:space="0" w:color="auto"/>
              <w:left w:val="double" w:sz="6" w:space="0" w:color="auto"/>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475" w:type="dxa"/>
            <w:tcBorders>
              <w:top w:val="single" w:sz="6" w:space="0" w:color="auto"/>
              <w:left w:val="single" w:sz="6" w:space="0" w:color="auto"/>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3351" w:type="dxa"/>
            <w:gridSpan w:val="2"/>
            <w:tcBorders>
              <w:top w:val="single" w:sz="6" w:space="0" w:color="auto"/>
              <w:left w:val="single" w:sz="6" w:space="0" w:color="auto"/>
              <w:bottom w:val="single" w:sz="6" w:space="0" w:color="auto"/>
              <w:right w:val="single" w:sz="6" w:space="0" w:color="auto"/>
            </w:tcBorders>
          </w:tcPr>
          <w:p w:rsidR="005963B7" w:rsidRPr="00F11747" w:rsidRDefault="005963B7" w:rsidP="009E7663">
            <w:pPr>
              <w:autoSpaceDE w:val="0"/>
              <w:autoSpaceDN w:val="0"/>
              <w:adjustRightInd w:val="0"/>
              <w:rPr>
                <w:rFonts w:ascii="Arial" w:hAnsi="Arial" w:cs="Arial"/>
                <w:color w:val="000000"/>
                <w:sz w:val="20"/>
                <w:szCs w:val="20"/>
                <w:lang w:eastAsia="cs-CZ"/>
              </w:rPr>
            </w:pPr>
            <w:r w:rsidRPr="00F11747">
              <w:rPr>
                <w:rFonts w:ascii="Arial" w:hAnsi="Arial" w:cs="Arial"/>
                <w:color w:val="000000"/>
                <w:sz w:val="20"/>
                <w:szCs w:val="20"/>
                <w:lang w:eastAsia="cs-CZ"/>
              </w:rPr>
              <w:t xml:space="preserve">Trvalé  </w:t>
            </w:r>
            <w:proofErr w:type="spellStart"/>
            <w:r w:rsidRPr="00F11747">
              <w:rPr>
                <w:rFonts w:ascii="Arial" w:hAnsi="Arial" w:cs="Arial"/>
                <w:color w:val="000000"/>
                <w:sz w:val="20"/>
                <w:szCs w:val="20"/>
                <w:lang w:eastAsia="cs-CZ"/>
              </w:rPr>
              <w:t>trávnate</w:t>
            </w:r>
            <w:proofErr w:type="spellEnd"/>
            <w:r w:rsidRPr="00F11747">
              <w:rPr>
                <w:rFonts w:ascii="Arial" w:hAnsi="Arial" w:cs="Arial"/>
                <w:color w:val="000000"/>
                <w:sz w:val="20"/>
                <w:szCs w:val="20"/>
                <w:lang w:eastAsia="cs-CZ"/>
              </w:rPr>
              <w:t xml:space="preserve"> porasty </w:t>
            </w:r>
          </w:p>
        </w:tc>
        <w:tc>
          <w:tcPr>
            <w:tcW w:w="1008" w:type="dxa"/>
            <w:tcBorders>
              <w:top w:val="single" w:sz="6" w:space="0" w:color="auto"/>
              <w:left w:val="single" w:sz="6" w:space="0" w:color="auto"/>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1037" w:type="dxa"/>
            <w:tcBorders>
              <w:top w:val="single" w:sz="6" w:space="0" w:color="auto"/>
              <w:left w:val="single" w:sz="2" w:space="0" w:color="000000"/>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4128" w:type="dxa"/>
            <w:gridSpan w:val="5"/>
            <w:tcBorders>
              <w:top w:val="single" w:sz="6" w:space="0" w:color="auto"/>
              <w:left w:val="single" w:sz="6" w:space="0" w:color="auto"/>
              <w:bottom w:val="single" w:sz="6" w:space="0" w:color="auto"/>
              <w:right w:val="single" w:sz="2" w:space="0" w:color="000000"/>
            </w:tcBorders>
          </w:tcPr>
          <w:p w:rsidR="005963B7" w:rsidRPr="00F11747" w:rsidRDefault="005963B7" w:rsidP="009E7663">
            <w:pPr>
              <w:autoSpaceDE w:val="0"/>
              <w:autoSpaceDN w:val="0"/>
              <w:adjustRightInd w:val="0"/>
              <w:rPr>
                <w:rFonts w:ascii="Arial" w:hAnsi="Arial" w:cs="Arial"/>
                <w:color w:val="000000"/>
                <w:sz w:val="20"/>
                <w:szCs w:val="20"/>
                <w:lang w:eastAsia="cs-CZ"/>
              </w:rPr>
            </w:pPr>
            <w:r w:rsidRPr="00F11747">
              <w:rPr>
                <w:rFonts w:ascii="Arial" w:hAnsi="Arial" w:cs="Arial"/>
                <w:color w:val="000000"/>
                <w:sz w:val="20"/>
                <w:szCs w:val="20"/>
                <w:lang w:eastAsia="cs-CZ"/>
              </w:rPr>
              <w:t xml:space="preserve">           0,40 % zo základu dane </w:t>
            </w:r>
          </w:p>
        </w:tc>
        <w:tc>
          <w:tcPr>
            <w:tcW w:w="676" w:type="dxa"/>
            <w:tcBorders>
              <w:top w:val="single" w:sz="6" w:space="0" w:color="auto"/>
              <w:left w:val="single" w:sz="2" w:space="0" w:color="000000"/>
              <w:bottom w:val="single" w:sz="6" w:space="0" w:color="auto"/>
              <w:right w:val="double" w:sz="6" w:space="0" w:color="auto"/>
            </w:tcBorders>
          </w:tcPr>
          <w:p w:rsidR="005963B7" w:rsidRPr="00F11747" w:rsidRDefault="005963B7" w:rsidP="009E7663">
            <w:pPr>
              <w:autoSpaceDE w:val="0"/>
              <w:autoSpaceDN w:val="0"/>
              <w:adjustRightInd w:val="0"/>
              <w:jc w:val="right"/>
              <w:rPr>
                <w:rFonts w:ascii="Arial" w:hAnsi="Arial" w:cs="Arial"/>
                <w:color w:val="000000"/>
                <w:lang w:eastAsia="cs-CZ"/>
              </w:rPr>
            </w:pPr>
          </w:p>
        </w:tc>
      </w:tr>
      <w:tr w:rsidR="005963B7" w:rsidRPr="00F11747" w:rsidTr="009E7663">
        <w:trPr>
          <w:trHeight w:val="139"/>
          <w:jc w:val="center"/>
        </w:trPr>
        <w:tc>
          <w:tcPr>
            <w:tcW w:w="475" w:type="dxa"/>
            <w:tcBorders>
              <w:top w:val="single" w:sz="6" w:space="0" w:color="auto"/>
              <w:left w:val="double" w:sz="6" w:space="0" w:color="auto"/>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475" w:type="dxa"/>
            <w:tcBorders>
              <w:top w:val="single" w:sz="6" w:space="0" w:color="auto"/>
              <w:left w:val="single" w:sz="6" w:space="0" w:color="auto"/>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3351" w:type="dxa"/>
            <w:gridSpan w:val="2"/>
            <w:tcBorders>
              <w:top w:val="single" w:sz="6" w:space="0" w:color="auto"/>
              <w:left w:val="single" w:sz="6" w:space="0" w:color="auto"/>
              <w:bottom w:val="single" w:sz="6" w:space="0" w:color="auto"/>
              <w:right w:val="single" w:sz="6" w:space="0" w:color="auto"/>
            </w:tcBorders>
          </w:tcPr>
          <w:p w:rsidR="005963B7" w:rsidRPr="00F11747" w:rsidRDefault="005963B7" w:rsidP="009E7663">
            <w:pPr>
              <w:autoSpaceDE w:val="0"/>
              <w:autoSpaceDN w:val="0"/>
              <w:adjustRightInd w:val="0"/>
              <w:rPr>
                <w:rFonts w:ascii="Arial" w:hAnsi="Arial" w:cs="Arial"/>
                <w:color w:val="000000"/>
                <w:sz w:val="20"/>
                <w:szCs w:val="20"/>
                <w:lang w:eastAsia="cs-CZ"/>
              </w:rPr>
            </w:pPr>
            <w:r w:rsidRPr="00F11747">
              <w:rPr>
                <w:rFonts w:ascii="Arial" w:hAnsi="Arial" w:cs="Arial"/>
                <w:color w:val="000000"/>
                <w:sz w:val="20"/>
                <w:szCs w:val="20"/>
                <w:lang w:eastAsia="cs-CZ"/>
              </w:rPr>
              <w:t xml:space="preserve">Lesné pozemky, rybníky </w:t>
            </w:r>
          </w:p>
        </w:tc>
        <w:tc>
          <w:tcPr>
            <w:tcW w:w="1008" w:type="dxa"/>
            <w:tcBorders>
              <w:top w:val="single" w:sz="6" w:space="0" w:color="auto"/>
              <w:left w:val="single" w:sz="6" w:space="0" w:color="auto"/>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1037" w:type="dxa"/>
            <w:tcBorders>
              <w:top w:val="single" w:sz="6" w:space="0" w:color="auto"/>
              <w:left w:val="single" w:sz="2" w:space="0" w:color="000000"/>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4128" w:type="dxa"/>
            <w:gridSpan w:val="5"/>
            <w:tcBorders>
              <w:top w:val="single" w:sz="6" w:space="0" w:color="auto"/>
              <w:left w:val="single" w:sz="6" w:space="0" w:color="auto"/>
              <w:bottom w:val="single" w:sz="6" w:space="0" w:color="auto"/>
              <w:right w:val="single" w:sz="2" w:space="0" w:color="000000"/>
            </w:tcBorders>
          </w:tcPr>
          <w:p w:rsidR="005963B7" w:rsidRPr="00F11747" w:rsidRDefault="005963B7" w:rsidP="009E7663">
            <w:pPr>
              <w:autoSpaceDE w:val="0"/>
              <w:autoSpaceDN w:val="0"/>
              <w:adjustRightInd w:val="0"/>
              <w:rPr>
                <w:rFonts w:ascii="Arial" w:hAnsi="Arial" w:cs="Arial"/>
                <w:color w:val="000000"/>
                <w:sz w:val="20"/>
                <w:szCs w:val="20"/>
                <w:lang w:eastAsia="cs-CZ"/>
              </w:rPr>
            </w:pPr>
            <w:r w:rsidRPr="00F11747">
              <w:rPr>
                <w:rFonts w:ascii="Arial" w:hAnsi="Arial" w:cs="Arial"/>
                <w:color w:val="000000"/>
                <w:sz w:val="20"/>
                <w:szCs w:val="20"/>
                <w:lang w:eastAsia="cs-CZ"/>
              </w:rPr>
              <w:t xml:space="preserve">           0,40 % zo základu dane </w:t>
            </w:r>
          </w:p>
        </w:tc>
        <w:tc>
          <w:tcPr>
            <w:tcW w:w="676" w:type="dxa"/>
            <w:tcBorders>
              <w:top w:val="single" w:sz="6" w:space="0" w:color="auto"/>
              <w:left w:val="single" w:sz="2" w:space="0" w:color="000000"/>
              <w:bottom w:val="single" w:sz="6" w:space="0" w:color="auto"/>
              <w:right w:val="double" w:sz="6" w:space="0" w:color="auto"/>
            </w:tcBorders>
          </w:tcPr>
          <w:p w:rsidR="005963B7" w:rsidRPr="00F11747" w:rsidRDefault="005963B7" w:rsidP="009E7663">
            <w:pPr>
              <w:autoSpaceDE w:val="0"/>
              <w:autoSpaceDN w:val="0"/>
              <w:adjustRightInd w:val="0"/>
              <w:jc w:val="right"/>
              <w:rPr>
                <w:rFonts w:ascii="Arial" w:hAnsi="Arial" w:cs="Arial"/>
                <w:color w:val="000000"/>
                <w:lang w:eastAsia="cs-CZ"/>
              </w:rPr>
            </w:pPr>
          </w:p>
        </w:tc>
      </w:tr>
      <w:tr w:rsidR="005963B7" w:rsidRPr="00F11747" w:rsidTr="009E7663">
        <w:trPr>
          <w:trHeight w:val="139"/>
          <w:jc w:val="center"/>
        </w:trPr>
        <w:tc>
          <w:tcPr>
            <w:tcW w:w="475" w:type="dxa"/>
            <w:tcBorders>
              <w:top w:val="single" w:sz="6" w:space="0" w:color="auto"/>
              <w:left w:val="double" w:sz="6" w:space="0" w:color="auto"/>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475" w:type="dxa"/>
            <w:tcBorders>
              <w:top w:val="single" w:sz="6" w:space="0" w:color="auto"/>
              <w:left w:val="single" w:sz="6" w:space="0" w:color="auto"/>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3351" w:type="dxa"/>
            <w:gridSpan w:val="2"/>
            <w:tcBorders>
              <w:top w:val="single" w:sz="6" w:space="0" w:color="auto"/>
              <w:left w:val="single" w:sz="6" w:space="0" w:color="auto"/>
              <w:bottom w:val="single" w:sz="6" w:space="0" w:color="auto"/>
              <w:right w:val="single" w:sz="6" w:space="0" w:color="auto"/>
            </w:tcBorders>
          </w:tcPr>
          <w:p w:rsidR="005963B7" w:rsidRPr="00F11747" w:rsidRDefault="005963B7" w:rsidP="009E7663">
            <w:pPr>
              <w:autoSpaceDE w:val="0"/>
              <w:autoSpaceDN w:val="0"/>
              <w:adjustRightInd w:val="0"/>
              <w:rPr>
                <w:rFonts w:ascii="Arial" w:hAnsi="Arial" w:cs="Arial"/>
                <w:color w:val="000000"/>
                <w:sz w:val="20"/>
                <w:szCs w:val="20"/>
                <w:lang w:eastAsia="cs-CZ"/>
              </w:rPr>
            </w:pPr>
            <w:r w:rsidRPr="00F11747">
              <w:rPr>
                <w:rFonts w:ascii="Arial" w:hAnsi="Arial" w:cs="Arial"/>
                <w:color w:val="000000"/>
                <w:sz w:val="20"/>
                <w:szCs w:val="20"/>
                <w:lang w:eastAsia="cs-CZ"/>
              </w:rPr>
              <w:t xml:space="preserve">Záhrady </w:t>
            </w:r>
          </w:p>
        </w:tc>
        <w:tc>
          <w:tcPr>
            <w:tcW w:w="1008" w:type="dxa"/>
            <w:tcBorders>
              <w:top w:val="single" w:sz="6" w:space="0" w:color="auto"/>
              <w:left w:val="single" w:sz="6" w:space="0" w:color="auto"/>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1037" w:type="dxa"/>
            <w:tcBorders>
              <w:top w:val="single" w:sz="6" w:space="0" w:color="auto"/>
              <w:left w:val="single" w:sz="2" w:space="0" w:color="000000"/>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4804" w:type="dxa"/>
            <w:gridSpan w:val="6"/>
            <w:tcBorders>
              <w:top w:val="single" w:sz="6" w:space="0" w:color="auto"/>
              <w:left w:val="single" w:sz="6" w:space="0" w:color="auto"/>
              <w:bottom w:val="single" w:sz="6" w:space="0" w:color="auto"/>
              <w:right w:val="double" w:sz="6" w:space="0" w:color="auto"/>
            </w:tcBorders>
          </w:tcPr>
          <w:p w:rsidR="005963B7" w:rsidRPr="00F11747" w:rsidRDefault="005963B7" w:rsidP="009E7663">
            <w:pPr>
              <w:autoSpaceDE w:val="0"/>
              <w:autoSpaceDN w:val="0"/>
              <w:adjustRightInd w:val="0"/>
              <w:rPr>
                <w:rFonts w:ascii="Arial" w:hAnsi="Arial" w:cs="Arial"/>
                <w:color w:val="000000"/>
                <w:sz w:val="20"/>
                <w:szCs w:val="20"/>
                <w:lang w:eastAsia="cs-CZ"/>
              </w:rPr>
            </w:pPr>
            <w:r w:rsidRPr="00F11747">
              <w:rPr>
                <w:rFonts w:ascii="Arial" w:hAnsi="Arial" w:cs="Arial"/>
                <w:color w:val="000000"/>
                <w:sz w:val="20"/>
                <w:szCs w:val="20"/>
                <w:lang w:eastAsia="cs-CZ"/>
              </w:rPr>
              <w:t xml:space="preserve"> 0,60 % zo základu dane ,  0,40%  Turkov </w:t>
            </w:r>
          </w:p>
        </w:tc>
      </w:tr>
      <w:tr w:rsidR="005963B7" w:rsidRPr="00F11747" w:rsidTr="009E7663">
        <w:trPr>
          <w:trHeight w:val="139"/>
          <w:jc w:val="center"/>
        </w:trPr>
        <w:tc>
          <w:tcPr>
            <w:tcW w:w="475" w:type="dxa"/>
            <w:tcBorders>
              <w:top w:val="single" w:sz="6" w:space="0" w:color="auto"/>
              <w:left w:val="double" w:sz="6" w:space="0" w:color="auto"/>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475" w:type="dxa"/>
            <w:tcBorders>
              <w:top w:val="single" w:sz="6" w:space="0" w:color="auto"/>
              <w:left w:val="single" w:sz="6" w:space="0" w:color="auto"/>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3351" w:type="dxa"/>
            <w:gridSpan w:val="2"/>
            <w:tcBorders>
              <w:top w:val="single" w:sz="6" w:space="0" w:color="auto"/>
              <w:left w:val="single" w:sz="6" w:space="0" w:color="auto"/>
              <w:bottom w:val="single" w:sz="6" w:space="0" w:color="auto"/>
              <w:right w:val="single" w:sz="6" w:space="0" w:color="auto"/>
            </w:tcBorders>
          </w:tcPr>
          <w:p w:rsidR="005963B7" w:rsidRPr="00F11747" w:rsidRDefault="005963B7" w:rsidP="009E7663">
            <w:pPr>
              <w:autoSpaceDE w:val="0"/>
              <w:autoSpaceDN w:val="0"/>
              <w:adjustRightInd w:val="0"/>
              <w:rPr>
                <w:rFonts w:ascii="Arial" w:hAnsi="Arial" w:cs="Arial"/>
                <w:color w:val="000000"/>
                <w:sz w:val="20"/>
                <w:szCs w:val="20"/>
                <w:lang w:eastAsia="cs-CZ"/>
              </w:rPr>
            </w:pPr>
            <w:r w:rsidRPr="00F11747">
              <w:rPr>
                <w:rFonts w:ascii="Arial" w:hAnsi="Arial" w:cs="Arial"/>
                <w:color w:val="000000"/>
                <w:sz w:val="20"/>
                <w:szCs w:val="20"/>
                <w:lang w:eastAsia="cs-CZ"/>
              </w:rPr>
              <w:t>Zastavané plochy</w:t>
            </w:r>
          </w:p>
        </w:tc>
        <w:tc>
          <w:tcPr>
            <w:tcW w:w="1008" w:type="dxa"/>
            <w:tcBorders>
              <w:top w:val="single" w:sz="6" w:space="0" w:color="auto"/>
              <w:left w:val="single" w:sz="6" w:space="0" w:color="auto"/>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1037" w:type="dxa"/>
            <w:tcBorders>
              <w:top w:val="single" w:sz="6" w:space="0" w:color="auto"/>
              <w:left w:val="single" w:sz="2" w:space="0" w:color="000000"/>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4128" w:type="dxa"/>
            <w:gridSpan w:val="5"/>
            <w:tcBorders>
              <w:top w:val="single" w:sz="6" w:space="0" w:color="auto"/>
              <w:left w:val="single" w:sz="6" w:space="0" w:color="auto"/>
              <w:bottom w:val="single" w:sz="6" w:space="0" w:color="auto"/>
              <w:right w:val="single" w:sz="2" w:space="0" w:color="000000"/>
            </w:tcBorders>
          </w:tcPr>
          <w:p w:rsidR="005963B7" w:rsidRPr="00F11747" w:rsidRDefault="005963B7" w:rsidP="009E7663">
            <w:pPr>
              <w:autoSpaceDE w:val="0"/>
              <w:autoSpaceDN w:val="0"/>
              <w:adjustRightInd w:val="0"/>
              <w:rPr>
                <w:rFonts w:ascii="Arial" w:hAnsi="Arial" w:cs="Arial"/>
                <w:color w:val="000000"/>
                <w:sz w:val="20"/>
                <w:szCs w:val="20"/>
                <w:lang w:eastAsia="cs-CZ"/>
              </w:rPr>
            </w:pPr>
            <w:r w:rsidRPr="00F11747">
              <w:rPr>
                <w:rFonts w:ascii="Arial" w:hAnsi="Arial" w:cs="Arial"/>
                <w:color w:val="000000"/>
                <w:sz w:val="20"/>
                <w:szCs w:val="20"/>
                <w:lang w:eastAsia="cs-CZ"/>
              </w:rPr>
              <w:t xml:space="preserve">           0,60 % zo základu dane </w:t>
            </w:r>
          </w:p>
        </w:tc>
        <w:tc>
          <w:tcPr>
            <w:tcW w:w="676" w:type="dxa"/>
            <w:tcBorders>
              <w:top w:val="single" w:sz="6" w:space="0" w:color="auto"/>
              <w:left w:val="single" w:sz="2" w:space="0" w:color="000000"/>
              <w:bottom w:val="single" w:sz="6" w:space="0" w:color="auto"/>
              <w:right w:val="double" w:sz="6" w:space="0" w:color="auto"/>
            </w:tcBorders>
          </w:tcPr>
          <w:p w:rsidR="005963B7" w:rsidRPr="00F11747" w:rsidRDefault="005963B7" w:rsidP="009E7663">
            <w:pPr>
              <w:autoSpaceDE w:val="0"/>
              <w:autoSpaceDN w:val="0"/>
              <w:adjustRightInd w:val="0"/>
              <w:jc w:val="right"/>
              <w:rPr>
                <w:rFonts w:ascii="Arial" w:hAnsi="Arial" w:cs="Arial"/>
                <w:color w:val="000000"/>
                <w:lang w:eastAsia="cs-CZ"/>
              </w:rPr>
            </w:pPr>
          </w:p>
        </w:tc>
      </w:tr>
      <w:tr w:rsidR="005963B7" w:rsidRPr="00F11747" w:rsidTr="009E7663">
        <w:trPr>
          <w:trHeight w:val="139"/>
          <w:jc w:val="center"/>
        </w:trPr>
        <w:tc>
          <w:tcPr>
            <w:tcW w:w="475" w:type="dxa"/>
            <w:tcBorders>
              <w:top w:val="single" w:sz="6" w:space="0" w:color="auto"/>
              <w:left w:val="double" w:sz="6" w:space="0" w:color="auto"/>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475" w:type="dxa"/>
            <w:tcBorders>
              <w:top w:val="single" w:sz="6" w:space="0" w:color="auto"/>
              <w:left w:val="single" w:sz="6" w:space="0" w:color="auto"/>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3351" w:type="dxa"/>
            <w:gridSpan w:val="2"/>
            <w:tcBorders>
              <w:top w:val="single" w:sz="6" w:space="0" w:color="auto"/>
              <w:left w:val="single" w:sz="6" w:space="0" w:color="auto"/>
              <w:bottom w:val="single" w:sz="6" w:space="0" w:color="auto"/>
              <w:right w:val="single" w:sz="6" w:space="0" w:color="auto"/>
            </w:tcBorders>
          </w:tcPr>
          <w:p w:rsidR="005963B7" w:rsidRPr="00F11747" w:rsidRDefault="005963B7" w:rsidP="009E7663">
            <w:pPr>
              <w:autoSpaceDE w:val="0"/>
              <w:autoSpaceDN w:val="0"/>
              <w:adjustRightInd w:val="0"/>
              <w:rPr>
                <w:rFonts w:ascii="Arial" w:hAnsi="Arial" w:cs="Arial"/>
                <w:color w:val="000000"/>
                <w:sz w:val="20"/>
                <w:szCs w:val="20"/>
                <w:lang w:eastAsia="cs-CZ"/>
              </w:rPr>
            </w:pPr>
            <w:r w:rsidRPr="00F11747">
              <w:rPr>
                <w:rFonts w:ascii="Arial" w:hAnsi="Arial" w:cs="Arial"/>
                <w:color w:val="000000"/>
                <w:sz w:val="20"/>
                <w:szCs w:val="20"/>
                <w:lang w:eastAsia="cs-CZ"/>
              </w:rPr>
              <w:t xml:space="preserve">Stavebné pozemky </w:t>
            </w:r>
          </w:p>
        </w:tc>
        <w:tc>
          <w:tcPr>
            <w:tcW w:w="1008" w:type="dxa"/>
            <w:tcBorders>
              <w:top w:val="single" w:sz="6" w:space="0" w:color="auto"/>
              <w:left w:val="single" w:sz="6" w:space="0" w:color="auto"/>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1037" w:type="dxa"/>
            <w:tcBorders>
              <w:top w:val="single" w:sz="6" w:space="0" w:color="auto"/>
              <w:left w:val="single" w:sz="2" w:space="0" w:color="000000"/>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4128" w:type="dxa"/>
            <w:gridSpan w:val="5"/>
            <w:tcBorders>
              <w:top w:val="single" w:sz="6" w:space="0" w:color="auto"/>
              <w:left w:val="single" w:sz="6" w:space="0" w:color="auto"/>
              <w:bottom w:val="single" w:sz="6" w:space="0" w:color="auto"/>
              <w:right w:val="single" w:sz="2" w:space="0" w:color="000000"/>
            </w:tcBorders>
          </w:tcPr>
          <w:p w:rsidR="005963B7" w:rsidRPr="00F11747" w:rsidRDefault="005963B7" w:rsidP="009E7663">
            <w:pPr>
              <w:autoSpaceDE w:val="0"/>
              <w:autoSpaceDN w:val="0"/>
              <w:adjustRightInd w:val="0"/>
              <w:rPr>
                <w:rFonts w:ascii="Arial" w:hAnsi="Arial" w:cs="Arial"/>
                <w:color w:val="000000"/>
                <w:sz w:val="20"/>
                <w:szCs w:val="20"/>
                <w:lang w:eastAsia="cs-CZ"/>
              </w:rPr>
            </w:pPr>
            <w:r w:rsidRPr="00F11747">
              <w:rPr>
                <w:rFonts w:ascii="Arial" w:hAnsi="Arial" w:cs="Arial"/>
                <w:color w:val="000000"/>
                <w:sz w:val="20"/>
                <w:szCs w:val="20"/>
                <w:lang w:eastAsia="cs-CZ"/>
              </w:rPr>
              <w:t xml:space="preserve">           0,60 % zo základu dane </w:t>
            </w:r>
          </w:p>
        </w:tc>
        <w:tc>
          <w:tcPr>
            <w:tcW w:w="676" w:type="dxa"/>
            <w:tcBorders>
              <w:top w:val="single" w:sz="6" w:space="0" w:color="auto"/>
              <w:left w:val="single" w:sz="2" w:space="0" w:color="000000"/>
              <w:bottom w:val="single" w:sz="6" w:space="0" w:color="auto"/>
              <w:right w:val="double" w:sz="6" w:space="0" w:color="auto"/>
            </w:tcBorders>
          </w:tcPr>
          <w:p w:rsidR="005963B7" w:rsidRPr="00F11747" w:rsidRDefault="005963B7" w:rsidP="009E7663">
            <w:pPr>
              <w:autoSpaceDE w:val="0"/>
              <w:autoSpaceDN w:val="0"/>
              <w:adjustRightInd w:val="0"/>
              <w:jc w:val="right"/>
              <w:rPr>
                <w:rFonts w:ascii="Arial" w:hAnsi="Arial" w:cs="Arial"/>
                <w:color w:val="000000"/>
                <w:lang w:eastAsia="cs-CZ"/>
              </w:rPr>
            </w:pPr>
          </w:p>
        </w:tc>
      </w:tr>
      <w:tr w:rsidR="005963B7" w:rsidRPr="00F11747" w:rsidTr="009E7663">
        <w:trPr>
          <w:trHeight w:val="139"/>
          <w:jc w:val="center"/>
        </w:trPr>
        <w:tc>
          <w:tcPr>
            <w:tcW w:w="475" w:type="dxa"/>
            <w:tcBorders>
              <w:top w:val="single" w:sz="6" w:space="0" w:color="auto"/>
              <w:left w:val="double" w:sz="6" w:space="0" w:color="auto"/>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475" w:type="dxa"/>
            <w:tcBorders>
              <w:top w:val="single" w:sz="6" w:space="0" w:color="auto"/>
              <w:left w:val="single" w:sz="6" w:space="0" w:color="auto"/>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3351" w:type="dxa"/>
            <w:gridSpan w:val="2"/>
            <w:tcBorders>
              <w:top w:val="single" w:sz="6" w:space="0" w:color="auto"/>
              <w:left w:val="single" w:sz="6" w:space="0" w:color="auto"/>
              <w:bottom w:val="single" w:sz="6" w:space="0" w:color="auto"/>
              <w:right w:val="single" w:sz="6" w:space="0" w:color="auto"/>
            </w:tcBorders>
          </w:tcPr>
          <w:p w:rsidR="005963B7" w:rsidRPr="00F11747" w:rsidRDefault="005963B7" w:rsidP="009E7663">
            <w:pPr>
              <w:autoSpaceDE w:val="0"/>
              <w:autoSpaceDN w:val="0"/>
              <w:adjustRightInd w:val="0"/>
              <w:rPr>
                <w:rFonts w:ascii="Arial" w:hAnsi="Arial" w:cs="Arial"/>
                <w:color w:val="000000"/>
                <w:sz w:val="20"/>
                <w:szCs w:val="20"/>
                <w:lang w:eastAsia="cs-CZ"/>
              </w:rPr>
            </w:pPr>
            <w:r w:rsidRPr="00F11747">
              <w:rPr>
                <w:rFonts w:ascii="Arial" w:hAnsi="Arial" w:cs="Arial"/>
                <w:color w:val="000000"/>
                <w:sz w:val="20"/>
                <w:szCs w:val="20"/>
                <w:lang w:eastAsia="cs-CZ"/>
              </w:rPr>
              <w:t xml:space="preserve">Ostatné plochy </w:t>
            </w:r>
          </w:p>
        </w:tc>
        <w:tc>
          <w:tcPr>
            <w:tcW w:w="1008" w:type="dxa"/>
            <w:tcBorders>
              <w:top w:val="single" w:sz="6" w:space="0" w:color="auto"/>
              <w:left w:val="single" w:sz="6" w:space="0" w:color="auto"/>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1037" w:type="dxa"/>
            <w:tcBorders>
              <w:top w:val="single" w:sz="6" w:space="0" w:color="auto"/>
              <w:left w:val="single" w:sz="2" w:space="0" w:color="000000"/>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4128" w:type="dxa"/>
            <w:gridSpan w:val="5"/>
            <w:tcBorders>
              <w:top w:val="single" w:sz="6" w:space="0" w:color="auto"/>
              <w:left w:val="single" w:sz="6" w:space="0" w:color="auto"/>
              <w:bottom w:val="single" w:sz="6" w:space="0" w:color="auto"/>
              <w:right w:val="single" w:sz="2" w:space="0" w:color="000000"/>
            </w:tcBorders>
          </w:tcPr>
          <w:p w:rsidR="005963B7" w:rsidRPr="00F11747" w:rsidRDefault="005963B7" w:rsidP="009E7663">
            <w:pPr>
              <w:autoSpaceDE w:val="0"/>
              <w:autoSpaceDN w:val="0"/>
              <w:adjustRightInd w:val="0"/>
              <w:rPr>
                <w:rFonts w:ascii="Arial" w:hAnsi="Arial" w:cs="Arial"/>
                <w:color w:val="000000"/>
                <w:sz w:val="20"/>
                <w:szCs w:val="20"/>
                <w:lang w:eastAsia="cs-CZ"/>
              </w:rPr>
            </w:pPr>
            <w:r w:rsidRPr="00F11747">
              <w:rPr>
                <w:rFonts w:ascii="Arial" w:hAnsi="Arial" w:cs="Arial"/>
                <w:color w:val="000000"/>
                <w:sz w:val="20"/>
                <w:szCs w:val="20"/>
                <w:lang w:eastAsia="cs-CZ"/>
              </w:rPr>
              <w:t xml:space="preserve">           0,60 % zo základu dane </w:t>
            </w:r>
          </w:p>
        </w:tc>
        <w:tc>
          <w:tcPr>
            <w:tcW w:w="676" w:type="dxa"/>
            <w:tcBorders>
              <w:top w:val="single" w:sz="6" w:space="0" w:color="auto"/>
              <w:left w:val="single" w:sz="2" w:space="0" w:color="000000"/>
              <w:bottom w:val="single" w:sz="6" w:space="0" w:color="auto"/>
              <w:right w:val="double" w:sz="6" w:space="0" w:color="auto"/>
            </w:tcBorders>
          </w:tcPr>
          <w:p w:rsidR="005963B7" w:rsidRPr="00F11747" w:rsidRDefault="005963B7" w:rsidP="009E7663">
            <w:pPr>
              <w:autoSpaceDE w:val="0"/>
              <w:autoSpaceDN w:val="0"/>
              <w:adjustRightInd w:val="0"/>
              <w:jc w:val="right"/>
              <w:rPr>
                <w:rFonts w:ascii="Arial" w:hAnsi="Arial" w:cs="Arial"/>
                <w:color w:val="000000"/>
                <w:lang w:eastAsia="cs-CZ"/>
              </w:rPr>
            </w:pPr>
          </w:p>
        </w:tc>
      </w:tr>
      <w:tr w:rsidR="005963B7" w:rsidRPr="00F11747" w:rsidTr="009E7663">
        <w:trPr>
          <w:trHeight w:val="139"/>
          <w:jc w:val="center"/>
        </w:trPr>
        <w:tc>
          <w:tcPr>
            <w:tcW w:w="4301" w:type="dxa"/>
            <w:gridSpan w:val="4"/>
            <w:tcBorders>
              <w:top w:val="single" w:sz="6" w:space="0" w:color="auto"/>
              <w:left w:val="double" w:sz="6" w:space="0" w:color="auto"/>
              <w:bottom w:val="single" w:sz="6" w:space="0" w:color="auto"/>
              <w:right w:val="single" w:sz="6" w:space="0" w:color="auto"/>
            </w:tcBorders>
          </w:tcPr>
          <w:p w:rsidR="005963B7" w:rsidRPr="00F11747" w:rsidRDefault="005963B7" w:rsidP="009E7663">
            <w:pPr>
              <w:autoSpaceDE w:val="0"/>
              <w:autoSpaceDN w:val="0"/>
              <w:adjustRightInd w:val="0"/>
              <w:rPr>
                <w:rFonts w:ascii="Arial" w:hAnsi="Arial" w:cs="Arial"/>
                <w:b/>
                <w:bCs/>
                <w:i/>
                <w:iCs/>
                <w:color w:val="000000"/>
                <w:sz w:val="20"/>
                <w:szCs w:val="20"/>
                <w:lang w:eastAsia="cs-CZ"/>
              </w:rPr>
            </w:pPr>
            <w:r w:rsidRPr="00F11747">
              <w:rPr>
                <w:rFonts w:ascii="Arial" w:hAnsi="Arial" w:cs="Arial"/>
                <w:b/>
                <w:bCs/>
                <w:i/>
                <w:iCs/>
                <w:color w:val="000000"/>
                <w:sz w:val="20"/>
                <w:szCs w:val="20"/>
                <w:lang w:eastAsia="cs-CZ"/>
              </w:rPr>
              <w:t xml:space="preserve">Daň zo stavieb </w:t>
            </w:r>
          </w:p>
        </w:tc>
        <w:tc>
          <w:tcPr>
            <w:tcW w:w="1008" w:type="dxa"/>
            <w:tcBorders>
              <w:top w:val="single" w:sz="6" w:space="0" w:color="auto"/>
              <w:left w:val="single" w:sz="6" w:space="0" w:color="auto"/>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1037" w:type="dxa"/>
            <w:tcBorders>
              <w:top w:val="single" w:sz="6" w:space="0" w:color="auto"/>
              <w:left w:val="single" w:sz="2" w:space="0" w:color="000000"/>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950" w:type="dxa"/>
            <w:tcBorders>
              <w:top w:val="single" w:sz="6" w:space="0" w:color="auto"/>
              <w:left w:val="single" w:sz="6" w:space="0" w:color="auto"/>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845" w:type="dxa"/>
            <w:tcBorders>
              <w:top w:val="single" w:sz="6" w:space="0" w:color="auto"/>
              <w:left w:val="single" w:sz="2" w:space="0" w:color="000000"/>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830" w:type="dxa"/>
            <w:tcBorders>
              <w:top w:val="single" w:sz="6" w:space="0" w:color="auto"/>
              <w:left w:val="single" w:sz="2" w:space="0" w:color="000000"/>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677" w:type="dxa"/>
            <w:tcBorders>
              <w:top w:val="single" w:sz="6" w:space="0" w:color="auto"/>
              <w:left w:val="single" w:sz="2" w:space="0" w:color="000000"/>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826" w:type="dxa"/>
            <w:tcBorders>
              <w:top w:val="single" w:sz="6" w:space="0" w:color="auto"/>
              <w:left w:val="single" w:sz="2" w:space="0" w:color="000000"/>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676" w:type="dxa"/>
            <w:tcBorders>
              <w:top w:val="single" w:sz="6" w:space="0" w:color="auto"/>
              <w:left w:val="single" w:sz="2" w:space="0" w:color="000000"/>
              <w:bottom w:val="single" w:sz="6" w:space="0" w:color="auto"/>
              <w:right w:val="double" w:sz="6" w:space="0" w:color="auto"/>
            </w:tcBorders>
          </w:tcPr>
          <w:p w:rsidR="005963B7" w:rsidRPr="00F11747" w:rsidRDefault="005963B7" w:rsidP="009E7663">
            <w:pPr>
              <w:autoSpaceDE w:val="0"/>
              <w:autoSpaceDN w:val="0"/>
              <w:adjustRightInd w:val="0"/>
              <w:jc w:val="right"/>
              <w:rPr>
                <w:rFonts w:ascii="Arial" w:hAnsi="Arial" w:cs="Arial"/>
                <w:color w:val="000000"/>
                <w:lang w:eastAsia="cs-CZ"/>
              </w:rPr>
            </w:pPr>
          </w:p>
        </w:tc>
      </w:tr>
      <w:tr w:rsidR="005963B7" w:rsidRPr="00F11747" w:rsidTr="009E7663">
        <w:trPr>
          <w:trHeight w:val="139"/>
          <w:jc w:val="center"/>
        </w:trPr>
        <w:tc>
          <w:tcPr>
            <w:tcW w:w="475" w:type="dxa"/>
            <w:tcBorders>
              <w:top w:val="single" w:sz="6" w:space="0" w:color="auto"/>
              <w:left w:val="double" w:sz="6" w:space="0" w:color="auto"/>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475" w:type="dxa"/>
            <w:tcBorders>
              <w:top w:val="single" w:sz="6" w:space="0" w:color="auto"/>
              <w:left w:val="single" w:sz="6" w:space="0" w:color="auto"/>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3351" w:type="dxa"/>
            <w:gridSpan w:val="2"/>
            <w:tcBorders>
              <w:top w:val="single" w:sz="6" w:space="0" w:color="auto"/>
              <w:left w:val="single" w:sz="6" w:space="0" w:color="auto"/>
              <w:bottom w:val="single" w:sz="6" w:space="0" w:color="auto"/>
              <w:right w:val="single" w:sz="6" w:space="0" w:color="auto"/>
            </w:tcBorders>
          </w:tcPr>
          <w:p w:rsidR="005963B7" w:rsidRPr="00F11747" w:rsidRDefault="005963B7" w:rsidP="009E7663">
            <w:pPr>
              <w:autoSpaceDE w:val="0"/>
              <w:autoSpaceDN w:val="0"/>
              <w:adjustRightInd w:val="0"/>
              <w:rPr>
                <w:rFonts w:ascii="Arial" w:hAnsi="Arial" w:cs="Arial"/>
                <w:color w:val="000000"/>
                <w:sz w:val="20"/>
                <w:szCs w:val="20"/>
                <w:lang w:eastAsia="cs-CZ"/>
              </w:rPr>
            </w:pPr>
            <w:r w:rsidRPr="00F11747">
              <w:rPr>
                <w:rFonts w:ascii="Arial" w:hAnsi="Arial" w:cs="Arial"/>
                <w:color w:val="000000"/>
                <w:sz w:val="20"/>
                <w:szCs w:val="20"/>
                <w:lang w:eastAsia="cs-CZ"/>
              </w:rPr>
              <w:t xml:space="preserve">Stavby na bývanie </w:t>
            </w:r>
          </w:p>
        </w:tc>
        <w:tc>
          <w:tcPr>
            <w:tcW w:w="1008" w:type="dxa"/>
            <w:tcBorders>
              <w:top w:val="single" w:sz="6" w:space="0" w:color="auto"/>
              <w:left w:val="single" w:sz="6" w:space="0" w:color="auto"/>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1037" w:type="dxa"/>
            <w:tcBorders>
              <w:top w:val="single" w:sz="6" w:space="0" w:color="auto"/>
              <w:left w:val="single" w:sz="2" w:space="0" w:color="000000"/>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950" w:type="dxa"/>
            <w:tcBorders>
              <w:top w:val="single" w:sz="6" w:space="0" w:color="auto"/>
              <w:left w:val="single" w:sz="6" w:space="0" w:color="auto"/>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1675" w:type="dxa"/>
            <w:gridSpan w:val="2"/>
            <w:tcBorders>
              <w:top w:val="single" w:sz="6" w:space="0" w:color="auto"/>
              <w:left w:val="single" w:sz="2" w:space="0" w:color="000000"/>
              <w:bottom w:val="single" w:sz="6" w:space="0" w:color="auto"/>
              <w:right w:val="single" w:sz="2" w:space="0" w:color="000000"/>
            </w:tcBorders>
          </w:tcPr>
          <w:p w:rsidR="005963B7" w:rsidRPr="00F11747" w:rsidRDefault="005963B7" w:rsidP="009E7663">
            <w:pPr>
              <w:autoSpaceDE w:val="0"/>
              <w:autoSpaceDN w:val="0"/>
              <w:adjustRightInd w:val="0"/>
              <w:rPr>
                <w:rFonts w:ascii="Arial" w:hAnsi="Arial" w:cs="Arial"/>
                <w:color w:val="000000"/>
                <w:sz w:val="20"/>
                <w:szCs w:val="20"/>
                <w:lang w:eastAsia="cs-CZ"/>
              </w:rPr>
            </w:pPr>
            <w:r w:rsidRPr="00F11747">
              <w:rPr>
                <w:rFonts w:ascii="Arial" w:hAnsi="Arial" w:cs="Arial"/>
                <w:color w:val="000000"/>
                <w:sz w:val="20"/>
                <w:szCs w:val="20"/>
                <w:lang w:eastAsia="cs-CZ"/>
              </w:rPr>
              <w:t>0,100  eur</w:t>
            </w:r>
          </w:p>
        </w:tc>
        <w:tc>
          <w:tcPr>
            <w:tcW w:w="677" w:type="dxa"/>
            <w:tcBorders>
              <w:top w:val="single" w:sz="6" w:space="0" w:color="auto"/>
              <w:left w:val="single" w:sz="2" w:space="0" w:color="000000"/>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826" w:type="dxa"/>
            <w:tcBorders>
              <w:top w:val="single" w:sz="6" w:space="0" w:color="auto"/>
              <w:left w:val="single" w:sz="2" w:space="0" w:color="000000"/>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676" w:type="dxa"/>
            <w:tcBorders>
              <w:top w:val="single" w:sz="6" w:space="0" w:color="auto"/>
              <w:left w:val="single" w:sz="2" w:space="0" w:color="000000"/>
              <w:bottom w:val="single" w:sz="6" w:space="0" w:color="auto"/>
              <w:right w:val="double" w:sz="6" w:space="0" w:color="auto"/>
            </w:tcBorders>
          </w:tcPr>
          <w:p w:rsidR="005963B7" w:rsidRPr="00F11747" w:rsidRDefault="005963B7" w:rsidP="009E7663">
            <w:pPr>
              <w:autoSpaceDE w:val="0"/>
              <w:autoSpaceDN w:val="0"/>
              <w:adjustRightInd w:val="0"/>
              <w:jc w:val="right"/>
              <w:rPr>
                <w:rFonts w:ascii="Arial" w:hAnsi="Arial" w:cs="Arial"/>
                <w:color w:val="000000"/>
                <w:lang w:eastAsia="cs-CZ"/>
              </w:rPr>
            </w:pPr>
          </w:p>
        </w:tc>
      </w:tr>
      <w:tr w:rsidR="005963B7" w:rsidRPr="00F11747" w:rsidTr="009E7663">
        <w:trPr>
          <w:trHeight w:val="139"/>
          <w:jc w:val="center"/>
        </w:trPr>
        <w:tc>
          <w:tcPr>
            <w:tcW w:w="475" w:type="dxa"/>
            <w:tcBorders>
              <w:top w:val="single" w:sz="6" w:space="0" w:color="auto"/>
              <w:left w:val="double" w:sz="6" w:space="0" w:color="auto"/>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475" w:type="dxa"/>
            <w:tcBorders>
              <w:top w:val="single" w:sz="6" w:space="0" w:color="auto"/>
              <w:left w:val="single" w:sz="6" w:space="0" w:color="auto"/>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4359" w:type="dxa"/>
            <w:gridSpan w:val="3"/>
            <w:tcBorders>
              <w:top w:val="single" w:sz="6" w:space="0" w:color="auto"/>
              <w:left w:val="single" w:sz="6" w:space="0" w:color="auto"/>
              <w:bottom w:val="single" w:sz="6" w:space="0" w:color="auto"/>
              <w:right w:val="single" w:sz="2" w:space="0" w:color="000000"/>
            </w:tcBorders>
          </w:tcPr>
          <w:p w:rsidR="005963B7" w:rsidRPr="00F11747" w:rsidRDefault="005963B7" w:rsidP="009E7663">
            <w:pPr>
              <w:autoSpaceDE w:val="0"/>
              <w:autoSpaceDN w:val="0"/>
              <w:adjustRightInd w:val="0"/>
              <w:rPr>
                <w:rFonts w:ascii="Arial" w:hAnsi="Arial" w:cs="Arial"/>
                <w:color w:val="000000"/>
                <w:sz w:val="20"/>
                <w:szCs w:val="20"/>
                <w:lang w:eastAsia="cs-CZ"/>
              </w:rPr>
            </w:pPr>
            <w:r w:rsidRPr="00F11747">
              <w:rPr>
                <w:rFonts w:ascii="Arial" w:hAnsi="Arial" w:cs="Arial"/>
                <w:color w:val="000000"/>
                <w:sz w:val="20"/>
                <w:szCs w:val="20"/>
                <w:lang w:eastAsia="cs-CZ"/>
              </w:rPr>
              <w:t xml:space="preserve">Stavby poľnohospodárskej výroby </w:t>
            </w:r>
          </w:p>
        </w:tc>
        <w:tc>
          <w:tcPr>
            <w:tcW w:w="1037" w:type="dxa"/>
            <w:tcBorders>
              <w:top w:val="single" w:sz="6" w:space="0" w:color="auto"/>
              <w:left w:val="single" w:sz="2" w:space="0" w:color="000000"/>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950" w:type="dxa"/>
            <w:tcBorders>
              <w:top w:val="single" w:sz="6" w:space="0" w:color="auto"/>
              <w:left w:val="single" w:sz="6" w:space="0" w:color="auto"/>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1675" w:type="dxa"/>
            <w:gridSpan w:val="2"/>
            <w:tcBorders>
              <w:top w:val="single" w:sz="6" w:space="0" w:color="auto"/>
              <w:left w:val="single" w:sz="2" w:space="0" w:color="000000"/>
              <w:bottom w:val="single" w:sz="6" w:space="0" w:color="auto"/>
              <w:right w:val="single" w:sz="2" w:space="0" w:color="000000"/>
            </w:tcBorders>
          </w:tcPr>
          <w:p w:rsidR="005963B7" w:rsidRPr="00F11747" w:rsidRDefault="005963B7" w:rsidP="009E7663">
            <w:pPr>
              <w:autoSpaceDE w:val="0"/>
              <w:autoSpaceDN w:val="0"/>
              <w:adjustRightInd w:val="0"/>
              <w:rPr>
                <w:rFonts w:ascii="Arial" w:hAnsi="Arial" w:cs="Arial"/>
                <w:color w:val="000000"/>
                <w:sz w:val="20"/>
                <w:szCs w:val="20"/>
                <w:lang w:eastAsia="cs-CZ"/>
              </w:rPr>
            </w:pPr>
            <w:r w:rsidRPr="00F11747">
              <w:rPr>
                <w:rFonts w:ascii="Arial" w:hAnsi="Arial" w:cs="Arial"/>
                <w:color w:val="000000"/>
                <w:sz w:val="20"/>
                <w:szCs w:val="20"/>
                <w:lang w:eastAsia="cs-CZ"/>
              </w:rPr>
              <w:t>0,085  eur</w:t>
            </w:r>
          </w:p>
        </w:tc>
        <w:tc>
          <w:tcPr>
            <w:tcW w:w="677" w:type="dxa"/>
            <w:tcBorders>
              <w:top w:val="single" w:sz="6" w:space="0" w:color="auto"/>
              <w:left w:val="single" w:sz="2" w:space="0" w:color="000000"/>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826" w:type="dxa"/>
            <w:tcBorders>
              <w:top w:val="single" w:sz="6" w:space="0" w:color="auto"/>
              <w:left w:val="single" w:sz="2" w:space="0" w:color="000000"/>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676" w:type="dxa"/>
            <w:tcBorders>
              <w:top w:val="single" w:sz="6" w:space="0" w:color="auto"/>
              <w:left w:val="single" w:sz="2" w:space="0" w:color="000000"/>
              <w:bottom w:val="single" w:sz="6" w:space="0" w:color="auto"/>
              <w:right w:val="double" w:sz="6" w:space="0" w:color="auto"/>
            </w:tcBorders>
          </w:tcPr>
          <w:p w:rsidR="005963B7" w:rsidRPr="00F11747" w:rsidRDefault="005963B7" w:rsidP="009E7663">
            <w:pPr>
              <w:autoSpaceDE w:val="0"/>
              <w:autoSpaceDN w:val="0"/>
              <w:adjustRightInd w:val="0"/>
              <w:jc w:val="right"/>
              <w:rPr>
                <w:rFonts w:ascii="Arial" w:hAnsi="Arial" w:cs="Arial"/>
                <w:color w:val="000000"/>
                <w:lang w:eastAsia="cs-CZ"/>
              </w:rPr>
            </w:pPr>
          </w:p>
        </w:tc>
      </w:tr>
      <w:tr w:rsidR="005963B7" w:rsidRPr="00F11747" w:rsidTr="009E7663">
        <w:trPr>
          <w:trHeight w:val="139"/>
          <w:jc w:val="center"/>
        </w:trPr>
        <w:tc>
          <w:tcPr>
            <w:tcW w:w="475" w:type="dxa"/>
            <w:tcBorders>
              <w:top w:val="single" w:sz="6" w:space="0" w:color="auto"/>
              <w:left w:val="double" w:sz="6" w:space="0" w:color="auto"/>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475" w:type="dxa"/>
            <w:tcBorders>
              <w:top w:val="single" w:sz="6" w:space="0" w:color="auto"/>
              <w:left w:val="single" w:sz="6" w:space="0" w:color="auto"/>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3351" w:type="dxa"/>
            <w:gridSpan w:val="2"/>
            <w:tcBorders>
              <w:top w:val="single" w:sz="6" w:space="0" w:color="auto"/>
              <w:left w:val="single" w:sz="6" w:space="0" w:color="auto"/>
              <w:bottom w:val="single" w:sz="6" w:space="0" w:color="auto"/>
              <w:right w:val="single" w:sz="6" w:space="0" w:color="auto"/>
            </w:tcBorders>
          </w:tcPr>
          <w:p w:rsidR="005963B7" w:rsidRPr="00F11747" w:rsidRDefault="005963B7" w:rsidP="009E7663">
            <w:pPr>
              <w:autoSpaceDE w:val="0"/>
              <w:autoSpaceDN w:val="0"/>
              <w:adjustRightInd w:val="0"/>
              <w:rPr>
                <w:rFonts w:ascii="Arial" w:hAnsi="Arial" w:cs="Arial"/>
                <w:color w:val="000000"/>
                <w:sz w:val="20"/>
                <w:szCs w:val="20"/>
                <w:lang w:eastAsia="cs-CZ"/>
              </w:rPr>
            </w:pPr>
            <w:r w:rsidRPr="00F11747">
              <w:rPr>
                <w:rFonts w:ascii="Arial" w:hAnsi="Arial" w:cs="Arial"/>
                <w:color w:val="000000"/>
                <w:sz w:val="20"/>
                <w:szCs w:val="20"/>
                <w:lang w:eastAsia="cs-CZ"/>
              </w:rPr>
              <w:t xml:space="preserve">Stavby rekreačných chatiek  </w:t>
            </w:r>
          </w:p>
        </w:tc>
        <w:tc>
          <w:tcPr>
            <w:tcW w:w="1008" w:type="dxa"/>
            <w:tcBorders>
              <w:top w:val="single" w:sz="6" w:space="0" w:color="auto"/>
              <w:left w:val="single" w:sz="6" w:space="0" w:color="auto"/>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1037" w:type="dxa"/>
            <w:tcBorders>
              <w:top w:val="single" w:sz="6" w:space="0" w:color="auto"/>
              <w:left w:val="single" w:sz="2" w:space="0" w:color="000000"/>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950" w:type="dxa"/>
            <w:tcBorders>
              <w:top w:val="single" w:sz="6" w:space="0" w:color="auto"/>
              <w:left w:val="single" w:sz="6" w:space="0" w:color="auto"/>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1675" w:type="dxa"/>
            <w:gridSpan w:val="2"/>
            <w:tcBorders>
              <w:top w:val="single" w:sz="6" w:space="0" w:color="auto"/>
              <w:left w:val="single" w:sz="2" w:space="0" w:color="000000"/>
              <w:bottom w:val="single" w:sz="6" w:space="0" w:color="auto"/>
              <w:right w:val="single" w:sz="2" w:space="0" w:color="000000"/>
            </w:tcBorders>
          </w:tcPr>
          <w:p w:rsidR="005963B7" w:rsidRPr="00F11747" w:rsidRDefault="005963B7" w:rsidP="009E7663">
            <w:pPr>
              <w:autoSpaceDE w:val="0"/>
              <w:autoSpaceDN w:val="0"/>
              <w:adjustRightInd w:val="0"/>
              <w:rPr>
                <w:rFonts w:ascii="Arial" w:hAnsi="Arial" w:cs="Arial"/>
                <w:color w:val="000000"/>
                <w:sz w:val="20"/>
                <w:szCs w:val="20"/>
                <w:lang w:eastAsia="cs-CZ"/>
              </w:rPr>
            </w:pPr>
            <w:r w:rsidRPr="00F11747">
              <w:rPr>
                <w:rFonts w:ascii="Arial" w:hAnsi="Arial" w:cs="Arial"/>
                <w:color w:val="000000"/>
                <w:sz w:val="20"/>
                <w:szCs w:val="20"/>
                <w:lang w:eastAsia="cs-CZ"/>
              </w:rPr>
              <w:t>0,300  eur</w:t>
            </w:r>
          </w:p>
        </w:tc>
        <w:tc>
          <w:tcPr>
            <w:tcW w:w="677" w:type="dxa"/>
            <w:tcBorders>
              <w:top w:val="single" w:sz="6" w:space="0" w:color="auto"/>
              <w:left w:val="single" w:sz="2" w:space="0" w:color="000000"/>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826" w:type="dxa"/>
            <w:tcBorders>
              <w:top w:val="single" w:sz="6" w:space="0" w:color="auto"/>
              <w:left w:val="single" w:sz="2" w:space="0" w:color="000000"/>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676" w:type="dxa"/>
            <w:tcBorders>
              <w:top w:val="single" w:sz="6" w:space="0" w:color="auto"/>
              <w:left w:val="single" w:sz="2" w:space="0" w:color="000000"/>
              <w:bottom w:val="single" w:sz="6" w:space="0" w:color="auto"/>
              <w:right w:val="double" w:sz="6" w:space="0" w:color="auto"/>
            </w:tcBorders>
          </w:tcPr>
          <w:p w:rsidR="005963B7" w:rsidRPr="00F11747" w:rsidRDefault="005963B7" w:rsidP="009E7663">
            <w:pPr>
              <w:autoSpaceDE w:val="0"/>
              <w:autoSpaceDN w:val="0"/>
              <w:adjustRightInd w:val="0"/>
              <w:jc w:val="right"/>
              <w:rPr>
                <w:rFonts w:ascii="Arial" w:hAnsi="Arial" w:cs="Arial"/>
                <w:color w:val="000000"/>
                <w:lang w:eastAsia="cs-CZ"/>
              </w:rPr>
            </w:pPr>
          </w:p>
        </w:tc>
      </w:tr>
      <w:tr w:rsidR="005963B7" w:rsidRPr="00F11747" w:rsidTr="009E7663">
        <w:trPr>
          <w:trHeight w:val="139"/>
          <w:jc w:val="center"/>
        </w:trPr>
        <w:tc>
          <w:tcPr>
            <w:tcW w:w="475" w:type="dxa"/>
            <w:tcBorders>
              <w:top w:val="single" w:sz="6" w:space="0" w:color="auto"/>
              <w:left w:val="double" w:sz="6" w:space="0" w:color="auto"/>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475" w:type="dxa"/>
            <w:tcBorders>
              <w:top w:val="single" w:sz="6" w:space="0" w:color="auto"/>
              <w:left w:val="single" w:sz="6" w:space="0" w:color="auto"/>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3351" w:type="dxa"/>
            <w:gridSpan w:val="2"/>
            <w:tcBorders>
              <w:top w:val="single" w:sz="6" w:space="0" w:color="auto"/>
              <w:left w:val="single" w:sz="6" w:space="0" w:color="auto"/>
              <w:bottom w:val="single" w:sz="6" w:space="0" w:color="auto"/>
              <w:right w:val="single" w:sz="6" w:space="0" w:color="auto"/>
            </w:tcBorders>
          </w:tcPr>
          <w:p w:rsidR="005963B7" w:rsidRPr="00F11747" w:rsidRDefault="005963B7" w:rsidP="009E7663">
            <w:pPr>
              <w:autoSpaceDE w:val="0"/>
              <w:autoSpaceDN w:val="0"/>
              <w:adjustRightInd w:val="0"/>
              <w:rPr>
                <w:rFonts w:ascii="Arial" w:hAnsi="Arial" w:cs="Arial"/>
                <w:color w:val="000000"/>
                <w:sz w:val="20"/>
                <w:szCs w:val="20"/>
                <w:lang w:eastAsia="cs-CZ"/>
              </w:rPr>
            </w:pPr>
            <w:r w:rsidRPr="00F11747">
              <w:rPr>
                <w:rFonts w:ascii="Arial" w:hAnsi="Arial" w:cs="Arial"/>
                <w:color w:val="000000"/>
                <w:sz w:val="20"/>
                <w:szCs w:val="20"/>
                <w:lang w:eastAsia="cs-CZ"/>
              </w:rPr>
              <w:t xml:space="preserve">Samostatné garáže </w:t>
            </w:r>
          </w:p>
        </w:tc>
        <w:tc>
          <w:tcPr>
            <w:tcW w:w="1008" w:type="dxa"/>
            <w:tcBorders>
              <w:top w:val="single" w:sz="6" w:space="0" w:color="auto"/>
              <w:left w:val="single" w:sz="6" w:space="0" w:color="auto"/>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1037" w:type="dxa"/>
            <w:tcBorders>
              <w:top w:val="single" w:sz="6" w:space="0" w:color="auto"/>
              <w:left w:val="single" w:sz="2" w:space="0" w:color="000000"/>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950" w:type="dxa"/>
            <w:tcBorders>
              <w:top w:val="single" w:sz="6" w:space="0" w:color="auto"/>
              <w:left w:val="single" w:sz="6" w:space="0" w:color="auto"/>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1675" w:type="dxa"/>
            <w:gridSpan w:val="2"/>
            <w:tcBorders>
              <w:top w:val="single" w:sz="6" w:space="0" w:color="auto"/>
              <w:left w:val="single" w:sz="2" w:space="0" w:color="000000"/>
              <w:bottom w:val="single" w:sz="6" w:space="0" w:color="auto"/>
              <w:right w:val="single" w:sz="2" w:space="0" w:color="000000"/>
            </w:tcBorders>
          </w:tcPr>
          <w:p w:rsidR="005963B7" w:rsidRPr="00F11747" w:rsidRDefault="005963B7" w:rsidP="009E7663">
            <w:pPr>
              <w:autoSpaceDE w:val="0"/>
              <w:autoSpaceDN w:val="0"/>
              <w:adjustRightInd w:val="0"/>
              <w:rPr>
                <w:rFonts w:ascii="Arial" w:hAnsi="Arial" w:cs="Arial"/>
                <w:color w:val="000000"/>
                <w:sz w:val="20"/>
                <w:szCs w:val="20"/>
                <w:lang w:eastAsia="cs-CZ"/>
              </w:rPr>
            </w:pPr>
            <w:r w:rsidRPr="00F11747">
              <w:rPr>
                <w:rFonts w:ascii="Arial" w:hAnsi="Arial" w:cs="Arial"/>
                <w:color w:val="000000"/>
                <w:sz w:val="20"/>
                <w:szCs w:val="20"/>
                <w:lang w:eastAsia="cs-CZ"/>
              </w:rPr>
              <w:t>0,350  eur</w:t>
            </w:r>
          </w:p>
        </w:tc>
        <w:tc>
          <w:tcPr>
            <w:tcW w:w="677" w:type="dxa"/>
            <w:tcBorders>
              <w:top w:val="single" w:sz="6" w:space="0" w:color="auto"/>
              <w:left w:val="single" w:sz="2" w:space="0" w:color="000000"/>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826" w:type="dxa"/>
            <w:tcBorders>
              <w:top w:val="single" w:sz="6" w:space="0" w:color="auto"/>
              <w:left w:val="single" w:sz="2" w:space="0" w:color="000000"/>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676" w:type="dxa"/>
            <w:tcBorders>
              <w:top w:val="single" w:sz="6" w:space="0" w:color="auto"/>
              <w:left w:val="single" w:sz="2" w:space="0" w:color="000000"/>
              <w:bottom w:val="single" w:sz="6" w:space="0" w:color="auto"/>
              <w:right w:val="double" w:sz="6" w:space="0" w:color="auto"/>
            </w:tcBorders>
          </w:tcPr>
          <w:p w:rsidR="005963B7" w:rsidRPr="00F11747" w:rsidRDefault="005963B7" w:rsidP="009E7663">
            <w:pPr>
              <w:autoSpaceDE w:val="0"/>
              <w:autoSpaceDN w:val="0"/>
              <w:adjustRightInd w:val="0"/>
              <w:jc w:val="right"/>
              <w:rPr>
                <w:rFonts w:ascii="Arial" w:hAnsi="Arial" w:cs="Arial"/>
                <w:color w:val="000000"/>
                <w:lang w:eastAsia="cs-CZ"/>
              </w:rPr>
            </w:pPr>
          </w:p>
        </w:tc>
      </w:tr>
      <w:tr w:rsidR="005963B7" w:rsidRPr="00F11747" w:rsidTr="009E7663">
        <w:trPr>
          <w:trHeight w:val="139"/>
          <w:jc w:val="center"/>
        </w:trPr>
        <w:tc>
          <w:tcPr>
            <w:tcW w:w="475" w:type="dxa"/>
            <w:tcBorders>
              <w:top w:val="single" w:sz="6" w:space="0" w:color="auto"/>
              <w:left w:val="double" w:sz="6" w:space="0" w:color="auto"/>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475" w:type="dxa"/>
            <w:tcBorders>
              <w:top w:val="single" w:sz="6" w:space="0" w:color="auto"/>
              <w:left w:val="single" w:sz="6" w:space="0" w:color="auto"/>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3351" w:type="dxa"/>
            <w:gridSpan w:val="2"/>
            <w:tcBorders>
              <w:top w:val="single" w:sz="6" w:space="0" w:color="auto"/>
              <w:left w:val="single" w:sz="6" w:space="0" w:color="auto"/>
              <w:bottom w:val="single" w:sz="6" w:space="0" w:color="auto"/>
              <w:right w:val="single" w:sz="6" w:space="0" w:color="auto"/>
            </w:tcBorders>
          </w:tcPr>
          <w:p w:rsidR="005963B7" w:rsidRPr="00F11747" w:rsidRDefault="005963B7" w:rsidP="009E7663">
            <w:pPr>
              <w:autoSpaceDE w:val="0"/>
              <w:autoSpaceDN w:val="0"/>
              <w:adjustRightInd w:val="0"/>
              <w:rPr>
                <w:rFonts w:ascii="Arial" w:hAnsi="Arial" w:cs="Arial"/>
                <w:color w:val="000000"/>
                <w:sz w:val="20"/>
                <w:szCs w:val="20"/>
                <w:lang w:eastAsia="cs-CZ"/>
              </w:rPr>
            </w:pPr>
            <w:r w:rsidRPr="00F11747">
              <w:rPr>
                <w:rFonts w:ascii="Arial" w:hAnsi="Arial" w:cs="Arial"/>
                <w:color w:val="000000"/>
                <w:sz w:val="20"/>
                <w:szCs w:val="20"/>
                <w:lang w:eastAsia="cs-CZ"/>
              </w:rPr>
              <w:t xml:space="preserve">Priemyselné stavby </w:t>
            </w:r>
          </w:p>
        </w:tc>
        <w:tc>
          <w:tcPr>
            <w:tcW w:w="1008" w:type="dxa"/>
            <w:tcBorders>
              <w:top w:val="single" w:sz="6" w:space="0" w:color="auto"/>
              <w:left w:val="single" w:sz="6" w:space="0" w:color="auto"/>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1037" w:type="dxa"/>
            <w:tcBorders>
              <w:top w:val="single" w:sz="6" w:space="0" w:color="auto"/>
              <w:left w:val="single" w:sz="2" w:space="0" w:color="000000"/>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950" w:type="dxa"/>
            <w:tcBorders>
              <w:top w:val="single" w:sz="6" w:space="0" w:color="auto"/>
              <w:left w:val="single" w:sz="6" w:space="0" w:color="auto"/>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1675" w:type="dxa"/>
            <w:gridSpan w:val="2"/>
            <w:tcBorders>
              <w:top w:val="single" w:sz="6" w:space="0" w:color="auto"/>
              <w:left w:val="single" w:sz="2" w:space="0" w:color="000000"/>
              <w:bottom w:val="single" w:sz="6" w:space="0" w:color="auto"/>
              <w:right w:val="single" w:sz="2" w:space="0" w:color="000000"/>
            </w:tcBorders>
          </w:tcPr>
          <w:p w:rsidR="005963B7" w:rsidRPr="00F11747" w:rsidRDefault="005963B7" w:rsidP="009E7663">
            <w:pPr>
              <w:autoSpaceDE w:val="0"/>
              <w:autoSpaceDN w:val="0"/>
              <w:adjustRightInd w:val="0"/>
              <w:rPr>
                <w:rFonts w:ascii="Arial" w:hAnsi="Arial" w:cs="Arial"/>
                <w:color w:val="000000"/>
                <w:sz w:val="20"/>
                <w:szCs w:val="20"/>
                <w:lang w:eastAsia="cs-CZ"/>
              </w:rPr>
            </w:pPr>
            <w:r w:rsidRPr="00F11747">
              <w:rPr>
                <w:rFonts w:ascii="Arial" w:hAnsi="Arial" w:cs="Arial"/>
                <w:color w:val="000000"/>
                <w:sz w:val="20"/>
                <w:szCs w:val="20"/>
                <w:lang w:eastAsia="cs-CZ"/>
              </w:rPr>
              <w:t>0,850  eur</w:t>
            </w:r>
          </w:p>
        </w:tc>
        <w:tc>
          <w:tcPr>
            <w:tcW w:w="677" w:type="dxa"/>
            <w:tcBorders>
              <w:top w:val="single" w:sz="6" w:space="0" w:color="auto"/>
              <w:left w:val="single" w:sz="2" w:space="0" w:color="000000"/>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826" w:type="dxa"/>
            <w:tcBorders>
              <w:top w:val="single" w:sz="6" w:space="0" w:color="auto"/>
              <w:left w:val="single" w:sz="2" w:space="0" w:color="000000"/>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676" w:type="dxa"/>
            <w:tcBorders>
              <w:top w:val="single" w:sz="6" w:space="0" w:color="auto"/>
              <w:left w:val="single" w:sz="2" w:space="0" w:color="000000"/>
              <w:bottom w:val="single" w:sz="6" w:space="0" w:color="auto"/>
              <w:right w:val="double" w:sz="6" w:space="0" w:color="auto"/>
            </w:tcBorders>
          </w:tcPr>
          <w:p w:rsidR="005963B7" w:rsidRPr="00F11747" w:rsidRDefault="005963B7" w:rsidP="009E7663">
            <w:pPr>
              <w:autoSpaceDE w:val="0"/>
              <w:autoSpaceDN w:val="0"/>
              <w:adjustRightInd w:val="0"/>
              <w:jc w:val="right"/>
              <w:rPr>
                <w:rFonts w:ascii="Arial" w:hAnsi="Arial" w:cs="Arial"/>
                <w:color w:val="000000"/>
                <w:lang w:eastAsia="cs-CZ"/>
              </w:rPr>
            </w:pPr>
          </w:p>
        </w:tc>
      </w:tr>
      <w:tr w:rsidR="005963B7" w:rsidRPr="00F11747" w:rsidTr="009E7663">
        <w:trPr>
          <w:trHeight w:val="139"/>
          <w:jc w:val="center"/>
        </w:trPr>
        <w:tc>
          <w:tcPr>
            <w:tcW w:w="475" w:type="dxa"/>
            <w:tcBorders>
              <w:top w:val="single" w:sz="6" w:space="0" w:color="auto"/>
              <w:left w:val="double" w:sz="6" w:space="0" w:color="auto"/>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475" w:type="dxa"/>
            <w:tcBorders>
              <w:top w:val="single" w:sz="6" w:space="0" w:color="auto"/>
              <w:left w:val="single" w:sz="6" w:space="0" w:color="auto"/>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4359" w:type="dxa"/>
            <w:gridSpan w:val="3"/>
            <w:tcBorders>
              <w:top w:val="single" w:sz="6" w:space="0" w:color="auto"/>
              <w:left w:val="single" w:sz="6" w:space="0" w:color="auto"/>
              <w:bottom w:val="single" w:sz="6" w:space="0" w:color="auto"/>
              <w:right w:val="single" w:sz="2" w:space="0" w:color="000000"/>
            </w:tcBorders>
          </w:tcPr>
          <w:p w:rsidR="005963B7" w:rsidRPr="00F11747" w:rsidRDefault="005963B7" w:rsidP="009E7663">
            <w:pPr>
              <w:autoSpaceDE w:val="0"/>
              <w:autoSpaceDN w:val="0"/>
              <w:adjustRightInd w:val="0"/>
              <w:rPr>
                <w:rFonts w:ascii="Arial" w:hAnsi="Arial" w:cs="Arial"/>
                <w:color w:val="000000"/>
                <w:sz w:val="20"/>
                <w:szCs w:val="20"/>
                <w:lang w:eastAsia="cs-CZ"/>
              </w:rPr>
            </w:pPr>
            <w:r w:rsidRPr="00F11747">
              <w:rPr>
                <w:rFonts w:ascii="Arial" w:hAnsi="Arial" w:cs="Arial"/>
                <w:color w:val="000000"/>
                <w:sz w:val="20"/>
                <w:szCs w:val="20"/>
                <w:lang w:eastAsia="cs-CZ"/>
              </w:rPr>
              <w:t xml:space="preserve">Stavby na podnik. a zárobkovú činnosť </w:t>
            </w:r>
          </w:p>
        </w:tc>
        <w:tc>
          <w:tcPr>
            <w:tcW w:w="1037" w:type="dxa"/>
            <w:tcBorders>
              <w:top w:val="single" w:sz="6" w:space="0" w:color="auto"/>
              <w:left w:val="single" w:sz="2" w:space="0" w:color="000000"/>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950" w:type="dxa"/>
            <w:tcBorders>
              <w:top w:val="single" w:sz="6" w:space="0" w:color="auto"/>
              <w:left w:val="single" w:sz="6" w:space="0" w:color="auto"/>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1675" w:type="dxa"/>
            <w:gridSpan w:val="2"/>
            <w:tcBorders>
              <w:top w:val="single" w:sz="6" w:space="0" w:color="auto"/>
              <w:left w:val="single" w:sz="2" w:space="0" w:color="000000"/>
              <w:bottom w:val="single" w:sz="6" w:space="0" w:color="auto"/>
              <w:right w:val="single" w:sz="2" w:space="0" w:color="000000"/>
            </w:tcBorders>
          </w:tcPr>
          <w:p w:rsidR="005963B7" w:rsidRPr="00F11747" w:rsidRDefault="005963B7" w:rsidP="009E7663">
            <w:pPr>
              <w:autoSpaceDE w:val="0"/>
              <w:autoSpaceDN w:val="0"/>
              <w:adjustRightInd w:val="0"/>
              <w:rPr>
                <w:rFonts w:ascii="Arial" w:hAnsi="Arial" w:cs="Arial"/>
                <w:color w:val="000000"/>
                <w:sz w:val="20"/>
                <w:szCs w:val="20"/>
                <w:lang w:eastAsia="cs-CZ"/>
              </w:rPr>
            </w:pPr>
            <w:r w:rsidRPr="00F11747">
              <w:rPr>
                <w:rFonts w:ascii="Arial" w:hAnsi="Arial" w:cs="Arial"/>
                <w:color w:val="000000"/>
                <w:sz w:val="20"/>
                <w:szCs w:val="20"/>
                <w:lang w:eastAsia="cs-CZ"/>
              </w:rPr>
              <w:t>1,300  eur</w:t>
            </w:r>
          </w:p>
        </w:tc>
        <w:tc>
          <w:tcPr>
            <w:tcW w:w="677" w:type="dxa"/>
            <w:tcBorders>
              <w:top w:val="single" w:sz="6" w:space="0" w:color="auto"/>
              <w:left w:val="single" w:sz="2" w:space="0" w:color="000000"/>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826" w:type="dxa"/>
            <w:tcBorders>
              <w:top w:val="single" w:sz="6" w:space="0" w:color="auto"/>
              <w:left w:val="single" w:sz="2" w:space="0" w:color="000000"/>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676" w:type="dxa"/>
            <w:tcBorders>
              <w:top w:val="single" w:sz="6" w:space="0" w:color="auto"/>
              <w:left w:val="single" w:sz="2" w:space="0" w:color="000000"/>
              <w:bottom w:val="single" w:sz="6" w:space="0" w:color="auto"/>
              <w:right w:val="double" w:sz="6" w:space="0" w:color="auto"/>
            </w:tcBorders>
          </w:tcPr>
          <w:p w:rsidR="005963B7" w:rsidRPr="00F11747" w:rsidRDefault="005963B7" w:rsidP="009E7663">
            <w:pPr>
              <w:autoSpaceDE w:val="0"/>
              <w:autoSpaceDN w:val="0"/>
              <w:adjustRightInd w:val="0"/>
              <w:jc w:val="right"/>
              <w:rPr>
                <w:rFonts w:ascii="Arial" w:hAnsi="Arial" w:cs="Arial"/>
                <w:color w:val="000000"/>
                <w:lang w:eastAsia="cs-CZ"/>
              </w:rPr>
            </w:pPr>
          </w:p>
        </w:tc>
      </w:tr>
      <w:tr w:rsidR="005963B7" w:rsidRPr="00F11747" w:rsidTr="009E7663">
        <w:trPr>
          <w:trHeight w:val="139"/>
          <w:jc w:val="center"/>
        </w:trPr>
        <w:tc>
          <w:tcPr>
            <w:tcW w:w="475" w:type="dxa"/>
            <w:tcBorders>
              <w:top w:val="single" w:sz="6" w:space="0" w:color="auto"/>
              <w:left w:val="double" w:sz="6" w:space="0" w:color="auto"/>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475" w:type="dxa"/>
            <w:tcBorders>
              <w:top w:val="single" w:sz="6" w:space="0" w:color="auto"/>
              <w:left w:val="single" w:sz="6" w:space="0" w:color="auto"/>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3351" w:type="dxa"/>
            <w:gridSpan w:val="2"/>
            <w:tcBorders>
              <w:top w:val="single" w:sz="6" w:space="0" w:color="auto"/>
              <w:left w:val="single" w:sz="6" w:space="0" w:color="auto"/>
              <w:bottom w:val="single" w:sz="6" w:space="0" w:color="auto"/>
              <w:right w:val="single" w:sz="6" w:space="0" w:color="auto"/>
            </w:tcBorders>
          </w:tcPr>
          <w:p w:rsidR="005963B7" w:rsidRPr="00F11747" w:rsidRDefault="005963B7" w:rsidP="009E7663">
            <w:pPr>
              <w:autoSpaceDE w:val="0"/>
              <w:autoSpaceDN w:val="0"/>
              <w:adjustRightInd w:val="0"/>
              <w:rPr>
                <w:rFonts w:ascii="Arial" w:hAnsi="Arial" w:cs="Arial"/>
                <w:color w:val="000000"/>
                <w:sz w:val="20"/>
                <w:szCs w:val="20"/>
                <w:lang w:eastAsia="cs-CZ"/>
              </w:rPr>
            </w:pPr>
            <w:r w:rsidRPr="00F11747">
              <w:rPr>
                <w:rFonts w:ascii="Arial" w:hAnsi="Arial" w:cs="Arial"/>
                <w:color w:val="000000"/>
                <w:sz w:val="20"/>
                <w:szCs w:val="20"/>
                <w:lang w:eastAsia="cs-CZ"/>
              </w:rPr>
              <w:t xml:space="preserve">Ostatné stavby </w:t>
            </w:r>
          </w:p>
        </w:tc>
        <w:tc>
          <w:tcPr>
            <w:tcW w:w="1008" w:type="dxa"/>
            <w:tcBorders>
              <w:top w:val="single" w:sz="6" w:space="0" w:color="auto"/>
              <w:left w:val="single" w:sz="6" w:space="0" w:color="auto"/>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1037" w:type="dxa"/>
            <w:tcBorders>
              <w:top w:val="single" w:sz="6" w:space="0" w:color="auto"/>
              <w:left w:val="single" w:sz="2" w:space="0" w:color="000000"/>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950" w:type="dxa"/>
            <w:tcBorders>
              <w:top w:val="single" w:sz="6" w:space="0" w:color="auto"/>
              <w:left w:val="single" w:sz="6" w:space="0" w:color="auto"/>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1675" w:type="dxa"/>
            <w:gridSpan w:val="2"/>
            <w:tcBorders>
              <w:top w:val="single" w:sz="6" w:space="0" w:color="auto"/>
              <w:left w:val="single" w:sz="2" w:space="0" w:color="000000"/>
              <w:bottom w:val="single" w:sz="6" w:space="0" w:color="auto"/>
              <w:right w:val="single" w:sz="2" w:space="0" w:color="000000"/>
            </w:tcBorders>
          </w:tcPr>
          <w:p w:rsidR="005963B7" w:rsidRPr="00F11747" w:rsidRDefault="005963B7" w:rsidP="009E7663">
            <w:pPr>
              <w:autoSpaceDE w:val="0"/>
              <w:autoSpaceDN w:val="0"/>
              <w:adjustRightInd w:val="0"/>
              <w:rPr>
                <w:rFonts w:ascii="Arial" w:hAnsi="Arial" w:cs="Arial"/>
                <w:color w:val="000000"/>
                <w:sz w:val="20"/>
                <w:szCs w:val="20"/>
                <w:lang w:eastAsia="cs-CZ"/>
              </w:rPr>
            </w:pPr>
            <w:r w:rsidRPr="00F11747">
              <w:rPr>
                <w:rFonts w:ascii="Arial" w:hAnsi="Arial" w:cs="Arial"/>
                <w:color w:val="000000"/>
                <w:sz w:val="20"/>
                <w:szCs w:val="20"/>
                <w:lang w:eastAsia="cs-CZ"/>
              </w:rPr>
              <w:t>0,350  eur</w:t>
            </w:r>
          </w:p>
        </w:tc>
        <w:tc>
          <w:tcPr>
            <w:tcW w:w="677" w:type="dxa"/>
            <w:tcBorders>
              <w:top w:val="single" w:sz="6" w:space="0" w:color="auto"/>
              <w:left w:val="single" w:sz="2" w:space="0" w:color="000000"/>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826" w:type="dxa"/>
            <w:tcBorders>
              <w:top w:val="single" w:sz="6" w:space="0" w:color="auto"/>
              <w:left w:val="single" w:sz="2" w:space="0" w:color="000000"/>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676" w:type="dxa"/>
            <w:tcBorders>
              <w:top w:val="single" w:sz="6" w:space="0" w:color="auto"/>
              <w:left w:val="single" w:sz="2" w:space="0" w:color="000000"/>
              <w:bottom w:val="single" w:sz="6" w:space="0" w:color="auto"/>
              <w:right w:val="double" w:sz="6" w:space="0" w:color="auto"/>
            </w:tcBorders>
          </w:tcPr>
          <w:p w:rsidR="005963B7" w:rsidRPr="00F11747" w:rsidRDefault="005963B7" w:rsidP="009E7663">
            <w:pPr>
              <w:autoSpaceDE w:val="0"/>
              <w:autoSpaceDN w:val="0"/>
              <w:adjustRightInd w:val="0"/>
              <w:jc w:val="right"/>
              <w:rPr>
                <w:rFonts w:ascii="Arial" w:hAnsi="Arial" w:cs="Arial"/>
                <w:color w:val="000000"/>
                <w:lang w:eastAsia="cs-CZ"/>
              </w:rPr>
            </w:pPr>
          </w:p>
        </w:tc>
      </w:tr>
      <w:tr w:rsidR="005963B7" w:rsidRPr="00F11747" w:rsidTr="009E7663">
        <w:trPr>
          <w:trHeight w:val="139"/>
          <w:jc w:val="center"/>
        </w:trPr>
        <w:tc>
          <w:tcPr>
            <w:tcW w:w="1589" w:type="dxa"/>
            <w:gridSpan w:val="3"/>
            <w:tcBorders>
              <w:top w:val="single" w:sz="6" w:space="0" w:color="auto"/>
              <w:left w:val="double" w:sz="6" w:space="0" w:color="auto"/>
              <w:bottom w:val="single" w:sz="6" w:space="0" w:color="auto"/>
              <w:right w:val="single" w:sz="2" w:space="0" w:color="000000"/>
            </w:tcBorders>
          </w:tcPr>
          <w:p w:rsidR="005963B7" w:rsidRPr="00F11747" w:rsidRDefault="005963B7" w:rsidP="009E7663">
            <w:pPr>
              <w:autoSpaceDE w:val="0"/>
              <w:autoSpaceDN w:val="0"/>
              <w:adjustRightInd w:val="0"/>
              <w:rPr>
                <w:rFonts w:ascii="Arial" w:hAnsi="Arial" w:cs="Arial"/>
                <w:b/>
                <w:bCs/>
                <w:i/>
                <w:iCs/>
                <w:color w:val="000000"/>
                <w:sz w:val="20"/>
                <w:szCs w:val="20"/>
                <w:lang w:eastAsia="cs-CZ"/>
              </w:rPr>
            </w:pPr>
            <w:r w:rsidRPr="00F11747">
              <w:rPr>
                <w:rFonts w:ascii="Arial" w:hAnsi="Arial" w:cs="Arial"/>
                <w:b/>
                <w:bCs/>
                <w:i/>
                <w:iCs/>
                <w:color w:val="000000"/>
                <w:sz w:val="20"/>
                <w:szCs w:val="20"/>
                <w:lang w:eastAsia="cs-CZ"/>
              </w:rPr>
              <w:t xml:space="preserve">Daň z bytov </w:t>
            </w:r>
          </w:p>
        </w:tc>
        <w:tc>
          <w:tcPr>
            <w:tcW w:w="2712" w:type="dxa"/>
            <w:tcBorders>
              <w:top w:val="single" w:sz="6" w:space="0" w:color="auto"/>
              <w:left w:val="single" w:sz="2" w:space="0" w:color="000000"/>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1008" w:type="dxa"/>
            <w:tcBorders>
              <w:top w:val="single" w:sz="6" w:space="0" w:color="auto"/>
              <w:left w:val="single" w:sz="6" w:space="0" w:color="auto"/>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1037" w:type="dxa"/>
            <w:tcBorders>
              <w:top w:val="single" w:sz="6" w:space="0" w:color="auto"/>
              <w:left w:val="single" w:sz="2" w:space="0" w:color="000000"/>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950" w:type="dxa"/>
            <w:tcBorders>
              <w:top w:val="single" w:sz="6" w:space="0" w:color="auto"/>
              <w:left w:val="single" w:sz="6" w:space="0" w:color="auto"/>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845" w:type="dxa"/>
            <w:tcBorders>
              <w:top w:val="single" w:sz="6" w:space="0" w:color="auto"/>
              <w:left w:val="single" w:sz="2" w:space="0" w:color="000000"/>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830" w:type="dxa"/>
            <w:tcBorders>
              <w:top w:val="single" w:sz="6" w:space="0" w:color="auto"/>
              <w:left w:val="single" w:sz="2" w:space="0" w:color="000000"/>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677" w:type="dxa"/>
            <w:tcBorders>
              <w:top w:val="single" w:sz="6" w:space="0" w:color="auto"/>
              <w:left w:val="single" w:sz="2" w:space="0" w:color="000000"/>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826" w:type="dxa"/>
            <w:tcBorders>
              <w:top w:val="single" w:sz="6" w:space="0" w:color="auto"/>
              <w:left w:val="single" w:sz="2" w:space="0" w:color="000000"/>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676" w:type="dxa"/>
            <w:tcBorders>
              <w:top w:val="single" w:sz="6" w:space="0" w:color="auto"/>
              <w:left w:val="single" w:sz="2" w:space="0" w:color="000000"/>
              <w:bottom w:val="single" w:sz="6" w:space="0" w:color="auto"/>
              <w:right w:val="double" w:sz="6" w:space="0" w:color="auto"/>
            </w:tcBorders>
          </w:tcPr>
          <w:p w:rsidR="005963B7" w:rsidRPr="00F11747" w:rsidRDefault="005963B7" w:rsidP="009E7663">
            <w:pPr>
              <w:autoSpaceDE w:val="0"/>
              <w:autoSpaceDN w:val="0"/>
              <w:adjustRightInd w:val="0"/>
              <w:jc w:val="right"/>
              <w:rPr>
                <w:rFonts w:ascii="Arial" w:hAnsi="Arial" w:cs="Arial"/>
                <w:color w:val="000000"/>
                <w:lang w:eastAsia="cs-CZ"/>
              </w:rPr>
            </w:pPr>
          </w:p>
        </w:tc>
      </w:tr>
      <w:tr w:rsidR="005963B7" w:rsidRPr="00F11747" w:rsidTr="009E7663">
        <w:trPr>
          <w:trHeight w:val="139"/>
          <w:jc w:val="center"/>
        </w:trPr>
        <w:tc>
          <w:tcPr>
            <w:tcW w:w="475" w:type="dxa"/>
            <w:tcBorders>
              <w:top w:val="single" w:sz="6" w:space="0" w:color="auto"/>
              <w:left w:val="double" w:sz="6" w:space="0" w:color="auto"/>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475" w:type="dxa"/>
            <w:tcBorders>
              <w:top w:val="single" w:sz="6" w:space="0" w:color="auto"/>
              <w:left w:val="single" w:sz="6" w:space="0" w:color="auto"/>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3351" w:type="dxa"/>
            <w:gridSpan w:val="2"/>
            <w:tcBorders>
              <w:top w:val="single" w:sz="6" w:space="0" w:color="auto"/>
              <w:left w:val="single" w:sz="6" w:space="0" w:color="auto"/>
              <w:bottom w:val="single" w:sz="6" w:space="0" w:color="auto"/>
              <w:right w:val="single" w:sz="6" w:space="0" w:color="auto"/>
            </w:tcBorders>
          </w:tcPr>
          <w:p w:rsidR="005963B7" w:rsidRPr="00F11747" w:rsidRDefault="005963B7" w:rsidP="009E7663">
            <w:pPr>
              <w:autoSpaceDE w:val="0"/>
              <w:autoSpaceDN w:val="0"/>
              <w:adjustRightInd w:val="0"/>
              <w:rPr>
                <w:rFonts w:ascii="Arial" w:hAnsi="Arial" w:cs="Arial"/>
                <w:color w:val="000000"/>
                <w:sz w:val="20"/>
                <w:szCs w:val="20"/>
                <w:lang w:eastAsia="cs-CZ"/>
              </w:rPr>
            </w:pPr>
            <w:r w:rsidRPr="00F11747">
              <w:rPr>
                <w:rFonts w:ascii="Arial" w:hAnsi="Arial" w:cs="Arial"/>
                <w:color w:val="000000"/>
                <w:sz w:val="20"/>
                <w:szCs w:val="20"/>
                <w:lang w:eastAsia="cs-CZ"/>
              </w:rPr>
              <w:t xml:space="preserve">Byty a nebytové priestory </w:t>
            </w:r>
          </w:p>
        </w:tc>
        <w:tc>
          <w:tcPr>
            <w:tcW w:w="1008" w:type="dxa"/>
            <w:tcBorders>
              <w:top w:val="single" w:sz="6" w:space="0" w:color="auto"/>
              <w:left w:val="single" w:sz="6" w:space="0" w:color="auto"/>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1037" w:type="dxa"/>
            <w:tcBorders>
              <w:top w:val="single" w:sz="6" w:space="0" w:color="auto"/>
              <w:left w:val="single" w:sz="2" w:space="0" w:color="000000"/>
              <w:bottom w:val="sing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950" w:type="dxa"/>
            <w:tcBorders>
              <w:top w:val="single" w:sz="6" w:space="0" w:color="auto"/>
              <w:left w:val="single" w:sz="6" w:space="0" w:color="auto"/>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1675" w:type="dxa"/>
            <w:gridSpan w:val="2"/>
            <w:tcBorders>
              <w:top w:val="single" w:sz="6" w:space="0" w:color="auto"/>
              <w:left w:val="single" w:sz="2" w:space="0" w:color="000000"/>
              <w:bottom w:val="single" w:sz="6" w:space="0" w:color="auto"/>
              <w:right w:val="single" w:sz="2" w:space="0" w:color="000000"/>
            </w:tcBorders>
          </w:tcPr>
          <w:p w:rsidR="005963B7" w:rsidRPr="00F11747" w:rsidRDefault="005963B7" w:rsidP="009E7663">
            <w:pPr>
              <w:autoSpaceDE w:val="0"/>
              <w:autoSpaceDN w:val="0"/>
              <w:adjustRightInd w:val="0"/>
              <w:rPr>
                <w:rFonts w:ascii="Arial" w:hAnsi="Arial" w:cs="Arial"/>
                <w:color w:val="000000"/>
                <w:sz w:val="20"/>
                <w:szCs w:val="20"/>
                <w:lang w:eastAsia="cs-CZ"/>
              </w:rPr>
            </w:pPr>
            <w:r w:rsidRPr="00F11747">
              <w:rPr>
                <w:rFonts w:ascii="Arial" w:hAnsi="Arial" w:cs="Arial"/>
                <w:color w:val="000000"/>
                <w:sz w:val="20"/>
                <w:szCs w:val="20"/>
                <w:lang w:eastAsia="cs-CZ"/>
              </w:rPr>
              <w:t>0,250 eur</w:t>
            </w:r>
          </w:p>
        </w:tc>
        <w:tc>
          <w:tcPr>
            <w:tcW w:w="677" w:type="dxa"/>
            <w:tcBorders>
              <w:top w:val="single" w:sz="6" w:space="0" w:color="auto"/>
              <w:left w:val="single" w:sz="2" w:space="0" w:color="000000"/>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826" w:type="dxa"/>
            <w:tcBorders>
              <w:top w:val="single" w:sz="6" w:space="0" w:color="auto"/>
              <w:left w:val="single" w:sz="2" w:space="0" w:color="000000"/>
              <w:bottom w:val="sing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676" w:type="dxa"/>
            <w:tcBorders>
              <w:top w:val="single" w:sz="6" w:space="0" w:color="auto"/>
              <w:left w:val="single" w:sz="2" w:space="0" w:color="000000"/>
              <w:bottom w:val="single" w:sz="6" w:space="0" w:color="auto"/>
              <w:right w:val="double" w:sz="6" w:space="0" w:color="auto"/>
            </w:tcBorders>
          </w:tcPr>
          <w:p w:rsidR="005963B7" w:rsidRPr="00F11747" w:rsidRDefault="005963B7" w:rsidP="009E7663">
            <w:pPr>
              <w:autoSpaceDE w:val="0"/>
              <w:autoSpaceDN w:val="0"/>
              <w:adjustRightInd w:val="0"/>
              <w:jc w:val="right"/>
              <w:rPr>
                <w:rFonts w:ascii="Arial" w:hAnsi="Arial" w:cs="Arial"/>
                <w:color w:val="000000"/>
                <w:lang w:eastAsia="cs-CZ"/>
              </w:rPr>
            </w:pPr>
          </w:p>
        </w:tc>
      </w:tr>
      <w:tr w:rsidR="005963B7" w:rsidRPr="00F11747" w:rsidTr="009E7663">
        <w:trPr>
          <w:trHeight w:val="144"/>
          <w:jc w:val="center"/>
        </w:trPr>
        <w:tc>
          <w:tcPr>
            <w:tcW w:w="475" w:type="dxa"/>
            <w:tcBorders>
              <w:top w:val="single" w:sz="6" w:space="0" w:color="auto"/>
              <w:left w:val="double" w:sz="6" w:space="0" w:color="auto"/>
              <w:bottom w:val="doub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475" w:type="dxa"/>
            <w:tcBorders>
              <w:top w:val="single" w:sz="6" w:space="0" w:color="auto"/>
              <w:left w:val="single" w:sz="6" w:space="0" w:color="auto"/>
              <w:bottom w:val="doub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4359" w:type="dxa"/>
            <w:gridSpan w:val="3"/>
            <w:tcBorders>
              <w:top w:val="single" w:sz="6" w:space="0" w:color="auto"/>
              <w:left w:val="single" w:sz="6" w:space="0" w:color="auto"/>
              <w:bottom w:val="double" w:sz="6" w:space="0" w:color="auto"/>
              <w:right w:val="single" w:sz="2" w:space="0" w:color="000000"/>
            </w:tcBorders>
          </w:tcPr>
          <w:p w:rsidR="005963B7" w:rsidRPr="00F11747" w:rsidRDefault="005963B7" w:rsidP="009E7663">
            <w:pPr>
              <w:autoSpaceDE w:val="0"/>
              <w:autoSpaceDN w:val="0"/>
              <w:adjustRightInd w:val="0"/>
              <w:rPr>
                <w:rFonts w:ascii="Arial" w:hAnsi="Arial" w:cs="Arial"/>
                <w:color w:val="000000"/>
                <w:sz w:val="20"/>
                <w:szCs w:val="20"/>
                <w:lang w:eastAsia="cs-CZ"/>
              </w:rPr>
            </w:pPr>
            <w:r w:rsidRPr="00F11747">
              <w:rPr>
                <w:rFonts w:ascii="Arial" w:hAnsi="Arial" w:cs="Arial"/>
                <w:color w:val="000000"/>
                <w:sz w:val="20"/>
                <w:szCs w:val="20"/>
                <w:lang w:eastAsia="cs-CZ"/>
              </w:rPr>
              <w:t xml:space="preserve">Nebytové  priestory na podnikanie </w:t>
            </w:r>
          </w:p>
        </w:tc>
        <w:tc>
          <w:tcPr>
            <w:tcW w:w="1037" w:type="dxa"/>
            <w:tcBorders>
              <w:top w:val="single" w:sz="6" w:space="0" w:color="auto"/>
              <w:left w:val="single" w:sz="2" w:space="0" w:color="000000"/>
              <w:bottom w:val="double" w:sz="6" w:space="0" w:color="auto"/>
              <w:right w:val="single" w:sz="6" w:space="0" w:color="auto"/>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950" w:type="dxa"/>
            <w:tcBorders>
              <w:top w:val="single" w:sz="6" w:space="0" w:color="auto"/>
              <w:left w:val="single" w:sz="6" w:space="0" w:color="auto"/>
              <w:bottom w:val="doub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1675" w:type="dxa"/>
            <w:gridSpan w:val="2"/>
            <w:tcBorders>
              <w:top w:val="single" w:sz="6" w:space="0" w:color="auto"/>
              <w:left w:val="single" w:sz="2" w:space="0" w:color="000000"/>
              <w:bottom w:val="double" w:sz="6" w:space="0" w:color="auto"/>
              <w:right w:val="single" w:sz="2" w:space="0" w:color="000000"/>
            </w:tcBorders>
          </w:tcPr>
          <w:p w:rsidR="005963B7" w:rsidRPr="00F11747" w:rsidRDefault="005963B7" w:rsidP="009E7663">
            <w:pPr>
              <w:autoSpaceDE w:val="0"/>
              <w:autoSpaceDN w:val="0"/>
              <w:adjustRightInd w:val="0"/>
              <w:rPr>
                <w:rFonts w:ascii="Arial" w:hAnsi="Arial" w:cs="Arial"/>
                <w:color w:val="000000"/>
                <w:sz w:val="20"/>
                <w:szCs w:val="20"/>
                <w:lang w:eastAsia="cs-CZ"/>
              </w:rPr>
            </w:pPr>
            <w:r w:rsidRPr="00F11747">
              <w:rPr>
                <w:rFonts w:ascii="Arial" w:hAnsi="Arial" w:cs="Arial"/>
                <w:color w:val="000000"/>
                <w:sz w:val="20"/>
                <w:szCs w:val="20"/>
                <w:lang w:eastAsia="cs-CZ"/>
              </w:rPr>
              <w:t>1,300 eur</w:t>
            </w:r>
          </w:p>
        </w:tc>
        <w:tc>
          <w:tcPr>
            <w:tcW w:w="677" w:type="dxa"/>
            <w:tcBorders>
              <w:top w:val="single" w:sz="6" w:space="0" w:color="auto"/>
              <w:left w:val="single" w:sz="2" w:space="0" w:color="000000"/>
              <w:bottom w:val="doub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826" w:type="dxa"/>
            <w:tcBorders>
              <w:top w:val="single" w:sz="6" w:space="0" w:color="auto"/>
              <w:left w:val="single" w:sz="2" w:space="0" w:color="000000"/>
              <w:bottom w:val="double" w:sz="6" w:space="0" w:color="auto"/>
              <w:right w:val="single" w:sz="2" w:space="0" w:color="000000"/>
            </w:tcBorders>
          </w:tcPr>
          <w:p w:rsidR="005963B7" w:rsidRPr="00F11747" w:rsidRDefault="005963B7" w:rsidP="009E7663">
            <w:pPr>
              <w:autoSpaceDE w:val="0"/>
              <w:autoSpaceDN w:val="0"/>
              <w:adjustRightInd w:val="0"/>
              <w:jc w:val="right"/>
              <w:rPr>
                <w:rFonts w:ascii="Arial" w:hAnsi="Arial" w:cs="Arial"/>
                <w:color w:val="000000"/>
                <w:sz w:val="20"/>
                <w:szCs w:val="20"/>
                <w:lang w:eastAsia="cs-CZ"/>
              </w:rPr>
            </w:pPr>
          </w:p>
        </w:tc>
        <w:tc>
          <w:tcPr>
            <w:tcW w:w="676" w:type="dxa"/>
            <w:tcBorders>
              <w:top w:val="single" w:sz="6" w:space="0" w:color="auto"/>
              <w:left w:val="single" w:sz="2" w:space="0" w:color="000000"/>
              <w:bottom w:val="double" w:sz="6" w:space="0" w:color="auto"/>
              <w:right w:val="double" w:sz="6" w:space="0" w:color="auto"/>
            </w:tcBorders>
          </w:tcPr>
          <w:p w:rsidR="005963B7" w:rsidRPr="00F11747" w:rsidRDefault="005963B7" w:rsidP="009E7663">
            <w:pPr>
              <w:autoSpaceDE w:val="0"/>
              <w:autoSpaceDN w:val="0"/>
              <w:adjustRightInd w:val="0"/>
              <w:jc w:val="right"/>
              <w:rPr>
                <w:rFonts w:ascii="Arial" w:hAnsi="Arial" w:cs="Arial"/>
                <w:color w:val="000000"/>
                <w:lang w:eastAsia="cs-CZ"/>
              </w:rPr>
            </w:pPr>
          </w:p>
        </w:tc>
      </w:tr>
    </w:tbl>
    <w:p w:rsidR="005963B7" w:rsidRDefault="005963B7" w:rsidP="005963B7">
      <w:pPr>
        <w:jc w:val="both"/>
        <w:rPr>
          <w:i/>
        </w:rPr>
      </w:pPr>
      <w:r>
        <w:rPr>
          <w:i/>
        </w:rPr>
        <w:t>Za stavebný pozemok sa považuje pozemok, uvedený v právoplatnom konaní až do právoplatnosti kolaudačného rozhodnutia na stavbu.  Celkovú výmeru stavebného pozemku tvoria parcely, ktorých parcelné čísla sú uvedené v právoplatnom stavebnom povolení.</w:t>
      </w:r>
    </w:p>
    <w:p w:rsidR="005963B7" w:rsidRPr="00994E8B" w:rsidRDefault="005963B7" w:rsidP="005963B7">
      <w:pPr>
        <w:jc w:val="both"/>
        <w:rPr>
          <w:i/>
          <w:sz w:val="16"/>
          <w:szCs w:val="16"/>
        </w:rPr>
      </w:pPr>
    </w:p>
    <w:p w:rsidR="005963B7" w:rsidRPr="00994E8B" w:rsidRDefault="005963B7" w:rsidP="005963B7">
      <w:pPr>
        <w:jc w:val="both"/>
        <w:rPr>
          <w:b/>
          <w:i/>
        </w:rPr>
      </w:pPr>
      <w:r w:rsidRPr="00994E8B">
        <w:rPr>
          <w:b/>
          <w:i/>
        </w:rPr>
        <w:t>Daň za špecifické služby : sú vyberané na základe prijatého VZN.</w:t>
      </w:r>
    </w:p>
    <w:p w:rsidR="005963B7" w:rsidRPr="00994E8B" w:rsidRDefault="005963B7" w:rsidP="005963B7">
      <w:pPr>
        <w:jc w:val="both"/>
        <w:rPr>
          <w:i/>
          <w:sz w:val="16"/>
          <w:szCs w:val="16"/>
        </w:rPr>
      </w:pPr>
    </w:p>
    <w:p w:rsidR="005963B7" w:rsidRDefault="005963B7" w:rsidP="005963B7">
      <w:pPr>
        <w:jc w:val="both"/>
        <w:rPr>
          <w:i/>
        </w:rPr>
      </w:pPr>
      <w:r w:rsidRPr="004908B8">
        <w:rPr>
          <w:b/>
          <w:i/>
          <w:u w:val="single"/>
        </w:rPr>
        <w:t>c) Daň za psa</w:t>
      </w:r>
      <w:r w:rsidRPr="00ED5D20">
        <w:rPr>
          <w:b/>
          <w:i/>
        </w:rPr>
        <w:t xml:space="preserve"> - rozpočet</w:t>
      </w:r>
      <w:r w:rsidRPr="00ED5D20">
        <w:rPr>
          <w:i/>
        </w:rPr>
        <w:t xml:space="preserve"> </w:t>
      </w:r>
      <w:r w:rsidRPr="00DB5A5F">
        <w:rPr>
          <w:b/>
          <w:i/>
        </w:rPr>
        <w:t>6.</w:t>
      </w:r>
      <w:r w:rsidR="00FD6C65">
        <w:rPr>
          <w:b/>
          <w:i/>
        </w:rPr>
        <w:t>800</w:t>
      </w:r>
      <w:r w:rsidRPr="00DB5A5F">
        <w:rPr>
          <w:b/>
          <w:i/>
        </w:rPr>
        <w:t>,- €,</w:t>
      </w:r>
      <w:r>
        <w:rPr>
          <w:i/>
        </w:rPr>
        <w:t xml:space="preserve"> </w:t>
      </w:r>
      <w:r w:rsidRPr="00ED5D20">
        <w:rPr>
          <w:b/>
          <w:i/>
        </w:rPr>
        <w:t xml:space="preserve"> plnenie</w:t>
      </w:r>
      <w:r>
        <w:rPr>
          <w:b/>
          <w:i/>
        </w:rPr>
        <w:t xml:space="preserve"> 6.8</w:t>
      </w:r>
      <w:r w:rsidR="00FD6C65">
        <w:rPr>
          <w:b/>
          <w:i/>
        </w:rPr>
        <w:t>01,50</w:t>
      </w:r>
      <w:r>
        <w:rPr>
          <w:b/>
          <w:i/>
        </w:rPr>
        <w:t xml:space="preserve">  €, </w:t>
      </w:r>
      <w:r w:rsidRPr="00ED5D20">
        <w:rPr>
          <w:b/>
          <w:i/>
        </w:rPr>
        <w:t xml:space="preserve"> t.j. na </w:t>
      </w:r>
      <w:r>
        <w:rPr>
          <w:b/>
          <w:i/>
        </w:rPr>
        <w:t>100,</w:t>
      </w:r>
      <w:r w:rsidR="00480DA8">
        <w:rPr>
          <w:b/>
          <w:i/>
        </w:rPr>
        <w:t>0</w:t>
      </w:r>
      <w:r w:rsidRPr="0091121E">
        <w:rPr>
          <w:b/>
          <w:i/>
        </w:rPr>
        <w:t>%.</w:t>
      </w:r>
      <w:r w:rsidRPr="0091121E">
        <w:rPr>
          <w:i/>
        </w:rPr>
        <w:t xml:space="preserve">  </w:t>
      </w:r>
      <w:r>
        <w:rPr>
          <w:i/>
        </w:rPr>
        <w:t>Aj keď  rozpočet u tejto dane za psa je naplnený,</w:t>
      </w:r>
      <w:r w:rsidRPr="0091121E">
        <w:rPr>
          <w:i/>
        </w:rPr>
        <w:t xml:space="preserve"> </w:t>
      </w:r>
      <w:r w:rsidRPr="007410D1">
        <w:rPr>
          <w:b/>
          <w:i/>
        </w:rPr>
        <w:t xml:space="preserve">ešte nám zostávajú  oproti predpisu  nedoplatky vo výške  </w:t>
      </w:r>
      <w:r w:rsidR="00FD6C65" w:rsidRPr="007410D1">
        <w:rPr>
          <w:b/>
          <w:i/>
        </w:rPr>
        <w:t>693,54</w:t>
      </w:r>
      <w:r w:rsidRPr="007410D1">
        <w:rPr>
          <w:b/>
          <w:i/>
        </w:rPr>
        <w:t xml:space="preserve"> €,</w:t>
      </w:r>
      <w:r>
        <w:rPr>
          <w:i/>
        </w:rPr>
        <w:t xml:space="preserve"> z toho nedoplatky za rok 201</w:t>
      </w:r>
      <w:r w:rsidR="00FD6C65">
        <w:rPr>
          <w:i/>
        </w:rPr>
        <w:t>1</w:t>
      </w:r>
      <w:r>
        <w:rPr>
          <w:i/>
        </w:rPr>
        <w:t xml:space="preserve"> činia  3</w:t>
      </w:r>
      <w:r w:rsidR="00FD6C65">
        <w:rPr>
          <w:i/>
        </w:rPr>
        <w:t>00</w:t>
      </w:r>
      <w:r>
        <w:rPr>
          <w:i/>
        </w:rPr>
        <w:t>,</w:t>
      </w:r>
      <w:r w:rsidR="00FD6C65">
        <w:rPr>
          <w:i/>
        </w:rPr>
        <w:t xml:space="preserve">- </w:t>
      </w:r>
      <w:r>
        <w:rPr>
          <w:i/>
        </w:rPr>
        <w:t xml:space="preserve"> eur</w:t>
      </w:r>
      <w:r w:rsidR="00480DA8">
        <w:rPr>
          <w:i/>
        </w:rPr>
        <w:t xml:space="preserve"> a ne</w:t>
      </w:r>
      <w:r>
        <w:rPr>
          <w:i/>
        </w:rPr>
        <w:t xml:space="preserve">doplatky </w:t>
      </w:r>
      <w:r w:rsidR="002D78D4">
        <w:rPr>
          <w:i/>
        </w:rPr>
        <w:t xml:space="preserve">zo starších rokov </w:t>
      </w:r>
      <w:r w:rsidR="00480DA8">
        <w:rPr>
          <w:i/>
        </w:rPr>
        <w:t xml:space="preserve">sú vo výške </w:t>
      </w:r>
      <w:r>
        <w:rPr>
          <w:i/>
        </w:rPr>
        <w:t xml:space="preserve"> </w:t>
      </w:r>
      <w:r w:rsidR="002D78D4">
        <w:rPr>
          <w:i/>
        </w:rPr>
        <w:t>393,54</w:t>
      </w:r>
      <w:r>
        <w:rPr>
          <w:i/>
        </w:rPr>
        <w:t xml:space="preserve"> €</w:t>
      </w:r>
      <w:r w:rsidR="00480DA8">
        <w:rPr>
          <w:i/>
        </w:rPr>
        <w:t xml:space="preserve">.  Väčšinou sú to nedoplatky </w:t>
      </w:r>
      <w:r>
        <w:rPr>
          <w:i/>
        </w:rPr>
        <w:t xml:space="preserve">  za psov v bytových domoch.</w:t>
      </w:r>
      <w:r w:rsidRPr="0091121E">
        <w:rPr>
          <w:i/>
        </w:rPr>
        <w:t xml:space="preserve"> </w:t>
      </w:r>
      <w:r>
        <w:rPr>
          <w:i/>
        </w:rPr>
        <w:t xml:space="preserve">Daňovník je povinný oznámiť vznik daňovej povinnosti správcovi dane do 30 dní. Správca dane vyrubí daň za psa platobným výmerom, ktorá je splatná do 15 dní  od právoplatnosti platobného výmeru naraz, prípadne 50% , ak daňová povinnosť presiahne 1,75 eur. Ak daňovník využije možnosť platenia na dve splátky, zvyšných 50% dane za psa doplatí do 30. júna príslušného zdaňovacieho obdobia. V ďalších zdaňovacích  obdobiach je daň za psa bez vyrubenia splatná do 31. januára bežného zdaňovacieho obdobia.  </w:t>
      </w:r>
    </w:p>
    <w:p w:rsidR="002D78D4" w:rsidRPr="003F67F8" w:rsidRDefault="002D78D4" w:rsidP="005963B7">
      <w:pPr>
        <w:jc w:val="both"/>
        <w:rPr>
          <w:i/>
          <w:sz w:val="20"/>
          <w:szCs w:val="20"/>
        </w:rPr>
      </w:pPr>
    </w:p>
    <w:p w:rsidR="005963B7" w:rsidRPr="00690A4B" w:rsidRDefault="002D78D4" w:rsidP="005963B7">
      <w:pPr>
        <w:jc w:val="both"/>
        <w:rPr>
          <w:i/>
        </w:rPr>
      </w:pPr>
      <w:r w:rsidRPr="00690A4B">
        <w:rPr>
          <w:b/>
          <w:i/>
          <w:u w:val="single"/>
        </w:rPr>
        <w:t xml:space="preserve">d) Daň za </w:t>
      </w:r>
      <w:r w:rsidR="00690A4B" w:rsidRPr="00690A4B">
        <w:rPr>
          <w:b/>
          <w:i/>
          <w:u w:val="single"/>
        </w:rPr>
        <w:t>nevýherné</w:t>
      </w:r>
      <w:r w:rsidRPr="00690A4B">
        <w:rPr>
          <w:b/>
          <w:i/>
          <w:u w:val="single"/>
        </w:rPr>
        <w:t xml:space="preserve"> hracie prístroje</w:t>
      </w:r>
      <w:r w:rsidRPr="00690A4B">
        <w:rPr>
          <w:b/>
          <w:i/>
        </w:rPr>
        <w:t xml:space="preserve"> – rozpočet 66,- €, plnenie 66,- eur, t.j. na 100,0%.</w:t>
      </w:r>
      <w:r w:rsidR="00690A4B">
        <w:rPr>
          <w:b/>
          <w:i/>
        </w:rPr>
        <w:t xml:space="preserve"> </w:t>
      </w:r>
      <w:r w:rsidR="00690A4B" w:rsidRPr="00690A4B">
        <w:rPr>
          <w:i/>
        </w:rPr>
        <w:t xml:space="preserve">Daňové priznanie za  nevýherné hracie prístroje podal </w:t>
      </w:r>
      <w:r w:rsidR="00690A4B">
        <w:rPr>
          <w:i/>
        </w:rPr>
        <w:t>jeden prevádzkovateľ týchto prístrojov.</w:t>
      </w:r>
      <w:r w:rsidR="00690A4B" w:rsidRPr="00690A4B">
        <w:rPr>
          <w:i/>
        </w:rPr>
        <w:t xml:space="preserve"> </w:t>
      </w:r>
    </w:p>
    <w:p w:rsidR="00690A4B" w:rsidRPr="00503414" w:rsidRDefault="00690A4B" w:rsidP="005963B7">
      <w:pPr>
        <w:jc w:val="both"/>
        <w:rPr>
          <w:i/>
          <w:sz w:val="20"/>
          <w:szCs w:val="20"/>
        </w:rPr>
      </w:pPr>
    </w:p>
    <w:p w:rsidR="005963B7" w:rsidRDefault="00690A4B" w:rsidP="005963B7">
      <w:pPr>
        <w:jc w:val="both"/>
        <w:rPr>
          <w:b/>
          <w:i/>
        </w:rPr>
      </w:pPr>
      <w:r>
        <w:rPr>
          <w:b/>
          <w:i/>
          <w:u w:val="single"/>
        </w:rPr>
        <w:t>e</w:t>
      </w:r>
      <w:r w:rsidR="005963B7" w:rsidRPr="00906F6E">
        <w:rPr>
          <w:b/>
          <w:i/>
          <w:u w:val="single"/>
        </w:rPr>
        <w:t xml:space="preserve">) Daň za predajné automaty </w:t>
      </w:r>
      <w:r w:rsidR="005963B7" w:rsidRPr="00906F6E">
        <w:rPr>
          <w:b/>
          <w:i/>
        </w:rPr>
        <w:t>- rozpočet</w:t>
      </w:r>
      <w:r w:rsidR="005963B7" w:rsidRPr="00D178E7">
        <w:rPr>
          <w:b/>
          <w:i/>
        </w:rPr>
        <w:t xml:space="preserve">  </w:t>
      </w:r>
      <w:r w:rsidR="005963B7">
        <w:rPr>
          <w:b/>
          <w:i/>
        </w:rPr>
        <w:t>66,- eur</w:t>
      </w:r>
      <w:r w:rsidR="005963B7" w:rsidRPr="00D178E7">
        <w:rPr>
          <w:b/>
          <w:i/>
        </w:rPr>
        <w:t xml:space="preserve">,  plnenie </w:t>
      </w:r>
      <w:r w:rsidR="005963B7">
        <w:rPr>
          <w:b/>
          <w:i/>
        </w:rPr>
        <w:t>66,- eur , t.j. na 100,0%.</w:t>
      </w:r>
    </w:p>
    <w:p w:rsidR="005963B7" w:rsidRPr="00FF73A5" w:rsidRDefault="005963B7" w:rsidP="005963B7">
      <w:pPr>
        <w:jc w:val="both"/>
        <w:rPr>
          <w:i/>
        </w:rPr>
      </w:pPr>
      <w:r w:rsidRPr="00FF73A5">
        <w:rPr>
          <w:i/>
        </w:rPr>
        <w:t>Jedná sa o automaty  umiestnené  v priestoroch Klientskeho centra a ŠA Závodie.</w:t>
      </w:r>
    </w:p>
    <w:p w:rsidR="005963B7" w:rsidRPr="00503414" w:rsidRDefault="005963B7" w:rsidP="005963B7">
      <w:pPr>
        <w:jc w:val="both"/>
        <w:rPr>
          <w:b/>
          <w:i/>
          <w:sz w:val="20"/>
          <w:szCs w:val="20"/>
          <w:u w:val="single"/>
        </w:rPr>
      </w:pPr>
    </w:p>
    <w:p w:rsidR="005963B7" w:rsidRDefault="00690A4B" w:rsidP="005963B7">
      <w:pPr>
        <w:jc w:val="both"/>
        <w:rPr>
          <w:i/>
        </w:rPr>
      </w:pPr>
      <w:r>
        <w:rPr>
          <w:b/>
          <w:i/>
          <w:u w:val="single"/>
        </w:rPr>
        <w:t>f</w:t>
      </w:r>
      <w:r w:rsidR="005963B7" w:rsidRPr="00906F6E">
        <w:rPr>
          <w:b/>
          <w:i/>
          <w:u w:val="single"/>
        </w:rPr>
        <w:t>) Daň za ubytovanie (ubytovacie zariadenia</w:t>
      </w:r>
      <w:r w:rsidR="005963B7" w:rsidRPr="00520441">
        <w:rPr>
          <w:b/>
          <w:i/>
        </w:rPr>
        <w:t xml:space="preserve">) rozpočet </w:t>
      </w:r>
      <w:r w:rsidR="005963B7">
        <w:rPr>
          <w:b/>
          <w:i/>
        </w:rPr>
        <w:t xml:space="preserve"> </w:t>
      </w:r>
      <w:r>
        <w:rPr>
          <w:b/>
          <w:i/>
        </w:rPr>
        <w:t>500</w:t>
      </w:r>
      <w:r w:rsidR="005963B7">
        <w:rPr>
          <w:b/>
          <w:i/>
        </w:rPr>
        <w:t xml:space="preserve">,- € </w:t>
      </w:r>
      <w:r w:rsidR="005963B7" w:rsidRPr="00520441">
        <w:rPr>
          <w:b/>
          <w:i/>
        </w:rPr>
        <w:t xml:space="preserve">, plnenie </w:t>
      </w:r>
      <w:r>
        <w:rPr>
          <w:b/>
          <w:i/>
        </w:rPr>
        <w:t>83,49</w:t>
      </w:r>
      <w:r w:rsidR="005963B7">
        <w:rPr>
          <w:b/>
          <w:i/>
        </w:rPr>
        <w:t xml:space="preserve">   €, </w:t>
      </w:r>
      <w:r w:rsidR="005963B7" w:rsidRPr="00520441">
        <w:rPr>
          <w:b/>
          <w:i/>
        </w:rPr>
        <w:t xml:space="preserve"> t.j. na </w:t>
      </w:r>
      <w:r>
        <w:rPr>
          <w:b/>
          <w:i/>
        </w:rPr>
        <w:t>16,7</w:t>
      </w:r>
      <w:r w:rsidR="005963B7" w:rsidRPr="00520441">
        <w:rPr>
          <w:b/>
          <w:i/>
        </w:rPr>
        <w:t>%</w:t>
      </w:r>
      <w:r w:rsidR="005963B7" w:rsidRPr="00520441">
        <w:rPr>
          <w:i/>
        </w:rPr>
        <w:t>.</w:t>
      </w:r>
    </w:p>
    <w:p w:rsidR="005963B7" w:rsidRDefault="005963B7" w:rsidP="005963B7">
      <w:pPr>
        <w:jc w:val="both"/>
        <w:rPr>
          <w:i/>
        </w:rPr>
      </w:pPr>
      <w:r w:rsidRPr="00520441">
        <w:rPr>
          <w:i/>
        </w:rPr>
        <w:t xml:space="preserve"> Ide o platb</w:t>
      </w:r>
      <w:r>
        <w:rPr>
          <w:i/>
        </w:rPr>
        <w:t>y</w:t>
      </w:r>
      <w:r w:rsidRPr="00520441">
        <w:rPr>
          <w:i/>
        </w:rPr>
        <w:t xml:space="preserve"> za ubytovaci</w:t>
      </w:r>
      <w:r>
        <w:rPr>
          <w:i/>
        </w:rPr>
        <w:t>e</w:t>
      </w:r>
      <w:r w:rsidRPr="00520441">
        <w:rPr>
          <w:i/>
        </w:rPr>
        <w:t xml:space="preserve"> kapaci</w:t>
      </w:r>
      <w:r>
        <w:rPr>
          <w:i/>
        </w:rPr>
        <w:t>ty</w:t>
      </w:r>
      <w:r w:rsidRPr="00520441">
        <w:rPr>
          <w:i/>
        </w:rPr>
        <w:t xml:space="preserve"> vlastníkov  ubytovací</w:t>
      </w:r>
      <w:r>
        <w:rPr>
          <w:i/>
        </w:rPr>
        <w:t xml:space="preserve">ch zariadení.  Platby pozostávajú z priznaní </w:t>
      </w:r>
      <w:r w:rsidR="00FF73A5">
        <w:rPr>
          <w:i/>
        </w:rPr>
        <w:t xml:space="preserve">podaných </w:t>
      </w:r>
      <w:r>
        <w:rPr>
          <w:i/>
        </w:rPr>
        <w:t xml:space="preserve">z jednotlivých ubytovacích zariadení za 1 lôžko x počet dní, ktoré vlastníci ubytovacích zariadení predložia na kontrolu na úseku daní a poplatkov. </w:t>
      </w:r>
      <w:r w:rsidRPr="00520441">
        <w:rPr>
          <w:i/>
        </w:rPr>
        <w:t xml:space="preserve"> Vlastníci ubytovacích zariadení</w:t>
      </w:r>
      <w:r w:rsidR="00EE2351">
        <w:rPr>
          <w:i/>
        </w:rPr>
        <w:t xml:space="preserve"> štvrťročne </w:t>
      </w:r>
      <w:r w:rsidRPr="00520441">
        <w:rPr>
          <w:i/>
        </w:rPr>
        <w:t xml:space="preserve"> dokladujú</w:t>
      </w:r>
      <w:r>
        <w:rPr>
          <w:i/>
        </w:rPr>
        <w:t xml:space="preserve"> </w:t>
      </w:r>
      <w:r w:rsidRPr="00520441">
        <w:rPr>
          <w:i/>
        </w:rPr>
        <w:t xml:space="preserve"> platby za ubytovanie</w:t>
      </w:r>
      <w:r w:rsidR="00EE2351">
        <w:rPr>
          <w:i/>
        </w:rPr>
        <w:t>.</w:t>
      </w:r>
      <w:r w:rsidRPr="00520441">
        <w:rPr>
          <w:i/>
        </w:rPr>
        <w:t xml:space="preserve"> Na základe  pre</w:t>
      </w:r>
      <w:r>
        <w:rPr>
          <w:i/>
        </w:rPr>
        <w:t>d</w:t>
      </w:r>
      <w:r w:rsidRPr="00520441">
        <w:rPr>
          <w:i/>
        </w:rPr>
        <w:t xml:space="preserve">ložených dokladov  nebolo  zistené zvýšenie počtu ubytovaných. </w:t>
      </w:r>
      <w:r w:rsidR="004803A2">
        <w:rPr>
          <w:i/>
        </w:rPr>
        <w:t xml:space="preserve">V roku 2011 daň za ubytovanie zaplatilo 7 vlastníkov ubytovacích zariadení. Táto položka bola  už viackrát </w:t>
      </w:r>
      <w:r w:rsidR="007410D1">
        <w:rPr>
          <w:i/>
        </w:rPr>
        <w:t xml:space="preserve">prejednávaná </w:t>
      </w:r>
      <w:r w:rsidR="004803A2">
        <w:rPr>
          <w:i/>
        </w:rPr>
        <w:t xml:space="preserve"> na zasadnutí  finančnej komisií a správy majetku mesta.  </w:t>
      </w:r>
      <w:r w:rsidRPr="00520441">
        <w:rPr>
          <w:i/>
        </w:rPr>
        <w:t xml:space="preserve"> </w:t>
      </w:r>
    </w:p>
    <w:p w:rsidR="005963B7" w:rsidRPr="003F67F8" w:rsidRDefault="005963B7" w:rsidP="005963B7">
      <w:pPr>
        <w:jc w:val="both"/>
        <w:rPr>
          <w:i/>
          <w:sz w:val="20"/>
          <w:szCs w:val="20"/>
        </w:rPr>
      </w:pPr>
    </w:p>
    <w:p w:rsidR="005963B7" w:rsidRDefault="005963B7" w:rsidP="005963B7">
      <w:pPr>
        <w:jc w:val="both"/>
        <w:rPr>
          <w:i/>
        </w:rPr>
      </w:pPr>
      <w:r>
        <w:rPr>
          <w:b/>
          <w:i/>
          <w:u w:val="single"/>
        </w:rPr>
        <w:t>g</w:t>
      </w:r>
      <w:r w:rsidRPr="004908B8">
        <w:rPr>
          <w:b/>
          <w:i/>
          <w:u w:val="single"/>
        </w:rPr>
        <w:t>) Daň za užívanie verejného priestranstva</w:t>
      </w:r>
      <w:r>
        <w:rPr>
          <w:b/>
          <w:i/>
          <w:u w:val="single"/>
        </w:rPr>
        <w:t xml:space="preserve"> -</w:t>
      </w:r>
      <w:r w:rsidRPr="00ED5D20">
        <w:rPr>
          <w:b/>
          <w:i/>
        </w:rPr>
        <w:t xml:space="preserve"> </w:t>
      </w:r>
      <w:r>
        <w:rPr>
          <w:b/>
          <w:i/>
        </w:rPr>
        <w:t>rozpočet  1</w:t>
      </w:r>
      <w:r w:rsidR="004803A2">
        <w:rPr>
          <w:b/>
          <w:i/>
        </w:rPr>
        <w:t>4</w:t>
      </w:r>
      <w:r>
        <w:rPr>
          <w:b/>
          <w:i/>
        </w:rPr>
        <w:t>.</w:t>
      </w:r>
      <w:r w:rsidR="004803A2">
        <w:rPr>
          <w:b/>
          <w:i/>
        </w:rPr>
        <w:t>620</w:t>
      </w:r>
      <w:r>
        <w:rPr>
          <w:b/>
          <w:i/>
        </w:rPr>
        <w:t>,- €,  plnenie 1</w:t>
      </w:r>
      <w:r w:rsidR="004803A2">
        <w:rPr>
          <w:b/>
          <w:i/>
        </w:rPr>
        <w:t>6</w:t>
      </w:r>
      <w:r>
        <w:rPr>
          <w:b/>
          <w:i/>
        </w:rPr>
        <w:t>.</w:t>
      </w:r>
      <w:r w:rsidR="004803A2">
        <w:rPr>
          <w:b/>
          <w:i/>
        </w:rPr>
        <w:t>111,99</w:t>
      </w:r>
      <w:r>
        <w:rPr>
          <w:b/>
          <w:i/>
        </w:rPr>
        <w:t xml:space="preserve"> €  t.j. </w:t>
      </w:r>
      <w:r w:rsidR="004803A2">
        <w:rPr>
          <w:b/>
          <w:i/>
        </w:rPr>
        <w:t>110,2</w:t>
      </w:r>
      <w:r>
        <w:rPr>
          <w:b/>
          <w:i/>
        </w:rPr>
        <w:t>%</w:t>
      </w:r>
      <w:r>
        <w:rPr>
          <w:i/>
        </w:rPr>
        <w:t xml:space="preserve"> .</w:t>
      </w:r>
    </w:p>
    <w:p w:rsidR="005963B7" w:rsidRDefault="005963B7" w:rsidP="005963B7">
      <w:pPr>
        <w:jc w:val="both"/>
        <w:rPr>
          <w:i/>
        </w:rPr>
      </w:pPr>
      <w:r>
        <w:rPr>
          <w:i/>
        </w:rPr>
        <w:t xml:space="preserve">Predmet dane za užívanie verejného priestranstva je v zmysle zákona č. 582/2004 Z.z o miestnych daniach a poplatku za komunálne odpady a drobné stavebné odpady v zmysle neskorších predpisov. </w:t>
      </w:r>
    </w:p>
    <w:p w:rsidR="005963B7" w:rsidRDefault="005963B7" w:rsidP="005963B7">
      <w:pPr>
        <w:jc w:val="both"/>
        <w:rPr>
          <w:i/>
        </w:rPr>
      </w:pPr>
      <w:r>
        <w:rPr>
          <w:i/>
        </w:rPr>
        <w:t>Ide o</w:t>
      </w:r>
      <w:r w:rsidR="00FF73A5">
        <w:rPr>
          <w:i/>
        </w:rPr>
        <w:t> </w:t>
      </w:r>
      <w:r>
        <w:rPr>
          <w:i/>
        </w:rPr>
        <w:t>poplatky</w:t>
      </w:r>
      <w:r w:rsidR="00FF73A5">
        <w:rPr>
          <w:i/>
        </w:rPr>
        <w:t xml:space="preserve"> </w:t>
      </w:r>
      <w:r>
        <w:rPr>
          <w:i/>
        </w:rPr>
        <w:t xml:space="preserve"> za osobitné užívanie verejného priestranstva (umiestnenie zariadenia na poskytovanie služieb, stavebného zariadenia, lunaparku a iných atrakcií, skládky a pod.)  </w:t>
      </w:r>
    </w:p>
    <w:p w:rsidR="005963B7" w:rsidRPr="00503414" w:rsidRDefault="005963B7" w:rsidP="005963B7">
      <w:pPr>
        <w:jc w:val="both"/>
        <w:rPr>
          <w:i/>
          <w:sz w:val="20"/>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3162"/>
      </w:tblGrid>
      <w:tr w:rsidR="005963B7" w:rsidRPr="00F83BC6" w:rsidTr="009E7663">
        <w:trPr>
          <w:jc w:val="center"/>
        </w:trPr>
        <w:tc>
          <w:tcPr>
            <w:tcW w:w="5940" w:type="dxa"/>
          </w:tcPr>
          <w:p w:rsidR="005963B7" w:rsidRPr="00F83BC6" w:rsidRDefault="005963B7" w:rsidP="0075333C">
            <w:pPr>
              <w:jc w:val="both"/>
              <w:rPr>
                <w:i/>
              </w:rPr>
            </w:pPr>
            <w:r w:rsidRPr="00F83BC6">
              <w:rPr>
                <w:i/>
              </w:rPr>
              <w:t xml:space="preserve">jednorazový – ambulantný predaj  na tržnici  počas roka   </w:t>
            </w:r>
            <w:r w:rsidR="0075333C">
              <w:rPr>
                <w:i/>
              </w:rPr>
              <w:t>+ predajné stánky</w:t>
            </w:r>
            <w:r w:rsidRPr="00F83BC6">
              <w:rPr>
                <w:i/>
              </w:rPr>
              <w:t xml:space="preserve">                                                     </w:t>
            </w:r>
            <w:r w:rsidRPr="00F83BC6">
              <w:rPr>
                <w:b/>
                <w:i/>
              </w:rPr>
              <w:t xml:space="preserve">                                          </w:t>
            </w:r>
          </w:p>
        </w:tc>
        <w:tc>
          <w:tcPr>
            <w:tcW w:w="3162" w:type="dxa"/>
          </w:tcPr>
          <w:p w:rsidR="005963B7" w:rsidRPr="00F83BC6" w:rsidRDefault="005963B7" w:rsidP="004349BA">
            <w:pPr>
              <w:jc w:val="center"/>
              <w:rPr>
                <w:i/>
              </w:rPr>
            </w:pPr>
            <w:r w:rsidRPr="00F83BC6">
              <w:rPr>
                <w:i/>
              </w:rPr>
              <w:t xml:space="preserve">               </w:t>
            </w:r>
            <w:r w:rsidR="0075333C">
              <w:rPr>
                <w:i/>
              </w:rPr>
              <w:t>4 990,66</w:t>
            </w:r>
            <w:r w:rsidRPr="00F83BC6">
              <w:rPr>
                <w:i/>
              </w:rPr>
              <w:t>,-   €</w:t>
            </w:r>
          </w:p>
        </w:tc>
      </w:tr>
      <w:tr w:rsidR="005963B7" w:rsidRPr="00F83BC6" w:rsidTr="009E7663">
        <w:trPr>
          <w:jc w:val="center"/>
        </w:trPr>
        <w:tc>
          <w:tcPr>
            <w:tcW w:w="5940" w:type="dxa"/>
          </w:tcPr>
          <w:p w:rsidR="005963B7" w:rsidRPr="00F83BC6" w:rsidRDefault="005963B7" w:rsidP="00C92BEA">
            <w:pPr>
              <w:jc w:val="both"/>
              <w:rPr>
                <w:i/>
              </w:rPr>
            </w:pPr>
            <w:r w:rsidRPr="00F83BC6">
              <w:rPr>
                <w:i/>
              </w:rPr>
              <w:t xml:space="preserve">poplatky za </w:t>
            </w:r>
            <w:proofErr w:type="spellStart"/>
            <w:r w:rsidR="00C92BEA" w:rsidRPr="00F83BC6">
              <w:rPr>
                <w:i/>
              </w:rPr>
              <w:t>plagátova</w:t>
            </w:r>
            <w:r w:rsidR="00C92BEA">
              <w:rPr>
                <w:i/>
              </w:rPr>
              <w:t>c</w:t>
            </w:r>
            <w:r w:rsidR="00C92BEA" w:rsidRPr="00F83BC6">
              <w:rPr>
                <w:i/>
              </w:rPr>
              <w:t>iu</w:t>
            </w:r>
            <w:proofErr w:type="spellEnd"/>
            <w:r w:rsidRPr="00F83BC6">
              <w:rPr>
                <w:i/>
              </w:rPr>
              <w:t xml:space="preserve">  plochu </w:t>
            </w:r>
          </w:p>
        </w:tc>
        <w:tc>
          <w:tcPr>
            <w:tcW w:w="3162" w:type="dxa"/>
          </w:tcPr>
          <w:p w:rsidR="005963B7" w:rsidRPr="00F83BC6" w:rsidRDefault="005963B7" w:rsidP="004803A2">
            <w:pPr>
              <w:jc w:val="center"/>
              <w:rPr>
                <w:i/>
              </w:rPr>
            </w:pPr>
            <w:r w:rsidRPr="00F83BC6">
              <w:rPr>
                <w:i/>
              </w:rPr>
              <w:t xml:space="preserve">              </w:t>
            </w:r>
            <w:r w:rsidR="004349BA">
              <w:rPr>
                <w:i/>
              </w:rPr>
              <w:t xml:space="preserve"> </w:t>
            </w:r>
            <w:r w:rsidRPr="00F83BC6">
              <w:rPr>
                <w:i/>
              </w:rPr>
              <w:t xml:space="preserve">  </w:t>
            </w:r>
            <w:r w:rsidR="004803A2">
              <w:rPr>
                <w:i/>
              </w:rPr>
              <w:t>52,33</w:t>
            </w:r>
            <w:r w:rsidRPr="00F83BC6">
              <w:rPr>
                <w:i/>
              </w:rPr>
              <w:t xml:space="preserve">      €</w:t>
            </w:r>
          </w:p>
        </w:tc>
      </w:tr>
      <w:tr w:rsidR="005963B7" w:rsidRPr="00F83BC6" w:rsidTr="009E7663">
        <w:trPr>
          <w:jc w:val="center"/>
        </w:trPr>
        <w:tc>
          <w:tcPr>
            <w:tcW w:w="5940" w:type="dxa"/>
          </w:tcPr>
          <w:p w:rsidR="005963B7" w:rsidRPr="00F83BC6" w:rsidRDefault="005963B7" w:rsidP="009E7663">
            <w:pPr>
              <w:jc w:val="both"/>
              <w:rPr>
                <w:i/>
              </w:rPr>
            </w:pPr>
            <w:r w:rsidRPr="00F83BC6">
              <w:rPr>
                <w:i/>
              </w:rPr>
              <w:t xml:space="preserve">poplatky vyberané počas konania BS (zábavné atrakcie- kolotoče, cirkus a  poplatky od miesta za predaj - stánky           </w:t>
            </w:r>
          </w:p>
        </w:tc>
        <w:tc>
          <w:tcPr>
            <w:tcW w:w="3162" w:type="dxa"/>
          </w:tcPr>
          <w:p w:rsidR="005963B7" w:rsidRPr="00F83BC6" w:rsidRDefault="005963B7" w:rsidP="009E7663">
            <w:pPr>
              <w:jc w:val="center"/>
              <w:rPr>
                <w:i/>
              </w:rPr>
            </w:pPr>
          </w:p>
          <w:p w:rsidR="005963B7" w:rsidRPr="00F83BC6" w:rsidRDefault="005963B7" w:rsidP="004349BA">
            <w:pPr>
              <w:jc w:val="center"/>
              <w:rPr>
                <w:i/>
              </w:rPr>
            </w:pPr>
            <w:r w:rsidRPr="00F83BC6">
              <w:rPr>
                <w:i/>
              </w:rPr>
              <w:t xml:space="preserve"> </w:t>
            </w:r>
            <w:r w:rsidR="003A03E7">
              <w:rPr>
                <w:i/>
              </w:rPr>
              <w:t xml:space="preserve">   </w:t>
            </w:r>
            <w:r w:rsidRPr="00F83BC6">
              <w:rPr>
                <w:i/>
              </w:rPr>
              <w:t xml:space="preserve">    </w:t>
            </w:r>
            <w:r w:rsidR="004349BA">
              <w:rPr>
                <w:i/>
              </w:rPr>
              <w:t xml:space="preserve"> </w:t>
            </w:r>
            <w:r w:rsidRPr="00F83BC6">
              <w:rPr>
                <w:i/>
              </w:rPr>
              <w:t xml:space="preserve">  1</w:t>
            </w:r>
            <w:r w:rsidR="004803A2">
              <w:rPr>
                <w:i/>
              </w:rPr>
              <w:t>1 069,-</w:t>
            </w:r>
            <w:r w:rsidRPr="00F83BC6">
              <w:rPr>
                <w:i/>
              </w:rPr>
              <w:t xml:space="preserve">     </w:t>
            </w:r>
            <w:r w:rsidR="004349BA">
              <w:rPr>
                <w:i/>
              </w:rPr>
              <w:t xml:space="preserve"> </w:t>
            </w:r>
            <w:r w:rsidRPr="00F83BC6">
              <w:rPr>
                <w:i/>
              </w:rPr>
              <w:t xml:space="preserve">  €   </w:t>
            </w:r>
          </w:p>
        </w:tc>
      </w:tr>
    </w:tbl>
    <w:p w:rsidR="005963B7" w:rsidRDefault="005963B7" w:rsidP="005963B7">
      <w:pPr>
        <w:jc w:val="both"/>
        <w:rPr>
          <w:b/>
          <w:i/>
        </w:rPr>
      </w:pPr>
      <w:r>
        <w:rPr>
          <w:b/>
          <w:i/>
        </w:rPr>
        <w:t xml:space="preserve">                          </w:t>
      </w:r>
    </w:p>
    <w:p w:rsidR="003F67F8" w:rsidRDefault="003F67F8" w:rsidP="005963B7">
      <w:pPr>
        <w:jc w:val="both"/>
        <w:rPr>
          <w:b/>
          <w:i/>
          <w:u w:val="single"/>
        </w:rPr>
      </w:pPr>
    </w:p>
    <w:p w:rsidR="005963B7" w:rsidRDefault="005963B7" w:rsidP="005963B7">
      <w:pPr>
        <w:jc w:val="both"/>
        <w:rPr>
          <w:b/>
          <w:i/>
          <w:u w:val="single"/>
        </w:rPr>
      </w:pPr>
      <w:r>
        <w:rPr>
          <w:b/>
          <w:i/>
          <w:u w:val="single"/>
        </w:rPr>
        <w:lastRenderedPageBreak/>
        <w:t>h</w:t>
      </w:r>
      <w:r w:rsidRPr="004908B8">
        <w:rPr>
          <w:b/>
          <w:i/>
          <w:u w:val="single"/>
        </w:rPr>
        <w:t>) Poplatok za komunálny odpad a drobný stavebný odpad</w:t>
      </w:r>
      <w:r>
        <w:rPr>
          <w:b/>
          <w:i/>
          <w:u w:val="single"/>
        </w:rPr>
        <w:t xml:space="preserve">  </w:t>
      </w:r>
    </w:p>
    <w:p w:rsidR="005963B7" w:rsidRDefault="005963B7" w:rsidP="005963B7">
      <w:pPr>
        <w:jc w:val="both"/>
        <w:rPr>
          <w:i/>
        </w:rPr>
      </w:pPr>
      <w:r w:rsidRPr="00902DAC">
        <w:rPr>
          <w:b/>
          <w:i/>
        </w:rPr>
        <w:t xml:space="preserve">rozpočet </w:t>
      </w:r>
      <w:r>
        <w:rPr>
          <w:b/>
          <w:i/>
        </w:rPr>
        <w:t xml:space="preserve">121.000,- €,  </w:t>
      </w:r>
      <w:r w:rsidRPr="00902DAC">
        <w:rPr>
          <w:b/>
          <w:i/>
        </w:rPr>
        <w:t xml:space="preserve"> plnenie </w:t>
      </w:r>
      <w:r>
        <w:rPr>
          <w:b/>
          <w:i/>
        </w:rPr>
        <w:t>12</w:t>
      </w:r>
      <w:r w:rsidR="0075333C">
        <w:rPr>
          <w:b/>
          <w:i/>
        </w:rPr>
        <w:t>0</w:t>
      </w:r>
      <w:r>
        <w:rPr>
          <w:b/>
          <w:i/>
        </w:rPr>
        <w:t>.</w:t>
      </w:r>
      <w:r w:rsidR="0075333C">
        <w:rPr>
          <w:b/>
          <w:i/>
        </w:rPr>
        <w:t>617,32 €</w:t>
      </w:r>
      <w:r>
        <w:rPr>
          <w:b/>
          <w:i/>
        </w:rPr>
        <w:t xml:space="preserve">  t.j. </w:t>
      </w:r>
      <w:r w:rsidRPr="00902DAC">
        <w:rPr>
          <w:b/>
          <w:i/>
        </w:rPr>
        <w:t xml:space="preserve"> na </w:t>
      </w:r>
      <w:r w:rsidR="0075333C">
        <w:rPr>
          <w:b/>
          <w:i/>
        </w:rPr>
        <w:t>99,7</w:t>
      </w:r>
      <w:r w:rsidRPr="00902DAC">
        <w:rPr>
          <w:b/>
          <w:i/>
        </w:rPr>
        <w:t>%</w:t>
      </w:r>
      <w:r>
        <w:rPr>
          <w:i/>
        </w:rPr>
        <w:t xml:space="preserve">. </w:t>
      </w:r>
    </w:p>
    <w:p w:rsidR="005963B7" w:rsidRDefault="005963B7" w:rsidP="005963B7">
      <w:pPr>
        <w:jc w:val="both"/>
        <w:rPr>
          <w:i/>
        </w:rPr>
      </w:pPr>
      <w:r>
        <w:rPr>
          <w:i/>
        </w:rPr>
        <w:t>Miestny poplatok za komunálne odpady a drobné stavebné odpady v zmysle zákona č. 582/2004 Z.z.  v znení neskorších predpisov sa platí za komunálne odpady a drobné stavebné odpady , ktoré vznikajú na území nášho mesta.</w:t>
      </w:r>
    </w:p>
    <w:p w:rsidR="005963B7" w:rsidRDefault="005963B7" w:rsidP="005963B7">
      <w:pPr>
        <w:jc w:val="both"/>
        <w:rPr>
          <w:i/>
        </w:rPr>
      </w:pPr>
      <w:r>
        <w:rPr>
          <w:i/>
        </w:rPr>
        <w:t xml:space="preserve"> Poplatníkom je : </w:t>
      </w:r>
    </w:p>
    <w:p w:rsidR="005963B7" w:rsidRDefault="005963B7" w:rsidP="005963B7">
      <w:pPr>
        <w:jc w:val="both"/>
        <w:rPr>
          <w:i/>
        </w:rPr>
      </w:pPr>
      <w:r>
        <w:rPr>
          <w:i/>
        </w:rPr>
        <w:t>a.) fyzická osoba, ktorá má v meste trvalý alebo prechodný pobyt, alebo užíva nehnuteľnosť na území  mesta na iný účel ako na podnikanie,</w:t>
      </w:r>
    </w:p>
    <w:p w:rsidR="005963B7" w:rsidRDefault="005963B7" w:rsidP="005963B7">
      <w:pPr>
        <w:jc w:val="both"/>
        <w:rPr>
          <w:i/>
        </w:rPr>
      </w:pPr>
      <w:r>
        <w:rPr>
          <w:i/>
        </w:rPr>
        <w:t>b.) právnická osoba, ktorá je oprávnená užívať  alebo užíva nehnuteľnosť nachádzajúcu sa na území na iný účel ako na podnikanie,</w:t>
      </w:r>
    </w:p>
    <w:p w:rsidR="005963B7" w:rsidRDefault="005963B7" w:rsidP="005963B7">
      <w:pPr>
        <w:jc w:val="both"/>
        <w:rPr>
          <w:i/>
        </w:rPr>
      </w:pPr>
      <w:r>
        <w:rPr>
          <w:i/>
        </w:rPr>
        <w:t xml:space="preserve">c.) podnikateľ, ktorý je oprávnený užívať alebo užíva nehnuteľnosť nachádzajúcu sa na území na účel podnikania. </w:t>
      </w:r>
    </w:p>
    <w:p w:rsidR="005963B7" w:rsidRDefault="005963B7" w:rsidP="005963B7">
      <w:pPr>
        <w:jc w:val="both"/>
        <w:rPr>
          <w:i/>
        </w:rPr>
      </w:pPr>
      <w:r>
        <w:rPr>
          <w:i/>
        </w:rPr>
        <w:t xml:space="preserve">V zmysle  zákona č. 223/2001 Z.z. o odpadoch, môže mesto z vybraného miestneho poplatku  </w:t>
      </w:r>
    </w:p>
    <w:p w:rsidR="005963B7" w:rsidRDefault="005963B7" w:rsidP="005963B7">
      <w:pPr>
        <w:jc w:val="both"/>
        <w:rPr>
          <w:i/>
        </w:rPr>
      </w:pPr>
      <w:r>
        <w:rPr>
          <w:i/>
        </w:rPr>
        <w:t xml:space="preserve">uhradiť náklady : </w:t>
      </w:r>
    </w:p>
    <w:p w:rsidR="005963B7" w:rsidRDefault="005963B7" w:rsidP="005963B7">
      <w:pPr>
        <w:jc w:val="both"/>
        <w:rPr>
          <w:i/>
        </w:rPr>
      </w:pPr>
      <w:r>
        <w:rPr>
          <w:i/>
        </w:rPr>
        <w:t xml:space="preserve"> komunálny odpad z domácnosti  FO a PO, podnikateľov,</w:t>
      </w:r>
    </w:p>
    <w:p w:rsidR="005963B7" w:rsidRDefault="005963B7" w:rsidP="005963B7">
      <w:pPr>
        <w:jc w:val="both"/>
        <w:rPr>
          <w:i/>
        </w:rPr>
      </w:pPr>
      <w:r>
        <w:rPr>
          <w:i/>
        </w:rPr>
        <w:t xml:space="preserve"> odpad z čistenia ulíc, </w:t>
      </w:r>
    </w:p>
    <w:p w:rsidR="005963B7" w:rsidRDefault="005963B7" w:rsidP="005963B7">
      <w:pPr>
        <w:jc w:val="both"/>
        <w:rPr>
          <w:i/>
        </w:rPr>
      </w:pPr>
      <w:r>
        <w:rPr>
          <w:i/>
        </w:rPr>
        <w:t>odpad z údržby verejnej zelene, parkov, cintorínov,</w:t>
      </w:r>
    </w:p>
    <w:p w:rsidR="005963B7" w:rsidRDefault="005963B7" w:rsidP="005963B7">
      <w:pPr>
        <w:jc w:val="both"/>
        <w:rPr>
          <w:i/>
        </w:rPr>
      </w:pPr>
      <w:r>
        <w:rPr>
          <w:i/>
        </w:rPr>
        <w:t>bioodpadu z verejnej zelene, parkov,  cintorínov z pozemkov FO, PO, podnikateľov, občianskych združení,</w:t>
      </w:r>
    </w:p>
    <w:p w:rsidR="005963B7" w:rsidRDefault="005963B7" w:rsidP="005963B7">
      <w:pPr>
        <w:jc w:val="both"/>
        <w:rPr>
          <w:i/>
        </w:rPr>
      </w:pPr>
      <w:r>
        <w:rPr>
          <w:i/>
        </w:rPr>
        <w:t xml:space="preserve">drobného stavebného odpadu do FO do 1m3 :  separáciu odpadu </w:t>
      </w:r>
    </w:p>
    <w:p w:rsidR="005963B7" w:rsidRDefault="005963B7" w:rsidP="005963B7">
      <w:pPr>
        <w:jc w:val="both"/>
        <w:rPr>
          <w:i/>
        </w:rPr>
      </w:pPr>
      <w:r>
        <w:rPr>
          <w:i/>
        </w:rPr>
        <w:t xml:space="preserve">                                                                           náklady spojené so zabezpečením smetných nádob.</w:t>
      </w:r>
    </w:p>
    <w:p w:rsidR="005963B7" w:rsidRDefault="005963B7" w:rsidP="005963B7">
      <w:pPr>
        <w:jc w:val="both"/>
        <w:rPr>
          <w:i/>
        </w:rPr>
      </w:pPr>
      <w:r>
        <w:rPr>
          <w:i/>
        </w:rPr>
        <w:t>Príjmy za komunálny odpad a drobný stavebný odpad za rok 201</w:t>
      </w:r>
      <w:r w:rsidR="0075333C">
        <w:rPr>
          <w:i/>
        </w:rPr>
        <w:t>1</w:t>
      </w:r>
      <w:r>
        <w:rPr>
          <w:i/>
        </w:rPr>
        <w:t xml:space="preserve"> sú vykazované vo výške 12</w:t>
      </w:r>
      <w:r w:rsidR="0075333C">
        <w:rPr>
          <w:i/>
        </w:rPr>
        <w:t>0</w:t>
      </w:r>
      <w:r>
        <w:rPr>
          <w:i/>
        </w:rPr>
        <w:t>.</w:t>
      </w:r>
      <w:r w:rsidR="0075333C">
        <w:rPr>
          <w:i/>
        </w:rPr>
        <w:t>617,32</w:t>
      </w:r>
      <w:r>
        <w:rPr>
          <w:i/>
        </w:rPr>
        <w:t xml:space="preserve"> €  t.j. na </w:t>
      </w:r>
      <w:r w:rsidR="0075333C">
        <w:rPr>
          <w:i/>
        </w:rPr>
        <w:t>99,7</w:t>
      </w:r>
      <w:r>
        <w:rPr>
          <w:i/>
        </w:rPr>
        <w:t xml:space="preserve">%. </w:t>
      </w:r>
      <w:r w:rsidRPr="007410D1">
        <w:rPr>
          <w:b/>
          <w:i/>
        </w:rPr>
        <w:t>Celkové nedoplatky aj z minulých rokov k 31.12.201</w:t>
      </w:r>
      <w:r w:rsidR="0075333C" w:rsidRPr="007410D1">
        <w:rPr>
          <w:b/>
          <w:i/>
        </w:rPr>
        <w:t>1</w:t>
      </w:r>
      <w:r w:rsidRPr="007410D1">
        <w:rPr>
          <w:b/>
          <w:i/>
        </w:rPr>
        <w:t xml:space="preserve"> sú vykazované vo výške </w:t>
      </w:r>
      <w:r w:rsidR="0075333C" w:rsidRPr="007410D1">
        <w:rPr>
          <w:b/>
          <w:i/>
        </w:rPr>
        <w:t>8.186,55</w:t>
      </w:r>
      <w:r w:rsidRPr="007410D1">
        <w:rPr>
          <w:b/>
          <w:i/>
        </w:rPr>
        <w:t xml:space="preserve"> €,</w:t>
      </w:r>
      <w:r>
        <w:rPr>
          <w:i/>
        </w:rPr>
        <w:t xml:space="preserve">                     z toho nedoplatky oproti predpisu  za rok 201</w:t>
      </w:r>
      <w:r w:rsidR="0075333C">
        <w:rPr>
          <w:i/>
        </w:rPr>
        <w:t>1</w:t>
      </w:r>
      <w:r>
        <w:rPr>
          <w:i/>
        </w:rPr>
        <w:t xml:space="preserve"> činia </w:t>
      </w:r>
      <w:r w:rsidR="0075333C">
        <w:rPr>
          <w:i/>
        </w:rPr>
        <w:t>3.224,23</w:t>
      </w:r>
      <w:r>
        <w:rPr>
          <w:i/>
        </w:rPr>
        <w:t xml:space="preserve"> €, nedoplatky zo starších rokov  činia</w:t>
      </w:r>
    </w:p>
    <w:p w:rsidR="005963B7" w:rsidRDefault="005963B7" w:rsidP="005963B7">
      <w:pPr>
        <w:jc w:val="both"/>
        <w:rPr>
          <w:i/>
        </w:rPr>
      </w:pPr>
      <w:r>
        <w:rPr>
          <w:i/>
        </w:rPr>
        <w:t xml:space="preserve"> </w:t>
      </w:r>
      <w:r w:rsidR="0075333C">
        <w:rPr>
          <w:i/>
        </w:rPr>
        <w:t xml:space="preserve">4.962,32 </w:t>
      </w:r>
      <w:r>
        <w:rPr>
          <w:i/>
        </w:rPr>
        <w:t xml:space="preserve"> €.  Nedoplatky sú  vysoké z dôvodu, že mnohí občania si nesplnia  svoju oznamovaciu povinnosť do 31.1. bežného roka. Poplatok za komunálny odpad je splatný v dvoch splátkach do 31.1. do sumy 35 </w:t>
      </w:r>
      <w:r w:rsidR="0075333C">
        <w:rPr>
          <w:i/>
        </w:rPr>
        <w:t>€</w:t>
      </w:r>
      <w:r>
        <w:rPr>
          <w:i/>
        </w:rPr>
        <w:t xml:space="preserve">,   a  30.6. bežného roka nad sumu 35,- </w:t>
      </w:r>
      <w:r w:rsidR="0075333C">
        <w:rPr>
          <w:i/>
        </w:rPr>
        <w:t>€</w:t>
      </w:r>
      <w:r>
        <w:rPr>
          <w:i/>
        </w:rPr>
        <w:t xml:space="preserve">.  Veľa FO a  podnikateľov platí poplatky až po uplynutí splatnosti,  a to väčšinou  na základe upomienok, týka sa to  tých istých občanov. Nedoplatky za komunálny odpad z minulých rokov sú vymáhané exekúciou. Medzi nedoplatkami sa nachádzajú aj pohľadávky, ktoré sú nevymožiteľné.  </w:t>
      </w:r>
    </w:p>
    <w:p w:rsidR="005963B7" w:rsidRDefault="0075333C" w:rsidP="005963B7">
      <w:pPr>
        <w:jc w:val="both"/>
        <w:rPr>
          <w:i/>
        </w:rPr>
      </w:pPr>
      <w:r>
        <w:rPr>
          <w:i/>
        </w:rPr>
        <w:t xml:space="preserve"> Nedoplatky oproti roku  2010 sa nám podarilo znížiť o 1.616,14  €.</w:t>
      </w:r>
      <w:r w:rsidR="00D004F3">
        <w:rPr>
          <w:i/>
        </w:rPr>
        <w:t xml:space="preserve">  </w:t>
      </w:r>
    </w:p>
    <w:p w:rsidR="005963B7" w:rsidRPr="005737C0" w:rsidRDefault="005963B7" w:rsidP="005963B7">
      <w:pPr>
        <w:jc w:val="both"/>
        <w:rPr>
          <w:i/>
          <w:sz w:val="20"/>
          <w:szCs w:val="20"/>
        </w:rPr>
      </w:pPr>
      <w:r>
        <w:rPr>
          <w:i/>
        </w:rPr>
        <w:t xml:space="preserve"> </w:t>
      </w:r>
    </w:p>
    <w:p w:rsidR="005963B7" w:rsidRDefault="005963B7" w:rsidP="005963B7">
      <w:pPr>
        <w:jc w:val="both"/>
        <w:rPr>
          <w:b/>
          <w:i/>
          <w:sz w:val="28"/>
          <w:szCs w:val="28"/>
        </w:rPr>
      </w:pPr>
      <w:r w:rsidRPr="00C36739">
        <w:rPr>
          <w:b/>
          <w:i/>
          <w:sz w:val="28"/>
          <w:szCs w:val="28"/>
        </w:rPr>
        <w:t xml:space="preserve">2) </w:t>
      </w:r>
      <w:r>
        <w:rPr>
          <w:b/>
          <w:i/>
          <w:sz w:val="28"/>
          <w:szCs w:val="28"/>
        </w:rPr>
        <w:t>Nedaňové b</w:t>
      </w:r>
      <w:r w:rsidRPr="00C36739">
        <w:rPr>
          <w:b/>
          <w:i/>
          <w:sz w:val="28"/>
          <w:szCs w:val="28"/>
        </w:rPr>
        <w:t>ežné</w:t>
      </w:r>
      <w:r>
        <w:rPr>
          <w:b/>
          <w:i/>
          <w:sz w:val="28"/>
          <w:szCs w:val="28"/>
        </w:rPr>
        <w:t xml:space="preserve"> </w:t>
      </w:r>
      <w:r w:rsidRPr="00C36739">
        <w:rPr>
          <w:b/>
          <w:i/>
          <w:sz w:val="28"/>
          <w:szCs w:val="28"/>
        </w:rPr>
        <w:t xml:space="preserve"> príjmy  : </w:t>
      </w:r>
    </w:p>
    <w:p w:rsidR="00CC4C22" w:rsidRPr="00C36739" w:rsidRDefault="00CC4C22" w:rsidP="005963B7">
      <w:pPr>
        <w:jc w:val="center"/>
        <w:rPr>
          <w:b/>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2705"/>
        <w:gridCol w:w="2340"/>
      </w:tblGrid>
      <w:tr w:rsidR="005963B7" w:rsidRPr="00F83BC6" w:rsidTr="009E7663">
        <w:trPr>
          <w:jc w:val="center"/>
        </w:trPr>
        <w:tc>
          <w:tcPr>
            <w:tcW w:w="2983" w:type="dxa"/>
          </w:tcPr>
          <w:p w:rsidR="005963B7" w:rsidRPr="00F83BC6" w:rsidRDefault="005963B7" w:rsidP="009E7663">
            <w:pPr>
              <w:jc w:val="center"/>
              <w:rPr>
                <w:b/>
                <w:i/>
              </w:rPr>
            </w:pPr>
            <w:r w:rsidRPr="00F83BC6">
              <w:rPr>
                <w:b/>
                <w:i/>
              </w:rPr>
              <w:t>Rozpočet na rok 20</w:t>
            </w:r>
            <w:r>
              <w:rPr>
                <w:b/>
                <w:i/>
              </w:rPr>
              <w:t>1</w:t>
            </w:r>
            <w:r w:rsidR="00AA01AB">
              <w:rPr>
                <w:b/>
                <w:i/>
              </w:rPr>
              <w:t>1</w:t>
            </w:r>
          </w:p>
          <w:p w:rsidR="005963B7" w:rsidRPr="00F83BC6" w:rsidRDefault="005963B7" w:rsidP="009E7663">
            <w:pPr>
              <w:jc w:val="center"/>
              <w:rPr>
                <w:b/>
                <w:i/>
              </w:rPr>
            </w:pPr>
            <w:r>
              <w:rPr>
                <w:b/>
                <w:i/>
              </w:rPr>
              <w:t xml:space="preserve">v  </w:t>
            </w:r>
            <w:r w:rsidRPr="00F83BC6">
              <w:rPr>
                <w:b/>
                <w:i/>
              </w:rPr>
              <w:t> </w:t>
            </w:r>
            <w:r>
              <w:rPr>
                <w:b/>
                <w:i/>
              </w:rPr>
              <w:t>€</w:t>
            </w:r>
            <w:r w:rsidRPr="00F83BC6">
              <w:rPr>
                <w:b/>
                <w:i/>
              </w:rPr>
              <w:t xml:space="preserve"> </w:t>
            </w:r>
          </w:p>
        </w:tc>
        <w:tc>
          <w:tcPr>
            <w:tcW w:w="2705" w:type="dxa"/>
          </w:tcPr>
          <w:p w:rsidR="005963B7" w:rsidRPr="00F83BC6" w:rsidRDefault="005963B7" w:rsidP="009E7663">
            <w:pPr>
              <w:jc w:val="center"/>
              <w:rPr>
                <w:b/>
                <w:i/>
              </w:rPr>
            </w:pPr>
            <w:r w:rsidRPr="00F83BC6">
              <w:rPr>
                <w:b/>
                <w:i/>
              </w:rPr>
              <w:t>Skutočnosť k 31.12.20</w:t>
            </w:r>
            <w:r>
              <w:rPr>
                <w:b/>
                <w:i/>
              </w:rPr>
              <w:t>1</w:t>
            </w:r>
            <w:r w:rsidR="00AA01AB">
              <w:rPr>
                <w:b/>
                <w:i/>
              </w:rPr>
              <w:t>1</w:t>
            </w:r>
          </w:p>
          <w:p w:rsidR="005963B7" w:rsidRPr="00F83BC6" w:rsidRDefault="005963B7" w:rsidP="009E7663">
            <w:pPr>
              <w:jc w:val="center"/>
              <w:rPr>
                <w:b/>
                <w:i/>
              </w:rPr>
            </w:pPr>
            <w:r>
              <w:rPr>
                <w:b/>
                <w:i/>
              </w:rPr>
              <w:t>v   €</w:t>
            </w:r>
          </w:p>
        </w:tc>
        <w:tc>
          <w:tcPr>
            <w:tcW w:w="2340" w:type="dxa"/>
          </w:tcPr>
          <w:p w:rsidR="005963B7" w:rsidRPr="00F83BC6" w:rsidRDefault="005963B7" w:rsidP="009E7663">
            <w:pPr>
              <w:jc w:val="center"/>
              <w:rPr>
                <w:b/>
                <w:i/>
              </w:rPr>
            </w:pPr>
            <w:r w:rsidRPr="00F83BC6">
              <w:rPr>
                <w:b/>
                <w:i/>
              </w:rPr>
              <w:t>% plnenia</w:t>
            </w:r>
          </w:p>
        </w:tc>
      </w:tr>
      <w:tr w:rsidR="005963B7" w:rsidRPr="00F83BC6" w:rsidTr="009E7663">
        <w:trPr>
          <w:jc w:val="center"/>
        </w:trPr>
        <w:tc>
          <w:tcPr>
            <w:tcW w:w="2983" w:type="dxa"/>
          </w:tcPr>
          <w:p w:rsidR="005963B7" w:rsidRPr="00F83BC6" w:rsidRDefault="00AA01AB" w:rsidP="00455BD3">
            <w:pPr>
              <w:jc w:val="center"/>
              <w:rPr>
                <w:b/>
                <w:i/>
              </w:rPr>
            </w:pPr>
            <w:r>
              <w:rPr>
                <w:b/>
                <w:i/>
              </w:rPr>
              <w:t>302.833,-</w:t>
            </w:r>
          </w:p>
        </w:tc>
        <w:tc>
          <w:tcPr>
            <w:tcW w:w="2705" w:type="dxa"/>
          </w:tcPr>
          <w:p w:rsidR="005963B7" w:rsidRPr="00F83BC6" w:rsidRDefault="005963B7" w:rsidP="004349BA">
            <w:pPr>
              <w:jc w:val="center"/>
              <w:rPr>
                <w:b/>
                <w:i/>
              </w:rPr>
            </w:pPr>
            <w:r>
              <w:rPr>
                <w:b/>
                <w:i/>
              </w:rPr>
              <w:t>29</w:t>
            </w:r>
            <w:r w:rsidR="004349BA">
              <w:rPr>
                <w:b/>
                <w:i/>
              </w:rPr>
              <w:t>5</w:t>
            </w:r>
            <w:r>
              <w:rPr>
                <w:b/>
                <w:i/>
              </w:rPr>
              <w:t>.</w:t>
            </w:r>
            <w:r w:rsidR="004349BA">
              <w:rPr>
                <w:b/>
                <w:i/>
              </w:rPr>
              <w:t>918,24</w:t>
            </w:r>
          </w:p>
        </w:tc>
        <w:tc>
          <w:tcPr>
            <w:tcW w:w="2340" w:type="dxa"/>
          </w:tcPr>
          <w:p w:rsidR="005963B7" w:rsidRPr="00F83BC6" w:rsidRDefault="005963B7" w:rsidP="004349BA">
            <w:pPr>
              <w:jc w:val="center"/>
              <w:rPr>
                <w:b/>
                <w:i/>
              </w:rPr>
            </w:pPr>
            <w:r>
              <w:rPr>
                <w:b/>
                <w:i/>
              </w:rPr>
              <w:t>9</w:t>
            </w:r>
            <w:r w:rsidR="004349BA">
              <w:rPr>
                <w:b/>
                <w:i/>
              </w:rPr>
              <w:t>7,7</w:t>
            </w:r>
          </w:p>
        </w:tc>
      </w:tr>
    </w:tbl>
    <w:p w:rsidR="005963B7" w:rsidRDefault="005963B7" w:rsidP="005963B7">
      <w:pPr>
        <w:jc w:val="center"/>
        <w:rPr>
          <w:b/>
          <w:i/>
          <w:u w:val="single"/>
        </w:rPr>
      </w:pPr>
    </w:p>
    <w:p w:rsidR="005963B7" w:rsidRDefault="005963B7" w:rsidP="005963B7">
      <w:pPr>
        <w:jc w:val="both"/>
        <w:rPr>
          <w:b/>
          <w:i/>
          <w:u w:val="single"/>
        </w:rPr>
      </w:pPr>
      <w:r>
        <w:rPr>
          <w:b/>
          <w:i/>
          <w:u w:val="single"/>
        </w:rPr>
        <w:t xml:space="preserve">a) Príjmy z podnikania </w:t>
      </w:r>
    </w:p>
    <w:p w:rsidR="005963B7" w:rsidRDefault="005963B7" w:rsidP="005963B7">
      <w:pPr>
        <w:jc w:val="both"/>
        <w:rPr>
          <w:b/>
          <w:i/>
          <w:sz w:val="20"/>
          <w:szCs w:val="20"/>
        </w:rPr>
      </w:pPr>
      <w:r>
        <w:rPr>
          <w:i/>
        </w:rPr>
        <w:t>Mesto Turzovka má v </w:t>
      </w:r>
      <w:proofErr w:type="spellStart"/>
      <w:r>
        <w:rPr>
          <w:i/>
        </w:rPr>
        <w:t>Dexii</w:t>
      </w:r>
      <w:proofErr w:type="spellEnd"/>
      <w:r>
        <w:rPr>
          <w:i/>
        </w:rPr>
        <w:t xml:space="preserve"> banka Slovensko a.s. 33 cenných papierov, ktorých hodnota jedného cenného papiera  činí 399,- €.  Na základe rozhodnutia Valného zhromaždenia </w:t>
      </w:r>
      <w:proofErr w:type="spellStart"/>
      <w:r>
        <w:rPr>
          <w:i/>
        </w:rPr>
        <w:t>Dexie</w:t>
      </w:r>
      <w:proofErr w:type="spellEnd"/>
      <w:r>
        <w:rPr>
          <w:i/>
        </w:rPr>
        <w:t xml:space="preserve"> banky</w:t>
      </w:r>
      <w:r w:rsidR="003F202B">
        <w:rPr>
          <w:i/>
        </w:rPr>
        <w:t xml:space="preserve">, banka od roku 2009 </w:t>
      </w:r>
      <w:r>
        <w:rPr>
          <w:i/>
        </w:rPr>
        <w:t xml:space="preserve">  dividendy už  nevypláca.   </w:t>
      </w:r>
    </w:p>
    <w:p w:rsidR="005963B7" w:rsidRPr="00060E8C" w:rsidRDefault="005963B7" w:rsidP="005963B7">
      <w:pPr>
        <w:jc w:val="both"/>
        <w:rPr>
          <w:b/>
          <w:sz w:val="20"/>
          <w:szCs w:val="20"/>
          <w:u w:val="single"/>
        </w:rPr>
      </w:pPr>
    </w:p>
    <w:p w:rsidR="005963B7" w:rsidRPr="004908B8" w:rsidRDefault="005963B7" w:rsidP="005963B7">
      <w:pPr>
        <w:jc w:val="both"/>
        <w:rPr>
          <w:b/>
          <w:i/>
          <w:u w:val="single"/>
        </w:rPr>
      </w:pPr>
      <w:r>
        <w:rPr>
          <w:b/>
          <w:u w:val="single"/>
        </w:rPr>
        <w:t>b</w:t>
      </w:r>
      <w:r w:rsidRPr="004908B8">
        <w:rPr>
          <w:b/>
          <w:i/>
          <w:u w:val="single"/>
        </w:rPr>
        <w:t>) Príjmy z vlastníctva majetku</w:t>
      </w:r>
    </w:p>
    <w:p w:rsidR="005963B7" w:rsidRDefault="005963B7" w:rsidP="005963B7">
      <w:pPr>
        <w:jc w:val="both"/>
        <w:rPr>
          <w:b/>
          <w:i/>
        </w:rPr>
      </w:pPr>
      <w:r w:rsidRPr="00574DAD">
        <w:rPr>
          <w:b/>
          <w:i/>
        </w:rPr>
        <w:t xml:space="preserve">Z rozpočtovaných </w:t>
      </w:r>
      <w:r w:rsidR="003F202B">
        <w:rPr>
          <w:b/>
          <w:i/>
        </w:rPr>
        <w:t xml:space="preserve"> 85.270,- </w:t>
      </w:r>
      <w:r>
        <w:rPr>
          <w:b/>
          <w:i/>
        </w:rPr>
        <w:t xml:space="preserve">  € ,  </w:t>
      </w:r>
      <w:r w:rsidRPr="00574DAD">
        <w:rPr>
          <w:b/>
          <w:i/>
        </w:rPr>
        <w:t xml:space="preserve"> bol skutočný príjem k 31.12.20</w:t>
      </w:r>
      <w:r>
        <w:rPr>
          <w:b/>
          <w:i/>
        </w:rPr>
        <w:t>1</w:t>
      </w:r>
      <w:r w:rsidR="003F202B">
        <w:rPr>
          <w:b/>
          <w:i/>
        </w:rPr>
        <w:t>1</w:t>
      </w:r>
      <w:r w:rsidRPr="00574DAD">
        <w:rPr>
          <w:b/>
          <w:i/>
        </w:rPr>
        <w:t xml:space="preserve"> vo výške</w:t>
      </w:r>
      <w:r>
        <w:rPr>
          <w:b/>
          <w:i/>
        </w:rPr>
        <w:t xml:space="preserve"> </w:t>
      </w:r>
      <w:r w:rsidR="003F202B">
        <w:rPr>
          <w:b/>
          <w:i/>
        </w:rPr>
        <w:t xml:space="preserve">70.997,83 </w:t>
      </w:r>
      <w:r>
        <w:rPr>
          <w:b/>
          <w:i/>
        </w:rPr>
        <w:t xml:space="preserve"> €, t.j. na </w:t>
      </w:r>
      <w:r w:rsidR="003F202B">
        <w:rPr>
          <w:b/>
          <w:i/>
        </w:rPr>
        <w:t>83,3</w:t>
      </w:r>
      <w:r>
        <w:rPr>
          <w:b/>
          <w:i/>
        </w:rPr>
        <w:t xml:space="preserve"> € .</w:t>
      </w:r>
    </w:p>
    <w:p w:rsidR="005963B7" w:rsidRDefault="005963B7" w:rsidP="005963B7">
      <w:pPr>
        <w:jc w:val="both"/>
        <w:rPr>
          <w:b/>
          <w:i/>
        </w:rPr>
      </w:pPr>
      <w:r w:rsidRPr="004908B8">
        <w:rPr>
          <w:b/>
          <w:i/>
          <w:u w:val="single"/>
        </w:rPr>
        <w:t>- príjem z prenajatých pozemkov</w:t>
      </w:r>
      <w:r w:rsidRPr="00F73301">
        <w:rPr>
          <w:b/>
          <w:i/>
        </w:rPr>
        <w:t xml:space="preserve">  rozpočet </w:t>
      </w:r>
      <w:r>
        <w:rPr>
          <w:b/>
          <w:i/>
        </w:rPr>
        <w:t xml:space="preserve">1.720,-  € </w:t>
      </w:r>
      <w:r w:rsidRPr="00F73301">
        <w:rPr>
          <w:b/>
          <w:i/>
        </w:rPr>
        <w:t>, plnenie vo výške</w:t>
      </w:r>
      <w:r>
        <w:rPr>
          <w:b/>
          <w:i/>
        </w:rPr>
        <w:t xml:space="preserve"> 1.7</w:t>
      </w:r>
      <w:r w:rsidR="003F202B">
        <w:rPr>
          <w:b/>
          <w:i/>
        </w:rPr>
        <w:t>99,99</w:t>
      </w:r>
      <w:r>
        <w:rPr>
          <w:b/>
          <w:i/>
        </w:rPr>
        <w:t xml:space="preserve"> €,  </w:t>
      </w:r>
      <w:r w:rsidRPr="00F73301">
        <w:rPr>
          <w:b/>
          <w:i/>
        </w:rPr>
        <w:t xml:space="preserve"> t.j</w:t>
      </w:r>
      <w:r w:rsidRPr="005A27BA">
        <w:rPr>
          <w:i/>
        </w:rPr>
        <w:t xml:space="preserve">.  </w:t>
      </w:r>
      <w:r w:rsidRPr="00814B59">
        <w:rPr>
          <w:b/>
          <w:i/>
        </w:rPr>
        <w:t>10</w:t>
      </w:r>
      <w:r w:rsidR="003F202B">
        <w:rPr>
          <w:b/>
          <w:i/>
        </w:rPr>
        <w:t>4,7%</w:t>
      </w:r>
      <w:r w:rsidRPr="005A27BA">
        <w:rPr>
          <w:b/>
          <w:i/>
        </w:rPr>
        <w:t>.</w:t>
      </w:r>
      <w:r>
        <w:rPr>
          <w:b/>
          <w:i/>
        </w:rPr>
        <w:t xml:space="preserve"> </w:t>
      </w:r>
    </w:p>
    <w:p w:rsidR="005963B7" w:rsidRDefault="005963B7" w:rsidP="005963B7">
      <w:pPr>
        <w:jc w:val="both"/>
        <w:rPr>
          <w:i/>
        </w:rPr>
      </w:pPr>
      <w:r>
        <w:rPr>
          <w:i/>
        </w:rPr>
        <w:t>Príjmy pozostávajú z prenajatých pozemkov FO v zmysle uzatvorených nájomných zmlúv.  Nedoplatky k 31.12.201</w:t>
      </w:r>
      <w:r w:rsidR="003F202B">
        <w:rPr>
          <w:i/>
        </w:rPr>
        <w:t>1</w:t>
      </w:r>
      <w:r>
        <w:rPr>
          <w:i/>
        </w:rPr>
        <w:t xml:space="preserve"> činia </w:t>
      </w:r>
      <w:r w:rsidR="003F202B">
        <w:rPr>
          <w:i/>
        </w:rPr>
        <w:t xml:space="preserve">14,83. </w:t>
      </w:r>
      <w:r>
        <w:rPr>
          <w:i/>
        </w:rPr>
        <w:t xml:space="preserve"> Nedoplatok  </w:t>
      </w:r>
      <w:r w:rsidR="00A234A2">
        <w:rPr>
          <w:i/>
        </w:rPr>
        <w:t xml:space="preserve">bol v mesiaci Január 2012 zaplatený. </w:t>
      </w:r>
      <w:r>
        <w:rPr>
          <w:i/>
        </w:rPr>
        <w:t xml:space="preserve"> </w:t>
      </w:r>
    </w:p>
    <w:p w:rsidR="005963B7" w:rsidRDefault="005963B7" w:rsidP="005963B7">
      <w:pPr>
        <w:jc w:val="both"/>
        <w:rPr>
          <w:b/>
          <w:i/>
        </w:rPr>
      </w:pPr>
      <w:r w:rsidRPr="00CE1EFC">
        <w:rPr>
          <w:b/>
          <w:i/>
          <w:u w:val="single"/>
        </w:rPr>
        <w:t>-</w:t>
      </w:r>
      <w:r>
        <w:rPr>
          <w:b/>
          <w:i/>
          <w:u w:val="single"/>
        </w:rPr>
        <w:t xml:space="preserve">  </w:t>
      </w:r>
      <w:r w:rsidRPr="004908B8">
        <w:rPr>
          <w:b/>
          <w:i/>
          <w:u w:val="single"/>
        </w:rPr>
        <w:t>príjem z prenajatých budov,</w:t>
      </w:r>
      <w:r>
        <w:rPr>
          <w:b/>
          <w:i/>
          <w:u w:val="single"/>
        </w:rPr>
        <w:t xml:space="preserve"> bytov, nebytových </w:t>
      </w:r>
      <w:r w:rsidRPr="004908B8">
        <w:rPr>
          <w:b/>
          <w:i/>
          <w:u w:val="single"/>
        </w:rPr>
        <w:t>priestorov a objektov</w:t>
      </w:r>
      <w:r w:rsidRPr="00CF30EB">
        <w:rPr>
          <w:i/>
        </w:rPr>
        <w:t xml:space="preserve"> </w:t>
      </w:r>
      <w:r>
        <w:rPr>
          <w:b/>
          <w:i/>
        </w:rPr>
        <w:t>-</w:t>
      </w:r>
      <w:r w:rsidRPr="004908B8">
        <w:rPr>
          <w:b/>
          <w:i/>
        </w:rPr>
        <w:t xml:space="preserve"> </w:t>
      </w:r>
      <w:r w:rsidRPr="00F73301">
        <w:rPr>
          <w:b/>
          <w:i/>
        </w:rPr>
        <w:t xml:space="preserve">rozpočet </w:t>
      </w:r>
      <w:r>
        <w:rPr>
          <w:b/>
          <w:i/>
        </w:rPr>
        <w:t xml:space="preserve"> </w:t>
      </w:r>
      <w:r w:rsidR="007410D1">
        <w:rPr>
          <w:b/>
          <w:i/>
        </w:rPr>
        <w:t>83.550,-</w:t>
      </w:r>
      <w:r>
        <w:rPr>
          <w:b/>
          <w:i/>
        </w:rPr>
        <w:t xml:space="preserve"> €, </w:t>
      </w:r>
      <w:r w:rsidRPr="00F73301">
        <w:rPr>
          <w:b/>
          <w:i/>
        </w:rPr>
        <w:t xml:space="preserve"> </w:t>
      </w:r>
    </w:p>
    <w:p w:rsidR="005963B7" w:rsidRPr="00F73301" w:rsidRDefault="005963B7" w:rsidP="005963B7">
      <w:pPr>
        <w:jc w:val="both"/>
        <w:rPr>
          <w:b/>
          <w:i/>
        </w:rPr>
      </w:pPr>
      <w:r w:rsidRPr="00F73301">
        <w:rPr>
          <w:b/>
          <w:i/>
        </w:rPr>
        <w:t xml:space="preserve">plnenie </w:t>
      </w:r>
      <w:r>
        <w:rPr>
          <w:b/>
          <w:i/>
        </w:rPr>
        <w:t xml:space="preserve"> k 31.12.201</w:t>
      </w:r>
      <w:r w:rsidR="003F202B">
        <w:rPr>
          <w:b/>
          <w:i/>
        </w:rPr>
        <w:t>1</w:t>
      </w:r>
      <w:r>
        <w:rPr>
          <w:b/>
          <w:i/>
        </w:rPr>
        <w:t xml:space="preserve">  </w:t>
      </w:r>
      <w:r w:rsidRPr="00F73301">
        <w:rPr>
          <w:b/>
          <w:i/>
        </w:rPr>
        <w:t xml:space="preserve">vo výške </w:t>
      </w:r>
      <w:r w:rsidR="007410D1">
        <w:rPr>
          <w:b/>
          <w:i/>
        </w:rPr>
        <w:t>69.197,84</w:t>
      </w:r>
      <w:r>
        <w:rPr>
          <w:b/>
          <w:i/>
        </w:rPr>
        <w:t xml:space="preserve">  € </w:t>
      </w:r>
      <w:r w:rsidRPr="00F73301">
        <w:rPr>
          <w:b/>
          <w:i/>
        </w:rPr>
        <w:t xml:space="preserve"> t.j. na </w:t>
      </w:r>
      <w:r w:rsidR="007410D1">
        <w:rPr>
          <w:b/>
          <w:i/>
        </w:rPr>
        <w:t>82,8</w:t>
      </w:r>
      <w:r>
        <w:rPr>
          <w:b/>
          <w:i/>
        </w:rPr>
        <w:t xml:space="preserve"> €</w:t>
      </w:r>
      <w:r w:rsidRPr="00F73301">
        <w:rPr>
          <w:b/>
          <w:i/>
        </w:rPr>
        <w:t xml:space="preserve">. </w:t>
      </w:r>
    </w:p>
    <w:p w:rsidR="00480DA8" w:rsidRPr="008358F7" w:rsidRDefault="00480DA8" w:rsidP="005963B7">
      <w:pPr>
        <w:jc w:val="both"/>
        <w:rPr>
          <w:i/>
          <w:sz w:val="20"/>
          <w:szCs w:val="20"/>
        </w:rPr>
      </w:pPr>
    </w:p>
    <w:p w:rsidR="005963B7" w:rsidRPr="003F67F8" w:rsidRDefault="005963B7" w:rsidP="005963B7">
      <w:pPr>
        <w:jc w:val="both"/>
        <w:rPr>
          <w:b/>
          <w:i/>
        </w:rPr>
      </w:pPr>
      <w:r w:rsidRPr="003F67F8">
        <w:rPr>
          <w:b/>
          <w:i/>
        </w:rPr>
        <w:t xml:space="preserve">Ide o platby za prenajaté priestory mestského majetku. </w:t>
      </w:r>
    </w:p>
    <w:tbl>
      <w:tblPr>
        <w:tblW w:w="0" w:type="auto"/>
        <w:jc w:val="center"/>
        <w:tblLayout w:type="fixed"/>
        <w:tblCellMar>
          <w:left w:w="30" w:type="dxa"/>
          <w:right w:w="30" w:type="dxa"/>
        </w:tblCellMar>
        <w:tblLook w:val="0000" w:firstRow="0" w:lastRow="0" w:firstColumn="0" w:lastColumn="0" w:noHBand="0" w:noVBand="0"/>
      </w:tblPr>
      <w:tblGrid>
        <w:gridCol w:w="3270"/>
        <w:gridCol w:w="1800"/>
        <w:gridCol w:w="1980"/>
        <w:gridCol w:w="1980"/>
      </w:tblGrid>
      <w:tr w:rsidR="005963B7" w:rsidTr="009E7663">
        <w:trPr>
          <w:trHeight w:val="370"/>
          <w:jc w:val="center"/>
        </w:trPr>
        <w:tc>
          <w:tcPr>
            <w:tcW w:w="3270" w:type="dxa"/>
            <w:tcBorders>
              <w:top w:val="double" w:sz="6" w:space="0" w:color="auto"/>
              <w:left w:val="single" w:sz="6" w:space="0" w:color="auto"/>
              <w:bottom w:val="single" w:sz="6" w:space="0" w:color="auto"/>
              <w:right w:val="single" w:sz="6" w:space="0" w:color="auto"/>
            </w:tcBorders>
          </w:tcPr>
          <w:p w:rsidR="005963B7" w:rsidRPr="00CE1EFC" w:rsidRDefault="005963B7" w:rsidP="009E7663">
            <w:pPr>
              <w:autoSpaceDE w:val="0"/>
              <w:autoSpaceDN w:val="0"/>
              <w:adjustRightInd w:val="0"/>
              <w:rPr>
                <w:rFonts w:ascii="Arial" w:hAnsi="Arial" w:cs="Arial"/>
                <w:b/>
                <w:bCs/>
                <w:i/>
                <w:color w:val="000000"/>
              </w:rPr>
            </w:pPr>
            <w:r w:rsidRPr="00CE1EFC">
              <w:rPr>
                <w:rFonts w:ascii="Arial" w:hAnsi="Arial" w:cs="Arial"/>
                <w:b/>
                <w:bCs/>
                <w:i/>
                <w:color w:val="000000"/>
                <w:sz w:val="22"/>
                <w:szCs w:val="22"/>
              </w:rPr>
              <w:t xml:space="preserve">Text </w:t>
            </w:r>
          </w:p>
        </w:tc>
        <w:tc>
          <w:tcPr>
            <w:tcW w:w="1800" w:type="dxa"/>
            <w:tcBorders>
              <w:top w:val="double" w:sz="6" w:space="0" w:color="auto"/>
              <w:left w:val="single" w:sz="6" w:space="0" w:color="auto"/>
              <w:bottom w:val="single" w:sz="6" w:space="0" w:color="auto"/>
              <w:right w:val="single" w:sz="6" w:space="0" w:color="auto"/>
            </w:tcBorders>
          </w:tcPr>
          <w:p w:rsidR="005963B7" w:rsidRPr="00CE1EFC" w:rsidRDefault="005963B7" w:rsidP="003F202B">
            <w:pPr>
              <w:autoSpaceDE w:val="0"/>
              <w:autoSpaceDN w:val="0"/>
              <w:adjustRightInd w:val="0"/>
              <w:rPr>
                <w:rFonts w:ascii="Arial" w:hAnsi="Arial" w:cs="Arial"/>
                <w:b/>
                <w:bCs/>
                <w:i/>
                <w:color w:val="000000"/>
              </w:rPr>
            </w:pPr>
            <w:r w:rsidRPr="00CE1EFC">
              <w:rPr>
                <w:rFonts w:ascii="Arial" w:hAnsi="Arial" w:cs="Arial"/>
                <w:b/>
                <w:bCs/>
                <w:i/>
                <w:color w:val="000000"/>
                <w:sz w:val="22"/>
                <w:szCs w:val="22"/>
              </w:rPr>
              <w:t xml:space="preserve"> Rozpočet na rok  20</w:t>
            </w:r>
            <w:r>
              <w:rPr>
                <w:rFonts w:ascii="Arial" w:hAnsi="Arial" w:cs="Arial"/>
                <w:b/>
                <w:bCs/>
                <w:i/>
                <w:color w:val="000000"/>
                <w:sz w:val="22"/>
                <w:szCs w:val="22"/>
              </w:rPr>
              <w:t>1</w:t>
            </w:r>
            <w:r w:rsidR="003F202B">
              <w:rPr>
                <w:rFonts w:ascii="Arial" w:hAnsi="Arial" w:cs="Arial"/>
                <w:b/>
                <w:bCs/>
                <w:i/>
                <w:color w:val="000000"/>
                <w:sz w:val="22"/>
                <w:szCs w:val="22"/>
              </w:rPr>
              <w:t>1</w:t>
            </w:r>
            <w:r w:rsidRPr="00CE1EFC">
              <w:rPr>
                <w:rFonts w:ascii="Arial" w:hAnsi="Arial" w:cs="Arial"/>
                <w:b/>
                <w:bCs/>
                <w:i/>
                <w:color w:val="000000"/>
                <w:sz w:val="22"/>
                <w:szCs w:val="22"/>
              </w:rPr>
              <w:t xml:space="preserve"> v €</w:t>
            </w:r>
          </w:p>
        </w:tc>
        <w:tc>
          <w:tcPr>
            <w:tcW w:w="1980" w:type="dxa"/>
            <w:tcBorders>
              <w:top w:val="double" w:sz="6" w:space="0" w:color="auto"/>
              <w:left w:val="single" w:sz="6" w:space="0" w:color="auto"/>
              <w:bottom w:val="single" w:sz="6" w:space="0" w:color="auto"/>
              <w:right w:val="single" w:sz="6" w:space="0" w:color="auto"/>
            </w:tcBorders>
          </w:tcPr>
          <w:p w:rsidR="005963B7" w:rsidRPr="00CE1EFC" w:rsidRDefault="005963B7" w:rsidP="003F202B">
            <w:pPr>
              <w:autoSpaceDE w:val="0"/>
              <w:autoSpaceDN w:val="0"/>
              <w:adjustRightInd w:val="0"/>
              <w:rPr>
                <w:rFonts w:ascii="Arial" w:hAnsi="Arial" w:cs="Arial"/>
                <w:b/>
                <w:bCs/>
                <w:i/>
                <w:color w:val="000000"/>
              </w:rPr>
            </w:pPr>
            <w:r w:rsidRPr="00CE1EFC">
              <w:rPr>
                <w:rFonts w:ascii="Arial" w:hAnsi="Arial" w:cs="Arial"/>
                <w:b/>
                <w:bCs/>
                <w:i/>
                <w:color w:val="000000"/>
                <w:sz w:val="22"/>
                <w:szCs w:val="22"/>
              </w:rPr>
              <w:t xml:space="preserve">Skutočnosť </w:t>
            </w:r>
            <w:r w:rsidR="003F67F8">
              <w:rPr>
                <w:rFonts w:ascii="Arial" w:hAnsi="Arial" w:cs="Arial"/>
                <w:b/>
                <w:bCs/>
                <w:i/>
                <w:color w:val="000000"/>
                <w:sz w:val="22"/>
                <w:szCs w:val="22"/>
              </w:rPr>
              <w:t xml:space="preserve"> </w:t>
            </w:r>
            <w:r w:rsidRPr="00CE1EFC">
              <w:rPr>
                <w:rFonts w:ascii="Arial" w:hAnsi="Arial" w:cs="Arial"/>
                <w:b/>
                <w:bCs/>
                <w:i/>
                <w:color w:val="000000"/>
                <w:sz w:val="22"/>
                <w:szCs w:val="22"/>
              </w:rPr>
              <w:t>k 31.12.20</w:t>
            </w:r>
            <w:r>
              <w:rPr>
                <w:rFonts w:ascii="Arial" w:hAnsi="Arial" w:cs="Arial"/>
                <w:b/>
                <w:bCs/>
                <w:i/>
                <w:color w:val="000000"/>
                <w:sz w:val="22"/>
                <w:szCs w:val="22"/>
              </w:rPr>
              <w:t>1</w:t>
            </w:r>
            <w:r w:rsidR="003F202B">
              <w:rPr>
                <w:rFonts w:ascii="Arial" w:hAnsi="Arial" w:cs="Arial"/>
                <w:b/>
                <w:bCs/>
                <w:i/>
                <w:color w:val="000000"/>
                <w:sz w:val="22"/>
                <w:szCs w:val="22"/>
              </w:rPr>
              <w:t>1</w:t>
            </w:r>
            <w:r w:rsidRPr="00CE1EFC">
              <w:rPr>
                <w:rFonts w:ascii="Arial" w:hAnsi="Arial" w:cs="Arial"/>
                <w:b/>
                <w:bCs/>
                <w:i/>
                <w:color w:val="000000"/>
                <w:sz w:val="22"/>
                <w:szCs w:val="22"/>
              </w:rPr>
              <w:t xml:space="preserve"> v €</w:t>
            </w:r>
          </w:p>
        </w:tc>
        <w:tc>
          <w:tcPr>
            <w:tcW w:w="1980" w:type="dxa"/>
            <w:tcBorders>
              <w:top w:val="double" w:sz="6" w:space="0" w:color="auto"/>
              <w:left w:val="single" w:sz="6" w:space="0" w:color="auto"/>
              <w:bottom w:val="single" w:sz="6" w:space="0" w:color="auto"/>
              <w:right w:val="double" w:sz="6" w:space="0" w:color="auto"/>
            </w:tcBorders>
          </w:tcPr>
          <w:p w:rsidR="005963B7" w:rsidRPr="00CE1EFC" w:rsidRDefault="005963B7" w:rsidP="009E7663">
            <w:pPr>
              <w:autoSpaceDE w:val="0"/>
              <w:autoSpaceDN w:val="0"/>
              <w:adjustRightInd w:val="0"/>
              <w:rPr>
                <w:rFonts w:ascii="Arial" w:hAnsi="Arial" w:cs="Arial"/>
                <w:b/>
                <w:bCs/>
                <w:i/>
                <w:color w:val="000000"/>
              </w:rPr>
            </w:pPr>
            <w:r w:rsidRPr="00CE1EFC">
              <w:rPr>
                <w:rFonts w:ascii="Arial" w:hAnsi="Arial" w:cs="Arial"/>
                <w:b/>
                <w:bCs/>
                <w:i/>
                <w:color w:val="000000"/>
                <w:sz w:val="22"/>
                <w:szCs w:val="22"/>
              </w:rPr>
              <w:t xml:space="preserve">% plnenia </w:t>
            </w:r>
          </w:p>
        </w:tc>
      </w:tr>
      <w:tr w:rsidR="005963B7" w:rsidTr="009E7663">
        <w:trPr>
          <w:trHeight w:val="242"/>
          <w:jc w:val="center"/>
        </w:trPr>
        <w:tc>
          <w:tcPr>
            <w:tcW w:w="3270" w:type="dxa"/>
            <w:tcBorders>
              <w:top w:val="single" w:sz="6" w:space="0" w:color="auto"/>
              <w:left w:val="single" w:sz="6" w:space="0" w:color="auto"/>
              <w:bottom w:val="single" w:sz="6" w:space="0" w:color="auto"/>
              <w:right w:val="single" w:sz="6" w:space="0" w:color="auto"/>
            </w:tcBorders>
          </w:tcPr>
          <w:p w:rsidR="005963B7" w:rsidRPr="00CE1EFC" w:rsidRDefault="005963B7" w:rsidP="009E7663">
            <w:pPr>
              <w:autoSpaceDE w:val="0"/>
              <w:autoSpaceDN w:val="0"/>
              <w:adjustRightInd w:val="0"/>
              <w:rPr>
                <w:rFonts w:ascii="Arial" w:hAnsi="Arial" w:cs="Arial"/>
                <w:i/>
                <w:color w:val="000000"/>
              </w:rPr>
            </w:pPr>
            <w:r w:rsidRPr="00CE1EFC">
              <w:rPr>
                <w:rFonts w:ascii="Arial" w:hAnsi="Arial" w:cs="Arial"/>
                <w:i/>
                <w:color w:val="000000"/>
                <w:sz w:val="22"/>
                <w:szCs w:val="22"/>
              </w:rPr>
              <w:t>Príjmy z prenajatých nebytových priestorov a zar</w:t>
            </w:r>
            <w:r>
              <w:rPr>
                <w:rFonts w:ascii="Arial" w:hAnsi="Arial" w:cs="Arial"/>
                <w:i/>
                <w:color w:val="000000"/>
                <w:sz w:val="22"/>
                <w:szCs w:val="22"/>
              </w:rPr>
              <w:t xml:space="preserve">iadení  v správe majetku mesta ( budova MsÚ, </w:t>
            </w:r>
            <w:r>
              <w:rPr>
                <w:rFonts w:ascii="Arial" w:hAnsi="Arial" w:cs="Arial"/>
                <w:i/>
                <w:color w:val="000000"/>
                <w:sz w:val="22"/>
                <w:szCs w:val="22"/>
              </w:rPr>
              <w:lastRenderedPageBreak/>
              <w:t>SAD, blok č. 13, staré ihrisko Predmier)</w:t>
            </w:r>
          </w:p>
        </w:tc>
        <w:tc>
          <w:tcPr>
            <w:tcW w:w="1800" w:type="dxa"/>
            <w:tcBorders>
              <w:top w:val="single" w:sz="6" w:space="0" w:color="auto"/>
              <w:left w:val="single" w:sz="6" w:space="0" w:color="auto"/>
              <w:bottom w:val="single" w:sz="6" w:space="0" w:color="auto"/>
              <w:right w:val="single" w:sz="6" w:space="0" w:color="auto"/>
            </w:tcBorders>
          </w:tcPr>
          <w:p w:rsidR="005963B7" w:rsidRPr="00CE1EFC" w:rsidRDefault="004335E1" w:rsidP="009E7663">
            <w:pPr>
              <w:autoSpaceDE w:val="0"/>
              <w:autoSpaceDN w:val="0"/>
              <w:adjustRightInd w:val="0"/>
              <w:jc w:val="right"/>
              <w:rPr>
                <w:rFonts w:ascii="Arial" w:hAnsi="Arial" w:cs="Arial"/>
                <w:i/>
                <w:color w:val="000000"/>
              </w:rPr>
            </w:pPr>
            <w:r>
              <w:rPr>
                <w:rFonts w:ascii="Arial" w:hAnsi="Arial" w:cs="Arial"/>
                <w:i/>
                <w:color w:val="000000"/>
              </w:rPr>
              <w:lastRenderedPageBreak/>
              <w:t>9582,-</w:t>
            </w:r>
          </w:p>
          <w:p w:rsidR="005963B7" w:rsidRPr="00CE1EFC" w:rsidRDefault="005963B7" w:rsidP="009E7663">
            <w:pPr>
              <w:autoSpaceDE w:val="0"/>
              <w:autoSpaceDN w:val="0"/>
              <w:adjustRightInd w:val="0"/>
              <w:jc w:val="right"/>
              <w:rPr>
                <w:rFonts w:ascii="Arial" w:hAnsi="Arial" w:cs="Arial"/>
                <w:i/>
                <w:color w:val="000000"/>
              </w:rPr>
            </w:pPr>
          </w:p>
        </w:tc>
        <w:tc>
          <w:tcPr>
            <w:tcW w:w="1980" w:type="dxa"/>
            <w:tcBorders>
              <w:top w:val="single" w:sz="6" w:space="0" w:color="auto"/>
              <w:left w:val="single" w:sz="6" w:space="0" w:color="auto"/>
              <w:bottom w:val="single" w:sz="6" w:space="0" w:color="auto"/>
              <w:right w:val="single" w:sz="6" w:space="0" w:color="auto"/>
            </w:tcBorders>
          </w:tcPr>
          <w:p w:rsidR="005963B7" w:rsidRPr="00CE1EFC" w:rsidRDefault="004335E1" w:rsidP="00500532">
            <w:pPr>
              <w:autoSpaceDE w:val="0"/>
              <w:autoSpaceDN w:val="0"/>
              <w:adjustRightInd w:val="0"/>
              <w:jc w:val="right"/>
              <w:rPr>
                <w:rFonts w:ascii="Arial" w:hAnsi="Arial" w:cs="Arial"/>
                <w:i/>
                <w:color w:val="000000"/>
              </w:rPr>
            </w:pPr>
            <w:r>
              <w:rPr>
                <w:rFonts w:ascii="Arial" w:hAnsi="Arial" w:cs="Arial"/>
                <w:i/>
                <w:color w:val="000000"/>
                <w:sz w:val="22"/>
                <w:szCs w:val="22"/>
              </w:rPr>
              <w:t>10012,86</w:t>
            </w:r>
          </w:p>
        </w:tc>
        <w:tc>
          <w:tcPr>
            <w:tcW w:w="1980" w:type="dxa"/>
            <w:tcBorders>
              <w:top w:val="single" w:sz="6" w:space="0" w:color="auto"/>
              <w:left w:val="single" w:sz="6" w:space="0" w:color="auto"/>
              <w:bottom w:val="single" w:sz="6" w:space="0" w:color="auto"/>
              <w:right w:val="double" w:sz="6" w:space="0" w:color="auto"/>
            </w:tcBorders>
          </w:tcPr>
          <w:p w:rsidR="005963B7" w:rsidRPr="00CE1EFC" w:rsidRDefault="005963B7" w:rsidP="00500532">
            <w:pPr>
              <w:autoSpaceDE w:val="0"/>
              <w:autoSpaceDN w:val="0"/>
              <w:adjustRightInd w:val="0"/>
              <w:jc w:val="right"/>
              <w:rPr>
                <w:rFonts w:ascii="Arial" w:hAnsi="Arial" w:cs="Arial"/>
                <w:i/>
                <w:color w:val="000000"/>
              </w:rPr>
            </w:pPr>
            <w:r w:rsidRPr="00CE1EFC">
              <w:rPr>
                <w:rFonts w:ascii="Arial" w:hAnsi="Arial" w:cs="Arial"/>
                <w:i/>
                <w:color w:val="000000"/>
                <w:sz w:val="22"/>
                <w:szCs w:val="22"/>
              </w:rPr>
              <w:t>10</w:t>
            </w:r>
            <w:r w:rsidR="00500532">
              <w:rPr>
                <w:rFonts w:ascii="Arial" w:hAnsi="Arial" w:cs="Arial"/>
                <w:i/>
                <w:color w:val="000000"/>
                <w:sz w:val="22"/>
                <w:szCs w:val="22"/>
              </w:rPr>
              <w:t>4</w:t>
            </w:r>
            <w:r>
              <w:rPr>
                <w:rFonts w:ascii="Arial" w:hAnsi="Arial" w:cs="Arial"/>
                <w:i/>
                <w:color w:val="000000"/>
                <w:sz w:val="22"/>
                <w:szCs w:val="22"/>
              </w:rPr>
              <w:t>,</w:t>
            </w:r>
            <w:r w:rsidR="00500532">
              <w:rPr>
                <w:rFonts w:ascii="Arial" w:hAnsi="Arial" w:cs="Arial"/>
                <w:i/>
                <w:color w:val="000000"/>
                <w:sz w:val="22"/>
                <w:szCs w:val="22"/>
              </w:rPr>
              <w:t>5</w:t>
            </w:r>
          </w:p>
        </w:tc>
      </w:tr>
      <w:tr w:rsidR="005963B7" w:rsidTr="009E7663">
        <w:trPr>
          <w:trHeight w:val="242"/>
          <w:jc w:val="center"/>
        </w:trPr>
        <w:tc>
          <w:tcPr>
            <w:tcW w:w="3270" w:type="dxa"/>
            <w:tcBorders>
              <w:top w:val="single" w:sz="6" w:space="0" w:color="auto"/>
              <w:left w:val="single" w:sz="6" w:space="0" w:color="auto"/>
              <w:bottom w:val="single" w:sz="6" w:space="0" w:color="auto"/>
              <w:right w:val="single" w:sz="6" w:space="0" w:color="auto"/>
            </w:tcBorders>
          </w:tcPr>
          <w:p w:rsidR="005963B7" w:rsidRPr="00CE1EFC" w:rsidRDefault="005963B7" w:rsidP="004335E1">
            <w:pPr>
              <w:autoSpaceDE w:val="0"/>
              <w:autoSpaceDN w:val="0"/>
              <w:adjustRightInd w:val="0"/>
              <w:rPr>
                <w:rFonts w:ascii="Arial" w:hAnsi="Arial" w:cs="Arial"/>
                <w:i/>
                <w:color w:val="000000"/>
              </w:rPr>
            </w:pPr>
            <w:r w:rsidRPr="00CE1EFC">
              <w:rPr>
                <w:rFonts w:ascii="Arial" w:hAnsi="Arial" w:cs="Arial"/>
                <w:i/>
                <w:color w:val="000000"/>
                <w:sz w:val="22"/>
                <w:szCs w:val="22"/>
              </w:rPr>
              <w:lastRenderedPageBreak/>
              <w:t>Príjmy z</w:t>
            </w:r>
            <w:r w:rsidR="004335E1">
              <w:rPr>
                <w:rFonts w:ascii="Arial" w:hAnsi="Arial" w:cs="Arial"/>
                <w:i/>
                <w:color w:val="000000"/>
                <w:sz w:val="22"/>
                <w:szCs w:val="22"/>
              </w:rPr>
              <w:t xml:space="preserve"> nájmu reklamné plochy </w:t>
            </w:r>
          </w:p>
        </w:tc>
        <w:tc>
          <w:tcPr>
            <w:tcW w:w="1800" w:type="dxa"/>
            <w:tcBorders>
              <w:top w:val="single" w:sz="6" w:space="0" w:color="auto"/>
              <w:left w:val="single" w:sz="6" w:space="0" w:color="auto"/>
              <w:bottom w:val="single" w:sz="6" w:space="0" w:color="auto"/>
              <w:right w:val="single" w:sz="6" w:space="0" w:color="auto"/>
            </w:tcBorders>
          </w:tcPr>
          <w:p w:rsidR="005963B7" w:rsidRPr="00CE1EFC" w:rsidRDefault="004335E1" w:rsidP="009E7663">
            <w:pPr>
              <w:autoSpaceDE w:val="0"/>
              <w:autoSpaceDN w:val="0"/>
              <w:adjustRightInd w:val="0"/>
              <w:jc w:val="right"/>
              <w:rPr>
                <w:rFonts w:ascii="Arial" w:hAnsi="Arial" w:cs="Arial"/>
                <w:i/>
                <w:color w:val="000000"/>
              </w:rPr>
            </w:pPr>
            <w:r>
              <w:rPr>
                <w:rFonts w:ascii="Arial" w:hAnsi="Arial" w:cs="Arial"/>
                <w:i/>
                <w:color w:val="000000"/>
                <w:sz w:val="22"/>
                <w:szCs w:val="22"/>
              </w:rPr>
              <w:t>1000,-</w:t>
            </w:r>
          </w:p>
          <w:p w:rsidR="005963B7" w:rsidRPr="00CE1EFC" w:rsidRDefault="005963B7" w:rsidP="009E7663">
            <w:pPr>
              <w:autoSpaceDE w:val="0"/>
              <w:autoSpaceDN w:val="0"/>
              <w:adjustRightInd w:val="0"/>
              <w:jc w:val="right"/>
              <w:rPr>
                <w:rFonts w:ascii="Arial" w:hAnsi="Arial" w:cs="Arial"/>
                <w:i/>
                <w:color w:val="000000"/>
              </w:rPr>
            </w:pPr>
          </w:p>
        </w:tc>
        <w:tc>
          <w:tcPr>
            <w:tcW w:w="1980" w:type="dxa"/>
            <w:tcBorders>
              <w:top w:val="single" w:sz="6" w:space="0" w:color="auto"/>
              <w:left w:val="single" w:sz="6" w:space="0" w:color="auto"/>
              <w:bottom w:val="single" w:sz="6" w:space="0" w:color="auto"/>
              <w:right w:val="single" w:sz="6" w:space="0" w:color="auto"/>
            </w:tcBorders>
          </w:tcPr>
          <w:p w:rsidR="005963B7" w:rsidRPr="00CE1EFC" w:rsidRDefault="004335E1" w:rsidP="004335E1">
            <w:pPr>
              <w:autoSpaceDE w:val="0"/>
              <w:autoSpaceDN w:val="0"/>
              <w:adjustRightInd w:val="0"/>
              <w:jc w:val="right"/>
              <w:rPr>
                <w:rFonts w:ascii="Arial" w:hAnsi="Arial" w:cs="Arial"/>
                <w:i/>
                <w:color w:val="000000"/>
              </w:rPr>
            </w:pPr>
            <w:r>
              <w:rPr>
                <w:rFonts w:ascii="Arial" w:hAnsi="Arial" w:cs="Arial"/>
                <w:i/>
                <w:color w:val="000000"/>
              </w:rPr>
              <w:t>1000,-</w:t>
            </w:r>
          </w:p>
        </w:tc>
        <w:tc>
          <w:tcPr>
            <w:tcW w:w="1980" w:type="dxa"/>
            <w:tcBorders>
              <w:top w:val="single" w:sz="6" w:space="0" w:color="auto"/>
              <w:left w:val="single" w:sz="6" w:space="0" w:color="auto"/>
              <w:bottom w:val="single" w:sz="6" w:space="0" w:color="auto"/>
              <w:right w:val="double" w:sz="6" w:space="0" w:color="auto"/>
            </w:tcBorders>
          </w:tcPr>
          <w:p w:rsidR="005963B7" w:rsidRPr="00CE1EFC" w:rsidRDefault="005963B7" w:rsidP="004335E1">
            <w:pPr>
              <w:autoSpaceDE w:val="0"/>
              <w:autoSpaceDN w:val="0"/>
              <w:adjustRightInd w:val="0"/>
              <w:jc w:val="right"/>
              <w:rPr>
                <w:rFonts w:ascii="Arial" w:hAnsi="Arial" w:cs="Arial"/>
                <w:i/>
                <w:color w:val="000000"/>
              </w:rPr>
            </w:pPr>
            <w:r>
              <w:rPr>
                <w:rFonts w:ascii="Arial" w:hAnsi="Arial" w:cs="Arial"/>
                <w:i/>
                <w:color w:val="000000"/>
                <w:sz w:val="22"/>
                <w:szCs w:val="22"/>
              </w:rPr>
              <w:t>100,</w:t>
            </w:r>
            <w:r w:rsidR="004335E1">
              <w:rPr>
                <w:rFonts w:ascii="Arial" w:hAnsi="Arial" w:cs="Arial"/>
                <w:i/>
                <w:color w:val="000000"/>
                <w:sz w:val="22"/>
                <w:szCs w:val="22"/>
              </w:rPr>
              <w:t>0</w:t>
            </w:r>
          </w:p>
        </w:tc>
      </w:tr>
      <w:tr w:rsidR="005963B7" w:rsidTr="009E7663">
        <w:trPr>
          <w:trHeight w:val="120"/>
          <w:jc w:val="center"/>
        </w:trPr>
        <w:tc>
          <w:tcPr>
            <w:tcW w:w="3270" w:type="dxa"/>
            <w:tcBorders>
              <w:top w:val="single" w:sz="6" w:space="0" w:color="auto"/>
              <w:left w:val="single" w:sz="6" w:space="0" w:color="auto"/>
              <w:bottom w:val="single" w:sz="6" w:space="0" w:color="auto"/>
              <w:right w:val="single" w:sz="6" w:space="0" w:color="auto"/>
            </w:tcBorders>
          </w:tcPr>
          <w:p w:rsidR="005963B7" w:rsidRPr="00CE1EFC" w:rsidRDefault="005963B7" w:rsidP="009E7663">
            <w:pPr>
              <w:autoSpaceDE w:val="0"/>
              <w:autoSpaceDN w:val="0"/>
              <w:adjustRightInd w:val="0"/>
              <w:rPr>
                <w:rFonts w:ascii="Arial" w:hAnsi="Arial" w:cs="Arial"/>
                <w:i/>
                <w:color w:val="000000"/>
              </w:rPr>
            </w:pPr>
            <w:r w:rsidRPr="00CE1EFC">
              <w:rPr>
                <w:rFonts w:ascii="Arial" w:hAnsi="Arial" w:cs="Arial"/>
                <w:i/>
                <w:color w:val="000000"/>
                <w:sz w:val="22"/>
                <w:szCs w:val="22"/>
              </w:rPr>
              <w:t xml:space="preserve">Príjmy z nájmu zariadenia  CZT Energetika </w:t>
            </w:r>
          </w:p>
        </w:tc>
        <w:tc>
          <w:tcPr>
            <w:tcW w:w="1800" w:type="dxa"/>
            <w:tcBorders>
              <w:top w:val="single" w:sz="6" w:space="0" w:color="auto"/>
              <w:left w:val="single" w:sz="6" w:space="0" w:color="auto"/>
              <w:bottom w:val="single" w:sz="6" w:space="0" w:color="auto"/>
              <w:right w:val="single" w:sz="6" w:space="0" w:color="auto"/>
            </w:tcBorders>
          </w:tcPr>
          <w:p w:rsidR="005963B7" w:rsidRPr="00CE1EFC" w:rsidRDefault="005963B7" w:rsidP="004335E1">
            <w:pPr>
              <w:autoSpaceDE w:val="0"/>
              <w:autoSpaceDN w:val="0"/>
              <w:adjustRightInd w:val="0"/>
              <w:jc w:val="right"/>
              <w:rPr>
                <w:rFonts w:ascii="Arial" w:hAnsi="Arial" w:cs="Arial"/>
                <w:i/>
                <w:color w:val="000000"/>
              </w:rPr>
            </w:pPr>
            <w:r>
              <w:rPr>
                <w:rFonts w:ascii="Arial" w:hAnsi="Arial" w:cs="Arial"/>
                <w:i/>
                <w:color w:val="000000"/>
                <w:sz w:val="22"/>
                <w:szCs w:val="22"/>
              </w:rPr>
              <w:t>23000,-</w:t>
            </w:r>
          </w:p>
        </w:tc>
        <w:tc>
          <w:tcPr>
            <w:tcW w:w="1980" w:type="dxa"/>
            <w:tcBorders>
              <w:top w:val="single" w:sz="6" w:space="0" w:color="auto"/>
              <w:left w:val="single" w:sz="6" w:space="0" w:color="auto"/>
              <w:bottom w:val="single" w:sz="6" w:space="0" w:color="auto"/>
              <w:right w:val="single" w:sz="6" w:space="0" w:color="auto"/>
            </w:tcBorders>
          </w:tcPr>
          <w:p w:rsidR="005963B7" w:rsidRPr="00CE1EFC" w:rsidRDefault="004335E1" w:rsidP="004335E1">
            <w:pPr>
              <w:autoSpaceDE w:val="0"/>
              <w:autoSpaceDN w:val="0"/>
              <w:adjustRightInd w:val="0"/>
              <w:jc w:val="right"/>
              <w:rPr>
                <w:rFonts w:ascii="Arial" w:hAnsi="Arial" w:cs="Arial"/>
                <w:i/>
                <w:color w:val="000000"/>
              </w:rPr>
            </w:pPr>
            <w:r>
              <w:rPr>
                <w:rFonts w:ascii="Arial" w:hAnsi="Arial" w:cs="Arial"/>
                <w:i/>
                <w:color w:val="000000"/>
                <w:sz w:val="22"/>
                <w:szCs w:val="22"/>
              </w:rPr>
              <w:t>15333,36</w:t>
            </w:r>
          </w:p>
        </w:tc>
        <w:tc>
          <w:tcPr>
            <w:tcW w:w="1980" w:type="dxa"/>
            <w:tcBorders>
              <w:top w:val="single" w:sz="6" w:space="0" w:color="auto"/>
              <w:left w:val="single" w:sz="6" w:space="0" w:color="auto"/>
              <w:bottom w:val="single" w:sz="6" w:space="0" w:color="auto"/>
              <w:right w:val="double" w:sz="6" w:space="0" w:color="auto"/>
            </w:tcBorders>
          </w:tcPr>
          <w:p w:rsidR="005963B7" w:rsidRPr="00CE1EFC" w:rsidRDefault="004335E1" w:rsidP="004335E1">
            <w:pPr>
              <w:autoSpaceDE w:val="0"/>
              <w:autoSpaceDN w:val="0"/>
              <w:adjustRightInd w:val="0"/>
              <w:jc w:val="right"/>
              <w:rPr>
                <w:rFonts w:ascii="Arial" w:hAnsi="Arial" w:cs="Arial"/>
                <w:i/>
                <w:color w:val="000000"/>
              </w:rPr>
            </w:pPr>
            <w:r>
              <w:rPr>
                <w:rFonts w:ascii="Arial" w:hAnsi="Arial" w:cs="Arial"/>
                <w:i/>
                <w:color w:val="000000"/>
                <w:sz w:val="22"/>
                <w:szCs w:val="22"/>
              </w:rPr>
              <w:t>66,7</w:t>
            </w:r>
          </w:p>
        </w:tc>
      </w:tr>
      <w:tr w:rsidR="005963B7" w:rsidTr="009E7663">
        <w:trPr>
          <w:trHeight w:val="120"/>
          <w:jc w:val="center"/>
        </w:trPr>
        <w:tc>
          <w:tcPr>
            <w:tcW w:w="3270" w:type="dxa"/>
            <w:tcBorders>
              <w:top w:val="single" w:sz="6" w:space="0" w:color="auto"/>
              <w:left w:val="single" w:sz="6" w:space="0" w:color="auto"/>
              <w:bottom w:val="single" w:sz="6" w:space="0" w:color="auto"/>
              <w:right w:val="single" w:sz="6" w:space="0" w:color="auto"/>
            </w:tcBorders>
          </w:tcPr>
          <w:p w:rsidR="005963B7" w:rsidRPr="00CE1EFC" w:rsidRDefault="005963B7" w:rsidP="009E7663">
            <w:pPr>
              <w:autoSpaceDE w:val="0"/>
              <w:autoSpaceDN w:val="0"/>
              <w:adjustRightInd w:val="0"/>
              <w:rPr>
                <w:rFonts w:ascii="Arial" w:hAnsi="Arial" w:cs="Arial"/>
                <w:i/>
                <w:color w:val="000000"/>
              </w:rPr>
            </w:pPr>
            <w:r>
              <w:rPr>
                <w:rFonts w:ascii="Arial" w:hAnsi="Arial" w:cs="Arial"/>
                <w:i/>
                <w:color w:val="000000"/>
                <w:sz w:val="22"/>
                <w:szCs w:val="22"/>
              </w:rPr>
              <w:t xml:space="preserve">Príjmy z nájmu zariadenia Energetika  spol. </w:t>
            </w:r>
            <w:proofErr w:type="spellStart"/>
            <w:r>
              <w:rPr>
                <w:rFonts w:ascii="Arial" w:hAnsi="Arial" w:cs="Arial"/>
                <w:i/>
                <w:color w:val="000000"/>
                <w:sz w:val="22"/>
                <w:szCs w:val="22"/>
              </w:rPr>
              <w:t>s.r.o</w:t>
            </w:r>
            <w:proofErr w:type="spellEnd"/>
          </w:p>
        </w:tc>
        <w:tc>
          <w:tcPr>
            <w:tcW w:w="1800" w:type="dxa"/>
            <w:tcBorders>
              <w:top w:val="single" w:sz="6" w:space="0" w:color="auto"/>
              <w:left w:val="single" w:sz="6" w:space="0" w:color="auto"/>
              <w:bottom w:val="single" w:sz="6" w:space="0" w:color="auto"/>
              <w:right w:val="single" w:sz="6" w:space="0" w:color="auto"/>
            </w:tcBorders>
          </w:tcPr>
          <w:p w:rsidR="005963B7" w:rsidRDefault="005963B7" w:rsidP="009E7663">
            <w:pPr>
              <w:autoSpaceDE w:val="0"/>
              <w:autoSpaceDN w:val="0"/>
              <w:adjustRightInd w:val="0"/>
              <w:jc w:val="right"/>
              <w:rPr>
                <w:rFonts w:ascii="Arial" w:hAnsi="Arial" w:cs="Arial"/>
                <w:i/>
                <w:color w:val="000000"/>
              </w:rPr>
            </w:pPr>
            <w:r>
              <w:rPr>
                <w:rFonts w:ascii="Arial" w:hAnsi="Arial" w:cs="Arial"/>
                <w:i/>
                <w:color w:val="000000"/>
                <w:sz w:val="22"/>
                <w:szCs w:val="22"/>
              </w:rPr>
              <w:t>6639,-</w:t>
            </w:r>
          </w:p>
        </w:tc>
        <w:tc>
          <w:tcPr>
            <w:tcW w:w="1980" w:type="dxa"/>
            <w:tcBorders>
              <w:top w:val="single" w:sz="6" w:space="0" w:color="auto"/>
              <w:left w:val="single" w:sz="6" w:space="0" w:color="auto"/>
              <w:bottom w:val="single" w:sz="6" w:space="0" w:color="auto"/>
              <w:right w:val="single" w:sz="6" w:space="0" w:color="auto"/>
            </w:tcBorders>
          </w:tcPr>
          <w:p w:rsidR="005963B7" w:rsidRDefault="004335E1" w:rsidP="004335E1">
            <w:pPr>
              <w:autoSpaceDE w:val="0"/>
              <w:autoSpaceDN w:val="0"/>
              <w:adjustRightInd w:val="0"/>
              <w:jc w:val="right"/>
              <w:rPr>
                <w:rFonts w:ascii="Arial" w:hAnsi="Arial" w:cs="Arial"/>
                <w:i/>
                <w:color w:val="000000"/>
              </w:rPr>
            </w:pPr>
            <w:r>
              <w:rPr>
                <w:rFonts w:ascii="Arial" w:hAnsi="Arial" w:cs="Arial"/>
                <w:i/>
                <w:color w:val="000000"/>
                <w:sz w:val="22"/>
                <w:szCs w:val="22"/>
              </w:rPr>
              <w:t>3319,39</w:t>
            </w:r>
          </w:p>
        </w:tc>
        <w:tc>
          <w:tcPr>
            <w:tcW w:w="1980" w:type="dxa"/>
            <w:tcBorders>
              <w:top w:val="single" w:sz="6" w:space="0" w:color="auto"/>
              <w:left w:val="single" w:sz="6" w:space="0" w:color="auto"/>
              <w:bottom w:val="single" w:sz="6" w:space="0" w:color="auto"/>
              <w:right w:val="double" w:sz="6" w:space="0" w:color="auto"/>
            </w:tcBorders>
          </w:tcPr>
          <w:p w:rsidR="005963B7" w:rsidRPr="00CE1EFC" w:rsidRDefault="004335E1" w:rsidP="004335E1">
            <w:pPr>
              <w:autoSpaceDE w:val="0"/>
              <w:autoSpaceDN w:val="0"/>
              <w:adjustRightInd w:val="0"/>
              <w:jc w:val="right"/>
              <w:rPr>
                <w:rFonts w:ascii="Arial" w:hAnsi="Arial" w:cs="Arial"/>
                <w:i/>
                <w:color w:val="000000"/>
              </w:rPr>
            </w:pPr>
            <w:r>
              <w:rPr>
                <w:rFonts w:ascii="Arial" w:hAnsi="Arial" w:cs="Arial"/>
                <w:i/>
                <w:color w:val="000000"/>
                <w:sz w:val="22"/>
                <w:szCs w:val="22"/>
              </w:rPr>
              <w:t>50,0</w:t>
            </w:r>
          </w:p>
        </w:tc>
      </w:tr>
      <w:tr w:rsidR="00B05276" w:rsidTr="00B05276">
        <w:trPr>
          <w:trHeight w:val="492"/>
          <w:jc w:val="center"/>
        </w:trPr>
        <w:tc>
          <w:tcPr>
            <w:tcW w:w="3270" w:type="dxa"/>
            <w:tcBorders>
              <w:top w:val="single" w:sz="6" w:space="0" w:color="auto"/>
              <w:left w:val="single" w:sz="6" w:space="0" w:color="auto"/>
              <w:bottom w:val="single" w:sz="4" w:space="0" w:color="auto"/>
              <w:right w:val="single" w:sz="6" w:space="0" w:color="auto"/>
            </w:tcBorders>
          </w:tcPr>
          <w:p w:rsidR="00B05276" w:rsidRPr="00CE1EFC" w:rsidRDefault="00B05276" w:rsidP="009E7663">
            <w:pPr>
              <w:autoSpaceDE w:val="0"/>
              <w:autoSpaceDN w:val="0"/>
              <w:adjustRightInd w:val="0"/>
              <w:rPr>
                <w:rFonts w:ascii="Arial" w:hAnsi="Arial" w:cs="Arial"/>
                <w:i/>
                <w:color w:val="000000"/>
              </w:rPr>
            </w:pPr>
            <w:r w:rsidRPr="00CE1EFC">
              <w:rPr>
                <w:rFonts w:ascii="Arial" w:hAnsi="Arial" w:cs="Arial"/>
                <w:i/>
                <w:color w:val="000000"/>
                <w:sz w:val="22"/>
                <w:szCs w:val="22"/>
              </w:rPr>
              <w:t xml:space="preserve">Príjmy z nájmu za služby DS a hrobových miest </w:t>
            </w:r>
          </w:p>
        </w:tc>
        <w:tc>
          <w:tcPr>
            <w:tcW w:w="1800" w:type="dxa"/>
            <w:tcBorders>
              <w:top w:val="single" w:sz="6" w:space="0" w:color="auto"/>
              <w:left w:val="single" w:sz="6" w:space="0" w:color="auto"/>
              <w:bottom w:val="single" w:sz="4" w:space="0" w:color="auto"/>
              <w:right w:val="single" w:sz="6" w:space="0" w:color="auto"/>
            </w:tcBorders>
          </w:tcPr>
          <w:p w:rsidR="00B05276" w:rsidRPr="00CE1EFC" w:rsidRDefault="00B05276" w:rsidP="004335E1">
            <w:pPr>
              <w:autoSpaceDE w:val="0"/>
              <w:autoSpaceDN w:val="0"/>
              <w:adjustRightInd w:val="0"/>
              <w:jc w:val="right"/>
              <w:rPr>
                <w:rFonts w:ascii="Arial" w:hAnsi="Arial" w:cs="Arial"/>
                <w:i/>
                <w:color w:val="000000"/>
              </w:rPr>
            </w:pPr>
            <w:r>
              <w:rPr>
                <w:rFonts w:ascii="Arial" w:hAnsi="Arial" w:cs="Arial"/>
                <w:i/>
                <w:color w:val="000000"/>
                <w:sz w:val="22"/>
                <w:szCs w:val="22"/>
              </w:rPr>
              <w:t>10462,-</w:t>
            </w:r>
          </w:p>
          <w:p w:rsidR="00B05276" w:rsidRPr="00CE1EFC" w:rsidRDefault="00B05276" w:rsidP="009E7663">
            <w:pPr>
              <w:autoSpaceDE w:val="0"/>
              <w:autoSpaceDN w:val="0"/>
              <w:adjustRightInd w:val="0"/>
              <w:jc w:val="right"/>
              <w:rPr>
                <w:rFonts w:ascii="Arial" w:hAnsi="Arial" w:cs="Arial"/>
                <w:i/>
                <w:color w:val="000000"/>
              </w:rPr>
            </w:pPr>
          </w:p>
        </w:tc>
        <w:tc>
          <w:tcPr>
            <w:tcW w:w="1980" w:type="dxa"/>
            <w:tcBorders>
              <w:top w:val="single" w:sz="6" w:space="0" w:color="auto"/>
              <w:left w:val="single" w:sz="6" w:space="0" w:color="auto"/>
              <w:bottom w:val="single" w:sz="4" w:space="0" w:color="auto"/>
              <w:right w:val="single" w:sz="6" w:space="0" w:color="auto"/>
            </w:tcBorders>
          </w:tcPr>
          <w:p w:rsidR="00B05276" w:rsidRPr="00CE1EFC" w:rsidRDefault="00B05276" w:rsidP="004335E1">
            <w:pPr>
              <w:autoSpaceDE w:val="0"/>
              <w:autoSpaceDN w:val="0"/>
              <w:adjustRightInd w:val="0"/>
              <w:jc w:val="right"/>
              <w:rPr>
                <w:rFonts w:ascii="Arial" w:hAnsi="Arial" w:cs="Arial"/>
                <w:i/>
                <w:color w:val="000000"/>
              </w:rPr>
            </w:pPr>
            <w:r>
              <w:rPr>
                <w:rFonts w:ascii="Arial" w:hAnsi="Arial" w:cs="Arial"/>
                <w:i/>
                <w:color w:val="000000"/>
                <w:sz w:val="22"/>
                <w:szCs w:val="22"/>
              </w:rPr>
              <w:t>6744,62</w:t>
            </w:r>
          </w:p>
          <w:p w:rsidR="00B05276" w:rsidRPr="00CE1EFC" w:rsidRDefault="00B05276" w:rsidP="009E7663">
            <w:pPr>
              <w:autoSpaceDE w:val="0"/>
              <w:autoSpaceDN w:val="0"/>
              <w:adjustRightInd w:val="0"/>
              <w:jc w:val="right"/>
              <w:rPr>
                <w:rFonts w:ascii="Arial" w:hAnsi="Arial" w:cs="Arial"/>
                <w:i/>
                <w:color w:val="000000"/>
              </w:rPr>
            </w:pPr>
          </w:p>
        </w:tc>
        <w:tc>
          <w:tcPr>
            <w:tcW w:w="1980" w:type="dxa"/>
            <w:tcBorders>
              <w:top w:val="single" w:sz="6" w:space="0" w:color="auto"/>
              <w:left w:val="single" w:sz="6" w:space="0" w:color="auto"/>
              <w:bottom w:val="single" w:sz="4" w:space="0" w:color="auto"/>
              <w:right w:val="double" w:sz="6" w:space="0" w:color="auto"/>
            </w:tcBorders>
          </w:tcPr>
          <w:p w:rsidR="00B05276" w:rsidRPr="00CE1EFC" w:rsidRDefault="00B05276" w:rsidP="004335E1">
            <w:pPr>
              <w:autoSpaceDE w:val="0"/>
              <w:autoSpaceDN w:val="0"/>
              <w:adjustRightInd w:val="0"/>
              <w:jc w:val="right"/>
              <w:rPr>
                <w:rFonts w:ascii="Arial" w:hAnsi="Arial" w:cs="Arial"/>
                <w:i/>
                <w:color w:val="000000"/>
              </w:rPr>
            </w:pPr>
            <w:r>
              <w:rPr>
                <w:rFonts w:ascii="Arial" w:hAnsi="Arial" w:cs="Arial"/>
                <w:i/>
                <w:color w:val="000000"/>
                <w:sz w:val="22"/>
                <w:szCs w:val="22"/>
              </w:rPr>
              <w:t>64,5</w:t>
            </w:r>
          </w:p>
          <w:p w:rsidR="00B05276" w:rsidRPr="00CE1EFC" w:rsidRDefault="00B05276" w:rsidP="004335E1">
            <w:pPr>
              <w:autoSpaceDE w:val="0"/>
              <w:autoSpaceDN w:val="0"/>
              <w:adjustRightInd w:val="0"/>
              <w:jc w:val="right"/>
              <w:rPr>
                <w:rFonts w:ascii="Arial" w:hAnsi="Arial" w:cs="Arial"/>
                <w:i/>
                <w:color w:val="000000"/>
              </w:rPr>
            </w:pPr>
          </w:p>
        </w:tc>
      </w:tr>
      <w:tr w:rsidR="00B05276" w:rsidTr="00B05276">
        <w:trPr>
          <w:trHeight w:val="516"/>
          <w:jc w:val="center"/>
        </w:trPr>
        <w:tc>
          <w:tcPr>
            <w:tcW w:w="3270" w:type="dxa"/>
            <w:tcBorders>
              <w:top w:val="single" w:sz="4" w:space="0" w:color="auto"/>
              <w:left w:val="single" w:sz="6" w:space="0" w:color="auto"/>
              <w:bottom w:val="single" w:sz="4" w:space="0" w:color="auto"/>
              <w:right w:val="single" w:sz="6" w:space="0" w:color="auto"/>
            </w:tcBorders>
          </w:tcPr>
          <w:p w:rsidR="00B05276" w:rsidRPr="00CE1EFC" w:rsidRDefault="00B05276" w:rsidP="009E7663">
            <w:pPr>
              <w:autoSpaceDE w:val="0"/>
              <w:autoSpaceDN w:val="0"/>
              <w:adjustRightInd w:val="0"/>
              <w:rPr>
                <w:rFonts w:ascii="Arial" w:hAnsi="Arial" w:cs="Arial"/>
                <w:i/>
                <w:color w:val="000000"/>
              </w:rPr>
            </w:pPr>
            <w:r w:rsidRPr="00CE1EFC">
              <w:rPr>
                <w:rFonts w:ascii="Arial" w:hAnsi="Arial" w:cs="Arial"/>
                <w:i/>
                <w:color w:val="000000"/>
                <w:sz w:val="22"/>
                <w:szCs w:val="22"/>
              </w:rPr>
              <w:t xml:space="preserve">Príjmy z prenájmu informačných tabuli </w:t>
            </w:r>
            <w:r>
              <w:rPr>
                <w:rFonts w:ascii="Arial" w:hAnsi="Arial" w:cs="Arial"/>
                <w:i/>
                <w:color w:val="000000"/>
                <w:sz w:val="22"/>
                <w:szCs w:val="22"/>
              </w:rPr>
              <w:t xml:space="preserve">na stĺpoch  VO </w:t>
            </w:r>
          </w:p>
        </w:tc>
        <w:tc>
          <w:tcPr>
            <w:tcW w:w="1800" w:type="dxa"/>
            <w:tcBorders>
              <w:top w:val="single" w:sz="4" w:space="0" w:color="auto"/>
              <w:left w:val="single" w:sz="6" w:space="0" w:color="auto"/>
              <w:bottom w:val="single" w:sz="4" w:space="0" w:color="auto"/>
              <w:right w:val="single" w:sz="6" w:space="0" w:color="auto"/>
            </w:tcBorders>
          </w:tcPr>
          <w:p w:rsidR="00B05276" w:rsidRDefault="00B05276" w:rsidP="004335E1">
            <w:pPr>
              <w:autoSpaceDE w:val="0"/>
              <w:autoSpaceDN w:val="0"/>
              <w:adjustRightInd w:val="0"/>
              <w:jc w:val="right"/>
              <w:rPr>
                <w:rFonts w:ascii="Arial" w:hAnsi="Arial" w:cs="Arial"/>
                <w:i/>
                <w:color w:val="000000"/>
              </w:rPr>
            </w:pPr>
            <w:r>
              <w:rPr>
                <w:rFonts w:ascii="Arial" w:hAnsi="Arial" w:cs="Arial"/>
                <w:i/>
                <w:color w:val="000000"/>
                <w:sz w:val="22"/>
                <w:szCs w:val="22"/>
              </w:rPr>
              <w:t>12,-</w:t>
            </w:r>
          </w:p>
        </w:tc>
        <w:tc>
          <w:tcPr>
            <w:tcW w:w="1980" w:type="dxa"/>
            <w:tcBorders>
              <w:top w:val="single" w:sz="4" w:space="0" w:color="auto"/>
              <w:left w:val="single" w:sz="6" w:space="0" w:color="auto"/>
              <w:bottom w:val="single" w:sz="4" w:space="0" w:color="auto"/>
              <w:right w:val="single" w:sz="6" w:space="0" w:color="auto"/>
            </w:tcBorders>
          </w:tcPr>
          <w:p w:rsidR="00B05276" w:rsidRDefault="00B05276" w:rsidP="004335E1">
            <w:pPr>
              <w:autoSpaceDE w:val="0"/>
              <w:autoSpaceDN w:val="0"/>
              <w:adjustRightInd w:val="0"/>
              <w:jc w:val="right"/>
              <w:rPr>
                <w:rFonts w:ascii="Arial" w:hAnsi="Arial" w:cs="Arial"/>
                <w:i/>
                <w:color w:val="000000"/>
              </w:rPr>
            </w:pPr>
            <w:r>
              <w:rPr>
                <w:rFonts w:ascii="Arial" w:hAnsi="Arial" w:cs="Arial"/>
                <w:i/>
                <w:color w:val="000000"/>
                <w:sz w:val="22"/>
                <w:szCs w:val="22"/>
              </w:rPr>
              <w:t>23,90</w:t>
            </w:r>
          </w:p>
        </w:tc>
        <w:tc>
          <w:tcPr>
            <w:tcW w:w="1980" w:type="dxa"/>
            <w:tcBorders>
              <w:top w:val="single" w:sz="4" w:space="0" w:color="auto"/>
              <w:left w:val="single" w:sz="6" w:space="0" w:color="auto"/>
              <w:bottom w:val="single" w:sz="4" w:space="0" w:color="auto"/>
              <w:right w:val="double" w:sz="6" w:space="0" w:color="auto"/>
            </w:tcBorders>
          </w:tcPr>
          <w:p w:rsidR="00B05276" w:rsidRDefault="00B05276" w:rsidP="004335E1">
            <w:pPr>
              <w:autoSpaceDE w:val="0"/>
              <w:autoSpaceDN w:val="0"/>
              <w:adjustRightInd w:val="0"/>
              <w:jc w:val="right"/>
              <w:rPr>
                <w:rFonts w:ascii="Arial" w:hAnsi="Arial" w:cs="Arial"/>
                <w:i/>
                <w:color w:val="000000"/>
              </w:rPr>
            </w:pPr>
            <w:r>
              <w:rPr>
                <w:rFonts w:ascii="Arial" w:hAnsi="Arial" w:cs="Arial"/>
                <w:i/>
                <w:color w:val="000000"/>
                <w:sz w:val="22"/>
                <w:szCs w:val="22"/>
              </w:rPr>
              <w:t>199,20</w:t>
            </w:r>
          </w:p>
        </w:tc>
      </w:tr>
      <w:tr w:rsidR="005963B7" w:rsidTr="00B05276">
        <w:trPr>
          <w:trHeight w:val="662"/>
          <w:jc w:val="center"/>
        </w:trPr>
        <w:tc>
          <w:tcPr>
            <w:tcW w:w="3270" w:type="dxa"/>
            <w:tcBorders>
              <w:top w:val="single" w:sz="4" w:space="0" w:color="auto"/>
              <w:left w:val="single" w:sz="6" w:space="0" w:color="auto"/>
              <w:bottom w:val="double" w:sz="6" w:space="0" w:color="auto"/>
              <w:right w:val="single" w:sz="6" w:space="0" w:color="auto"/>
            </w:tcBorders>
          </w:tcPr>
          <w:p w:rsidR="005963B7" w:rsidRPr="00CE1EFC" w:rsidRDefault="005963B7" w:rsidP="009E7663">
            <w:pPr>
              <w:autoSpaceDE w:val="0"/>
              <w:autoSpaceDN w:val="0"/>
              <w:adjustRightInd w:val="0"/>
              <w:rPr>
                <w:rFonts w:ascii="Arial" w:hAnsi="Arial" w:cs="Arial"/>
                <w:i/>
                <w:color w:val="000000"/>
              </w:rPr>
            </w:pPr>
            <w:r>
              <w:rPr>
                <w:rFonts w:ascii="Arial" w:hAnsi="Arial" w:cs="Arial"/>
                <w:i/>
                <w:color w:val="000000"/>
                <w:sz w:val="22"/>
                <w:szCs w:val="22"/>
              </w:rPr>
              <w:t xml:space="preserve">Príjmy z nájmu Vodovod Vyšný koniec </w:t>
            </w:r>
          </w:p>
        </w:tc>
        <w:tc>
          <w:tcPr>
            <w:tcW w:w="1800" w:type="dxa"/>
            <w:tcBorders>
              <w:top w:val="single" w:sz="4" w:space="0" w:color="auto"/>
              <w:left w:val="single" w:sz="6" w:space="0" w:color="auto"/>
              <w:bottom w:val="double" w:sz="6" w:space="0" w:color="auto"/>
              <w:right w:val="single" w:sz="6" w:space="0" w:color="auto"/>
            </w:tcBorders>
          </w:tcPr>
          <w:p w:rsidR="005963B7" w:rsidRDefault="005963B7" w:rsidP="00B05276">
            <w:pPr>
              <w:tabs>
                <w:tab w:val="left" w:pos="1740"/>
              </w:tabs>
              <w:autoSpaceDE w:val="0"/>
              <w:autoSpaceDN w:val="0"/>
              <w:adjustRightInd w:val="0"/>
              <w:ind w:right="190"/>
              <w:jc w:val="right"/>
              <w:rPr>
                <w:rFonts w:ascii="Arial" w:hAnsi="Arial" w:cs="Arial"/>
                <w:i/>
                <w:color w:val="000000"/>
              </w:rPr>
            </w:pPr>
            <w:r>
              <w:rPr>
                <w:rFonts w:ascii="Arial" w:hAnsi="Arial" w:cs="Arial"/>
                <w:i/>
                <w:color w:val="000000"/>
                <w:sz w:val="22"/>
                <w:szCs w:val="22"/>
              </w:rPr>
              <w:t xml:space="preserve">          </w:t>
            </w:r>
            <w:r w:rsidR="00B05276">
              <w:rPr>
                <w:rFonts w:ascii="Arial" w:hAnsi="Arial" w:cs="Arial"/>
                <w:i/>
                <w:color w:val="000000"/>
                <w:sz w:val="22"/>
                <w:szCs w:val="22"/>
              </w:rPr>
              <w:t xml:space="preserve">          </w:t>
            </w:r>
            <w:r>
              <w:rPr>
                <w:rFonts w:ascii="Arial" w:hAnsi="Arial" w:cs="Arial"/>
                <w:i/>
                <w:color w:val="000000"/>
                <w:sz w:val="22"/>
                <w:szCs w:val="22"/>
              </w:rPr>
              <w:t xml:space="preserve"> </w:t>
            </w:r>
            <w:r w:rsidR="00B05276">
              <w:rPr>
                <w:rFonts w:ascii="Arial" w:hAnsi="Arial" w:cs="Arial"/>
                <w:i/>
                <w:color w:val="000000"/>
                <w:sz w:val="22"/>
                <w:szCs w:val="22"/>
              </w:rPr>
              <w:t>4,-</w:t>
            </w:r>
          </w:p>
        </w:tc>
        <w:tc>
          <w:tcPr>
            <w:tcW w:w="1980" w:type="dxa"/>
            <w:tcBorders>
              <w:top w:val="single" w:sz="4" w:space="0" w:color="auto"/>
              <w:left w:val="single" w:sz="6" w:space="0" w:color="auto"/>
              <w:bottom w:val="double" w:sz="6" w:space="0" w:color="auto"/>
              <w:right w:val="single" w:sz="6" w:space="0" w:color="auto"/>
            </w:tcBorders>
          </w:tcPr>
          <w:p w:rsidR="005963B7" w:rsidRDefault="004335E1" w:rsidP="004335E1">
            <w:pPr>
              <w:autoSpaceDE w:val="0"/>
              <w:autoSpaceDN w:val="0"/>
              <w:adjustRightInd w:val="0"/>
              <w:jc w:val="right"/>
              <w:rPr>
                <w:rFonts w:ascii="Arial" w:hAnsi="Arial" w:cs="Arial"/>
                <w:i/>
                <w:color w:val="000000"/>
              </w:rPr>
            </w:pPr>
            <w:r>
              <w:rPr>
                <w:rFonts w:ascii="Arial" w:hAnsi="Arial" w:cs="Arial"/>
                <w:i/>
                <w:color w:val="000000"/>
                <w:sz w:val="22"/>
                <w:szCs w:val="22"/>
              </w:rPr>
              <w:t>0,-</w:t>
            </w:r>
          </w:p>
        </w:tc>
        <w:tc>
          <w:tcPr>
            <w:tcW w:w="1980" w:type="dxa"/>
            <w:tcBorders>
              <w:top w:val="single" w:sz="4" w:space="0" w:color="auto"/>
              <w:left w:val="single" w:sz="6" w:space="0" w:color="auto"/>
              <w:bottom w:val="double" w:sz="6" w:space="0" w:color="auto"/>
              <w:right w:val="double" w:sz="6" w:space="0" w:color="auto"/>
            </w:tcBorders>
          </w:tcPr>
          <w:p w:rsidR="005963B7" w:rsidRDefault="004335E1" w:rsidP="009E7663">
            <w:pPr>
              <w:autoSpaceDE w:val="0"/>
              <w:autoSpaceDN w:val="0"/>
              <w:adjustRightInd w:val="0"/>
              <w:jc w:val="right"/>
              <w:rPr>
                <w:rFonts w:ascii="Arial" w:hAnsi="Arial" w:cs="Arial"/>
                <w:i/>
                <w:color w:val="000000"/>
              </w:rPr>
            </w:pPr>
            <w:r>
              <w:rPr>
                <w:rFonts w:ascii="Arial" w:hAnsi="Arial" w:cs="Arial"/>
                <w:i/>
                <w:color w:val="000000"/>
              </w:rPr>
              <w:t>0</w:t>
            </w:r>
          </w:p>
        </w:tc>
      </w:tr>
      <w:tr w:rsidR="005963B7" w:rsidTr="009E7663">
        <w:trPr>
          <w:trHeight w:val="132"/>
          <w:jc w:val="center"/>
        </w:trPr>
        <w:tc>
          <w:tcPr>
            <w:tcW w:w="3270" w:type="dxa"/>
            <w:tcBorders>
              <w:top w:val="double" w:sz="6" w:space="0" w:color="auto"/>
              <w:left w:val="single" w:sz="6" w:space="0" w:color="auto"/>
              <w:bottom w:val="double" w:sz="6" w:space="0" w:color="auto"/>
              <w:right w:val="single" w:sz="6" w:space="0" w:color="auto"/>
            </w:tcBorders>
          </w:tcPr>
          <w:p w:rsidR="005963B7" w:rsidRPr="00B05276" w:rsidRDefault="005963B7" w:rsidP="00B05276">
            <w:pPr>
              <w:tabs>
                <w:tab w:val="left" w:pos="180"/>
                <w:tab w:val="left" w:pos="1622"/>
              </w:tabs>
              <w:autoSpaceDE w:val="0"/>
              <w:autoSpaceDN w:val="0"/>
              <w:adjustRightInd w:val="0"/>
              <w:ind w:right="2013"/>
              <w:rPr>
                <w:rFonts w:ascii="Arial" w:hAnsi="Arial" w:cs="Arial"/>
                <w:b/>
                <w:bCs/>
                <w:i/>
                <w:color w:val="000000"/>
              </w:rPr>
            </w:pPr>
            <w:r w:rsidRPr="00B05276">
              <w:rPr>
                <w:rFonts w:ascii="Arial" w:hAnsi="Arial" w:cs="Arial"/>
                <w:b/>
                <w:bCs/>
                <w:i/>
                <w:color w:val="000000"/>
              </w:rPr>
              <w:t>S p o</w:t>
            </w:r>
            <w:r w:rsidR="00B05276">
              <w:rPr>
                <w:rFonts w:ascii="Arial" w:hAnsi="Arial" w:cs="Arial"/>
                <w:b/>
                <w:bCs/>
                <w:i/>
                <w:color w:val="000000"/>
              </w:rPr>
              <w:t> </w:t>
            </w:r>
            <w:r w:rsidRPr="00B05276">
              <w:rPr>
                <w:rFonts w:ascii="Arial" w:hAnsi="Arial" w:cs="Arial"/>
                <w:b/>
                <w:bCs/>
                <w:i/>
                <w:color w:val="000000"/>
              </w:rPr>
              <w:t>l</w:t>
            </w:r>
            <w:r w:rsidR="00B05276">
              <w:rPr>
                <w:rFonts w:ascii="Arial" w:hAnsi="Arial" w:cs="Arial"/>
                <w:b/>
                <w:bCs/>
                <w:i/>
                <w:color w:val="000000"/>
              </w:rPr>
              <w:t xml:space="preserve">  u :</w:t>
            </w:r>
            <w:r w:rsidRPr="00B05276">
              <w:rPr>
                <w:rFonts w:ascii="Arial" w:hAnsi="Arial" w:cs="Arial"/>
                <w:b/>
                <w:bCs/>
                <w:i/>
                <w:color w:val="000000"/>
              </w:rPr>
              <w:t xml:space="preserve">          </w:t>
            </w:r>
          </w:p>
        </w:tc>
        <w:tc>
          <w:tcPr>
            <w:tcW w:w="1800" w:type="dxa"/>
            <w:tcBorders>
              <w:top w:val="double" w:sz="6" w:space="0" w:color="auto"/>
              <w:left w:val="single" w:sz="6" w:space="0" w:color="auto"/>
              <w:bottom w:val="double" w:sz="6" w:space="0" w:color="auto"/>
              <w:right w:val="single" w:sz="6" w:space="0" w:color="auto"/>
            </w:tcBorders>
          </w:tcPr>
          <w:p w:rsidR="005963B7" w:rsidRPr="00B05276" w:rsidRDefault="00013589" w:rsidP="00013589">
            <w:pPr>
              <w:autoSpaceDE w:val="0"/>
              <w:autoSpaceDN w:val="0"/>
              <w:adjustRightInd w:val="0"/>
              <w:jc w:val="right"/>
              <w:rPr>
                <w:rFonts w:ascii="Arial" w:hAnsi="Arial" w:cs="Arial"/>
                <w:b/>
                <w:bCs/>
                <w:i/>
                <w:color w:val="000000"/>
              </w:rPr>
            </w:pPr>
            <w:r>
              <w:rPr>
                <w:rFonts w:ascii="Arial" w:hAnsi="Arial" w:cs="Arial"/>
                <w:b/>
                <w:bCs/>
                <w:i/>
                <w:color w:val="000000"/>
              </w:rPr>
              <w:t>50699</w:t>
            </w:r>
            <w:r w:rsidR="00B05276">
              <w:rPr>
                <w:rFonts w:ascii="Arial" w:hAnsi="Arial" w:cs="Arial"/>
                <w:b/>
                <w:bCs/>
                <w:i/>
                <w:color w:val="000000"/>
              </w:rPr>
              <w:t>,-</w:t>
            </w:r>
          </w:p>
        </w:tc>
        <w:tc>
          <w:tcPr>
            <w:tcW w:w="1980" w:type="dxa"/>
            <w:tcBorders>
              <w:top w:val="double" w:sz="6" w:space="0" w:color="auto"/>
              <w:left w:val="single" w:sz="6" w:space="0" w:color="auto"/>
              <w:bottom w:val="double" w:sz="6" w:space="0" w:color="auto"/>
              <w:right w:val="single" w:sz="6" w:space="0" w:color="auto"/>
            </w:tcBorders>
          </w:tcPr>
          <w:p w:rsidR="005963B7" w:rsidRPr="00B05276" w:rsidRDefault="00337061" w:rsidP="009E7663">
            <w:pPr>
              <w:autoSpaceDE w:val="0"/>
              <w:autoSpaceDN w:val="0"/>
              <w:adjustRightInd w:val="0"/>
              <w:jc w:val="right"/>
              <w:rPr>
                <w:rFonts w:ascii="Arial" w:hAnsi="Arial" w:cs="Arial"/>
                <w:b/>
                <w:bCs/>
                <w:i/>
                <w:color w:val="000000"/>
              </w:rPr>
            </w:pPr>
            <w:r w:rsidRPr="00B05276">
              <w:rPr>
                <w:rFonts w:ascii="Arial" w:hAnsi="Arial" w:cs="Arial"/>
                <w:b/>
                <w:bCs/>
                <w:i/>
                <w:color w:val="000000"/>
              </w:rPr>
              <w:t>36434,13</w:t>
            </w:r>
          </w:p>
        </w:tc>
        <w:tc>
          <w:tcPr>
            <w:tcW w:w="1980" w:type="dxa"/>
            <w:tcBorders>
              <w:top w:val="double" w:sz="6" w:space="0" w:color="auto"/>
              <w:left w:val="single" w:sz="6" w:space="0" w:color="auto"/>
              <w:bottom w:val="double" w:sz="6" w:space="0" w:color="auto"/>
              <w:right w:val="double" w:sz="6" w:space="0" w:color="auto"/>
            </w:tcBorders>
          </w:tcPr>
          <w:p w:rsidR="005963B7" w:rsidRPr="00B05276" w:rsidRDefault="00337061" w:rsidP="00337061">
            <w:pPr>
              <w:autoSpaceDE w:val="0"/>
              <w:autoSpaceDN w:val="0"/>
              <w:adjustRightInd w:val="0"/>
              <w:jc w:val="right"/>
              <w:rPr>
                <w:rFonts w:ascii="Arial" w:hAnsi="Arial" w:cs="Arial"/>
                <w:b/>
                <w:bCs/>
                <w:i/>
                <w:color w:val="000000"/>
              </w:rPr>
            </w:pPr>
            <w:r w:rsidRPr="00B05276">
              <w:rPr>
                <w:rFonts w:ascii="Arial" w:hAnsi="Arial" w:cs="Arial"/>
                <w:b/>
                <w:bCs/>
                <w:i/>
                <w:color w:val="000000"/>
              </w:rPr>
              <w:t>71,9</w:t>
            </w:r>
          </w:p>
        </w:tc>
      </w:tr>
    </w:tbl>
    <w:p w:rsidR="005963B7" w:rsidRDefault="004335E1" w:rsidP="005963B7">
      <w:pPr>
        <w:jc w:val="both"/>
        <w:rPr>
          <w:b/>
          <w:i/>
        </w:rPr>
      </w:pPr>
      <w:r>
        <w:rPr>
          <w:i/>
        </w:rPr>
        <w:t xml:space="preserve">Nedoplatky  </w:t>
      </w:r>
      <w:r w:rsidR="005963B7">
        <w:rPr>
          <w:i/>
        </w:rPr>
        <w:t>na nájomnom za nebytové priestory  za rok 201</w:t>
      </w:r>
      <w:r>
        <w:rPr>
          <w:i/>
        </w:rPr>
        <w:t>1 činia 2.117,69 €</w:t>
      </w:r>
      <w:r w:rsidR="005963B7">
        <w:rPr>
          <w:i/>
        </w:rPr>
        <w:t xml:space="preserve">.  Samospráva mesta eviduje </w:t>
      </w:r>
      <w:r w:rsidR="00EE55D3">
        <w:rPr>
          <w:i/>
        </w:rPr>
        <w:t xml:space="preserve">pohľadávky  zo starších rokov </w:t>
      </w:r>
      <w:r w:rsidR="005963B7">
        <w:rPr>
          <w:i/>
        </w:rPr>
        <w:t>na pohľadávkových účtov</w:t>
      </w:r>
      <w:r w:rsidR="00EE55D3">
        <w:rPr>
          <w:i/>
        </w:rPr>
        <w:t>. J</w:t>
      </w:r>
      <w:r w:rsidR="005963B7">
        <w:rPr>
          <w:i/>
        </w:rPr>
        <w:t>edná sa o  nájomné za  prenajaté priestory v budove MsÚ</w:t>
      </w:r>
      <w:r w:rsidR="00A234A2">
        <w:rPr>
          <w:i/>
        </w:rPr>
        <w:t xml:space="preserve"> (vo výške 337,35 €.</w:t>
      </w:r>
      <w:r w:rsidR="00EE55D3">
        <w:rPr>
          <w:i/>
        </w:rPr>
        <w:t>)</w:t>
      </w:r>
      <w:r w:rsidR="005963B7">
        <w:rPr>
          <w:i/>
        </w:rPr>
        <w:t xml:space="preserve">. Uvedená pohľadávka </w:t>
      </w:r>
      <w:r w:rsidR="00EE55D3">
        <w:rPr>
          <w:i/>
        </w:rPr>
        <w:t xml:space="preserve">je </w:t>
      </w:r>
      <w:r w:rsidR="005963B7">
        <w:rPr>
          <w:i/>
        </w:rPr>
        <w:t xml:space="preserve">riešená </w:t>
      </w:r>
      <w:r w:rsidR="00EE55D3">
        <w:rPr>
          <w:i/>
        </w:rPr>
        <w:t xml:space="preserve"> cestou súdu </w:t>
      </w:r>
      <w:r w:rsidR="005963B7">
        <w:rPr>
          <w:i/>
        </w:rPr>
        <w:t xml:space="preserve">a mesto má na  pohľadávku zriadené súdom záložne právo. </w:t>
      </w:r>
    </w:p>
    <w:p w:rsidR="005963B7" w:rsidRDefault="005963B7" w:rsidP="005963B7">
      <w:pPr>
        <w:jc w:val="both"/>
        <w:rPr>
          <w:i/>
        </w:rPr>
      </w:pPr>
      <w:r w:rsidRPr="00584B0D">
        <w:rPr>
          <w:b/>
          <w:i/>
        </w:rPr>
        <w:t>- u príjmu z prenajatých garáži</w:t>
      </w:r>
      <w:r>
        <w:rPr>
          <w:i/>
        </w:rPr>
        <w:t xml:space="preserve">  - musíme poznamenať, že samospráva mesta ešte  z roku 2007 vykazuje v pohľadávkach - nedoplatok vo výške 593,81 € za prenajatú garáž. Pohľadávka bola riešená  podaním návrhu na súd</w:t>
      </w:r>
      <w:r w:rsidR="00A03AD2">
        <w:rPr>
          <w:i/>
        </w:rPr>
        <w:t xml:space="preserve">. Nakoľko </w:t>
      </w:r>
      <w:r w:rsidR="00500532">
        <w:rPr>
          <w:i/>
        </w:rPr>
        <w:t>nájomca nevlastní žiaden majetok</w:t>
      </w:r>
      <w:r w:rsidR="00A03AD2">
        <w:rPr>
          <w:i/>
        </w:rPr>
        <w:t>,  zatiaľ je  pohľadávka nevymožiteľná.</w:t>
      </w:r>
      <w:r>
        <w:rPr>
          <w:i/>
        </w:rPr>
        <w:t xml:space="preserve"> </w:t>
      </w:r>
    </w:p>
    <w:p w:rsidR="00F01A2B" w:rsidRDefault="00F01A2B" w:rsidP="005963B7">
      <w:pPr>
        <w:jc w:val="both"/>
        <w:rPr>
          <w:i/>
        </w:rPr>
      </w:pPr>
      <w:r w:rsidRPr="00F01A2B">
        <w:rPr>
          <w:b/>
          <w:i/>
        </w:rPr>
        <w:t>- z</w:t>
      </w:r>
      <w:r>
        <w:rPr>
          <w:i/>
        </w:rPr>
        <w:t> </w:t>
      </w:r>
      <w:r w:rsidRPr="00F01A2B">
        <w:rPr>
          <w:b/>
          <w:i/>
        </w:rPr>
        <w:t>nájmu reklamné plochy</w:t>
      </w:r>
      <w:r>
        <w:rPr>
          <w:i/>
        </w:rPr>
        <w:t xml:space="preserve"> – za umiestnenie reklamy na verejných priestranstvách.  </w:t>
      </w:r>
    </w:p>
    <w:p w:rsidR="005963B7" w:rsidRDefault="005963B7" w:rsidP="005963B7">
      <w:pPr>
        <w:jc w:val="both"/>
        <w:rPr>
          <w:i/>
        </w:rPr>
      </w:pPr>
      <w:r w:rsidRPr="00584B0D">
        <w:rPr>
          <w:b/>
          <w:i/>
        </w:rPr>
        <w:t>- z</w:t>
      </w:r>
      <w:r>
        <w:rPr>
          <w:b/>
          <w:i/>
        </w:rPr>
        <w:t> </w:t>
      </w:r>
      <w:r w:rsidRPr="00584B0D">
        <w:rPr>
          <w:b/>
          <w:i/>
        </w:rPr>
        <w:t>nájmu</w:t>
      </w:r>
      <w:r>
        <w:rPr>
          <w:b/>
          <w:i/>
        </w:rPr>
        <w:t xml:space="preserve"> spoločnosti </w:t>
      </w:r>
      <w:r w:rsidRPr="00584B0D">
        <w:rPr>
          <w:b/>
          <w:i/>
        </w:rPr>
        <w:t>Energetika</w:t>
      </w:r>
      <w:r>
        <w:rPr>
          <w:i/>
        </w:rPr>
        <w:t xml:space="preserve"> </w:t>
      </w:r>
      <w:r w:rsidRPr="00584B0D">
        <w:rPr>
          <w:b/>
          <w:i/>
        </w:rPr>
        <w:t>s.r.o</w:t>
      </w:r>
      <w:r>
        <w:rPr>
          <w:i/>
        </w:rPr>
        <w:t xml:space="preserve">. – jedná sa o </w:t>
      </w:r>
      <w:r w:rsidRPr="00A40346">
        <w:rPr>
          <w:i/>
        </w:rPr>
        <w:t>nájom za prenajaté prevádzkové zariadenia CZT – prepojenie tepelného zdroja</w:t>
      </w:r>
      <w:r>
        <w:rPr>
          <w:i/>
        </w:rPr>
        <w:t xml:space="preserve"> do </w:t>
      </w:r>
      <w:r w:rsidRPr="00A40346">
        <w:rPr>
          <w:i/>
        </w:rPr>
        <w:t xml:space="preserve"> ZŠ Turzovka</w:t>
      </w:r>
      <w:r>
        <w:rPr>
          <w:i/>
        </w:rPr>
        <w:t>.</w:t>
      </w:r>
      <w:r w:rsidR="00EE55D3">
        <w:rPr>
          <w:i/>
        </w:rPr>
        <w:t xml:space="preserve">  Nedoplatok  bol zaplatený v I. štvrťroku 2012. </w:t>
      </w:r>
    </w:p>
    <w:p w:rsidR="00EE55D3" w:rsidRPr="00A40346" w:rsidRDefault="00EE55D3" w:rsidP="005963B7">
      <w:pPr>
        <w:jc w:val="both"/>
        <w:rPr>
          <w:i/>
        </w:rPr>
      </w:pPr>
      <w:r w:rsidRPr="00C968B6">
        <w:rPr>
          <w:b/>
          <w:i/>
        </w:rPr>
        <w:t xml:space="preserve">- z nájmu spoločnosti Energetika </w:t>
      </w:r>
      <w:proofErr w:type="spellStart"/>
      <w:r w:rsidRPr="00C968B6">
        <w:rPr>
          <w:b/>
          <w:i/>
        </w:rPr>
        <w:t>s.r.o</w:t>
      </w:r>
      <w:proofErr w:type="spellEnd"/>
      <w:r>
        <w:rPr>
          <w:i/>
        </w:rPr>
        <w:t xml:space="preserve"> – jedna sa o ná</w:t>
      </w:r>
      <w:r w:rsidR="00F6294B">
        <w:rPr>
          <w:i/>
        </w:rPr>
        <w:t>jo</w:t>
      </w:r>
      <w:r>
        <w:rPr>
          <w:i/>
        </w:rPr>
        <w:t>m za prenajaté zariadenie</w:t>
      </w:r>
      <w:r w:rsidR="00766E24">
        <w:rPr>
          <w:i/>
        </w:rPr>
        <w:t xml:space="preserve"> na základe uzatvorenej nájomnej zmluvy. </w:t>
      </w:r>
      <w:r w:rsidR="00F6294B">
        <w:rPr>
          <w:i/>
        </w:rPr>
        <w:t xml:space="preserve"> </w:t>
      </w:r>
      <w:r w:rsidR="00C968B6">
        <w:rPr>
          <w:i/>
        </w:rPr>
        <w:t xml:space="preserve">Nájomné nebolo </w:t>
      </w:r>
      <w:r w:rsidR="00766E24">
        <w:rPr>
          <w:i/>
        </w:rPr>
        <w:t xml:space="preserve">doposiaľ </w:t>
      </w:r>
      <w:r w:rsidR="00C968B6">
        <w:rPr>
          <w:i/>
        </w:rPr>
        <w:t xml:space="preserve">zaplatené </w:t>
      </w:r>
      <w:r w:rsidR="00766E24">
        <w:rPr>
          <w:i/>
        </w:rPr>
        <w:t>z dôvodu,  nedostatku finančných prostriedkov nájomcu.</w:t>
      </w:r>
      <w:r w:rsidR="00C968B6">
        <w:rPr>
          <w:i/>
        </w:rPr>
        <w:t xml:space="preserve"> </w:t>
      </w:r>
      <w:r>
        <w:rPr>
          <w:i/>
        </w:rPr>
        <w:t xml:space="preserve"> </w:t>
      </w:r>
    </w:p>
    <w:p w:rsidR="005963B7" w:rsidRPr="00A40346" w:rsidRDefault="00EE55D3" w:rsidP="005963B7">
      <w:pPr>
        <w:jc w:val="both"/>
        <w:rPr>
          <w:i/>
        </w:rPr>
      </w:pPr>
      <w:r>
        <w:rPr>
          <w:b/>
          <w:i/>
        </w:rPr>
        <w:t xml:space="preserve"> </w:t>
      </w:r>
      <w:r w:rsidR="00500532">
        <w:rPr>
          <w:b/>
          <w:i/>
        </w:rPr>
        <w:t>-</w:t>
      </w:r>
      <w:r w:rsidR="005963B7" w:rsidRPr="00A40346">
        <w:rPr>
          <w:b/>
          <w:i/>
        </w:rPr>
        <w:t xml:space="preserve">  z</w:t>
      </w:r>
      <w:r w:rsidR="00500532">
        <w:rPr>
          <w:b/>
          <w:i/>
        </w:rPr>
        <w:t> </w:t>
      </w:r>
      <w:r w:rsidR="005963B7" w:rsidRPr="00A40346">
        <w:rPr>
          <w:b/>
          <w:i/>
        </w:rPr>
        <w:t>nájmu</w:t>
      </w:r>
      <w:r w:rsidR="00500532">
        <w:rPr>
          <w:b/>
          <w:i/>
        </w:rPr>
        <w:t xml:space="preserve"> za hrobové miesta</w:t>
      </w:r>
      <w:r w:rsidR="005963B7" w:rsidRPr="00A40346">
        <w:rPr>
          <w:i/>
        </w:rPr>
        <w:t xml:space="preserve"> -  jedná sa o</w:t>
      </w:r>
      <w:r w:rsidR="00500532">
        <w:rPr>
          <w:i/>
        </w:rPr>
        <w:t> </w:t>
      </w:r>
      <w:r w:rsidR="005963B7" w:rsidRPr="00A40346">
        <w:rPr>
          <w:i/>
        </w:rPr>
        <w:t>nájomné</w:t>
      </w:r>
      <w:r w:rsidR="00500532">
        <w:rPr>
          <w:i/>
        </w:rPr>
        <w:t xml:space="preserve"> </w:t>
      </w:r>
      <w:r w:rsidR="005963B7" w:rsidRPr="00A40346">
        <w:rPr>
          <w:i/>
        </w:rPr>
        <w:t xml:space="preserve"> za hrobové miesta na základe uzatvorených nájomných zmlúv</w:t>
      </w:r>
      <w:r w:rsidR="005963B7">
        <w:rPr>
          <w:i/>
        </w:rPr>
        <w:t>.</w:t>
      </w:r>
      <w:r w:rsidR="005963B7" w:rsidRPr="00A40346">
        <w:rPr>
          <w:i/>
        </w:rPr>
        <w:t xml:space="preserve"> </w:t>
      </w:r>
    </w:p>
    <w:p w:rsidR="005963B7" w:rsidRDefault="005963B7" w:rsidP="005963B7">
      <w:pPr>
        <w:jc w:val="both"/>
        <w:rPr>
          <w:i/>
          <w:sz w:val="22"/>
          <w:szCs w:val="22"/>
        </w:rPr>
      </w:pPr>
      <w:r w:rsidRPr="00A40346">
        <w:rPr>
          <w:i/>
        </w:rPr>
        <w:t xml:space="preserve">- </w:t>
      </w:r>
      <w:r w:rsidRPr="008E7B44">
        <w:rPr>
          <w:b/>
          <w:i/>
        </w:rPr>
        <w:t xml:space="preserve">z nájmu  za informačné tabule </w:t>
      </w:r>
      <w:r>
        <w:rPr>
          <w:b/>
          <w:i/>
        </w:rPr>
        <w:t xml:space="preserve">umiestnené na stĺpoch VO </w:t>
      </w:r>
      <w:r w:rsidRPr="00A40346">
        <w:rPr>
          <w:i/>
        </w:rPr>
        <w:t>-  platby sú poukazované na základe uzatvorených nájomných</w:t>
      </w:r>
      <w:r w:rsidRPr="007840BC">
        <w:rPr>
          <w:i/>
          <w:sz w:val="22"/>
          <w:szCs w:val="22"/>
        </w:rPr>
        <w:t xml:space="preserve"> zmlúv.</w:t>
      </w:r>
    </w:p>
    <w:p w:rsidR="005963B7" w:rsidRDefault="005963B7" w:rsidP="005963B7">
      <w:pPr>
        <w:jc w:val="both"/>
        <w:rPr>
          <w:i/>
        </w:rPr>
      </w:pPr>
      <w:r w:rsidRPr="004A68B3">
        <w:rPr>
          <w:i/>
        </w:rPr>
        <w:t>-</w:t>
      </w:r>
      <w:r w:rsidR="00500532">
        <w:rPr>
          <w:i/>
        </w:rPr>
        <w:t xml:space="preserve"> </w:t>
      </w:r>
      <w:r w:rsidR="00500532" w:rsidRPr="002C3B97">
        <w:rPr>
          <w:b/>
          <w:i/>
        </w:rPr>
        <w:t>z</w:t>
      </w:r>
      <w:r w:rsidRPr="004A68B3">
        <w:rPr>
          <w:i/>
        </w:rPr>
        <w:t xml:space="preserve"> </w:t>
      </w:r>
      <w:r w:rsidRPr="004A68B3">
        <w:rPr>
          <w:b/>
          <w:i/>
        </w:rPr>
        <w:t>nájmu Vodovod Vyšný koniec</w:t>
      </w:r>
      <w:r w:rsidRPr="004A68B3">
        <w:rPr>
          <w:i/>
        </w:rPr>
        <w:t xml:space="preserve"> – nájomné  zaplatené  spoločnosťou SEVAK </w:t>
      </w:r>
      <w:proofErr w:type="spellStart"/>
      <w:r w:rsidRPr="004A68B3">
        <w:rPr>
          <w:i/>
        </w:rPr>
        <w:t>s.r.o</w:t>
      </w:r>
      <w:proofErr w:type="spellEnd"/>
      <w:r w:rsidRPr="004A68B3">
        <w:rPr>
          <w:i/>
        </w:rPr>
        <w:t>,   ktorá má  uvedený vodovod vo svojej správe.</w:t>
      </w:r>
    </w:p>
    <w:p w:rsidR="005963B7" w:rsidRPr="00CE1EFC" w:rsidRDefault="005963B7" w:rsidP="005963B7">
      <w:pPr>
        <w:jc w:val="both"/>
        <w:rPr>
          <w:b/>
          <w:i/>
        </w:rPr>
      </w:pPr>
      <w:r w:rsidRPr="00CE1EFC">
        <w:rPr>
          <w:b/>
          <w:i/>
        </w:rPr>
        <w:t xml:space="preserve">212 – Príjmy z prenajatých bytov </w:t>
      </w:r>
    </w:p>
    <w:p w:rsidR="005963B7" w:rsidRDefault="005963B7" w:rsidP="005963B7">
      <w:pPr>
        <w:jc w:val="both"/>
        <w:rPr>
          <w:i/>
        </w:rPr>
      </w:pPr>
      <w:r w:rsidRPr="007840BC">
        <w:rPr>
          <w:b/>
          <w:i/>
        </w:rPr>
        <w:t>Príjem pozostáva z prenájmu bytov vo vlastníctve mesta zahŕňa</w:t>
      </w:r>
      <w:r>
        <w:rPr>
          <w:b/>
          <w:i/>
        </w:rPr>
        <w:t xml:space="preserve"> - </w:t>
      </w:r>
      <w:r w:rsidRPr="00D3652C">
        <w:rPr>
          <w:i/>
        </w:rPr>
        <w:t>príjem z neodpredaných bytov financovaných zo ŠFRB.</w:t>
      </w:r>
    </w:p>
    <w:p w:rsidR="005963B7" w:rsidRPr="00D3652C" w:rsidRDefault="005963B7" w:rsidP="005963B7">
      <w:pPr>
        <w:jc w:val="both"/>
        <w:rPr>
          <w:i/>
        </w:rPr>
      </w:pPr>
    </w:p>
    <w:tbl>
      <w:tblPr>
        <w:tblW w:w="0" w:type="auto"/>
        <w:jc w:val="center"/>
        <w:tblLayout w:type="fixed"/>
        <w:tblCellMar>
          <w:left w:w="30" w:type="dxa"/>
          <w:right w:w="30" w:type="dxa"/>
        </w:tblCellMar>
        <w:tblLook w:val="0000" w:firstRow="0" w:lastRow="0" w:firstColumn="0" w:lastColumn="0" w:noHBand="0" w:noVBand="0"/>
      </w:tblPr>
      <w:tblGrid>
        <w:gridCol w:w="3270"/>
        <w:gridCol w:w="1800"/>
        <w:gridCol w:w="1980"/>
        <w:gridCol w:w="1980"/>
      </w:tblGrid>
      <w:tr w:rsidR="005963B7" w:rsidRPr="00CE1EFC" w:rsidTr="009E7663">
        <w:trPr>
          <w:trHeight w:val="370"/>
          <w:jc w:val="center"/>
        </w:trPr>
        <w:tc>
          <w:tcPr>
            <w:tcW w:w="3270" w:type="dxa"/>
            <w:tcBorders>
              <w:top w:val="double" w:sz="6" w:space="0" w:color="auto"/>
              <w:left w:val="single" w:sz="6" w:space="0" w:color="auto"/>
              <w:bottom w:val="single" w:sz="6" w:space="0" w:color="auto"/>
              <w:right w:val="single" w:sz="6" w:space="0" w:color="auto"/>
            </w:tcBorders>
          </w:tcPr>
          <w:p w:rsidR="005963B7" w:rsidRPr="00CE1EFC" w:rsidRDefault="005963B7" w:rsidP="009E7663">
            <w:pPr>
              <w:autoSpaceDE w:val="0"/>
              <w:autoSpaceDN w:val="0"/>
              <w:adjustRightInd w:val="0"/>
              <w:rPr>
                <w:rFonts w:ascii="Arial" w:hAnsi="Arial" w:cs="Arial"/>
                <w:b/>
                <w:bCs/>
                <w:i/>
                <w:color w:val="000000"/>
              </w:rPr>
            </w:pPr>
            <w:r w:rsidRPr="00CE1EFC">
              <w:rPr>
                <w:rFonts w:ascii="Arial" w:hAnsi="Arial" w:cs="Arial"/>
                <w:b/>
                <w:bCs/>
                <w:i/>
                <w:color w:val="000000"/>
                <w:sz w:val="22"/>
                <w:szCs w:val="22"/>
              </w:rPr>
              <w:t xml:space="preserve">Text </w:t>
            </w:r>
          </w:p>
        </w:tc>
        <w:tc>
          <w:tcPr>
            <w:tcW w:w="1800" w:type="dxa"/>
            <w:tcBorders>
              <w:top w:val="double" w:sz="6" w:space="0" w:color="auto"/>
              <w:left w:val="single" w:sz="6" w:space="0" w:color="auto"/>
              <w:bottom w:val="single" w:sz="6" w:space="0" w:color="auto"/>
              <w:right w:val="single" w:sz="6" w:space="0" w:color="auto"/>
            </w:tcBorders>
          </w:tcPr>
          <w:p w:rsidR="005963B7" w:rsidRPr="00CE1EFC" w:rsidRDefault="005963B7" w:rsidP="00337061">
            <w:pPr>
              <w:autoSpaceDE w:val="0"/>
              <w:autoSpaceDN w:val="0"/>
              <w:adjustRightInd w:val="0"/>
              <w:rPr>
                <w:rFonts w:ascii="Arial" w:hAnsi="Arial" w:cs="Arial"/>
                <w:b/>
                <w:bCs/>
                <w:i/>
                <w:color w:val="000000"/>
              </w:rPr>
            </w:pPr>
            <w:r w:rsidRPr="00CE1EFC">
              <w:rPr>
                <w:rFonts w:ascii="Arial" w:hAnsi="Arial" w:cs="Arial"/>
                <w:b/>
                <w:bCs/>
                <w:i/>
                <w:color w:val="000000"/>
                <w:sz w:val="22"/>
                <w:szCs w:val="22"/>
              </w:rPr>
              <w:t xml:space="preserve"> Rozpočet na rok  20</w:t>
            </w:r>
            <w:r>
              <w:rPr>
                <w:rFonts w:ascii="Arial" w:hAnsi="Arial" w:cs="Arial"/>
                <w:b/>
                <w:bCs/>
                <w:i/>
                <w:color w:val="000000"/>
                <w:sz w:val="22"/>
                <w:szCs w:val="22"/>
              </w:rPr>
              <w:t>1</w:t>
            </w:r>
            <w:r w:rsidR="00337061">
              <w:rPr>
                <w:rFonts w:ascii="Arial" w:hAnsi="Arial" w:cs="Arial"/>
                <w:b/>
                <w:bCs/>
                <w:i/>
                <w:color w:val="000000"/>
                <w:sz w:val="22"/>
                <w:szCs w:val="22"/>
              </w:rPr>
              <w:t>1</w:t>
            </w:r>
            <w:r w:rsidRPr="00CE1EFC">
              <w:rPr>
                <w:rFonts w:ascii="Arial" w:hAnsi="Arial" w:cs="Arial"/>
                <w:b/>
                <w:bCs/>
                <w:i/>
                <w:color w:val="000000"/>
                <w:sz w:val="22"/>
                <w:szCs w:val="22"/>
              </w:rPr>
              <w:t xml:space="preserve"> v €</w:t>
            </w:r>
          </w:p>
        </w:tc>
        <w:tc>
          <w:tcPr>
            <w:tcW w:w="1980" w:type="dxa"/>
            <w:tcBorders>
              <w:top w:val="double" w:sz="6" w:space="0" w:color="auto"/>
              <w:left w:val="single" w:sz="6" w:space="0" w:color="auto"/>
              <w:bottom w:val="single" w:sz="6" w:space="0" w:color="auto"/>
              <w:right w:val="single" w:sz="6" w:space="0" w:color="auto"/>
            </w:tcBorders>
          </w:tcPr>
          <w:p w:rsidR="005963B7" w:rsidRPr="00CE1EFC" w:rsidRDefault="005963B7" w:rsidP="00B25EE6">
            <w:pPr>
              <w:autoSpaceDE w:val="0"/>
              <w:autoSpaceDN w:val="0"/>
              <w:adjustRightInd w:val="0"/>
              <w:rPr>
                <w:rFonts w:ascii="Arial" w:hAnsi="Arial" w:cs="Arial"/>
                <w:b/>
                <w:bCs/>
                <w:i/>
                <w:color w:val="000000"/>
              </w:rPr>
            </w:pPr>
            <w:r w:rsidRPr="00CE1EFC">
              <w:rPr>
                <w:rFonts w:ascii="Arial" w:hAnsi="Arial" w:cs="Arial"/>
                <w:b/>
                <w:bCs/>
                <w:i/>
                <w:color w:val="000000"/>
                <w:sz w:val="22"/>
                <w:szCs w:val="22"/>
              </w:rPr>
              <w:t>Skutočnosť k 31.12.20</w:t>
            </w:r>
            <w:r>
              <w:rPr>
                <w:rFonts w:ascii="Arial" w:hAnsi="Arial" w:cs="Arial"/>
                <w:b/>
                <w:bCs/>
                <w:i/>
                <w:color w:val="000000"/>
                <w:sz w:val="22"/>
                <w:szCs w:val="22"/>
              </w:rPr>
              <w:t>1</w:t>
            </w:r>
            <w:r w:rsidR="00B25EE6">
              <w:rPr>
                <w:rFonts w:ascii="Arial" w:hAnsi="Arial" w:cs="Arial"/>
                <w:b/>
                <w:bCs/>
                <w:i/>
                <w:color w:val="000000"/>
                <w:sz w:val="22"/>
                <w:szCs w:val="22"/>
              </w:rPr>
              <w:t>1</w:t>
            </w:r>
            <w:r w:rsidRPr="00CE1EFC">
              <w:rPr>
                <w:rFonts w:ascii="Arial" w:hAnsi="Arial" w:cs="Arial"/>
                <w:b/>
                <w:bCs/>
                <w:i/>
                <w:color w:val="000000"/>
                <w:sz w:val="22"/>
                <w:szCs w:val="22"/>
              </w:rPr>
              <w:t xml:space="preserve"> v €</w:t>
            </w:r>
          </w:p>
        </w:tc>
        <w:tc>
          <w:tcPr>
            <w:tcW w:w="1980" w:type="dxa"/>
            <w:tcBorders>
              <w:top w:val="double" w:sz="6" w:space="0" w:color="auto"/>
              <w:left w:val="single" w:sz="6" w:space="0" w:color="auto"/>
              <w:bottom w:val="single" w:sz="6" w:space="0" w:color="auto"/>
              <w:right w:val="double" w:sz="6" w:space="0" w:color="auto"/>
            </w:tcBorders>
          </w:tcPr>
          <w:p w:rsidR="005963B7" w:rsidRPr="00CE1EFC" w:rsidRDefault="005963B7" w:rsidP="009E7663">
            <w:pPr>
              <w:autoSpaceDE w:val="0"/>
              <w:autoSpaceDN w:val="0"/>
              <w:adjustRightInd w:val="0"/>
              <w:rPr>
                <w:rFonts w:ascii="Arial" w:hAnsi="Arial" w:cs="Arial"/>
                <w:b/>
                <w:bCs/>
                <w:i/>
                <w:color w:val="000000"/>
              </w:rPr>
            </w:pPr>
            <w:r w:rsidRPr="00CE1EFC">
              <w:rPr>
                <w:rFonts w:ascii="Arial" w:hAnsi="Arial" w:cs="Arial"/>
                <w:b/>
                <w:bCs/>
                <w:i/>
                <w:color w:val="000000"/>
                <w:sz w:val="22"/>
                <w:szCs w:val="22"/>
              </w:rPr>
              <w:t xml:space="preserve">% plnenia </w:t>
            </w:r>
          </w:p>
        </w:tc>
      </w:tr>
      <w:tr w:rsidR="005963B7" w:rsidRPr="00CE1EFC" w:rsidTr="009E7663">
        <w:trPr>
          <w:trHeight w:val="242"/>
          <w:jc w:val="center"/>
        </w:trPr>
        <w:tc>
          <w:tcPr>
            <w:tcW w:w="3270" w:type="dxa"/>
            <w:tcBorders>
              <w:top w:val="single" w:sz="6" w:space="0" w:color="auto"/>
              <w:left w:val="single" w:sz="6" w:space="0" w:color="auto"/>
              <w:bottom w:val="single" w:sz="6" w:space="0" w:color="auto"/>
              <w:right w:val="single" w:sz="6" w:space="0" w:color="auto"/>
            </w:tcBorders>
          </w:tcPr>
          <w:p w:rsidR="005963B7" w:rsidRPr="00CE1EFC" w:rsidRDefault="005963B7" w:rsidP="009E7663">
            <w:pPr>
              <w:autoSpaceDE w:val="0"/>
              <w:autoSpaceDN w:val="0"/>
              <w:adjustRightInd w:val="0"/>
              <w:rPr>
                <w:rFonts w:ascii="Arial" w:hAnsi="Arial" w:cs="Arial"/>
                <w:i/>
                <w:color w:val="000000"/>
              </w:rPr>
            </w:pPr>
            <w:r w:rsidRPr="00CE1EFC">
              <w:rPr>
                <w:rFonts w:ascii="Arial" w:hAnsi="Arial" w:cs="Arial"/>
                <w:i/>
                <w:color w:val="000000"/>
                <w:sz w:val="22"/>
                <w:szCs w:val="22"/>
              </w:rPr>
              <w:t>Príjmy z</w:t>
            </w:r>
            <w:r>
              <w:rPr>
                <w:rFonts w:ascii="Arial" w:hAnsi="Arial" w:cs="Arial"/>
                <w:i/>
                <w:color w:val="000000"/>
                <w:sz w:val="22"/>
                <w:szCs w:val="22"/>
              </w:rPr>
              <w:t> nájmu bytov v bytovom dome č. 43/1 (</w:t>
            </w:r>
            <w:proofErr w:type="spellStart"/>
            <w:r>
              <w:rPr>
                <w:rFonts w:ascii="Arial" w:hAnsi="Arial" w:cs="Arial"/>
                <w:i/>
                <w:color w:val="000000"/>
                <w:sz w:val="22"/>
                <w:szCs w:val="22"/>
              </w:rPr>
              <w:t>Polyf</w:t>
            </w:r>
            <w:proofErr w:type="spellEnd"/>
            <w:r>
              <w:rPr>
                <w:rFonts w:ascii="Arial" w:hAnsi="Arial" w:cs="Arial"/>
                <w:i/>
                <w:color w:val="000000"/>
                <w:sz w:val="22"/>
                <w:szCs w:val="22"/>
              </w:rPr>
              <w:t xml:space="preserve">. objekt) </w:t>
            </w:r>
            <w:r w:rsidRPr="00CE1EFC">
              <w:rPr>
                <w:rFonts w:ascii="Arial" w:hAnsi="Arial" w:cs="Arial"/>
                <w:i/>
                <w:color w:val="000000"/>
                <w:sz w:val="22"/>
                <w:szCs w:val="22"/>
              </w:rPr>
              <w:t xml:space="preserve">  </w:t>
            </w:r>
          </w:p>
        </w:tc>
        <w:tc>
          <w:tcPr>
            <w:tcW w:w="1800" w:type="dxa"/>
            <w:tcBorders>
              <w:top w:val="single" w:sz="6" w:space="0" w:color="auto"/>
              <w:left w:val="single" w:sz="6" w:space="0" w:color="auto"/>
              <w:bottom w:val="single" w:sz="6" w:space="0" w:color="auto"/>
              <w:right w:val="single" w:sz="6" w:space="0" w:color="auto"/>
            </w:tcBorders>
          </w:tcPr>
          <w:p w:rsidR="005963B7" w:rsidRPr="00CE1EFC" w:rsidRDefault="005963B7" w:rsidP="009E7663">
            <w:pPr>
              <w:autoSpaceDE w:val="0"/>
              <w:autoSpaceDN w:val="0"/>
              <w:adjustRightInd w:val="0"/>
              <w:jc w:val="right"/>
              <w:rPr>
                <w:rFonts w:ascii="Arial" w:hAnsi="Arial" w:cs="Arial"/>
                <w:i/>
                <w:color w:val="000000"/>
              </w:rPr>
            </w:pPr>
            <w:r>
              <w:rPr>
                <w:rFonts w:ascii="Arial" w:hAnsi="Arial" w:cs="Arial"/>
                <w:i/>
                <w:color w:val="000000"/>
                <w:sz w:val="22"/>
                <w:szCs w:val="22"/>
              </w:rPr>
              <w:t>2</w:t>
            </w:r>
            <w:r w:rsidR="00337061">
              <w:rPr>
                <w:rFonts w:ascii="Arial" w:hAnsi="Arial" w:cs="Arial"/>
                <w:i/>
                <w:color w:val="000000"/>
                <w:sz w:val="22"/>
                <w:szCs w:val="22"/>
              </w:rPr>
              <w:t>5313</w:t>
            </w:r>
            <w:r>
              <w:rPr>
                <w:rFonts w:ascii="Arial" w:hAnsi="Arial" w:cs="Arial"/>
                <w:i/>
                <w:color w:val="000000"/>
                <w:sz w:val="22"/>
                <w:szCs w:val="22"/>
              </w:rPr>
              <w:t>,-</w:t>
            </w:r>
          </w:p>
          <w:p w:rsidR="005963B7" w:rsidRPr="00CE1EFC" w:rsidRDefault="005963B7" w:rsidP="009E7663">
            <w:pPr>
              <w:autoSpaceDE w:val="0"/>
              <w:autoSpaceDN w:val="0"/>
              <w:adjustRightInd w:val="0"/>
              <w:jc w:val="right"/>
              <w:rPr>
                <w:rFonts w:ascii="Arial" w:hAnsi="Arial" w:cs="Arial"/>
                <w:i/>
                <w:color w:val="000000"/>
              </w:rPr>
            </w:pPr>
          </w:p>
        </w:tc>
        <w:tc>
          <w:tcPr>
            <w:tcW w:w="1980" w:type="dxa"/>
            <w:tcBorders>
              <w:top w:val="single" w:sz="6" w:space="0" w:color="auto"/>
              <w:left w:val="single" w:sz="6" w:space="0" w:color="auto"/>
              <w:bottom w:val="single" w:sz="6" w:space="0" w:color="auto"/>
              <w:right w:val="single" w:sz="6" w:space="0" w:color="auto"/>
            </w:tcBorders>
          </w:tcPr>
          <w:p w:rsidR="005963B7" w:rsidRPr="00CE1EFC" w:rsidRDefault="005963B7" w:rsidP="00337061">
            <w:pPr>
              <w:autoSpaceDE w:val="0"/>
              <w:autoSpaceDN w:val="0"/>
              <w:adjustRightInd w:val="0"/>
              <w:jc w:val="right"/>
              <w:rPr>
                <w:rFonts w:ascii="Arial" w:hAnsi="Arial" w:cs="Arial"/>
                <w:i/>
                <w:color w:val="000000"/>
              </w:rPr>
            </w:pPr>
            <w:r>
              <w:rPr>
                <w:rFonts w:ascii="Arial" w:hAnsi="Arial" w:cs="Arial"/>
                <w:i/>
                <w:color w:val="000000"/>
                <w:sz w:val="22"/>
                <w:szCs w:val="22"/>
              </w:rPr>
              <w:t>2</w:t>
            </w:r>
            <w:r w:rsidR="00337061">
              <w:rPr>
                <w:rFonts w:ascii="Arial" w:hAnsi="Arial" w:cs="Arial"/>
                <w:i/>
                <w:color w:val="000000"/>
                <w:sz w:val="22"/>
                <w:szCs w:val="22"/>
              </w:rPr>
              <w:t>5225,91</w:t>
            </w:r>
          </w:p>
        </w:tc>
        <w:tc>
          <w:tcPr>
            <w:tcW w:w="1980" w:type="dxa"/>
            <w:tcBorders>
              <w:top w:val="single" w:sz="6" w:space="0" w:color="auto"/>
              <w:left w:val="single" w:sz="6" w:space="0" w:color="auto"/>
              <w:bottom w:val="single" w:sz="6" w:space="0" w:color="auto"/>
              <w:right w:val="double" w:sz="6" w:space="0" w:color="auto"/>
            </w:tcBorders>
          </w:tcPr>
          <w:p w:rsidR="005963B7" w:rsidRPr="00CE1EFC" w:rsidRDefault="00337061" w:rsidP="009E7663">
            <w:pPr>
              <w:autoSpaceDE w:val="0"/>
              <w:autoSpaceDN w:val="0"/>
              <w:adjustRightInd w:val="0"/>
              <w:jc w:val="right"/>
              <w:rPr>
                <w:rFonts w:ascii="Arial" w:hAnsi="Arial" w:cs="Arial"/>
                <w:i/>
                <w:color w:val="000000"/>
              </w:rPr>
            </w:pPr>
            <w:r>
              <w:rPr>
                <w:rFonts w:ascii="Arial" w:hAnsi="Arial" w:cs="Arial"/>
                <w:i/>
                <w:color w:val="000000"/>
              </w:rPr>
              <w:t>99,7</w:t>
            </w:r>
          </w:p>
        </w:tc>
      </w:tr>
      <w:tr w:rsidR="005963B7" w:rsidRPr="00CE1EFC" w:rsidTr="009E7663">
        <w:trPr>
          <w:trHeight w:val="242"/>
          <w:jc w:val="center"/>
        </w:trPr>
        <w:tc>
          <w:tcPr>
            <w:tcW w:w="3270" w:type="dxa"/>
            <w:tcBorders>
              <w:top w:val="single" w:sz="6" w:space="0" w:color="auto"/>
              <w:left w:val="single" w:sz="6" w:space="0" w:color="auto"/>
              <w:bottom w:val="single" w:sz="6" w:space="0" w:color="auto"/>
              <w:right w:val="single" w:sz="6" w:space="0" w:color="auto"/>
            </w:tcBorders>
          </w:tcPr>
          <w:p w:rsidR="005963B7" w:rsidRPr="00CE1EFC" w:rsidRDefault="005963B7" w:rsidP="009E7663">
            <w:pPr>
              <w:autoSpaceDE w:val="0"/>
              <w:autoSpaceDN w:val="0"/>
              <w:adjustRightInd w:val="0"/>
              <w:rPr>
                <w:rFonts w:ascii="Arial" w:hAnsi="Arial" w:cs="Arial"/>
                <w:i/>
                <w:color w:val="000000"/>
              </w:rPr>
            </w:pPr>
            <w:r w:rsidRPr="00CE1EFC">
              <w:rPr>
                <w:rFonts w:ascii="Arial" w:hAnsi="Arial" w:cs="Arial"/>
                <w:i/>
                <w:color w:val="000000"/>
                <w:sz w:val="22"/>
                <w:szCs w:val="22"/>
              </w:rPr>
              <w:t>Príjmy z</w:t>
            </w:r>
            <w:r>
              <w:rPr>
                <w:rFonts w:ascii="Arial" w:hAnsi="Arial" w:cs="Arial"/>
                <w:i/>
                <w:color w:val="000000"/>
                <w:sz w:val="22"/>
                <w:szCs w:val="22"/>
              </w:rPr>
              <w:t xml:space="preserve"> nájmu bytov v bytovom dome č.540 na školskou jedálňou ZŠ </w:t>
            </w:r>
            <w:proofErr w:type="spellStart"/>
            <w:r>
              <w:rPr>
                <w:rFonts w:ascii="Arial" w:hAnsi="Arial" w:cs="Arial"/>
                <w:i/>
                <w:color w:val="000000"/>
                <w:sz w:val="22"/>
                <w:szCs w:val="22"/>
              </w:rPr>
              <w:t>Tka</w:t>
            </w:r>
            <w:proofErr w:type="spellEnd"/>
            <w:r w:rsidRPr="00CE1EFC">
              <w:rPr>
                <w:rFonts w:ascii="Arial" w:hAnsi="Arial" w:cs="Arial"/>
                <w:i/>
                <w:color w:val="000000"/>
                <w:sz w:val="22"/>
                <w:szCs w:val="22"/>
              </w:rPr>
              <w:t xml:space="preserve">  </w:t>
            </w:r>
          </w:p>
        </w:tc>
        <w:tc>
          <w:tcPr>
            <w:tcW w:w="1800" w:type="dxa"/>
            <w:tcBorders>
              <w:top w:val="single" w:sz="6" w:space="0" w:color="auto"/>
              <w:left w:val="single" w:sz="6" w:space="0" w:color="auto"/>
              <w:bottom w:val="single" w:sz="6" w:space="0" w:color="auto"/>
              <w:right w:val="single" w:sz="6" w:space="0" w:color="auto"/>
            </w:tcBorders>
          </w:tcPr>
          <w:p w:rsidR="005963B7" w:rsidRPr="00CE1EFC" w:rsidRDefault="005963B7" w:rsidP="00500532">
            <w:pPr>
              <w:autoSpaceDE w:val="0"/>
              <w:autoSpaceDN w:val="0"/>
              <w:adjustRightInd w:val="0"/>
              <w:jc w:val="right"/>
              <w:rPr>
                <w:rFonts w:ascii="Arial" w:hAnsi="Arial" w:cs="Arial"/>
                <w:i/>
                <w:color w:val="000000"/>
              </w:rPr>
            </w:pPr>
            <w:r>
              <w:rPr>
                <w:rFonts w:ascii="Arial" w:hAnsi="Arial" w:cs="Arial"/>
                <w:i/>
                <w:color w:val="000000"/>
                <w:sz w:val="22"/>
                <w:szCs w:val="22"/>
              </w:rPr>
              <w:t>7</w:t>
            </w:r>
            <w:r w:rsidR="00500532">
              <w:rPr>
                <w:rFonts w:ascii="Arial" w:hAnsi="Arial" w:cs="Arial"/>
                <w:i/>
                <w:color w:val="000000"/>
                <w:sz w:val="22"/>
                <w:szCs w:val="22"/>
              </w:rPr>
              <w:t>289,-</w:t>
            </w:r>
          </w:p>
        </w:tc>
        <w:tc>
          <w:tcPr>
            <w:tcW w:w="1980" w:type="dxa"/>
            <w:tcBorders>
              <w:top w:val="single" w:sz="6" w:space="0" w:color="auto"/>
              <w:left w:val="single" w:sz="6" w:space="0" w:color="auto"/>
              <w:bottom w:val="single" w:sz="6" w:space="0" w:color="auto"/>
              <w:right w:val="single" w:sz="6" w:space="0" w:color="auto"/>
            </w:tcBorders>
          </w:tcPr>
          <w:p w:rsidR="005963B7" w:rsidRPr="00CE1EFC" w:rsidRDefault="005963B7" w:rsidP="009E7663">
            <w:pPr>
              <w:autoSpaceDE w:val="0"/>
              <w:autoSpaceDN w:val="0"/>
              <w:adjustRightInd w:val="0"/>
              <w:jc w:val="right"/>
              <w:rPr>
                <w:rFonts w:ascii="Arial" w:hAnsi="Arial" w:cs="Arial"/>
                <w:i/>
                <w:color w:val="000000"/>
              </w:rPr>
            </w:pPr>
            <w:r>
              <w:rPr>
                <w:rFonts w:ascii="Arial" w:hAnsi="Arial" w:cs="Arial"/>
                <w:i/>
                <w:color w:val="000000"/>
                <w:sz w:val="22"/>
                <w:szCs w:val="22"/>
              </w:rPr>
              <w:t>7288,80</w:t>
            </w:r>
          </w:p>
        </w:tc>
        <w:tc>
          <w:tcPr>
            <w:tcW w:w="1980" w:type="dxa"/>
            <w:tcBorders>
              <w:top w:val="single" w:sz="6" w:space="0" w:color="auto"/>
              <w:left w:val="single" w:sz="6" w:space="0" w:color="auto"/>
              <w:bottom w:val="single" w:sz="6" w:space="0" w:color="auto"/>
              <w:right w:val="double" w:sz="6" w:space="0" w:color="auto"/>
            </w:tcBorders>
          </w:tcPr>
          <w:p w:rsidR="005963B7" w:rsidRPr="00CE1EFC" w:rsidRDefault="00337061" w:rsidP="00337061">
            <w:pPr>
              <w:autoSpaceDE w:val="0"/>
              <w:autoSpaceDN w:val="0"/>
              <w:adjustRightInd w:val="0"/>
              <w:jc w:val="right"/>
              <w:rPr>
                <w:rFonts w:ascii="Arial" w:hAnsi="Arial" w:cs="Arial"/>
                <w:i/>
                <w:color w:val="000000"/>
              </w:rPr>
            </w:pPr>
            <w:r>
              <w:rPr>
                <w:rFonts w:ascii="Arial" w:hAnsi="Arial" w:cs="Arial"/>
                <w:i/>
                <w:color w:val="000000"/>
                <w:sz w:val="22"/>
                <w:szCs w:val="22"/>
              </w:rPr>
              <w:t>100,0</w:t>
            </w:r>
          </w:p>
        </w:tc>
      </w:tr>
      <w:tr w:rsidR="005963B7" w:rsidRPr="00CE1EFC" w:rsidTr="009E7663">
        <w:trPr>
          <w:trHeight w:val="120"/>
          <w:jc w:val="center"/>
        </w:trPr>
        <w:tc>
          <w:tcPr>
            <w:tcW w:w="3270" w:type="dxa"/>
            <w:tcBorders>
              <w:top w:val="single" w:sz="6" w:space="0" w:color="auto"/>
              <w:left w:val="single" w:sz="6" w:space="0" w:color="auto"/>
              <w:bottom w:val="single" w:sz="6" w:space="0" w:color="auto"/>
              <w:right w:val="single" w:sz="6" w:space="0" w:color="auto"/>
            </w:tcBorders>
          </w:tcPr>
          <w:p w:rsidR="005963B7" w:rsidRPr="00CE1EFC" w:rsidRDefault="005963B7" w:rsidP="009E7663">
            <w:pPr>
              <w:autoSpaceDE w:val="0"/>
              <w:autoSpaceDN w:val="0"/>
              <w:adjustRightInd w:val="0"/>
              <w:rPr>
                <w:rFonts w:ascii="Arial" w:hAnsi="Arial" w:cs="Arial"/>
                <w:i/>
                <w:color w:val="000000"/>
              </w:rPr>
            </w:pPr>
            <w:r w:rsidRPr="00CE1EFC">
              <w:rPr>
                <w:rFonts w:ascii="Arial" w:hAnsi="Arial" w:cs="Arial"/>
                <w:i/>
                <w:color w:val="000000"/>
                <w:sz w:val="22"/>
                <w:szCs w:val="22"/>
              </w:rPr>
              <w:t>Príjmy z</w:t>
            </w:r>
            <w:r>
              <w:rPr>
                <w:rFonts w:ascii="Arial" w:hAnsi="Arial" w:cs="Arial"/>
                <w:i/>
                <w:color w:val="000000"/>
                <w:sz w:val="22"/>
                <w:szCs w:val="22"/>
              </w:rPr>
              <w:t xml:space="preserve"> nájmu bytov v budove MsÚ č. 178,  </w:t>
            </w:r>
            <w:r w:rsidRPr="00CE1EFC">
              <w:rPr>
                <w:rFonts w:ascii="Arial" w:hAnsi="Arial" w:cs="Arial"/>
                <w:i/>
                <w:color w:val="000000"/>
                <w:sz w:val="22"/>
                <w:szCs w:val="22"/>
              </w:rPr>
              <w:t xml:space="preserve"> </w:t>
            </w:r>
          </w:p>
        </w:tc>
        <w:tc>
          <w:tcPr>
            <w:tcW w:w="1800" w:type="dxa"/>
            <w:tcBorders>
              <w:top w:val="single" w:sz="6" w:space="0" w:color="auto"/>
              <w:left w:val="single" w:sz="6" w:space="0" w:color="auto"/>
              <w:bottom w:val="single" w:sz="6" w:space="0" w:color="auto"/>
              <w:right w:val="single" w:sz="6" w:space="0" w:color="auto"/>
            </w:tcBorders>
          </w:tcPr>
          <w:p w:rsidR="005963B7" w:rsidRPr="00CE1EFC" w:rsidRDefault="005963B7" w:rsidP="009E7663">
            <w:pPr>
              <w:autoSpaceDE w:val="0"/>
              <w:autoSpaceDN w:val="0"/>
              <w:adjustRightInd w:val="0"/>
              <w:jc w:val="right"/>
              <w:rPr>
                <w:rFonts w:ascii="Arial" w:hAnsi="Arial" w:cs="Arial"/>
                <w:i/>
                <w:color w:val="000000"/>
              </w:rPr>
            </w:pPr>
            <w:r>
              <w:rPr>
                <w:rFonts w:ascii="Arial" w:hAnsi="Arial" w:cs="Arial"/>
                <w:i/>
                <w:color w:val="000000"/>
                <w:sz w:val="22"/>
                <w:szCs w:val="22"/>
              </w:rPr>
              <w:t>249,-</w:t>
            </w:r>
          </w:p>
        </w:tc>
        <w:tc>
          <w:tcPr>
            <w:tcW w:w="1980" w:type="dxa"/>
            <w:tcBorders>
              <w:top w:val="single" w:sz="6" w:space="0" w:color="auto"/>
              <w:left w:val="single" w:sz="6" w:space="0" w:color="auto"/>
              <w:bottom w:val="single" w:sz="6" w:space="0" w:color="auto"/>
              <w:right w:val="single" w:sz="6" w:space="0" w:color="auto"/>
            </w:tcBorders>
          </w:tcPr>
          <w:p w:rsidR="005963B7" w:rsidRPr="00CE1EFC" w:rsidRDefault="005963B7" w:rsidP="009E7663">
            <w:pPr>
              <w:autoSpaceDE w:val="0"/>
              <w:autoSpaceDN w:val="0"/>
              <w:adjustRightInd w:val="0"/>
              <w:jc w:val="right"/>
              <w:rPr>
                <w:rFonts w:ascii="Arial" w:hAnsi="Arial" w:cs="Arial"/>
                <w:i/>
                <w:color w:val="000000"/>
              </w:rPr>
            </w:pPr>
            <w:r>
              <w:rPr>
                <w:rFonts w:ascii="Arial" w:hAnsi="Arial" w:cs="Arial"/>
                <w:i/>
                <w:color w:val="000000"/>
                <w:sz w:val="22"/>
                <w:szCs w:val="22"/>
              </w:rPr>
              <w:t>249,-</w:t>
            </w:r>
          </w:p>
        </w:tc>
        <w:tc>
          <w:tcPr>
            <w:tcW w:w="1980" w:type="dxa"/>
            <w:tcBorders>
              <w:top w:val="single" w:sz="6" w:space="0" w:color="auto"/>
              <w:left w:val="single" w:sz="6" w:space="0" w:color="auto"/>
              <w:bottom w:val="single" w:sz="6" w:space="0" w:color="auto"/>
              <w:right w:val="double" w:sz="6" w:space="0" w:color="auto"/>
            </w:tcBorders>
          </w:tcPr>
          <w:p w:rsidR="005963B7" w:rsidRPr="00CE1EFC" w:rsidRDefault="005963B7" w:rsidP="009E7663">
            <w:pPr>
              <w:autoSpaceDE w:val="0"/>
              <w:autoSpaceDN w:val="0"/>
              <w:adjustRightInd w:val="0"/>
              <w:jc w:val="right"/>
              <w:rPr>
                <w:rFonts w:ascii="Arial" w:hAnsi="Arial" w:cs="Arial"/>
                <w:i/>
                <w:color w:val="000000"/>
              </w:rPr>
            </w:pPr>
            <w:r>
              <w:rPr>
                <w:rFonts w:ascii="Arial" w:hAnsi="Arial" w:cs="Arial"/>
                <w:i/>
                <w:color w:val="000000"/>
                <w:sz w:val="22"/>
                <w:szCs w:val="22"/>
              </w:rPr>
              <w:t>100,0</w:t>
            </w:r>
          </w:p>
        </w:tc>
      </w:tr>
      <w:tr w:rsidR="005963B7" w:rsidRPr="00CE1EFC" w:rsidTr="009E7663">
        <w:trPr>
          <w:trHeight w:val="120"/>
          <w:jc w:val="center"/>
        </w:trPr>
        <w:tc>
          <w:tcPr>
            <w:tcW w:w="3270" w:type="dxa"/>
            <w:tcBorders>
              <w:top w:val="single" w:sz="6" w:space="0" w:color="auto"/>
              <w:left w:val="single" w:sz="6" w:space="0" w:color="auto"/>
              <w:bottom w:val="single" w:sz="6" w:space="0" w:color="auto"/>
              <w:right w:val="single" w:sz="6" w:space="0" w:color="auto"/>
            </w:tcBorders>
          </w:tcPr>
          <w:p w:rsidR="005963B7" w:rsidRPr="00CE1EFC" w:rsidRDefault="005963B7" w:rsidP="009E7663">
            <w:pPr>
              <w:autoSpaceDE w:val="0"/>
              <w:autoSpaceDN w:val="0"/>
              <w:adjustRightInd w:val="0"/>
              <w:rPr>
                <w:rFonts w:ascii="Arial" w:hAnsi="Arial" w:cs="Arial"/>
                <w:b/>
                <w:i/>
                <w:color w:val="000000"/>
              </w:rPr>
            </w:pPr>
            <w:r w:rsidRPr="00CE1EFC">
              <w:rPr>
                <w:rFonts w:ascii="Arial" w:hAnsi="Arial" w:cs="Arial"/>
                <w:b/>
                <w:i/>
                <w:color w:val="000000"/>
                <w:sz w:val="22"/>
                <w:szCs w:val="22"/>
              </w:rPr>
              <w:t xml:space="preserve">S p o l u     </w:t>
            </w:r>
            <w:r w:rsidR="007410D1">
              <w:rPr>
                <w:rFonts w:ascii="Arial" w:hAnsi="Arial" w:cs="Arial"/>
                <w:b/>
                <w:i/>
                <w:color w:val="000000"/>
                <w:sz w:val="22"/>
                <w:szCs w:val="22"/>
              </w:rPr>
              <w:t>:</w:t>
            </w:r>
            <w:r w:rsidRPr="00CE1EFC">
              <w:rPr>
                <w:rFonts w:ascii="Arial" w:hAnsi="Arial" w:cs="Arial"/>
                <w:b/>
                <w:i/>
                <w:color w:val="000000"/>
                <w:sz w:val="22"/>
                <w:szCs w:val="22"/>
              </w:rPr>
              <w:t xml:space="preserve">     </w:t>
            </w:r>
          </w:p>
        </w:tc>
        <w:tc>
          <w:tcPr>
            <w:tcW w:w="1800" w:type="dxa"/>
            <w:tcBorders>
              <w:top w:val="single" w:sz="6" w:space="0" w:color="auto"/>
              <w:left w:val="single" w:sz="6" w:space="0" w:color="auto"/>
              <w:bottom w:val="single" w:sz="6" w:space="0" w:color="auto"/>
              <w:right w:val="single" w:sz="6" w:space="0" w:color="auto"/>
            </w:tcBorders>
          </w:tcPr>
          <w:p w:rsidR="005963B7" w:rsidRPr="00CE1EFC" w:rsidRDefault="005963B7" w:rsidP="00337061">
            <w:pPr>
              <w:autoSpaceDE w:val="0"/>
              <w:autoSpaceDN w:val="0"/>
              <w:adjustRightInd w:val="0"/>
              <w:jc w:val="right"/>
              <w:rPr>
                <w:rFonts w:ascii="Arial" w:hAnsi="Arial" w:cs="Arial"/>
                <w:b/>
                <w:i/>
                <w:color w:val="000000"/>
              </w:rPr>
            </w:pPr>
            <w:r>
              <w:rPr>
                <w:rFonts w:ascii="Arial" w:hAnsi="Arial" w:cs="Arial"/>
                <w:b/>
                <w:i/>
                <w:color w:val="000000"/>
                <w:sz w:val="22"/>
                <w:szCs w:val="22"/>
              </w:rPr>
              <w:t>3</w:t>
            </w:r>
            <w:r w:rsidR="00337061">
              <w:rPr>
                <w:rFonts w:ascii="Arial" w:hAnsi="Arial" w:cs="Arial"/>
                <w:b/>
                <w:i/>
                <w:color w:val="000000"/>
                <w:sz w:val="22"/>
                <w:szCs w:val="22"/>
              </w:rPr>
              <w:t>2851</w:t>
            </w:r>
            <w:r>
              <w:rPr>
                <w:rFonts w:ascii="Arial" w:hAnsi="Arial" w:cs="Arial"/>
                <w:b/>
                <w:i/>
                <w:color w:val="000000"/>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5963B7" w:rsidRPr="00CE1EFC" w:rsidRDefault="005963B7" w:rsidP="00337061">
            <w:pPr>
              <w:autoSpaceDE w:val="0"/>
              <w:autoSpaceDN w:val="0"/>
              <w:adjustRightInd w:val="0"/>
              <w:jc w:val="right"/>
              <w:rPr>
                <w:rFonts w:ascii="Arial" w:hAnsi="Arial" w:cs="Arial"/>
                <w:b/>
                <w:i/>
                <w:color w:val="000000"/>
              </w:rPr>
            </w:pPr>
            <w:r>
              <w:rPr>
                <w:rFonts w:ascii="Arial" w:hAnsi="Arial" w:cs="Arial"/>
                <w:b/>
                <w:i/>
                <w:color w:val="000000"/>
                <w:sz w:val="22"/>
                <w:szCs w:val="22"/>
              </w:rPr>
              <w:t>3</w:t>
            </w:r>
            <w:r w:rsidR="00337061">
              <w:rPr>
                <w:rFonts w:ascii="Arial" w:hAnsi="Arial" w:cs="Arial"/>
                <w:b/>
                <w:i/>
                <w:color w:val="000000"/>
                <w:sz w:val="22"/>
                <w:szCs w:val="22"/>
              </w:rPr>
              <w:t>2763,71</w:t>
            </w:r>
          </w:p>
        </w:tc>
        <w:tc>
          <w:tcPr>
            <w:tcW w:w="1980" w:type="dxa"/>
            <w:tcBorders>
              <w:top w:val="single" w:sz="6" w:space="0" w:color="auto"/>
              <w:left w:val="single" w:sz="6" w:space="0" w:color="auto"/>
              <w:bottom w:val="single" w:sz="6" w:space="0" w:color="auto"/>
              <w:right w:val="double" w:sz="6" w:space="0" w:color="auto"/>
            </w:tcBorders>
          </w:tcPr>
          <w:p w:rsidR="005963B7" w:rsidRPr="00CE1EFC" w:rsidRDefault="005963B7" w:rsidP="00337061">
            <w:pPr>
              <w:autoSpaceDE w:val="0"/>
              <w:autoSpaceDN w:val="0"/>
              <w:adjustRightInd w:val="0"/>
              <w:jc w:val="right"/>
              <w:rPr>
                <w:rFonts w:ascii="Arial" w:hAnsi="Arial" w:cs="Arial"/>
                <w:b/>
                <w:i/>
                <w:color w:val="000000"/>
              </w:rPr>
            </w:pPr>
            <w:r>
              <w:rPr>
                <w:rFonts w:ascii="Arial" w:hAnsi="Arial" w:cs="Arial"/>
                <w:b/>
                <w:i/>
                <w:color w:val="000000"/>
                <w:sz w:val="22"/>
                <w:szCs w:val="22"/>
              </w:rPr>
              <w:t>99,</w:t>
            </w:r>
            <w:r w:rsidR="00337061">
              <w:rPr>
                <w:rFonts w:ascii="Arial" w:hAnsi="Arial" w:cs="Arial"/>
                <w:b/>
                <w:i/>
                <w:color w:val="000000"/>
                <w:sz w:val="22"/>
                <w:szCs w:val="22"/>
              </w:rPr>
              <w:t>7</w:t>
            </w:r>
          </w:p>
        </w:tc>
      </w:tr>
    </w:tbl>
    <w:p w:rsidR="00500532" w:rsidRDefault="005963B7" w:rsidP="005963B7">
      <w:pPr>
        <w:jc w:val="both"/>
        <w:rPr>
          <w:i/>
        </w:rPr>
      </w:pPr>
      <w:r w:rsidRPr="00584B0D">
        <w:rPr>
          <w:b/>
          <w:i/>
        </w:rPr>
        <w:t>- z nájmu bytov č. 43-ŠFRB</w:t>
      </w:r>
      <w:r w:rsidRPr="00584B0D">
        <w:rPr>
          <w:i/>
        </w:rPr>
        <w:t xml:space="preserve"> –</w:t>
      </w:r>
      <w:r w:rsidRPr="00FF71C7">
        <w:rPr>
          <w:i/>
        </w:rPr>
        <w:t xml:space="preserve"> </w:t>
      </w:r>
      <w:r>
        <w:rPr>
          <w:i/>
        </w:rPr>
        <w:t>Nájomne z bytov  za rok 201</w:t>
      </w:r>
      <w:r w:rsidR="00500532">
        <w:rPr>
          <w:i/>
        </w:rPr>
        <w:t>1</w:t>
      </w:r>
      <w:r>
        <w:rPr>
          <w:i/>
        </w:rPr>
        <w:t>. Nájomné sa uhrádza  prostredníctvom  spoločnosti Energetika s.r.o. Nájomné za prenájom bytov za 12/201</w:t>
      </w:r>
      <w:r w:rsidR="00500532">
        <w:rPr>
          <w:i/>
        </w:rPr>
        <w:t>1</w:t>
      </w:r>
      <w:r>
        <w:rPr>
          <w:i/>
        </w:rPr>
        <w:t xml:space="preserve"> bolo odvedené na účet samosprávy  v mesiaci január 201</w:t>
      </w:r>
      <w:r w:rsidR="00ED3D74">
        <w:rPr>
          <w:i/>
        </w:rPr>
        <w:t>2</w:t>
      </w:r>
      <w:r>
        <w:rPr>
          <w:i/>
        </w:rPr>
        <w:t xml:space="preserve">. </w:t>
      </w:r>
    </w:p>
    <w:p w:rsidR="002C3B97" w:rsidRDefault="002C3B97" w:rsidP="005963B7">
      <w:pPr>
        <w:jc w:val="both"/>
        <w:rPr>
          <w:i/>
        </w:rPr>
      </w:pPr>
      <w:r>
        <w:rPr>
          <w:i/>
        </w:rPr>
        <w:t xml:space="preserve">Nedoplatky na nájom k 31.12.2011 činia 1, 722,22 € z toho 503,32 € bolo zaplatené  v mesiaci </w:t>
      </w:r>
      <w:r w:rsidR="00A03AD2">
        <w:rPr>
          <w:i/>
        </w:rPr>
        <w:t>J</w:t>
      </w:r>
      <w:r>
        <w:rPr>
          <w:i/>
        </w:rPr>
        <w:t>anuár 2012 a nedoplatok vo výške  1.218,88 €  je riešen</w:t>
      </w:r>
      <w:r w:rsidR="00EC1B0A">
        <w:rPr>
          <w:i/>
        </w:rPr>
        <w:t>ý</w:t>
      </w:r>
      <w:r>
        <w:rPr>
          <w:i/>
        </w:rPr>
        <w:t xml:space="preserve"> prostredníctvom</w:t>
      </w:r>
      <w:r w:rsidR="00A234A2">
        <w:rPr>
          <w:i/>
        </w:rPr>
        <w:t xml:space="preserve"> žaloby na </w:t>
      </w:r>
      <w:r>
        <w:rPr>
          <w:i/>
        </w:rPr>
        <w:t xml:space="preserve"> sud. </w:t>
      </w:r>
    </w:p>
    <w:p w:rsidR="005963B7" w:rsidRPr="00F351E3" w:rsidRDefault="005963B7" w:rsidP="005963B7">
      <w:pPr>
        <w:jc w:val="both"/>
        <w:rPr>
          <w:i/>
        </w:rPr>
      </w:pPr>
      <w:r w:rsidRPr="00584B0D">
        <w:rPr>
          <w:b/>
          <w:i/>
        </w:rPr>
        <w:t>-  z nájmu bytov nad školskou  jedálňou</w:t>
      </w:r>
      <w:r w:rsidRPr="00595B05">
        <w:rPr>
          <w:b/>
          <w:i/>
        </w:rPr>
        <w:t xml:space="preserve">  </w:t>
      </w:r>
      <w:r w:rsidRPr="00F351E3">
        <w:rPr>
          <w:i/>
        </w:rPr>
        <w:t xml:space="preserve">-  </w:t>
      </w:r>
      <w:r>
        <w:rPr>
          <w:i/>
        </w:rPr>
        <w:t xml:space="preserve">Nájomné za byty bolo  zaplatené k </w:t>
      </w:r>
      <w:r w:rsidRPr="00F351E3">
        <w:rPr>
          <w:i/>
        </w:rPr>
        <w:t> 31.12.20</w:t>
      </w:r>
      <w:r>
        <w:rPr>
          <w:i/>
        </w:rPr>
        <w:t>1</w:t>
      </w:r>
      <w:r w:rsidR="00500532">
        <w:rPr>
          <w:i/>
        </w:rPr>
        <w:t>1</w:t>
      </w:r>
      <w:r>
        <w:rPr>
          <w:i/>
        </w:rPr>
        <w:t xml:space="preserve">  na základe zmlúv o nájme.</w:t>
      </w:r>
      <w:r w:rsidRPr="00F351E3">
        <w:rPr>
          <w:i/>
        </w:rPr>
        <w:t xml:space="preserve"> </w:t>
      </w:r>
    </w:p>
    <w:p w:rsidR="005963B7" w:rsidRDefault="005963B7" w:rsidP="005963B7">
      <w:pPr>
        <w:jc w:val="both"/>
        <w:rPr>
          <w:i/>
        </w:rPr>
      </w:pPr>
      <w:r w:rsidRPr="00584B0D">
        <w:rPr>
          <w:b/>
          <w:i/>
        </w:rPr>
        <w:lastRenderedPageBreak/>
        <w:t>- z prenajatých bytov</w:t>
      </w:r>
      <w:r w:rsidRPr="007840BC">
        <w:rPr>
          <w:i/>
        </w:rPr>
        <w:t xml:space="preserve"> –</w:t>
      </w:r>
      <w:r w:rsidRPr="00F73301">
        <w:rPr>
          <w:b/>
          <w:i/>
        </w:rPr>
        <w:t xml:space="preserve"> </w:t>
      </w:r>
      <w:r>
        <w:rPr>
          <w:i/>
        </w:rPr>
        <w:t xml:space="preserve">  Jedná sa o prenajatý byt v budove MsÚ. </w:t>
      </w:r>
    </w:p>
    <w:p w:rsidR="003F67F8" w:rsidRPr="00724A1D" w:rsidRDefault="005963B7" w:rsidP="005963B7">
      <w:pPr>
        <w:jc w:val="both"/>
        <w:rPr>
          <w:b/>
          <w:i/>
          <w:sz w:val="20"/>
          <w:szCs w:val="20"/>
        </w:rPr>
      </w:pPr>
      <w:r w:rsidRPr="006B0332">
        <w:rPr>
          <w:sz w:val="22"/>
          <w:szCs w:val="22"/>
        </w:rPr>
        <w:t xml:space="preserve"> </w:t>
      </w:r>
    </w:p>
    <w:p w:rsidR="005963B7" w:rsidRPr="007F6C23" w:rsidRDefault="005963B7" w:rsidP="005963B7">
      <w:pPr>
        <w:jc w:val="both"/>
        <w:rPr>
          <w:b/>
          <w:i/>
          <w:u w:val="single"/>
        </w:rPr>
      </w:pPr>
      <w:r>
        <w:rPr>
          <w:b/>
          <w:i/>
          <w:u w:val="single"/>
        </w:rPr>
        <w:t>c</w:t>
      </w:r>
      <w:r w:rsidRPr="007F6C23">
        <w:rPr>
          <w:b/>
          <w:i/>
          <w:u w:val="single"/>
        </w:rPr>
        <w:t>) Administratívne</w:t>
      </w:r>
      <w:r>
        <w:rPr>
          <w:b/>
          <w:i/>
          <w:u w:val="single"/>
        </w:rPr>
        <w:t xml:space="preserve"> poplatky </w:t>
      </w:r>
      <w:r w:rsidRPr="007F6C23">
        <w:rPr>
          <w:b/>
          <w:i/>
          <w:u w:val="single"/>
        </w:rPr>
        <w:t xml:space="preserve"> a iné poplatky</w:t>
      </w:r>
      <w:r>
        <w:rPr>
          <w:b/>
          <w:i/>
          <w:u w:val="single"/>
        </w:rPr>
        <w:t xml:space="preserve"> a platby </w:t>
      </w:r>
    </w:p>
    <w:p w:rsidR="005963B7" w:rsidRDefault="005963B7" w:rsidP="005963B7">
      <w:pPr>
        <w:jc w:val="both"/>
        <w:rPr>
          <w:b/>
          <w:i/>
        </w:rPr>
      </w:pPr>
      <w:r>
        <w:rPr>
          <w:b/>
          <w:i/>
        </w:rPr>
        <w:t xml:space="preserve">Z rozpočtovaných </w:t>
      </w:r>
      <w:r w:rsidR="00337061">
        <w:rPr>
          <w:b/>
          <w:i/>
        </w:rPr>
        <w:t xml:space="preserve">98.057,- </w:t>
      </w:r>
      <w:r>
        <w:rPr>
          <w:b/>
          <w:i/>
        </w:rPr>
        <w:t xml:space="preserve">  €,  skutočný príjem k 31.12.201</w:t>
      </w:r>
      <w:r w:rsidR="00337061">
        <w:rPr>
          <w:b/>
          <w:i/>
        </w:rPr>
        <w:t>1</w:t>
      </w:r>
      <w:r>
        <w:rPr>
          <w:b/>
          <w:i/>
        </w:rPr>
        <w:t xml:space="preserve">  vo výške </w:t>
      </w:r>
      <w:r w:rsidR="00337061">
        <w:rPr>
          <w:b/>
          <w:i/>
        </w:rPr>
        <w:t>101.718,46</w:t>
      </w:r>
      <w:r>
        <w:rPr>
          <w:b/>
          <w:i/>
        </w:rPr>
        <w:t xml:space="preserve"> €  t.j. 10</w:t>
      </w:r>
      <w:r w:rsidR="00337061">
        <w:rPr>
          <w:b/>
          <w:i/>
        </w:rPr>
        <w:t>3</w:t>
      </w:r>
      <w:r>
        <w:rPr>
          <w:b/>
          <w:i/>
        </w:rPr>
        <w:t>,</w:t>
      </w:r>
      <w:r w:rsidR="00337061">
        <w:rPr>
          <w:b/>
          <w:i/>
        </w:rPr>
        <w:t>7</w:t>
      </w:r>
      <w:r>
        <w:rPr>
          <w:b/>
          <w:i/>
        </w:rPr>
        <w:t xml:space="preserve">%. </w:t>
      </w:r>
    </w:p>
    <w:p w:rsidR="005963B7" w:rsidRPr="00724A1D" w:rsidRDefault="005963B7" w:rsidP="005963B7">
      <w:pPr>
        <w:jc w:val="both"/>
        <w:rPr>
          <w:b/>
          <w:i/>
          <w:sz w:val="20"/>
          <w:szCs w:val="20"/>
          <w:u w:val="single"/>
        </w:rPr>
      </w:pPr>
    </w:p>
    <w:p w:rsidR="005963B7" w:rsidRPr="00CF30EB" w:rsidRDefault="005963B7" w:rsidP="005963B7">
      <w:pPr>
        <w:jc w:val="both"/>
        <w:rPr>
          <w:i/>
        </w:rPr>
      </w:pPr>
      <w:r w:rsidRPr="004908B8">
        <w:rPr>
          <w:b/>
          <w:i/>
          <w:u w:val="single"/>
        </w:rPr>
        <w:t>- Administratívne poplatky - správne poplatky</w:t>
      </w:r>
      <w:r w:rsidRPr="00CF30EB">
        <w:rPr>
          <w:i/>
        </w:rPr>
        <w:t xml:space="preserve"> :</w:t>
      </w:r>
    </w:p>
    <w:p w:rsidR="005963B7" w:rsidRDefault="005963B7" w:rsidP="005963B7">
      <w:pPr>
        <w:jc w:val="both"/>
        <w:rPr>
          <w:b/>
          <w:i/>
        </w:rPr>
      </w:pPr>
      <w:r w:rsidRPr="00850EA4">
        <w:rPr>
          <w:b/>
          <w:i/>
        </w:rPr>
        <w:t xml:space="preserve">Z rozpočtovaných </w:t>
      </w:r>
      <w:r>
        <w:rPr>
          <w:b/>
          <w:i/>
        </w:rPr>
        <w:t xml:space="preserve"> </w:t>
      </w:r>
      <w:r w:rsidR="00337061">
        <w:rPr>
          <w:b/>
          <w:i/>
        </w:rPr>
        <w:t>44.351,-</w:t>
      </w:r>
      <w:r>
        <w:rPr>
          <w:b/>
          <w:i/>
        </w:rPr>
        <w:t xml:space="preserve"> €  je </w:t>
      </w:r>
      <w:r w:rsidRPr="00850EA4">
        <w:rPr>
          <w:b/>
          <w:i/>
        </w:rPr>
        <w:t>skutočný príjem k 31.12.20</w:t>
      </w:r>
      <w:r>
        <w:rPr>
          <w:b/>
          <w:i/>
        </w:rPr>
        <w:t>1</w:t>
      </w:r>
      <w:r w:rsidR="00337061">
        <w:rPr>
          <w:b/>
          <w:i/>
        </w:rPr>
        <w:t>1</w:t>
      </w:r>
      <w:r w:rsidRPr="00850EA4">
        <w:rPr>
          <w:b/>
          <w:i/>
        </w:rPr>
        <w:t xml:space="preserve"> vo výške</w:t>
      </w:r>
      <w:r w:rsidR="00337061">
        <w:rPr>
          <w:b/>
          <w:i/>
        </w:rPr>
        <w:t xml:space="preserve"> 48.465,11</w:t>
      </w:r>
      <w:r>
        <w:rPr>
          <w:b/>
          <w:i/>
        </w:rPr>
        <w:t xml:space="preserve">   €  t.j.  </w:t>
      </w:r>
      <w:r w:rsidR="00337061">
        <w:rPr>
          <w:b/>
          <w:i/>
        </w:rPr>
        <w:t xml:space="preserve">109,3 </w:t>
      </w:r>
      <w:r>
        <w:rPr>
          <w:b/>
          <w:i/>
        </w:rPr>
        <w:t xml:space="preserve"> €.</w:t>
      </w:r>
      <w:r w:rsidRPr="00850EA4">
        <w:rPr>
          <w:b/>
          <w:i/>
        </w:rPr>
        <w:t xml:space="preserve"> </w:t>
      </w:r>
    </w:p>
    <w:p w:rsidR="005963B7" w:rsidRPr="007410D1" w:rsidRDefault="005963B7" w:rsidP="005963B7">
      <w:pPr>
        <w:jc w:val="both"/>
        <w:rPr>
          <w:b/>
          <w:i/>
        </w:rPr>
      </w:pPr>
      <w:r w:rsidRPr="00584B0D">
        <w:rPr>
          <w:b/>
          <w:i/>
        </w:rPr>
        <w:t xml:space="preserve">Príjmy z poplatkov za pracovné úkony na jednotlivých oddeleniach </w:t>
      </w:r>
      <w:r w:rsidRPr="008D15F7">
        <w:rPr>
          <w:i/>
        </w:rPr>
        <w:t xml:space="preserve">úradu  sú rozpočtované vo výške </w:t>
      </w:r>
      <w:r w:rsidRPr="007410D1">
        <w:rPr>
          <w:b/>
          <w:i/>
        </w:rPr>
        <w:t>10.000,- €,  plnenie k 31.12.201</w:t>
      </w:r>
      <w:r w:rsidR="00337061" w:rsidRPr="007410D1">
        <w:rPr>
          <w:b/>
          <w:i/>
        </w:rPr>
        <w:t>1</w:t>
      </w:r>
      <w:r w:rsidRPr="007410D1">
        <w:rPr>
          <w:b/>
          <w:i/>
        </w:rPr>
        <w:t xml:space="preserve">  činí 9.</w:t>
      </w:r>
      <w:r w:rsidR="00ED3D74" w:rsidRPr="007410D1">
        <w:rPr>
          <w:b/>
          <w:i/>
        </w:rPr>
        <w:t>662,61</w:t>
      </w:r>
      <w:r w:rsidRPr="007410D1">
        <w:rPr>
          <w:b/>
          <w:i/>
        </w:rPr>
        <w:t xml:space="preserve"> €, t.j. na 9</w:t>
      </w:r>
      <w:r w:rsidR="00ED3D74" w:rsidRPr="007410D1">
        <w:rPr>
          <w:b/>
          <w:i/>
        </w:rPr>
        <w:t>6,6</w:t>
      </w:r>
      <w:r w:rsidRPr="007410D1">
        <w:rPr>
          <w:b/>
          <w:i/>
        </w:rPr>
        <w:t xml:space="preserve"> €.</w:t>
      </w:r>
      <w:r w:rsidR="00ED3D74" w:rsidRPr="007410D1">
        <w:rPr>
          <w:b/>
          <w:i/>
        </w:rPr>
        <w:t xml:space="preserve"> </w:t>
      </w:r>
    </w:p>
    <w:p w:rsidR="005963B7" w:rsidRDefault="005963B7" w:rsidP="005963B7">
      <w:pPr>
        <w:jc w:val="both"/>
        <w:rPr>
          <w:i/>
        </w:rPr>
      </w:pPr>
      <w:r w:rsidRPr="009F751C">
        <w:rPr>
          <w:i/>
        </w:rPr>
        <w:t>-</w:t>
      </w:r>
      <w:r>
        <w:rPr>
          <w:i/>
        </w:rPr>
        <w:t xml:space="preserve"> finančné oddelenie – </w:t>
      </w:r>
      <w:r w:rsidR="00F01A2B">
        <w:rPr>
          <w:i/>
        </w:rPr>
        <w:t>105,90</w:t>
      </w:r>
      <w:r>
        <w:rPr>
          <w:i/>
        </w:rPr>
        <w:t xml:space="preserve">  €,  (známky za psa, listina o pridelení sup. čísla, vyhľadávanie dokladov  v archíve)</w:t>
      </w:r>
    </w:p>
    <w:p w:rsidR="005963B7" w:rsidRDefault="00A03AD2" w:rsidP="005963B7">
      <w:pPr>
        <w:jc w:val="both"/>
        <w:rPr>
          <w:i/>
        </w:rPr>
      </w:pPr>
      <w:r>
        <w:rPr>
          <w:i/>
        </w:rPr>
        <w:t xml:space="preserve">- </w:t>
      </w:r>
      <w:r w:rsidR="005963B7">
        <w:rPr>
          <w:i/>
        </w:rPr>
        <w:t xml:space="preserve"> správne  oddelenie –  </w:t>
      </w:r>
      <w:r w:rsidR="00F01A2B">
        <w:rPr>
          <w:i/>
        </w:rPr>
        <w:t xml:space="preserve">70,- </w:t>
      </w:r>
      <w:r w:rsidR="005963B7">
        <w:rPr>
          <w:i/>
        </w:rPr>
        <w:t xml:space="preserve"> € , (povolenie na kultúrne podujatia)</w:t>
      </w:r>
    </w:p>
    <w:p w:rsidR="005963B7" w:rsidRDefault="00A03AD2" w:rsidP="005963B7">
      <w:pPr>
        <w:jc w:val="both"/>
        <w:rPr>
          <w:i/>
        </w:rPr>
      </w:pPr>
      <w:r>
        <w:rPr>
          <w:i/>
        </w:rPr>
        <w:t xml:space="preserve">-  </w:t>
      </w:r>
      <w:r w:rsidR="005963B7">
        <w:rPr>
          <w:i/>
        </w:rPr>
        <w:t>matrika –  3.</w:t>
      </w:r>
      <w:r w:rsidR="00F01A2B">
        <w:rPr>
          <w:i/>
        </w:rPr>
        <w:t>372,50</w:t>
      </w:r>
      <w:r w:rsidR="005963B7">
        <w:rPr>
          <w:i/>
        </w:rPr>
        <w:t xml:space="preserve">  €, </w:t>
      </w:r>
    </w:p>
    <w:p w:rsidR="005963B7" w:rsidRDefault="005963B7" w:rsidP="005963B7">
      <w:pPr>
        <w:jc w:val="both"/>
        <w:rPr>
          <w:i/>
        </w:rPr>
      </w:pPr>
      <w:r w:rsidRPr="00BB7FEC">
        <w:rPr>
          <w:i/>
        </w:rPr>
        <w:t>-</w:t>
      </w:r>
      <w:r>
        <w:rPr>
          <w:i/>
        </w:rPr>
        <w:t xml:space="preserve"> oddelenie výstavby – 1.</w:t>
      </w:r>
      <w:r w:rsidR="00F01A2B">
        <w:rPr>
          <w:i/>
        </w:rPr>
        <w:t>608,71</w:t>
      </w:r>
      <w:r>
        <w:rPr>
          <w:i/>
        </w:rPr>
        <w:t xml:space="preserve"> € ( povolenie na prevádzku, </w:t>
      </w:r>
      <w:proofErr w:type="spellStart"/>
      <w:r>
        <w:rPr>
          <w:i/>
        </w:rPr>
        <w:t>rozkopové</w:t>
      </w:r>
      <w:proofErr w:type="spellEnd"/>
      <w:r>
        <w:rPr>
          <w:i/>
        </w:rPr>
        <w:t xml:space="preserve"> povolenia, spísanie </w:t>
      </w:r>
      <w:proofErr w:type="spellStart"/>
      <w:r>
        <w:rPr>
          <w:i/>
        </w:rPr>
        <w:t>kupno</w:t>
      </w:r>
      <w:proofErr w:type="spellEnd"/>
      <w:r w:rsidR="008D4F17">
        <w:rPr>
          <w:i/>
        </w:rPr>
        <w:t xml:space="preserve"> </w:t>
      </w:r>
      <w:r>
        <w:rPr>
          <w:i/>
        </w:rPr>
        <w:t>-</w:t>
      </w:r>
      <w:r w:rsidR="008D4F17">
        <w:rPr>
          <w:i/>
        </w:rPr>
        <w:t xml:space="preserve"> </w:t>
      </w:r>
      <w:r>
        <w:rPr>
          <w:i/>
        </w:rPr>
        <w:t>predajnej zmluvy na pozemky pod bytové domy , vydanie rozhodnutia  a zmena licencie – výherné hracie prístroje, povolenie vjazdu,   vydanie rozhodnutia drobná stavba</w:t>
      </w:r>
      <w:r w:rsidR="00F01A2B">
        <w:rPr>
          <w:i/>
        </w:rPr>
        <w:t xml:space="preserve">, povolenie na zvoz dreva </w:t>
      </w:r>
      <w:r>
        <w:rPr>
          <w:i/>
        </w:rPr>
        <w:t xml:space="preserve"> a pod.)</w:t>
      </w:r>
    </w:p>
    <w:p w:rsidR="005963B7" w:rsidRDefault="005963B7" w:rsidP="005963B7">
      <w:pPr>
        <w:jc w:val="both"/>
        <w:rPr>
          <w:i/>
        </w:rPr>
      </w:pPr>
      <w:r>
        <w:rPr>
          <w:i/>
        </w:rPr>
        <w:t xml:space="preserve"> - oddelenie výstavby - rybárske lístky </w:t>
      </w:r>
      <w:r w:rsidR="00F01A2B">
        <w:rPr>
          <w:i/>
        </w:rPr>
        <w:t>1.032,50</w:t>
      </w:r>
      <w:r>
        <w:rPr>
          <w:i/>
        </w:rPr>
        <w:t xml:space="preserve">  €,  </w:t>
      </w:r>
    </w:p>
    <w:p w:rsidR="005963B7" w:rsidRDefault="005963B7" w:rsidP="005963B7">
      <w:pPr>
        <w:jc w:val="both"/>
        <w:rPr>
          <w:i/>
        </w:rPr>
      </w:pPr>
      <w:r>
        <w:rPr>
          <w:i/>
        </w:rPr>
        <w:t xml:space="preserve">-  prenesený výkon z oblastí  výstavby – stavebný úrad – </w:t>
      </w:r>
      <w:r w:rsidR="00F01A2B">
        <w:rPr>
          <w:i/>
        </w:rPr>
        <w:t xml:space="preserve">3.434,- </w:t>
      </w:r>
      <w:r>
        <w:rPr>
          <w:i/>
        </w:rPr>
        <w:t xml:space="preserve"> € (stavebné povolenia na nové stavby, drobné stavby + stav. úpravy, kolaudačné povolenia a  pod.),  výrub stromov  -  </w:t>
      </w:r>
      <w:r w:rsidR="00F01A2B">
        <w:rPr>
          <w:i/>
        </w:rPr>
        <w:t>39,-</w:t>
      </w:r>
      <w:r>
        <w:rPr>
          <w:i/>
        </w:rPr>
        <w:t xml:space="preserve">  €.  </w:t>
      </w:r>
    </w:p>
    <w:p w:rsidR="005963B7" w:rsidRDefault="005963B7" w:rsidP="005963B7">
      <w:pPr>
        <w:jc w:val="both"/>
        <w:rPr>
          <w:i/>
        </w:rPr>
      </w:pPr>
      <w:r w:rsidRPr="001E406E">
        <w:rPr>
          <w:i/>
        </w:rPr>
        <w:t>Administratívne poplatky sú vyberané podľa zákona č. 145/1995 Z.z. o správnych poplatkoch v znení neskorších predpisov a prijatého VZN o poplatkoch za pracovné úkony.</w:t>
      </w:r>
    </w:p>
    <w:p w:rsidR="005963B7" w:rsidRPr="00007009" w:rsidRDefault="005963B7" w:rsidP="005963B7">
      <w:pPr>
        <w:jc w:val="both"/>
        <w:rPr>
          <w:b/>
          <w:i/>
        </w:rPr>
      </w:pPr>
      <w:r w:rsidRPr="00007009">
        <w:rPr>
          <w:b/>
          <w:i/>
        </w:rPr>
        <w:t xml:space="preserve">Výherné hracie prístroje : </w:t>
      </w:r>
    </w:p>
    <w:p w:rsidR="005963B7" w:rsidRDefault="005963B7" w:rsidP="005963B7">
      <w:pPr>
        <w:jc w:val="both"/>
        <w:rPr>
          <w:i/>
        </w:rPr>
      </w:pPr>
      <w:r>
        <w:rPr>
          <w:i/>
        </w:rPr>
        <w:t>- p</w:t>
      </w:r>
      <w:r w:rsidRPr="001E406E">
        <w:rPr>
          <w:i/>
        </w:rPr>
        <w:t xml:space="preserve">revažnú časť príjmov </w:t>
      </w:r>
      <w:r>
        <w:rPr>
          <w:i/>
        </w:rPr>
        <w:t>v položke správne poplatky tvoria výherné hracie prístroje.</w:t>
      </w:r>
    </w:p>
    <w:p w:rsidR="005963B7" w:rsidRDefault="005963B7" w:rsidP="005963B7">
      <w:pPr>
        <w:jc w:val="both"/>
        <w:rPr>
          <w:i/>
        </w:rPr>
      </w:pPr>
      <w:r w:rsidRPr="00F60D90">
        <w:rPr>
          <w:b/>
          <w:i/>
        </w:rPr>
        <w:t xml:space="preserve">Rozpočet správnych poplatkov  za prevádzku výherných hracích prístrojov v sume  </w:t>
      </w:r>
      <w:r w:rsidR="00ED3D74">
        <w:rPr>
          <w:b/>
          <w:i/>
        </w:rPr>
        <w:t>34</w:t>
      </w:r>
      <w:r>
        <w:rPr>
          <w:b/>
          <w:i/>
        </w:rPr>
        <w:t>.</w:t>
      </w:r>
      <w:r w:rsidR="00ED3D74">
        <w:rPr>
          <w:b/>
          <w:i/>
        </w:rPr>
        <w:t>351,-</w:t>
      </w:r>
      <w:r>
        <w:rPr>
          <w:b/>
          <w:i/>
        </w:rPr>
        <w:t xml:space="preserve">  € </w:t>
      </w:r>
      <w:r w:rsidRPr="00F60D90">
        <w:rPr>
          <w:b/>
          <w:i/>
        </w:rPr>
        <w:t xml:space="preserve"> je naplnený vo výške</w:t>
      </w:r>
      <w:r w:rsidR="00ED3D74">
        <w:rPr>
          <w:b/>
          <w:i/>
        </w:rPr>
        <w:t xml:space="preserve"> 38</w:t>
      </w:r>
      <w:r>
        <w:rPr>
          <w:b/>
          <w:i/>
        </w:rPr>
        <w:t>.</w:t>
      </w:r>
      <w:r w:rsidR="00ED3D74">
        <w:rPr>
          <w:b/>
          <w:i/>
        </w:rPr>
        <w:t>802,50</w:t>
      </w:r>
      <w:r>
        <w:rPr>
          <w:b/>
          <w:i/>
        </w:rPr>
        <w:t xml:space="preserve">  €</w:t>
      </w:r>
      <w:r w:rsidRPr="00F60D90">
        <w:rPr>
          <w:b/>
          <w:i/>
        </w:rPr>
        <w:t xml:space="preserve">  t.j. na </w:t>
      </w:r>
      <w:r w:rsidR="00ED3D74">
        <w:rPr>
          <w:b/>
          <w:i/>
        </w:rPr>
        <w:t>113,0</w:t>
      </w:r>
      <w:r w:rsidRPr="00F60D90">
        <w:rPr>
          <w:b/>
          <w:i/>
        </w:rPr>
        <w:t>%</w:t>
      </w:r>
      <w:r>
        <w:rPr>
          <w:b/>
          <w:i/>
        </w:rPr>
        <w:t xml:space="preserve"> </w:t>
      </w:r>
      <w:r w:rsidRPr="0036624D">
        <w:rPr>
          <w:i/>
        </w:rPr>
        <w:t>(</w:t>
      </w:r>
      <w:r w:rsidR="00ED3D74">
        <w:rPr>
          <w:i/>
        </w:rPr>
        <w:t>23</w:t>
      </w:r>
      <w:r w:rsidRPr="0036624D">
        <w:rPr>
          <w:i/>
        </w:rPr>
        <w:t xml:space="preserve"> hracích automatov</w:t>
      </w:r>
      <w:r>
        <w:rPr>
          <w:b/>
          <w:i/>
        </w:rPr>
        <w:t>)</w:t>
      </w:r>
      <w:r>
        <w:rPr>
          <w:i/>
        </w:rPr>
        <w:t>.</w:t>
      </w:r>
      <w:r w:rsidRPr="001E406E">
        <w:rPr>
          <w:i/>
        </w:rPr>
        <w:t xml:space="preserve">  Sadzba poplatku za prevádzkovanie výherného hracieho prístroja</w:t>
      </w:r>
      <w:r>
        <w:rPr>
          <w:i/>
        </w:rPr>
        <w:t xml:space="preserve"> v zmysle zákona 145/1995 o správnych poplatkoch  v znení neskorších predpisov </w:t>
      </w:r>
      <w:r w:rsidRPr="001E406E">
        <w:rPr>
          <w:i/>
        </w:rPr>
        <w:t>je</w:t>
      </w:r>
      <w:r>
        <w:rPr>
          <w:i/>
        </w:rPr>
        <w:t xml:space="preserve"> vo výške </w:t>
      </w:r>
      <w:r w:rsidRPr="001E406E">
        <w:rPr>
          <w:i/>
        </w:rPr>
        <w:t xml:space="preserve"> </w:t>
      </w:r>
      <w:r>
        <w:rPr>
          <w:i/>
        </w:rPr>
        <w:t xml:space="preserve">1.493,50 € za každý výherný hrací prístroj za </w:t>
      </w:r>
      <w:r w:rsidRPr="001E406E">
        <w:rPr>
          <w:i/>
        </w:rPr>
        <w:t xml:space="preserve"> obdobie jedného roka.</w:t>
      </w:r>
      <w:r>
        <w:rPr>
          <w:i/>
        </w:rPr>
        <w:t xml:space="preserve"> </w:t>
      </w:r>
      <w:r w:rsidRPr="001E406E">
        <w:rPr>
          <w:i/>
        </w:rPr>
        <w:t xml:space="preserve"> </w:t>
      </w:r>
    </w:p>
    <w:p w:rsidR="005963B7" w:rsidRDefault="005963B7" w:rsidP="005963B7">
      <w:pPr>
        <w:jc w:val="both"/>
        <w:rPr>
          <w:i/>
        </w:rPr>
      </w:pPr>
      <w:r>
        <w:rPr>
          <w:i/>
        </w:rPr>
        <w:t xml:space="preserve"> </w:t>
      </w:r>
      <w:r w:rsidRPr="001E406E">
        <w:rPr>
          <w:i/>
        </w:rPr>
        <w:t>Poplatok za udelenie individuálnej licencie na prevádzkovanie hazardných hier prostredníctvom výherných prístrojov platí právnická osoba, ktorá uvedené prístroje umiestnila a</w:t>
      </w:r>
      <w:r>
        <w:rPr>
          <w:i/>
        </w:rPr>
        <w:t> </w:t>
      </w:r>
      <w:r w:rsidRPr="001E406E">
        <w:rPr>
          <w:i/>
        </w:rPr>
        <w:t>prevádzkuje</w:t>
      </w:r>
      <w:r>
        <w:rPr>
          <w:i/>
        </w:rPr>
        <w:t xml:space="preserve"> v zmysle zákona  </w:t>
      </w:r>
    </w:p>
    <w:p w:rsidR="005963B7" w:rsidRDefault="005963B7" w:rsidP="005963B7">
      <w:pPr>
        <w:jc w:val="both"/>
        <w:rPr>
          <w:i/>
        </w:rPr>
      </w:pPr>
      <w:r>
        <w:rPr>
          <w:i/>
        </w:rPr>
        <w:t xml:space="preserve">č. 171/2005 o hazardných hrách. </w:t>
      </w:r>
    </w:p>
    <w:p w:rsidR="005963B7" w:rsidRDefault="005963B7" w:rsidP="005963B7">
      <w:pPr>
        <w:jc w:val="both"/>
        <w:rPr>
          <w:b/>
          <w:i/>
          <w:u w:val="single"/>
        </w:rPr>
      </w:pPr>
      <w:r w:rsidRPr="001E406E">
        <w:rPr>
          <w:i/>
        </w:rPr>
        <w:t xml:space="preserve">  </w:t>
      </w:r>
      <w:r w:rsidRPr="001E406E">
        <w:t xml:space="preserve"> </w:t>
      </w:r>
      <w:r>
        <w:rPr>
          <w:b/>
          <w:i/>
          <w:u w:val="single"/>
        </w:rPr>
        <w:t xml:space="preserve"> - </w:t>
      </w:r>
      <w:r w:rsidRPr="00B66F9D">
        <w:rPr>
          <w:b/>
          <w:i/>
          <w:u w:val="single"/>
        </w:rPr>
        <w:t xml:space="preserve">Pokuty, penále a iné sankcie </w:t>
      </w:r>
    </w:p>
    <w:p w:rsidR="005963B7" w:rsidRPr="00B66F9D" w:rsidRDefault="005963B7" w:rsidP="005963B7">
      <w:pPr>
        <w:jc w:val="both"/>
        <w:rPr>
          <w:b/>
          <w:i/>
        </w:rPr>
      </w:pPr>
      <w:r w:rsidRPr="00B66F9D">
        <w:rPr>
          <w:b/>
          <w:i/>
        </w:rPr>
        <w:t xml:space="preserve">Z rozpočtovaných </w:t>
      </w:r>
      <w:r w:rsidR="007410D1">
        <w:rPr>
          <w:b/>
          <w:i/>
        </w:rPr>
        <w:t xml:space="preserve">710,- </w:t>
      </w:r>
      <w:r>
        <w:rPr>
          <w:b/>
          <w:i/>
        </w:rPr>
        <w:t xml:space="preserve"> €,  </w:t>
      </w:r>
      <w:r w:rsidRPr="00B66F9D">
        <w:rPr>
          <w:b/>
          <w:i/>
        </w:rPr>
        <w:t xml:space="preserve"> plnenie </w:t>
      </w:r>
      <w:r w:rsidR="007410D1">
        <w:rPr>
          <w:b/>
          <w:i/>
        </w:rPr>
        <w:t>493,13</w:t>
      </w:r>
      <w:r>
        <w:rPr>
          <w:b/>
          <w:i/>
        </w:rPr>
        <w:t xml:space="preserve">  €,  t.j. </w:t>
      </w:r>
      <w:r w:rsidR="007410D1">
        <w:rPr>
          <w:b/>
          <w:i/>
        </w:rPr>
        <w:t>69,5</w:t>
      </w:r>
      <w:r>
        <w:rPr>
          <w:b/>
          <w:i/>
        </w:rPr>
        <w:t xml:space="preserve"> </w:t>
      </w:r>
      <w:r w:rsidRPr="00B66F9D">
        <w:rPr>
          <w:b/>
          <w:i/>
        </w:rPr>
        <w:t>%</w:t>
      </w:r>
      <w:r>
        <w:rPr>
          <w:b/>
          <w:i/>
        </w:rPr>
        <w:t>.</w:t>
      </w:r>
    </w:p>
    <w:p w:rsidR="005963B7" w:rsidRDefault="005963B7" w:rsidP="005963B7">
      <w:pPr>
        <w:jc w:val="both"/>
        <w:rPr>
          <w:i/>
        </w:rPr>
      </w:pPr>
      <w:r w:rsidRPr="00584B0D">
        <w:rPr>
          <w:b/>
          <w:i/>
        </w:rPr>
        <w:t xml:space="preserve">- za porušenie predpisov – (priestupky)  </w:t>
      </w:r>
      <w:r>
        <w:rPr>
          <w:i/>
        </w:rPr>
        <w:t xml:space="preserve"> - pokuty za priestupky sú vyberané  Obvodným úradom  v Turzovke –  priestupkové oddelenie.</w:t>
      </w:r>
    </w:p>
    <w:p w:rsidR="002015AB" w:rsidRDefault="005963B7" w:rsidP="005963B7">
      <w:pPr>
        <w:jc w:val="both"/>
        <w:rPr>
          <w:i/>
        </w:rPr>
      </w:pPr>
      <w:r w:rsidRPr="00584B0D">
        <w:rPr>
          <w:b/>
          <w:i/>
        </w:rPr>
        <w:t xml:space="preserve">- za porušenie  pravidiel (penále, pokuty, upomienky) </w:t>
      </w:r>
      <w:r w:rsidRPr="00F73301">
        <w:rPr>
          <w:b/>
          <w:i/>
        </w:rPr>
        <w:t xml:space="preserve"> </w:t>
      </w:r>
      <w:r w:rsidR="002015AB">
        <w:rPr>
          <w:b/>
          <w:i/>
        </w:rPr>
        <w:t xml:space="preserve">- </w:t>
      </w:r>
      <w:r>
        <w:rPr>
          <w:i/>
        </w:rPr>
        <w:t xml:space="preserve"> </w:t>
      </w:r>
      <w:r w:rsidR="00766E24">
        <w:rPr>
          <w:i/>
        </w:rPr>
        <w:t xml:space="preserve">jedná sa o </w:t>
      </w:r>
      <w:r>
        <w:rPr>
          <w:i/>
        </w:rPr>
        <w:t>poplatky za zaslané upomienky.</w:t>
      </w:r>
    </w:p>
    <w:p w:rsidR="005963B7" w:rsidRDefault="002015AB" w:rsidP="005963B7">
      <w:pPr>
        <w:jc w:val="both"/>
        <w:rPr>
          <w:i/>
        </w:rPr>
      </w:pPr>
      <w:r>
        <w:rPr>
          <w:i/>
        </w:rPr>
        <w:t xml:space="preserve">- </w:t>
      </w:r>
      <w:r w:rsidRPr="007928B1">
        <w:rPr>
          <w:b/>
          <w:i/>
        </w:rPr>
        <w:t>IVP – priestup</w:t>
      </w:r>
      <w:r w:rsidR="007928B1">
        <w:rPr>
          <w:b/>
          <w:i/>
        </w:rPr>
        <w:t>ok</w:t>
      </w:r>
      <w:r>
        <w:rPr>
          <w:i/>
        </w:rPr>
        <w:t xml:space="preserve"> </w:t>
      </w:r>
      <w:r w:rsidR="00A234A2">
        <w:rPr>
          <w:i/>
        </w:rPr>
        <w:t xml:space="preserve"> </w:t>
      </w:r>
      <w:r w:rsidR="007928B1">
        <w:rPr>
          <w:i/>
        </w:rPr>
        <w:t>(pohryznutie psom)</w:t>
      </w:r>
      <w:r>
        <w:rPr>
          <w:i/>
        </w:rPr>
        <w:t xml:space="preserve"> </w:t>
      </w:r>
      <w:r w:rsidR="005963B7">
        <w:rPr>
          <w:b/>
          <w:i/>
        </w:rPr>
        <w:t xml:space="preserve"> </w:t>
      </w:r>
      <w:r w:rsidR="005963B7" w:rsidRPr="00E441C9">
        <w:rPr>
          <w:i/>
        </w:rPr>
        <w:t xml:space="preserve"> </w:t>
      </w:r>
    </w:p>
    <w:p w:rsidR="005963B7" w:rsidRDefault="005963B7" w:rsidP="005963B7">
      <w:pPr>
        <w:jc w:val="both"/>
        <w:rPr>
          <w:b/>
          <w:i/>
          <w:u w:val="single"/>
        </w:rPr>
      </w:pPr>
      <w:r w:rsidRPr="00E441C9">
        <w:rPr>
          <w:i/>
        </w:rPr>
        <w:t xml:space="preserve"> </w:t>
      </w:r>
      <w:r>
        <w:rPr>
          <w:i/>
        </w:rPr>
        <w:t xml:space="preserve"> - </w:t>
      </w:r>
      <w:r w:rsidRPr="00590A4A">
        <w:rPr>
          <w:b/>
          <w:i/>
          <w:u w:val="single"/>
        </w:rPr>
        <w:t>Poplatky a platby z nepriemyselného a náhodného predaja a</w:t>
      </w:r>
      <w:r>
        <w:rPr>
          <w:b/>
          <w:i/>
          <w:u w:val="single"/>
        </w:rPr>
        <w:t> </w:t>
      </w:r>
      <w:r w:rsidRPr="00590A4A">
        <w:rPr>
          <w:b/>
          <w:i/>
          <w:u w:val="single"/>
        </w:rPr>
        <w:t>služieb</w:t>
      </w:r>
    </w:p>
    <w:p w:rsidR="005963B7" w:rsidRPr="00590A4A" w:rsidRDefault="005963B7" w:rsidP="005963B7">
      <w:pPr>
        <w:jc w:val="both"/>
        <w:rPr>
          <w:b/>
          <w:i/>
        </w:rPr>
      </w:pPr>
      <w:r w:rsidRPr="00590A4A">
        <w:rPr>
          <w:b/>
          <w:i/>
        </w:rPr>
        <w:t xml:space="preserve">Na tejto položke je rozpočtované  </w:t>
      </w:r>
      <w:r w:rsidR="00EC2C9E">
        <w:rPr>
          <w:b/>
          <w:i/>
        </w:rPr>
        <w:t xml:space="preserve">50.669,- </w:t>
      </w:r>
      <w:r>
        <w:rPr>
          <w:b/>
          <w:i/>
        </w:rPr>
        <w:t xml:space="preserve"> €, </w:t>
      </w:r>
      <w:r w:rsidRPr="00590A4A">
        <w:rPr>
          <w:b/>
          <w:i/>
        </w:rPr>
        <w:t xml:space="preserve">  plnenie  </w:t>
      </w:r>
      <w:r w:rsidR="00EC2C9E">
        <w:rPr>
          <w:b/>
          <w:i/>
        </w:rPr>
        <w:t>5</w:t>
      </w:r>
      <w:r w:rsidR="00911FF4">
        <w:rPr>
          <w:b/>
          <w:i/>
        </w:rPr>
        <w:t>2</w:t>
      </w:r>
      <w:r w:rsidR="00EC2C9E">
        <w:rPr>
          <w:b/>
          <w:i/>
        </w:rPr>
        <w:t>.</w:t>
      </w:r>
      <w:r w:rsidR="00911FF4">
        <w:rPr>
          <w:b/>
          <w:i/>
        </w:rPr>
        <w:t>710,33</w:t>
      </w:r>
      <w:r w:rsidR="00EC2C9E">
        <w:rPr>
          <w:b/>
          <w:i/>
        </w:rPr>
        <w:t xml:space="preserve"> </w:t>
      </w:r>
      <w:r>
        <w:rPr>
          <w:b/>
          <w:i/>
        </w:rPr>
        <w:t xml:space="preserve"> €  </w:t>
      </w:r>
      <w:r w:rsidRPr="00590A4A">
        <w:rPr>
          <w:b/>
          <w:i/>
        </w:rPr>
        <w:t xml:space="preserve"> t.j.</w:t>
      </w:r>
      <w:r>
        <w:rPr>
          <w:b/>
          <w:i/>
        </w:rPr>
        <w:t xml:space="preserve"> </w:t>
      </w:r>
      <w:r w:rsidR="00766E24">
        <w:rPr>
          <w:b/>
          <w:i/>
        </w:rPr>
        <w:t>104,0</w:t>
      </w:r>
      <w:r w:rsidRPr="00590A4A">
        <w:rPr>
          <w:b/>
          <w:i/>
        </w:rPr>
        <w:t>%.</w:t>
      </w:r>
    </w:p>
    <w:p w:rsidR="00C81AF4" w:rsidRDefault="005963B7" w:rsidP="005963B7">
      <w:pPr>
        <w:jc w:val="both"/>
        <w:rPr>
          <w:i/>
        </w:rPr>
      </w:pPr>
      <w:r w:rsidRPr="00584B0D">
        <w:rPr>
          <w:b/>
          <w:i/>
        </w:rPr>
        <w:t xml:space="preserve">- za </w:t>
      </w:r>
      <w:r w:rsidR="00C81AF4">
        <w:rPr>
          <w:b/>
          <w:i/>
        </w:rPr>
        <w:t>dodávku vody a stočné</w:t>
      </w:r>
      <w:r w:rsidRPr="00584B0D">
        <w:rPr>
          <w:b/>
          <w:i/>
        </w:rPr>
        <w:t xml:space="preserve"> (MsÚ</w:t>
      </w:r>
      <w:r w:rsidR="00C81AF4">
        <w:rPr>
          <w:b/>
          <w:i/>
        </w:rPr>
        <w:t>- vyúčtovanie z roku 2010</w:t>
      </w:r>
      <w:r w:rsidRPr="00584B0D">
        <w:rPr>
          <w:b/>
          <w:i/>
        </w:rPr>
        <w:t>,)</w:t>
      </w:r>
      <w:r w:rsidRPr="00F73301">
        <w:rPr>
          <w:b/>
          <w:i/>
        </w:rPr>
        <w:t xml:space="preserve"> –rozpočet</w:t>
      </w:r>
      <w:r>
        <w:rPr>
          <w:b/>
          <w:i/>
        </w:rPr>
        <w:t xml:space="preserve"> </w:t>
      </w:r>
      <w:r w:rsidR="00EC2C9E">
        <w:rPr>
          <w:b/>
          <w:i/>
        </w:rPr>
        <w:t xml:space="preserve"> 180,- </w:t>
      </w:r>
      <w:r>
        <w:rPr>
          <w:b/>
          <w:i/>
        </w:rPr>
        <w:t xml:space="preserve"> € </w:t>
      </w:r>
      <w:r w:rsidRPr="00F73301">
        <w:rPr>
          <w:b/>
          <w:i/>
        </w:rPr>
        <w:t>,</w:t>
      </w:r>
      <w:r>
        <w:rPr>
          <w:b/>
          <w:i/>
        </w:rPr>
        <w:t xml:space="preserve"> plnenie  k 31.12.201</w:t>
      </w:r>
      <w:r w:rsidR="00EC2C9E">
        <w:rPr>
          <w:b/>
          <w:i/>
        </w:rPr>
        <w:t>1</w:t>
      </w:r>
      <w:r>
        <w:rPr>
          <w:b/>
          <w:i/>
        </w:rPr>
        <w:t xml:space="preserve"> vo výške </w:t>
      </w:r>
      <w:r w:rsidR="00EC2C9E">
        <w:rPr>
          <w:b/>
          <w:i/>
        </w:rPr>
        <w:t>179,48</w:t>
      </w:r>
      <w:r>
        <w:rPr>
          <w:b/>
          <w:i/>
        </w:rPr>
        <w:t xml:space="preserve"> € t.</w:t>
      </w:r>
      <w:r w:rsidRPr="00F73301">
        <w:rPr>
          <w:b/>
          <w:i/>
        </w:rPr>
        <w:t>j. na</w:t>
      </w:r>
      <w:r>
        <w:rPr>
          <w:i/>
        </w:rPr>
        <w:t xml:space="preserve"> </w:t>
      </w:r>
      <w:r w:rsidR="00EC2C9E" w:rsidRPr="00EC2C9E">
        <w:rPr>
          <w:b/>
          <w:i/>
        </w:rPr>
        <w:t>99,7</w:t>
      </w:r>
      <w:r w:rsidRPr="00EC2C9E">
        <w:rPr>
          <w:b/>
          <w:i/>
        </w:rPr>
        <w:t xml:space="preserve">%. </w:t>
      </w:r>
      <w:r>
        <w:rPr>
          <w:i/>
        </w:rPr>
        <w:t xml:space="preserve"> Na tejto položke </w:t>
      </w:r>
      <w:r w:rsidR="00C81AF4">
        <w:rPr>
          <w:i/>
        </w:rPr>
        <w:t xml:space="preserve">je </w:t>
      </w:r>
      <w:r>
        <w:rPr>
          <w:i/>
        </w:rPr>
        <w:t xml:space="preserve"> účtované  vyúčtovani</w:t>
      </w:r>
      <w:r w:rsidR="00C81AF4">
        <w:rPr>
          <w:i/>
        </w:rPr>
        <w:t>e</w:t>
      </w:r>
      <w:r>
        <w:rPr>
          <w:i/>
        </w:rPr>
        <w:t xml:space="preserve"> zálohových platieb</w:t>
      </w:r>
      <w:r w:rsidR="00EC2C9E">
        <w:rPr>
          <w:i/>
        </w:rPr>
        <w:t xml:space="preserve"> z roku 2010</w:t>
      </w:r>
      <w:r>
        <w:rPr>
          <w:i/>
        </w:rPr>
        <w:t xml:space="preserve"> na základe prepočtu odberu vodného a stočného na  osobu.  </w:t>
      </w:r>
      <w:r w:rsidR="00C81AF4">
        <w:rPr>
          <w:i/>
        </w:rPr>
        <w:t>Od 1.</w:t>
      </w:r>
      <w:r w:rsidR="00EC1B0A">
        <w:rPr>
          <w:i/>
        </w:rPr>
        <w:t>4</w:t>
      </w:r>
      <w:r w:rsidR="00C81AF4">
        <w:rPr>
          <w:i/>
        </w:rPr>
        <w:t xml:space="preserve">.2011 </w:t>
      </w:r>
      <w:r w:rsidR="00EC1B0A">
        <w:rPr>
          <w:i/>
        </w:rPr>
        <w:t xml:space="preserve">služby </w:t>
      </w:r>
      <w:r w:rsidR="00C81AF4">
        <w:rPr>
          <w:i/>
        </w:rPr>
        <w:t xml:space="preserve">na základe nájomnej zmluvy  prešli do správy spoločnosti </w:t>
      </w:r>
      <w:proofErr w:type="spellStart"/>
      <w:r w:rsidR="00C81AF4">
        <w:rPr>
          <w:i/>
        </w:rPr>
        <w:t>T-services</w:t>
      </w:r>
      <w:proofErr w:type="spellEnd"/>
      <w:r w:rsidR="00C81AF4">
        <w:rPr>
          <w:i/>
        </w:rPr>
        <w:t xml:space="preserve"> s.r.o.</w:t>
      </w:r>
      <w:r w:rsidR="00EC1B0A">
        <w:rPr>
          <w:i/>
        </w:rPr>
        <w:t xml:space="preserve"> Turzovka</w:t>
      </w:r>
    </w:p>
    <w:p w:rsidR="005963B7" w:rsidRDefault="005963B7" w:rsidP="005963B7">
      <w:pPr>
        <w:jc w:val="both"/>
        <w:rPr>
          <w:b/>
          <w:i/>
        </w:rPr>
      </w:pPr>
      <w:r w:rsidRPr="00584B0D">
        <w:rPr>
          <w:b/>
          <w:i/>
        </w:rPr>
        <w:t xml:space="preserve">- za </w:t>
      </w:r>
      <w:r w:rsidR="00C81AF4">
        <w:rPr>
          <w:b/>
          <w:i/>
        </w:rPr>
        <w:t>dodávku vody a stočné (byty a nebytové priestory č. 43 – vyúčtovanie z roku 2010</w:t>
      </w:r>
      <w:r w:rsidR="00EC1B0A">
        <w:rPr>
          <w:b/>
          <w:i/>
        </w:rPr>
        <w:t>)</w:t>
      </w:r>
      <w:r w:rsidR="00C81AF4">
        <w:rPr>
          <w:b/>
          <w:i/>
        </w:rPr>
        <w:t xml:space="preserve"> -</w:t>
      </w:r>
      <w:r>
        <w:rPr>
          <w:b/>
          <w:i/>
        </w:rPr>
        <w:t xml:space="preserve"> </w:t>
      </w:r>
      <w:r w:rsidRPr="00F73301">
        <w:rPr>
          <w:b/>
          <w:i/>
        </w:rPr>
        <w:t xml:space="preserve">rozpočet </w:t>
      </w:r>
      <w:r w:rsidR="00EC2C9E">
        <w:rPr>
          <w:b/>
          <w:i/>
        </w:rPr>
        <w:t xml:space="preserve">1.314,- </w:t>
      </w:r>
      <w:r>
        <w:rPr>
          <w:b/>
          <w:i/>
        </w:rPr>
        <w:t xml:space="preserve"> €</w:t>
      </w:r>
      <w:r w:rsidRPr="00F73301">
        <w:rPr>
          <w:b/>
          <w:i/>
        </w:rPr>
        <w:t xml:space="preserve">, </w:t>
      </w:r>
      <w:r>
        <w:rPr>
          <w:b/>
          <w:i/>
        </w:rPr>
        <w:t xml:space="preserve"> plnenie  k 31.12.201</w:t>
      </w:r>
      <w:r w:rsidR="00EC2C9E">
        <w:rPr>
          <w:b/>
          <w:i/>
        </w:rPr>
        <w:t>1</w:t>
      </w:r>
      <w:r>
        <w:rPr>
          <w:b/>
          <w:i/>
        </w:rPr>
        <w:t xml:space="preserve">  vo výške </w:t>
      </w:r>
      <w:r w:rsidR="00EC2C9E">
        <w:rPr>
          <w:b/>
          <w:i/>
        </w:rPr>
        <w:t>1.313,83</w:t>
      </w:r>
      <w:r>
        <w:rPr>
          <w:b/>
          <w:i/>
        </w:rPr>
        <w:t xml:space="preserve"> €,  </w:t>
      </w:r>
      <w:r w:rsidRPr="00F73301">
        <w:rPr>
          <w:b/>
          <w:i/>
        </w:rPr>
        <w:t xml:space="preserve"> t.j. na</w:t>
      </w:r>
      <w:r>
        <w:rPr>
          <w:i/>
        </w:rPr>
        <w:t xml:space="preserve"> </w:t>
      </w:r>
      <w:r w:rsidRPr="00584B0D">
        <w:rPr>
          <w:b/>
          <w:i/>
        </w:rPr>
        <w:t>10</w:t>
      </w:r>
      <w:r w:rsidR="00C81AF4">
        <w:rPr>
          <w:b/>
          <w:i/>
        </w:rPr>
        <w:t>0</w:t>
      </w:r>
      <w:r>
        <w:rPr>
          <w:b/>
          <w:i/>
        </w:rPr>
        <w:t>,0</w:t>
      </w:r>
      <w:r w:rsidRPr="00584B0D">
        <w:rPr>
          <w:b/>
          <w:i/>
        </w:rPr>
        <w:t>%.</w:t>
      </w:r>
    </w:p>
    <w:p w:rsidR="00EC1B0A" w:rsidRDefault="005963B7" w:rsidP="005963B7">
      <w:pPr>
        <w:jc w:val="both"/>
        <w:rPr>
          <w:i/>
        </w:rPr>
      </w:pPr>
      <w:r w:rsidRPr="009615D0">
        <w:rPr>
          <w:i/>
        </w:rPr>
        <w:t xml:space="preserve">Na tejto položke je účtované vodné a stočné  za byty a nebytové priestory v bytovom dome č. 43. </w:t>
      </w:r>
    </w:p>
    <w:p w:rsidR="005963B7" w:rsidRDefault="005963B7" w:rsidP="005963B7">
      <w:pPr>
        <w:jc w:val="both"/>
        <w:rPr>
          <w:b/>
          <w:i/>
        </w:rPr>
      </w:pPr>
      <w:r w:rsidRPr="00584B0D">
        <w:rPr>
          <w:b/>
          <w:i/>
        </w:rPr>
        <w:t>- za dodávku vody (Klika</w:t>
      </w:r>
      <w:r>
        <w:rPr>
          <w:b/>
          <w:i/>
        </w:rPr>
        <w:t>)  - 33,-  €,  plnenie 19,92 €  t.j. na 60,4</w:t>
      </w:r>
      <w:r w:rsidR="00911FF4">
        <w:rPr>
          <w:b/>
          <w:i/>
        </w:rPr>
        <w:t xml:space="preserve"> €</w:t>
      </w:r>
      <w:r>
        <w:rPr>
          <w:b/>
          <w:i/>
        </w:rPr>
        <w:t xml:space="preserve">.  </w:t>
      </w:r>
      <w:r w:rsidRPr="0017453F">
        <w:rPr>
          <w:i/>
        </w:rPr>
        <w:t>Na tejto položke je zúčtovaný paušálny odber – záloha</w:t>
      </w:r>
      <w:r>
        <w:rPr>
          <w:b/>
          <w:i/>
        </w:rPr>
        <w:t xml:space="preserve"> </w:t>
      </w:r>
      <w:r w:rsidRPr="00F23CC3">
        <w:rPr>
          <w:i/>
        </w:rPr>
        <w:t xml:space="preserve"> za vodné a</w:t>
      </w:r>
      <w:r>
        <w:rPr>
          <w:i/>
        </w:rPr>
        <w:t> </w:t>
      </w:r>
      <w:r w:rsidRPr="00F23CC3">
        <w:rPr>
          <w:i/>
        </w:rPr>
        <w:t>stočné</w:t>
      </w:r>
      <w:r>
        <w:rPr>
          <w:i/>
        </w:rPr>
        <w:t xml:space="preserve">. Skutočný odber </w:t>
      </w:r>
      <w:r w:rsidRPr="00F23CC3">
        <w:rPr>
          <w:i/>
        </w:rPr>
        <w:t>je zúčtovaný</w:t>
      </w:r>
      <w:r>
        <w:rPr>
          <w:i/>
        </w:rPr>
        <w:t xml:space="preserve"> na základe </w:t>
      </w:r>
      <w:r w:rsidRPr="00F23CC3">
        <w:rPr>
          <w:i/>
        </w:rPr>
        <w:t xml:space="preserve">  vyúčtovani</w:t>
      </w:r>
      <w:r>
        <w:rPr>
          <w:i/>
        </w:rPr>
        <w:t>a</w:t>
      </w:r>
      <w:r w:rsidRPr="00F23CC3">
        <w:rPr>
          <w:i/>
        </w:rPr>
        <w:t xml:space="preserve"> </w:t>
      </w:r>
      <w:r>
        <w:rPr>
          <w:i/>
        </w:rPr>
        <w:t xml:space="preserve"> </w:t>
      </w:r>
      <w:r w:rsidRPr="00F23CC3">
        <w:rPr>
          <w:i/>
        </w:rPr>
        <w:t>za</w:t>
      </w:r>
      <w:r>
        <w:rPr>
          <w:i/>
        </w:rPr>
        <w:t xml:space="preserve"> celý kalendárny  </w:t>
      </w:r>
      <w:r w:rsidRPr="00F23CC3">
        <w:rPr>
          <w:i/>
        </w:rPr>
        <w:t xml:space="preserve"> rok.</w:t>
      </w:r>
      <w:r>
        <w:rPr>
          <w:i/>
        </w:rPr>
        <w:t xml:space="preserve"> </w:t>
      </w:r>
      <w:r w:rsidRPr="00F23CC3">
        <w:rPr>
          <w:i/>
        </w:rPr>
        <w:t xml:space="preserve"> </w:t>
      </w:r>
      <w:r>
        <w:rPr>
          <w:b/>
          <w:i/>
        </w:rPr>
        <w:t xml:space="preserve">    </w:t>
      </w:r>
    </w:p>
    <w:p w:rsidR="005963B7" w:rsidRDefault="005963B7" w:rsidP="005963B7">
      <w:pPr>
        <w:jc w:val="both"/>
        <w:rPr>
          <w:i/>
        </w:rPr>
      </w:pPr>
      <w:r w:rsidRPr="00584B0D">
        <w:rPr>
          <w:b/>
          <w:i/>
        </w:rPr>
        <w:t>- za dodávku tepla (MsÚ</w:t>
      </w:r>
      <w:r w:rsidRPr="00584B0D">
        <w:rPr>
          <w:i/>
          <w:u w:val="single"/>
        </w:rPr>
        <w:t>,</w:t>
      </w:r>
      <w:r w:rsidRPr="00584B0D">
        <w:rPr>
          <w:i/>
        </w:rPr>
        <w:t>)</w:t>
      </w:r>
      <w:r w:rsidRPr="00F73301">
        <w:rPr>
          <w:b/>
          <w:i/>
        </w:rPr>
        <w:t xml:space="preserve"> – rozpočet </w:t>
      </w:r>
      <w:r w:rsidR="00EC1B0A">
        <w:rPr>
          <w:b/>
          <w:i/>
        </w:rPr>
        <w:t>3.267</w:t>
      </w:r>
      <w:r>
        <w:rPr>
          <w:b/>
          <w:i/>
        </w:rPr>
        <w:t xml:space="preserve">,- €, </w:t>
      </w:r>
      <w:r w:rsidRPr="00F73301">
        <w:rPr>
          <w:b/>
          <w:i/>
        </w:rPr>
        <w:t xml:space="preserve">plnenie </w:t>
      </w:r>
      <w:r>
        <w:rPr>
          <w:b/>
          <w:i/>
        </w:rPr>
        <w:t xml:space="preserve"> </w:t>
      </w:r>
      <w:r w:rsidR="00EC1B0A">
        <w:rPr>
          <w:b/>
          <w:i/>
        </w:rPr>
        <w:t>3.692,90</w:t>
      </w:r>
      <w:r>
        <w:rPr>
          <w:b/>
          <w:i/>
        </w:rPr>
        <w:t xml:space="preserve"> € </w:t>
      </w:r>
      <w:r w:rsidRPr="00F73301">
        <w:rPr>
          <w:b/>
          <w:i/>
        </w:rPr>
        <w:t>, t.j. na</w:t>
      </w:r>
      <w:r>
        <w:rPr>
          <w:i/>
        </w:rPr>
        <w:t xml:space="preserve"> </w:t>
      </w:r>
      <w:r w:rsidRPr="00584B0D">
        <w:rPr>
          <w:b/>
          <w:i/>
        </w:rPr>
        <w:t>1</w:t>
      </w:r>
      <w:r w:rsidR="00EC1B0A">
        <w:rPr>
          <w:b/>
          <w:i/>
        </w:rPr>
        <w:t>13</w:t>
      </w:r>
      <w:r w:rsidRPr="00584B0D">
        <w:rPr>
          <w:b/>
          <w:i/>
        </w:rPr>
        <w:t>,</w:t>
      </w:r>
      <w:r w:rsidR="00EC1B0A">
        <w:rPr>
          <w:b/>
          <w:i/>
        </w:rPr>
        <w:t>0</w:t>
      </w:r>
      <w:r w:rsidRPr="00F73301">
        <w:rPr>
          <w:b/>
          <w:i/>
        </w:rPr>
        <w:t>%.</w:t>
      </w:r>
      <w:r>
        <w:rPr>
          <w:i/>
        </w:rPr>
        <w:t xml:space="preserve"> Na tejto položke sú účtované zálohové platby za dodávku tepla </w:t>
      </w:r>
      <w:r w:rsidR="00EC1B0A">
        <w:rPr>
          <w:i/>
        </w:rPr>
        <w:t xml:space="preserve">za I. štvrťrok </w:t>
      </w:r>
      <w:r>
        <w:rPr>
          <w:i/>
        </w:rPr>
        <w:t>k 201</w:t>
      </w:r>
      <w:r w:rsidR="00EC1B0A">
        <w:rPr>
          <w:i/>
        </w:rPr>
        <w:t>1</w:t>
      </w:r>
      <w:r>
        <w:rPr>
          <w:i/>
        </w:rPr>
        <w:t xml:space="preserve"> a celkové vyúčtovanie platieb za teplo za predchádzajúci rok. Celkové vyúčtovanie za teplo v budove MsÚ  sa vyúčtováva v mesiaci máj nasledujúceho roka.  </w:t>
      </w:r>
    </w:p>
    <w:p w:rsidR="00EE2351" w:rsidRDefault="005963B7" w:rsidP="005963B7">
      <w:pPr>
        <w:jc w:val="both"/>
        <w:rPr>
          <w:i/>
        </w:rPr>
      </w:pPr>
      <w:r w:rsidRPr="00E44F51">
        <w:rPr>
          <w:b/>
          <w:i/>
        </w:rPr>
        <w:t>- za dodávku elektriny (MsÚ,)</w:t>
      </w:r>
      <w:r w:rsidRPr="004908B8">
        <w:rPr>
          <w:b/>
          <w:i/>
          <w:u w:val="single"/>
        </w:rPr>
        <w:t xml:space="preserve"> </w:t>
      </w:r>
      <w:r w:rsidRPr="00F73301">
        <w:rPr>
          <w:b/>
          <w:i/>
        </w:rPr>
        <w:t xml:space="preserve"> – rozpočet </w:t>
      </w:r>
      <w:r w:rsidR="00F8466F">
        <w:rPr>
          <w:b/>
          <w:i/>
        </w:rPr>
        <w:t>793,-</w:t>
      </w:r>
      <w:r>
        <w:rPr>
          <w:b/>
          <w:i/>
        </w:rPr>
        <w:t xml:space="preserve">  € </w:t>
      </w:r>
      <w:r w:rsidRPr="00F73301">
        <w:rPr>
          <w:b/>
          <w:i/>
        </w:rPr>
        <w:t xml:space="preserve">, plnenie </w:t>
      </w:r>
      <w:r>
        <w:rPr>
          <w:b/>
          <w:i/>
        </w:rPr>
        <w:t xml:space="preserve"> </w:t>
      </w:r>
      <w:r w:rsidR="00F8466F">
        <w:rPr>
          <w:b/>
          <w:i/>
        </w:rPr>
        <w:t>793,12</w:t>
      </w:r>
      <w:r>
        <w:rPr>
          <w:b/>
          <w:i/>
        </w:rPr>
        <w:t xml:space="preserve"> €, </w:t>
      </w:r>
      <w:r w:rsidRPr="00F73301">
        <w:rPr>
          <w:b/>
          <w:i/>
        </w:rPr>
        <w:t xml:space="preserve"> t.j.</w:t>
      </w:r>
      <w:r>
        <w:rPr>
          <w:b/>
          <w:i/>
        </w:rPr>
        <w:t xml:space="preserve"> 100,0</w:t>
      </w:r>
      <w:r w:rsidRPr="00E96011">
        <w:rPr>
          <w:b/>
          <w:i/>
        </w:rPr>
        <w:t>%</w:t>
      </w:r>
      <w:r>
        <w:rPr>
          <w:b/>
          <w:i/>
        </w:rPr>
        <w:t xml:space="preserve">. </w:t>
      </w:r>
      <w:r w:rsidRPr="009615D0">
        <w:rPr>
          <w:i/>
        </w:rPr>
        <w:t>Na tejto položke sa účtujú platby za odobratú elektrickú energiu v</w:t>
      </w:r>
      <w:r>
        <w:rPr>
          <w:i/>
        </w:rPr>
        <w:t xml:space="preserve"> prenajatých </w:t>
      </w:r>
      <w:r w:rsidRPr="009615D0">
        <w:rPr>
          <w:i/>
        </w:rPr>
        <w:t>priestoroch budovy MsÚ</w:t>
      </w:r>
      <w:r w:rsidR="00F8466F">
        <w:rPr>
          <w:i/>
        </w:rPr>
        <w:t xml:space="preserve"> za I. štvrťrok 2011</w:t>
      </w:r>
    </w:p>
    <w:p w:rsidR="005963B7" w:rsidRPr="009615D0" w:rsidRDefault="00F8466F" w:rsidP="005963B7">
      <w:pPr>
        <w:jc w:val="both"/>
        <w:rPr>
          <w:i/>
        </w:rPr>
      </w:pPr>
      <w:r>
        <w:rPr>
          <w:i/>
        </w:rPr>
        <w:t>+ vyúčtovanie z roku 2010</w:t>
      </w:r>
      <w:r w:rsidR="005963B7" w:rsidRPr="009615D0">
        <w:rPr>
          <w:i/>
        </w:rPr>
        <w:t xml:space="preserve">. </w:t>
      </w:r>
    </w:p>
    <w:p w:rsidR="005963B7" w:rsidRDefault="005963B7" w:rsidP="005963B7">
      <w:pPr>
        <w:jc w:val="both"/>
        <w:rPr>
          <w:i/>
        </w:rPr>
      </w:pPr>
      <w:r w:rsidRPr="00E44F51">
        <w:rPr>
          <w:b/>
          <w:i/>
        </w:rPr>
        <w:lastRenderedPageBreak/>
        <w:t xml:space="preserve">- </w:t>
      </w:r>
      <w:r>
        <w:rPr>
          <w:b/>
          <w:i/>
        </w:rPr>
        <w:t>o</w:t>
      </w:r>
      <w:r w:rsidRPr="00E44F51">
        <w:rPr>
          <w:b/>
          <w:i/>
        </w:rPr>
        <w:t xml:space="preserve">statné </w:t>
      </w:r>
      <w:r>
        <w:rPr>
          <w:b/>
          <w:i/>
        </w:rPr>
        <w:t xml:space="preserve">poplatky prenajatý byt v budove MsÚ </w:t>
      </w:r>
      <w:r>
        <w:rPr>
          <w:i/>
        </w:rPr>
        <w:t xml:space="preserve"> </w:t>
      </w:r>
      <w:r w:rsidRPr="00F73301">
        <w:rPr>
          <w:b/>
          <w:i/>
        </w:rPr>
        <w:t xml:space="preserve">– rozpočet </w:t>
      </w:r>
      <w:r>
        <w:rPr>
          <w:b/>
          <w:i/>
        </w:rPr>
        <w:t>664</w:t>
      </w:r>
      <w:r w:rsidRPr="00F73301">
        <w:rPr>
          <w:b/>
          <w:i/>
        </w:rPr>
        <w:t xml:space="preserve">,- </w:t>
      </w:r>
      <w:r>
        <w:rPr>
          <w:b/>
          <w:i/>
        </w:rPr>
        <w:t>€</w:t>
      </w:r>
      <w:r w:rsidRPr="00F73301">
        <w:rPr>
          <w:b/>
          <w:i/>
        </w:rPr>
        <w:t xml:space="preserve">, plnenie </w:t>
      </w:r>
      <w:r>
        <w:rPr>
          <w:b/>
          <w:i/>
        </w:rPr>
        <w:t xml:space="preserve">630,12  €, </w:t>
      </w:r>
      <w:r w:rsidRPr="00F73301">
        <w:rPr>
          <w:b/>
          <w:i/>
        </w:rPr>
        <w:t xml:space="preserve"> t.j. </w:t>
      </w:r>
      <w:r>
        <w:rPr>
          <w:b/>
          <w:i/>
        </w:rPr>
        <w:t>94,9</w:t>
      </w:r>
      <w:r w:rsidRPr="00F73301">
        <w:rPr>
          <w:b/>
          <w:i/>
        </w:rPr>
        <w:t>%.</w:t>
      </w:r>
      <w:r>
        <w:rPr>
          <w:i/>
        </w:rPr>
        <w:t xml:space="preserve">  Ide o zálohové platby za dodávku </w:t>
      </w:r>
      <w:r w:rsidR="00F8466F">
        <w:rPr>
          <w:i/>
        </w:rPr>
        <w:t>tepla</w:t>
      </w:r>
      <w:r>
        <w:rPr>
          <w:i/>
        </w:rPr>
        <w:t xml:space="preserve"> v prenajatom byte,  za elektrickú energiu spoločných priestorov a celkové vyúčtovanie tepla za predchádzajúci rok 20</w:t>
      </w:r>
      <w:r w:rsidR="00F8466F">
        <w:rPr>
          <w:i/>
        </w:rPr>
        <w:t>10</w:t>
      </w:r>
      <w:r>
        <w:rPr>
          <w:i/>
        </w:rPr>
        <w:t>.</w:t>
      </w:r>
    </w:p>
    <w:p w:rsidR="005963B7" w:rsidRDefault="005963B7" w:rsidP="005963B7">
      <w:pPr>
        <w:jc w:val="both"/>
        <w:rPr>
          <w:b/>
          <w:i/>
        </w:rPr>
      </w:pPr>
      <w:r w:rsidRPr="00AA71A7">
        <w:rPr>
          <w:b/>
          <w:i/>
        </w:rPr>
        <w:t xml:space="preserve">- poplatky ( Verejné WC, </w:t>
      </w:r>
      <w:r w:rsidR="00F8466F">
        <w:rPr>
          <w:b/>
          <w:i/>
        </w:rPr>
        <w:t>DUHA -</w:t>
      </w:r>
      <w:r>
        <w:rPr>
          <w:b/>
          <w:i/>
        </w:rPr>
        <w:t xml:space="preserve"> Ihrisko Vyšný koniec</w:t>
      </w:r>
      <w:r w:rsidR="003F67F8">
        <w:rPr>
          <w:b/>
          <w:i/>
        </w:rPr>
        <w:t>)</w:t>
      </w:r>
      <w:r w:rsidRPr="00EB0959">
        <w:rPr>
          <w:b/>
          <w:i/>
        </w:rPr>
        <w:t>-</w:t>
      </w:r>
      <w:r>
        <w:rPr>
          <w:i/>
        </w:rPr>
        <w:t xml:space="preserve"> </w:t>
      </w:r>
      <w:r w:rsidRPr="007435F3">
        <w:rPr>
          <w:b/>
          <w:i/>
        </w:rPr>
        <w:t xml:space="preserve">rozpočet </w:t>
      </w:r>
      <w:r w:rsidR="00F8466F">
        <w:rPr>
          <w:b/>
          <w:i/>
        </w:rPr>
        <w:t xml:space="preserve"> 150,-</w:t>
      </w:r>
      <w:r>
        <w:rPr>
          <w:b/>
          <w:i/>
        </w:rPr>
        <w:t xml:space="preserve">  €, plnenie </w:t>
      </w:r>
      <w:r w:rsidR="00F8466F">
        <w:rPr>
          <w:b/>
          <w:i/>
        </w:rPr>
        <w:t>153,60</w:t>
      </w:r>
      <w:r>
        <w:rPr>
          <w:b/>
          <w:i/>
        </w:rPr>
        <w:t xml:space="preserve">  €</w:t>
      </w:r>
      <w:r w:rsidRPr="007435F3">
        <w:rPr>
          <w:b/>
          <w:i/>
        </w:rPr>
        <w:t xml:space="preserve">, </w:t>
      </w:r>
    </w:p>
    <w:p w:rsidR="005963B7" w:rsidRPr="00CE2F15" w:rsidRDefault="005963B7" w:rsidP="005963B7">
      <w:pPr>
        <w:jc w:val="both"/>
        <w:rPr>
          <w:b/>
          <w:i/>
        </w:rPr>
      </w:pPr>
      <w:r>
        <w:rPr>
          <w:b/>
          <w:i/>
        </w:rPr>
        <w:t xml:space="preserve"> t.j. na 102,</w:t>
      </w:r>
      <w:r w:rsidR="00F8466F">
        <w:rPr>
          <w:b/>
          <w:i/>
        </w:rPr>
        <w:t>4</w:t>
      </w:r>
      <w:r>
        <w:rPr>
          <w:b/>
          <w:i/>
        </w:rPr>
        <w:t>%.</w:t>
      </w:r>
    </w:p>
    <w:p w:rsidR="005963B7" w:rsidRPr="00AE6C15" w:rsidRDefault="005963B7" w:rsidP="005963B7">
      <w:pPr>
        <w:jc w:val="both"/>
        <w:rPr>
          <w:b/>
          <w:i/>
        </w:rPr>
      </w:pPr>
      <w:r>
        <w:rPr>
          <w:b/>
          <w:i/>
        </w:rPr>
        <w:t>- o</w:t>
      </w:r>
      <w:r w:rsidRPr="00B5368E">
        <w:rPr>
          <w:b/>
          <w:i/>
        </w:rPr>
        <w:t>statné  poplatky</w:t>
      </w:r>
      <w:r>
        <w:rPr>
          <w:i/>
        </w:rPr>
        <w:t xml:space="preserve">  -  </w:t>
      </w:r>
      <w:r w:rsidRPr="00AE6C15">
        <w:rPr>
          <w:b/>
          <w:i/>
        </w:rPr>
        <w:t xml:space="preserve">rozpočtované v sume </w:t>
      </w:r>
      <w:r w:rsidR="00F8466F">
        <w:rPr>
          <w:b/>
          <w:i/>
        </w:rPr>
        <w:t>5.000,-</w:t>
      </w:r>
      <w:r>
        <w:rPr>
          <w:b/>
          <w:i/>
        </w:rPr>
        <w:t xml:space="preserve"> € </w:t>
      </w:r>
      <w:r w:rsidR="003F67F8">
        <w:rPr>
          <w:b/>
          <w:i/>
        </w:rPr>
        <w:t xml:space="preserve">, </w:t>
      </w:r>
      <w:r w:rsidRPr="00AE6C15">
        <w:rPr>
          <w:b/>
          <w:i/>
        </w:rPr>
        <w:t xml:space="preserve"> sú k 31.12.20</w:t>
      </w:r>
      <w:r>
        <w:rPr>
          <w:b/>
          <w:i/>
        </w:rPr>
        <w:t>1</w:t>
      </w:r>
      <w:r w:rsidR="00F8466F">
        <w:rPr>
          <w:b/>
          <w:i/>
        </w:rPr>
        <w:t>1</w:t>
      </w:r>
      <w:r w:rsidRPr="00AE6C15">
        <w:rPr>
          <w:b/>
          <w:i/>
        </w:rPr>
        <w:t xml:space="preserve"> naplnené vo výške </w:t>
      </w:r>
      <w:r w:rsidR="003249E9">
        <w:rPr>
          <w:b/>
          <w:i/>
        </w:rPr>
        <w:t>9.437,73</w:t>
      </w:r>
      <w:r>
        <w:rPr>
          <w:b/>
          <w:i/>
        </w:rPr>
        <w:t xml:space="preserve">  €</w:t>
      </w:r>
      <w:r w:rsidRPr="00AE6C15">
        <w:rPr>
          <w:b/>
          <w:i/>
        </w:rPr>
        <w:t>,</w:t>
      </w:r>
    </w:p>
    <w:p w:rsidR="005963B7" w:rsidRPr="00AE6C15" w:rsidRDefault="005963B7" w:rsidP="005963B7">
      <w:pPr>
        <w:jc w:val="both"/>
        <w:rPr>
          <w:b/>
          <w:i/>
        </w:rPr>
      </w:pPr>
      <w:r w:rsidRPr="00AE6C15">
        <w:rPr>
          <w:b/>
          <w:i/>
        </w:rPr>
        <w:t xml:space="preserve"> t.j. na </w:t>
      </w:r>
      <w:r>
        <w:rPr>
          <w:b/>
          <w:i/>
        </w:rPr>
        <w:t>1</w:t>
      </w:r>
      <w:r w:rsidR="003249E9">
        <w:rPr>
          <w:b/>
          <w:i/>
        </w:rPr>
        <w:t>88,8</w:t>
      </w:r>
      <w:r w:rsidRPr="00AE6C15">
        <w:rPr>
          <w:b/>
          <w:i/>
        </w:rPr>
        <w:t xml:space="preserve">%. </w:t>
      </w:r>
    </w:p>
    <w:p w:rsidR="005963B7" w:rsidRPr="003249E9" w:rsidRDefault="007928B1" w:rsidP="005963B7">
      <w:pPr>
        <w:jc w:val="both"/>
        <w:rPr>
          <w:b/>
          <w:i/>
        </w:rPr>
      </w:pPr>
      <w:r>
        <w:rPr>
          <w:b/>
          <w:i/>
        </w:rPr>
        <w:t>Ostatné p</w:t>
      </w:r>
      <w:r w:rsidR="005963B7" w:rsidRPr="003249E9">
        <w:rPr>
          <w:b/>
          <w:i/>
        </w:rPr>
        <w:t xml:space="preserve">oplatky pozostávajú   z platieb  :  </w:t>
      </w:r>
    </w:p>
    <w:p w:rsidR="00A970E3" w:rsidRDefault="005963B7" w:rsidP="00A970E3">
      <w:pPr>
        <w:jc w:val="both"/>
        <w:rPr>
          <w:i/>
        </w:rPr>
      </w:pPr>
      <w:r>
        <w:rPr>
          <w:i/>
        </w:rPr>
        <w:t xml:space="preserve">Sponzorské príspevky z príležitosti konania (Turzovského leta </w:t>
      </w:r>
      <w:r w:rsidR="00F8466F">
        <w:rPr>
          <w:i/>
        </w:rPr>
        <w:t>– predaj-</w:t>
      </w:r>
      <w:r>
        <w:rPr>
          <w:i/>
        </w:rPr>
        <w:t xml:space="preserve"> </w:t>
      </w:r>
      <w:r w:rsidR="00F8466F">
        <w:rPr>
          <w:i/>
        </w:rPr>
        <w:t>1.700,-</w:t>
      </w:r>
      <w:r>
        <w:rPr>
          <w:i/>
        </w:rPr>
        <w:t xml:space="preserve"> €), platby za </w:t>
      </w:r>
      <w:r w:rsidR="003249E9">
        <w:rPr>
          <w:i/>
        </w:rPr>
        <w:t xml:space="preserve">propagáciu </w:t>
      </w:r>
      <w:r w:rsidR="0092588E">
        <w:rPr>
          <w:i/>
        </w:rPr>
        <w:t>počas TL –</w:t>
      </w:r>
      <w:r w:rsidR="003249E9">
        <w:rPr>
          <w:i/>
        </w:rPr>
        <w:t>(3</w:t>
      </w:r>
      <w:r w:rsidR="0092588E">
        <w:rPr>
          <w:i/>
        </w:rPr>
        <w:t>00,- €</w:t>
      </w:r>
      <w:r w:rsidR="003249E9">
        <w:rPr>
          <w:i/>
        </w:rPr>
        <w:t>)</w:t>
      </w:r>
      <w:r w:rsidR="0092588E">
        <w:rPr>
          <w:i/>
        </w:rPr>
        <w:t>,</w:t>
      </w:r>
      <w:r>
        <w:rPr>
          <w:i/>
        </w:rPr>
        <w:t xml:space="preserve">  splátky nájomcov bytov v bytovom dome  č. 43  za  zariadenie (bojler a  poistné  v bytovom dome č.  43 – 2.</w:t>
      </w:r>
      <w:r w:rsidR="0092588E">
        <w:rPr>
          <w:i/>
        </w:rPr>
        <w:t>50</w:t>
      </w:r>
      <w:r w:rsidR="003249E9">
        <w:rPr>
          <w:i/>
        </w:rPr>
        <w:t>1,82</w:t>
      </w:r>
      <w:r>
        <w:rPr>
          <w:i/>
        </w:rPr>
        <w:t xml:space="preserve"> €),  splátky nájomcov bytov v bytovom dome č. 540 za zariadenie  (bojler, sporák, kuchynská linka, vykurovacie telesá a poistné – 6</w:t>
      </w:r>
      <w:r w:rsidR="0092588E">
        <w:rPr>
          <w:i/>
        </w:rPr>
        <w:t>37,44</w:t>
      </w:r>
      <w:r>
        <w:rPr>
          <w:i/>
        </w:rPr>
        <w:t xml:space="preserve"> €), refundácia platieb za vyhotovenie  geometrických plánov </w:t>
      </w:r>
      <w:r w:rsidR="0092588E">
        <w:rPr>
          <w:i/>
        </w:rPr>
        <w:t>za nebytové priestory v bytovom dome č. 13 ( 203,99 €), exekúcie -  odpis pohľadávok (138,36 €), preplatenie zdravotnej služby z príležitosti konania TL (50</w:t>
      </w:r>
      <w:r w:rsidR="003249E9">
        <w:rPr>
          <w:i/>
        </w:rPr>
        <w:t>,</w:t>
      </w:r>
      <w:r w:rsidR="0092588E">
        <w:rPr>
          <w:i/>
        </w:rPr>
        <w:t>- €)</w:t>
      </w:r>
      <w:r w:rsidR="00A970E3">
        <w:rPr>
          <w:i/>
        </w:rPr>
        <w:t>, vrátenie zľav z predaných bytov v bytovom dome č. 272 (1.520,60 €),</w:t>
      </w:r>
      <w:r>
        <w:rPr>
          <w:i/>
        </w:rPr>
        <w:t xml:space="preserve"> </w:t>
      </w:r>
      <w:r w:rsidR="00A970E3">
        <w:rPr>
          <w:i/>
        </w:rPr>
        <w:t xml:space="preserve">vrátenie zľav z predaných bytov v bytovom dome č. 13 (2.366,52 €), </w:t>
      </w:r>
      <w:r w:rsidR="003249E9">
        <w:rPr>
          <w:i/>
        </w:rPr>
        <w:t>inzercia TVT (19,- €).</w:t>
      </w:r>
    </w:p>
    <w:p w:rsidR="005963B7" w:rsidRPr="00CD093B" w:rsidRDefault="005963B7" w:rsidP="005963B7">
      <w:pPr>
        <w:jc w:val="both"/>
        <w:rPr>
          <w:i/>
        </w:rPr>
      </w:pPr>
      <w:r w:rsidRPr="00B5368E">
        <w:rPr>
          <w:b/>
          <w:i/>
        </w:rPr>
        <w:t xml:space="preserve">- </w:t>
      </w:r>
      <w:r>
        <w:rPr>
          <w:b/>
          <w:i/>
        </w:rPr>
        <w:t>poplatky za vedenie agendy  školstva - účtovníctvo  a</w:t>
      </w:r>
      <w:r w:rsidR="00BC4F69">
        <w:rPr>
          <w:b/>
          <w:i/>
        </w:rPr>
        <w:t> </w:t>
      </w:r>
      <w:r w:rsidRPr="00B5368E">
        <w:rPr>
          <w:b/>
          <w:i/>
        </w:rPr>
        <w:t>P</w:t>
      </w:r>
      <w:r w:rsidR="00BC4F69">
        <w:rPr>
          <w:b/>
          <w:i/>
        </w:rPr>
        <w:t xml:space="preserve"> </w:t>
      </w:r>
      <w:r w:rsidRPr="00B5368E">
        <w:rPr>
          <w:b/>
          <w:i/>
        </w:rPr>
        <w:t>a</w:t>
      </w:r>
      <w:r w:rsidR="00BC4F69">
        <w:rPr>
          <w:b/>
          <w:i/>
        </w:rPr>
        <w:t xml:space="preserve"> </w:t>
      </w:r>
      <w:r w:rsidRPr="00B5368E">
        <w:rPr>
          <w:b/>
          <w:i/>
        </w:rPr>
        <w:t xml:space="preserve">M, </w:t>
      </w:r>
      <w:r>
        <w:rPr>
          <w:b/>
          <w:i/>
        </w:rPr>
        <w:t xml:space="preserve"> -  rozpočet  28.5</w:t>
      </w:r>
      <w:r w:rsidR="003249E9">
        <w:rPr>
          <w:b/>
          <w:i/>
        </w:rPr>
        <w:t>29</w:t>
      </w:r>
      <w:r>
        <w:rPr>
          <w:b/>
          <w:i/>
        </w:rPr>
        <w:t>,- €,  plnenie  28.</w:t>
      </w:r>
      <w:r w:rsidR="00EC6788">
        <w:rPr>
          <w:b/>
          <w:i/>
        </w:rPr>
        <w:t>582,58</w:t>
      </w:r>
      <w:r>
        <w:rPr>
          <w:b/>
          <w:i/>
        </w:rPr>
        <w:t xml:space="preserve"> €  t.j. na </w:t>
      </w:r>
      <w:r w:rsidR="00EC6788">
        <w:rPr>
          <w:b/>
          <w:i/>
        </w:rPr>
        <w:t>100,2</w:t>
      </w:r>
      <w:r>
        <w:rPr>
          <w:b/>
          <w:i/>
        </w:rPr>
        <w:t xml:space="preserve">%. </w:t>
      </w:r>
      <w:r w:rsidRPr="00CD093B">
        <w:rPr>
          <w:i/>
        </w:rPr>
        <w:t xml:space="preserve">Na tejto položke sú účtované platby za vedenie účtovníctva v školských zariadeniach </w:t>
      </w:r>
      <w:r>
        <w:rPr>
          <w:i/>
        </w:rPr>
        <w:t>(</w:t>
      </w:r>
      <w:r w:rsidRPr="00CD093B">
        <w:rPr>
          <w:i/>
        </w:rPr>
        <w:t>originálne kompetencie</w:t>
      </w:r>
      <w:r>
        <w:rPr>
          <w:i/>
        </w:rPr>
        <w:t xml:space="preserve"> – CVČ, ZUŠ, MŠ a ŠJ )  </w:t>
      </w:r>
      <w:r w:rsidRPr="00CD093B">
        <w:rPr>
          <w:i/>
        </w:rPr>
        <w:t xml:space="preserve"> a spracovanie mzdovej agendy  </w:t>
      </w:r>
      <w:r>
        <w:rPr>
          <w:i/>
        </w:rPr>
        <w:t xml:space="preserve">pre </w:t>
      </w:r>
      <w:r w:rsidRPr="00CD093B">
        <w:rPr>
          <w:i/>
        </w:rPr>
        <w:t xml:space="preserve">  škol</w:t>
      </w:r>
      <w:r>
        <w:rPr>
          <w:i/>
        </w:rPr>
        <w:t xml:space="preserve">u ZŠ. Uvedené </w:t>
      </w:r>
      <w:r w:rsidRPr="00CD093B">
        <w:rPr>
          <w:i/>
        </w:rPr>
        <w:t> školské zariadenia</w:t>
      </w:r>
      <w:r>
        <w:rPr>
          <w:i/>
        </w:rPr>
        <w:t xml:space="preserve"> sú v zriaďovateľskej pôsobnosti mesta.</w:t>
      </w:r>
      <w:r w:rsidR="003249E9">
        <w:rPr>
          <w:i/>
        </w:rPr>
        <w:t xml:space="preserve">  Poplatky sú preplácané  na základe prevedených úkonov. </w:t>
      </w:r>
    </w:p>
    <w:p w:rsidR="005963B7" w:rsidRPr="00EC6788" w:rsidRDefault="005963B7" w:rsidP="005963B7">
      <w:pPr>
        <w:jc w:val="both"/>
        <w:rPr>
          <w:i/>
        </w:rPr>
      </w:pPr>
      <w:r w:rsidRPr="003942F3">
        <w:rPr>
          <w:b/>
          <w:i/>
        </w:rPr>
        <w:t xml:space="preserve">- poplatky za vedenie účtovnej agendy </w:t>
      </w:r>
      <w:proofErr w:type="spellStart"/>
      <w:r w:rsidRPr="003942F3">
        <w:rPr>
          <w:b/>
          <w:i/>
        </w:rPr>
        <w:t>Mikror</w:t>
      </w:r>
      <w:r>
        <w:rPr>
          <w:b/>
          <w:i/>
        </w:rPr>
        <w:t>e</w:t>
      </w:r>
      <w:r w:rsidRPr="003942F3">
        <w:rPr>
          <w:b/>
          <w:i/>
        </w:rPr>
        <w:t>gi</w:t>
      </w:r>
      <w:r>
        <w:rPr>
          <w:b/>
          <w:i/>
        </w:rPr>
        <w:t>ó</w:t>
      </w:r>
      <w:r w:rsidRPr="003942F3">
        <w:rPr>
          <w:b/>
          <w:i/>
        </w:rPr>
        <w:t>n</w:t>
      </w:r>
      <w:proofErr w:type="spellEnd"/>
      <w:r w:rsidRPr="003942F3">
        <w:rPr>
          <w:b/>
          <w:i/>
        </w:rPr>
        <w:t xml:space="preserve">  -  </w:t>
      </w:r>
      <w:r>
        <w:rPr>
          <w:b/>
          <w:i/>
        </w:rPr>
        <w:t xml:space="preserve"> rozpočet 33</w:t>
      </w:r>
      <w:r w:rsidR="003249E9">
        <w:rPr>
          <w:b/>
          <w:i/>
        </w:rPr>
        <w:t>0</w:t>
      </w:r>
      <w:r>
        <w:rPr>
          <w:b/>
          <w:i/>
        </w:rPr>
        <w:t>,-  €, plnenie 3</w:t>
      </w:r>
      <w:r w:rsidR="003249E9">
        <w:rPr>
          <w:b/>
          <w:i/>
        </w:rPr>
        <w:t>34,87</w:t>
      </w:r>
      <w:r>
        <w:rPr>
          <w:b/>
          <w:i/>
        </w:rPr>
        <w:t xml:space="preserve">  €, t.j. na </w:t>
      </w:r>
      <w:r w:rsidR="003249E9">
        <w:rPr>
          <w:b/>
          <w:i/>
        </w:rPr>
        <w:t>101,5</w:t>
      </w:r>
      <w:r>
        <w:rPr>
          <w:b/>
          <w:i/>
        </w:rPr>
        <w:t>%</w:t>
      </w:r>
      <w:r w:rsidR="00EC6788">
        <w:rPr>
          <w:b/>
          <w:i/>
        </w:rPr>
        <w:t xml:space="preserve">- </w:t>
      </w:r>
      <w:r w:rsidR="00EC6788" w:rsidRPr="00EC6788">
        <w:rPr>
          <w:i/>
        </w:rPr>
        <w:t>na základe  mandátnej zmluvy</w:t>
      </w:r>
      <w:r w:rsidRPr="00EC6788">
        <w:rPr>
          <w:i/>
        </w:rPr>
        <w:t>.</w:t>
      </w:r>
      <w:r w:rsidR="00EC6788" w:rsidRPr="00EC6788">
        <w:rPr>
          <w:i/>
        </w:rPr>
        <w:t xml:space="preserve"> </w:t>
      </w:r>
      <w:r w:rsidRPr="00EC6788">
        <w:rPr>
          <w:i/>
        </w:rPr>
        <w:t xml:space="preserve"> </w:t>
      </w:r>
    </w:p>
    <w:p w:rsidR="005963B7" w:rsidRDefault="005963B7" w:rsidP="005963B7">
      <w:pPr>
        <w:jc w:val="both"/>
        <w:rPr>
          <w:b/>
          <w:i/>
        </w:rPr>
      </w:pPr>
      <w:r w:rsidRPr="003942F3">
        <w:rPr>
          <w:b/>
          <w:i/>
        </w:rPr>
        <w:t xml:space="preserve">- poplatky za vedenie účtovnej agendy </w:t>
      </w:r>
      <w:r w:rsidR="00EC6788">
        <w:rPr>
          <w:b/>
          <w:i/>
        </w:rPr>
        <w:t xml:space="preserve"> </w:t>
      </w:r>
      <w:r w:rsidRPr="003942F3">
        <w:rPr>
          <w:b/>
          <w:i/>
        </w:rPr>
        <w:t>P</w:t>
      </w:r>
      <w:r w:rsidR="00EC6788">
        <w:rPr>
          <w:b/>
          <w:i/>
        </w:rPr>
        <w:t xml:space="preserve"> </w:t>
      </w:r>
      <w:r w:rsidRPr="003942F3">
        <w:rPr>
          <w:b/>
          <w:i/>
        </w:rPr>
        <w:t>a</w:t>
      </w:r>
      <w:r w:rsidR="00EC6788">
        <w:rPr>
          <w:b/>
          <w:i/>
        </w:rPr>
        <w:t xml:space="preserve"> </w:t>
      </w:r>
      <w:r w:rsidRPr="003942F3">
        <w:rPr>
          <w:b/>
          <w:i/>
        </w:rPr>
        <w:t xml:space="preserve">M – </w:t>
      </w:r>
      <w:r w:rsidR="00EC6788">
        <w:rPr>
          <w:b/>
          <w:i/>
        </w:rPr>
        <w:t xml:space="preserve">T – </w:t>
      </w:r>
      <w:proofErr w:type="spellStart"/>
      <w:r w:rsidR="00EC6788">
        <w:rPr>
          <w:b/>
          <w:i/>
        </w:rPr>
        <w:t>services</w:t>
      </w:r>
      <w:proofErr w:type="spellEnd"/>
      <w:r w:rsidR="00EC6788">
        <w:rPr>
          <w:b/>
          <w:i/>
        </w:rPr>
        <w:t xml:space="preserve"> </w:t>
      </w:r>
      <w:proofErr w:type="spellStart"/>
      <w:r w:rsidR="00EC6788">
        <w:rPr>
          <w:b/>
          <w:i/>
        </w:rPr>
        <w:t>s.r.o</w:t>
      </w:r>
      <w:proofErr w:type="spellEnd"/>
      <w:r w:rsidR="00EC6788">
        <w:rPr>
          <w:b/>
          <w:i/>
        </w:rPr>
        <w:t xml:space="preserve">  - </w:t>
      </w:r>
      <w:r>
        <w:rPr>
          <w:b/>
          <w:i/>
        </w:rPr>
        <w:t xml:space="preserve"> rozpočet </w:t>
      </w:r>
      <w:r w:rsidR="00EC6788">
        <w:rPr>
          <w:b/>
          <w:i/>
        </w:rPr>
        <w:t xml:space="preserve"> 4.851,- </w:t>
      </w:r>
      <w:r>
        <w:rPr>
          <w:b/>
          <w:i/>
        </w:rPr>
        <w:t xml:space="preserve"> €, plnenie </w:t>
      </w:r>
      <w:r w:rsidR="00EC6788">
        <w:rPr>
          <w:b/>
          <w:i/>
        </w:rPr>
        <w:t xml:space="preserve">0,- € </w:t>
      </w:r>
      <w:r>
        <w:rPr>
          <w:b/>
          <w:i/>
        </w:rPr>
        <w:t xml:space="preserve">. </w:t>
      </w:r>
    </w:p>
    <w:p w:rsidR="005963B7" w:rsidRDefault="005963B7" w:rsidP="005963B7">
      <w:pPr>
        <w:jc w:val="both"/>
        <w:rPr>
          <w:b/>
          <w:i/>
        </w:rPr>
      </w:pPr>
      <w:r w:rsidRPr="00F116B2">
        <w:rPr>
          <w:i/>
        </w:rPr>
        <w:t xml:space="preserve">Plnenie </w:t>
      </w:r>
      <w:r w:rsidR="00EC6788">
        <w:rPr>
          <w:i/>
        </w:rPr>
        <w:t>na uvedenej položke nie je</w:t>
      </w:r>
      <w:r w:rsidR="00C15DA0">
        <w:rPr>
          <w:i/>
        </w:rPr>
        <w:t xml:space="preserve"> </w:t>
      </w:r>
      <w:r w:rsidR="00EC6788">
        <w:rPr>
          <w:i/>
        </w:rPr>
        <w:t>z</w:t>
      </w:r>
      <w:r w:rsidR="00DB1A8A">
        <w:rPr>
          <w:i/>
        </w:rPr>
        <w:t> </w:t>
      </w:r>
      <w:r w:rsidR="00EC6788">
        <w:rPr>
          <w:i/>
        </w:rPr>
        <w:t>dôvodu</w:t>
      </w:r>
      <w:r w:rsidR="00DB1A8A">
        <w:rPr>
          <w:i/>
        </w:rPr>
        <w:t xml:space="preserve">, </w:t>
      </w:r>
      <w:r w:rsidR="00EC6788">
        <w:rPr>
          <w:i/>
        </w:rPr>
        <w:t xml:space="preserve">nedostatku finančných prostriedkov na BÚ, </w:t>
      </w:r>
      <w:r w:rsidR="00DB1A8A">
        <w:rPr>
          <w:i/>
        </w:rPr>
        <w:t xml:space="preserve">nakoľko </w:t>
      </w:r>
      <w:r w:rsidR="00EC6788">
        <w:rPr>
          <w:i/>
        </w:rPr>
        <w:t>im doposiaľ nebolo vrátené DPH</w:t>
      </w:r>
      <w:r>
        <w:rPr>
          <w:b/>
          <w:i/>
        </w:rPr>
        <w:t xml:space="preserve">. </w:t>
      </w:r>
    </w:p>
    <w:p w:rsidR="005963B7" w:rsidRDefault="005963B7" w:rsidP="005963B7">
      <w:pPr>
        <w:jc w:val="both"/>
        <w:rPr>
          <w:b/>
          <w:i/>
        </w:rPr>
      </w:pPr>
      <w:r w:rsidRPr="001A1D53">
        <w:rPr>
          <w:i/>
        </w:rPr>
        <w:t>Všetky úkony  (účtovná agenda a</w:t>
      </w:r>
      <w:r w:rsidR="00EC6788">
        <w:rPr>
          <w:i/>
        </w:rPr>
        <w:t> </w:t>
      </w:r>
      <w:r w:rsidRPr="001A1D53">
        <w:rPr>
          <w:i/>
        </w:rPr>
        <w:t>P</w:t>
      </w:r>
      <w:r w:rsidR="00EC6788">
        <w:rPr>
          <w:i/>
        </w:rPr>
        <w:t xml:space="preserve"> </w:t>
      </w:r>
      <w:r w:rsidRPr="001A1D53">
        <w:rPr>
          <w:i/>
        </w:rPr>
        <w:t>a</w:t>
      </w:r>
      <w:r w:rsidR="00EC6788">
        <w:rPr>
          <w:i/>
        </w:rPr>
        <w:t xml:space="preserve"> </w:t>
      </w:r>
      <w:r w:rsidRPr="001A1D53">
        <w:rPr>
          <w:i/>
        </w:rPr>
        <w:t>M)  sú   vykonávané na základe mandátnej zmluvy</w:t>
      </w:r>
      <w:r w:rsidRPr="007262F7">
        <w:rPr>
          <w:i/>
        </w:rPr>
        <w:t>.</w:t>
      </w:r>
      <w:r>
        <w:rPr>
          <w:b/>
          <w:i/>
        </w:rPr>
        <w:t xml:space="preserve"> </w:t>
      </w:r>
    </w:p>
    <w:p w:rsidR="005963B7" w:rsidRDefault="005963B7" w:rsidP="005963B7">
      <w:pPr>
        <w:jc w:val="both"/>
        <w:rPr>
          <w:b/>
          <w:i/>
        </w:rPr>
      </w:pPr>
      <w:r w:rsidRPr="00F116B2">
        <w:rPr>
          <w:b/>
          <w:i/>
        </w:rPr>
        <w:t xml:space="preserve">- separovaný zber (ENVIPAK) – rozpočet </w:t>
      </w:r>
      <w:r w:rsidR="00C15DA0">
        <w:rPr>
          <w:b/>
          <w:i/>
        </w:rPr>
        <w:t xml:space="preserve">3.650,- </w:t>
      </w:r>
      <w:r w:rsidRPr="00F116B2">
        <w:rPr>
          <w:b/>
          <w:i/>
        </w:rPr>
        <w:t xml:space="preserve"> €, plnenie k 31.12.201</w:t>
      </w:r>
      <w:r w:rsidR="00C15DA0">
        <w:rPr>
          <w:b/>
          <w:i/>
        </w:rPr>
        <w:t>1</w:t>
      </w:r>
      <w:r w:rsidRPr="00F116B2">
        <w:rPr>
          <w:b/>
          <w:i/>
        </w:rPr>
        <w:t xml:space="preserve"> vo výške </w:t>
      </w:r>
      <w:r w:rsidR="00C15DA0">
        <w:rPr>
          <w:b/>
          <w:i/>
        </w:rPr>
        <w:t>6</w:t>
      </w:r>
      <w:r w:rsidRPr="00F116B2">
        <w:rPr>
          <w:b/>
          <w:i/>
        </w:rPr>
        <w:t>.</w:t>
      </w:r>
      <w:r w:rsidR="00C15DA0">
        <w:rPr>
          <w:b/>
          <w:i/>
        </w:rPr>
        <w:t xml:space="preserve">066,83 </w:t>
      </w:r>
      <w:r w:rsidRPr="00F116B2">
        <w:rPr>
          <w:b/>
          <w:i/>
        </w:rPr>
        <w:t xml:space="preserve"> €, t.j. na</w:t>
      </w:r>
    </w:p>
    <w:p w:rsidR="005963B7" w:rsidRDefault="00C15DA0" w:rsidP="005963B7">
      <w:pPr>
        <w:jc w:val="both"/>
        <w:rPr>
          <w:b/>
          <w:i/>
        </w:rPr>
      </w:pPr>
      <w:r>
        <w:rPr>
          <w:b/>
          <w:i/>
        </w:rPr>
        <w:t>166,2</w:t>
      </w:r>
      <w:r w:rsidR="005963B7">
        <w:rPr>
          <w:b/>
          <w:i/>
        </w:rPr>
        <w:t xml:space="preserve">%,  </w:t>
      </w:r>
      <w:r w:rsidR="005963B7" w:rsidRPr="00F116B2">
        <w:rPr>
          <w:i/>
        </w:rPr>
        <w:t>jedná sa o  zložky separovaného odpadu (sklo, papier, plasty).  Plnenie je</w:t>
      </w:r>
      <w:r>
        <w:rPr>
          <w:i/>
        </w:rPr>
        <w:t xml:space="preserve"> vysoké z dôvodu, že do príjmu sú zúčtované zložky separovaného odpadu z roku 2010. Z</w:t>
      </w:r>
      <w:r w:rsidR="005963B7">
        <w:rPr>
          <w:i/>
        </w:rPr>
        <w:t xml:space="preserve">ložky separovaného odpadu  sú fakturované až </w:t>
      </w:r>
      <w:r w:rsidR="005963B7" w:rsidRPr="00F116B2">
        <w:rPr>
          <w:i/>
        </w:rPr>
        <w:t>po ukončení kalendárneho roka</w:t>
      </w:r>
      <w:r w:rsidR="005963B7">
        <w:rPr>
          <w:b/>
          <w:i/>
        </w:rPr>
        <w:t xml:space="preserve">. </w:t>
      </w:r>
    </w:p>
    <w:p w:rsidR="006A32AA" w:rsidRDefault="006A32AA" w:rsidP="006A32AA">
      <w:pPr>
        <w:jc w:val="both"/>
        <w:rPr>
          <w:b/>
          <w:i/>
        </w:rPr>
      </w:pPr>
      <w:r w:rsidRPr="006A32AA">
        <w:rPr>
          <w:b/>
          <w:i/>
        </w:rPr>
        <w:t>-</w:t>
      </w:r>
      <w:r>
        <w:rPr>
          <w:b/>
          <w:i/>
        </w:rPr>
        <w:t xml:space="preserve">  cintorínske poplatky -  za poskytnuté služby v DS – rozpočet </w:t>
      </w:r>
      <w:r w:rsidR="00911FF4">
        <w:rPr>
          <w:b/>
          <w:i/>
        </w:rPr>
        <w:t xml:space="preserve"> </w:t>
      </w:r>
      <w:r>
        <w:rPr>
          <w:b/>
          <w:i/>
        </w:rPr>
        <w:t>908,- €, plnenie 1</w:t>
      </w:r>
      <w:r w:rsidR="00C702AF">
        <w:rPr>
          <w:b/>
          <w:i/>
        </w:rPr>
        <w:t>.</w:t>
      </w:r>
      <w:r>
        <w:rPr>
          <w:b/>
          <w:i/>
        </w:rPr>
        <w:t>505,35 €, t.j. na 165,8%.</w:t>
      </w:r>
    </w:p>
    <w:p w:rsidR="006A32AA" w:rsidRDefault="006A32AA" w:rsidP="006A32AA">
      <w:pPr>
        <w:jc w:val="both"/>
        <w:rPr>
          <w:i/>
        </w:rPr>
      </w:pPr>
      <w:r w:rsidRPr="006A32AA">
        <w:rPr>
          <w:i/>
        </w:rPr>
        <w:t>Na položke sú zúčtované poplatky za poskytnuté  chladiace zariadenie.</w:t>
      </w:r>
    </w:p>
    <w:p w:rsidR="006A32AA" w:rsidRPr="00911FF4" w:rsidRDefault="006A32AA" w:rsidP="006A32AA">
      <w:pPr>
        <w:jc w:val="both"/>
        <w:rPr>
          <w:b/>
          <w:i/>
        </w:rPr>
      </w:pPr>
      <w:r w:rsidRPr="00911FF4">
        <w:rPr>
          <w:b/>
          <w:i/>
        </w:rPr>
        <w:t xml:space="preserve">-  </w:t>
      </w:r>
      <w:r w:rsidR="00911FF4" w:rsidRPr="00911FF4">
        <w:rPr>
          <w:b/>
          <w:i/>
        </w:rPr>
        <w:t xml:space="preserve">Sociálne nástroje SZ – rozpočet 1.000,- €, plnenie 0,- </w:t>
      </w:r>
      <w:r w:rsidR="007928B1">
        <w:rPr>
          <w:b/>
          <w:i/>
        </w:rPr>
        <w:t xml:space="preserve"> </w:t>
      </w:r>
      <w:r w:rsidR="007928B1" w:rsidRPr="007928B1">
        <w:rPr>
          <w:i/>
        </w:rPr>
        <w:t>k naplneniu uvedenej položky nedošlo</w:t>
      </w:r>
      <w:r w:rsidR="00911FF4" w:rsidRPr="00911FF4">
        <w:rPr>
          <w:b/>
          <w:i/>
        </w:rPr>
        <w:t>.</w:t>
      </w:r>
    </w:p>
    <w:p w:rsidR="005963B7" w:rsidRPr="006A32AA" w:rsidRDefault="005963B7" w:rsidP="005963B7">
      <w:pPr>
        <w:jc w:val="both"/>
        <w:rPr>
          <w:i/>
          <w:sz w:val="20"/>
          <w:szCs w:val="20"/>
        </w:rPr>
      </w:pPr>
    </w:p>
    <w:p w:rsidR="005963B7" w:rsidRDefault="005963B7" w:rsidP="005963B7">
      <w:pPr>
        <w:jc w:val="both"/>
        <w:rPr>
          <w:b/>
          <w:i/>
          <w:u w:val="single"/>
        </w:rPr>
      </w:pPr>
      <w:r>
        <w:rPr>
          <w:b/>
          <w:i/>
          <w:u w:val="single"/>
        </w:rPr>
        <w:t>-  Ďalšie administratívne  poplatky a iné poplatky a platby</w:t>
      </w:r>
    </w:p>
    <w:p w:rsidR="005963B7" w:rsidRDefault="005963B7" w:rsidP="005963B7">
      <w:pPr>
        <w:jc w:val="both"/>
        <w:rPr>
          <w:i/>
        </w:rPr>
      </w:pPr>
      <w:r w:rsidRPr="004D5106">
        <w:rPr>
          <w:b/>
          <w:i/>
          <w:u w:val="single"/>
        </w:rPr>
        <w:t>-</w:t>
      </w:r>
      <w:r>
        <w:rPr>
          <w:b/>
          <w:i/>
          <w:u w:val="single"/>
        </w:rPr>
        <w:t xml:space="preserve"> </w:t>
      </w:r>
      <w:r w:rsidRPr="004908B8">
        <w:rPr>
          <w:b/>
          <w:i/>
          <w:u w:val="single"/>
        </w:rPr>
        <w:t>znečisťovanie ovzdušia</w:t>
      </w:r>
      <w:r w:rsidRPr="007435F3">
        <w:rPr>
          <w:b/>
          <w:i/>
        </w:rPr>
        <w:t xml:space="preserve">- rozpočet </w:t>
      </w:r>
      <w:r>
        <w:rPr>
          <w:b/>
          <w:i/>
        </w:rPr>
        <w:t xml:space="preserve"> </w:t>
      </w:r>
      <w:r w:rsidR="00C15DA0">
        <w:rPr>
          <w:b/>
          <w:i/>
        </w:rPr>
        <w:t>2.327,-</w:t>
      </w:r>
      <w:r>
        <w:rPr>
          <w:b/>
          <w:i/>
        </w:rPr>
        <w:t xml:space="preserve"> €,   </w:t>
      </w:r>
      <w:r w:rsidRPr="007435F3">
        <w:rPr>
          <w:b/>
          <w:i/>
        </w:rPr>
        <w:t xml:space="preserve">plnenie </w:t>
      </w:r>
      <w:r w:rsidR="00C15DA0">
        <w:rPr>
          <w:b/>
          <w:i/>
        </w:rPr>
        <w:t>2.416,31</w:t>
      </w:r>
      <w:r>
        <w:rPr>
          <w:b/>
          <w:i/>
        </w:rPr>
        <w:t xml:space="preserve">  €,  </w:t>
      </w:r>
      <w:r w:rsidRPr="007435F3">
        <w:rPr>
          <w:b/>
          <w:i/>
        </w:rPr>
        <w:t xml:space="preserve"> t.j. na </w:t>
      </w:r>
      <w:r>
        <w:rPr>
          <w:b/>
          <w:i/>
        </w:rPr>
        <w:t>10</w:t>
      </w:r>
      <w:r w:rsidR="00C15DA0">
        <w:rPr>
          <w:b/>
          <w:i/>
        </w:rPr>
        <w:t>3,8</w:t>
      </w:r>
      <w:r>
        <w:rPr>
          <w:b/>
          <w:i/>
        </w:rPr>
        <w:t xml:space="preserve"> </w:t>
      </w:r>
      <w:r w:rsidRPr="007435F3">
        <w:rPr>
          <w:b/>
          <w:i/>
        </w:rPr>
        <w:t>%</w:t>
      </w:r>
      <w:r>
        <w:rPr>
          <w:i/>
        </w:rPr>
        <w:t xml:space="preserve"> - príjem z uvedeného poplatku vyplýva zo zákona č. 401/1998 Z.z.  v znení neskorších predpisov  o poplatkoch za znečisťovanie ovzdušia a prijatého VZN.</w:t>
      </w:r>
      <w:r w:rsidR="00FF73A5">
        <w:rPr>
          <w:i/>
        </w:rPr>
        <w:t xml:space="preserve"> </w:t>
      </w:r>
      <w:r>
        <w:rPr>
          <w:i/>
        </w:rPr>
        <w:t xml:space="preserve"> Jedná sa  o poplatky za znečisťovanie ovzdušia malých podnikateľov. Za rok 2010 </w:t>
      </w:r>
      <w:r w:rsidR="00C15DA0">
        <w:rPr>
          <w:i/>
        </w:rPr>
        <w:t xml:space="preserve">a 2011 </w:t>
      </w:r>
      <w:r>
        <w:rPr>
          <w:i/>
        </w:rPr>
        <w:t xml:space="preserve">nedoplatok  činí </w:t>
      </w:r>
      <w:r w:rsidR="00C15DA0">
        <w:rPr>
          <w:i/>
        </w:rPr>
        <w:t>120,16</w:t>
      </w:r>
      <w:r>
        <w:rPr>
          <w:i/>
        </w:rPr>
        <w:t xml:space="preserve"> €.  Nedoplatok zo starších rokov vo výške 99,58 € sa nám doposiaľ ani cestou exekúcie nepodarilo vymôcť. Jedna sa o poplatok za roky 2006-2007.</w:t>
      </w:r>
    </w:p>
    <w:p w:rsidR="005963B7" w:rsidRPr="00BB5729" w:rsidRDefault="005963B7" w:rsidP="005963B7">
      <w:pPr>
        <w:jc w:val="both"/>
        <w:rPr>
          <w:i/>
          <w:sz w:val="20"/>
          <w:szCs w:val="20"/>
        </w:rPr>
      </w:pPr>
    </w:p>
    <w:p w:rsidR="005963B7" w:rsidRDefault="005963B7" w:rsidP="005963B7">
      <w:pPr>
        <w:jc w:val="both"/>
        <w:rPr>
          <w:b/>
          <w:i/>
          <w:u w:val="single"/>
        </w:rPr>
      </w:pPr>
      <w:r>
        <w:rPr>
          <w:i/>
        </w:rPr>
        <w:t xml:space="preserve"> </w:t>
      </w:r>
      <w:r>
        <w:rPr>
          <w:b/>
          <w:i/>
          <w:u w:val="single"/>
        </w:rPr>
        <w:t xml:space="preserve">d) </w:t>
      </w:r>
      <w:r w:rsidRPr="004908B8">
        <w:rPr>
          <w:b/>
          <w:i/>
          <w:u w:val="single"/>
        </w:rPr>
        <w:t xml:space="preserve"> Úroky z domácich úverov a vkladov </w:t>
      </w:r>
    </w:p>
    <w:p w:rsidR="005963B7" w:rsidRPr="00175B28" w:rsidRDefault="005963B7" w:rsidP="005963B7">
      <w:pPr>
        <w:jc w:val="both"/>
        <w:rPr>
          <w:b/>
          <w:i/>
        </w:rPr>
      </w:pPr>
      <w:r w:rsidRPr="00175B28">
        <w:rPr>
          <w:b/>
          <w:i/>
        </w:rPr>
        <w:t xml:space="preserve">Z rozpočtovaných </w:t>
      </w:r>
      <w:r>
        <w:rPr>
          <w:b/>
          <w:i/>
        </w:rPr>
        <w:t>1.</w:t>
      </w:r>
      <w:r w:rsidR="00911FF4">
        <w:rPr>
          <w:b/>
          <w:i/>
        </w:rPr>
        <w:t>14</w:t>
      </w:r>
      <w:r>
        <w:rPr>
          <w:b/>
          <w:i/>
        </w:rPr>
        <w:t xml:space="preserve">0, €,  </w:t>
      </w:r>
      <w:r w:rsidRPr="00175B28">
        <w:rPr>
          <w:b/>
          <w:i/>
        </w:rPr>
        <w:t xml:space="preserve">  plnenie  vo výške </w:t>
      </w:r>
      <w:r>
        <w:rPr>
          <w:b/>
          <w:i/>
        </w:rPr>
        <w:t>1.</w:t>
      </w:r>
      <w:r w:rsidR="00DE5F90">
        <w:rPr>
          <w:b/>
          <w:i/>
        </w:rPr>
        <w:t xml:space="preserve">649,98 </w:t>
      </w:r>
      <w:r>
        <w:rPr>
          <w:b/>
          <w:i/>
        </w:rPr>
        <w:t xml:space="preserve"> € </w:t>
      </w:r>
      <w:r w:rsidRPr="00175B28">
        <w:rPr>
          <w:b/>
          <w:i/>
        </w:rPr>
        <w:t xml:space="preserve"> t.j. </w:t>
      </w:r>
      <w:r>
        <w:rPr>
          <w:b/>
          <w:i/>
        </w:rPr>
        <w:t>14</w:t>
      </w:r>
      <w:r w:rsidR="00DE5F90">
        <w:rPr>
          <w:b/>
          <w:i/>
        </w:rPr>
        <w:t>4</w:t>
      </w:r>
      <w:r>
        <w:rPr>
          <w:b/>
          <w:i/>
        </w:rPr>
        <w:t>,</w:t>
      </w:r>
      <w:r w:rsidR="00DE5F90">
        <w:rPr>
          <w:b/>
          <w:i/>
        </w:rPr>
        <w:t>7</w:t>
      </w:r>
      <w:r w:rsidRPr="00175B28">
        <w:rPr>
          <w:b/>
          <w:i/>
        </w:rPr>
        <w:t>%</w:t>
      </w:r>
    </w:p>
    <w:p w:rsidR="005963B7" w:rsidRPr="00AE6C15" w:rsidRDefault="005963B7" w:rsidP="005963B7">
      <w:pPr>
        <w:jc w:val="both"/>
        <w:rPr>
          <w:i/>
        </w:rPr>
      </w:pPr>
      <w:r w:rsidRPr="007903B5">
        <w:rPr>
          <w:b/>
          <w:i/>
        </w:rPr>
        <w:t>-  z účtov finančného hospodárenia</w:t>
      </w:r>
      <w:r w:rsidRPr="00F45369">
        <w:rPr>
          <w:b/>
          <w:i/>
        </w:rPr>
        <w:t xml:space="preserve">  rozpočet</w:t>
      </w:r>
      <w:r>
        <w:rPr>
          <w:b/>
          <w:i/>
        </w:rPr>
        <w:t xml:space="preserve"> </w:t>
      </w:r>
      <w:r w:rsidR="00DE5F90">
        <w:rPr>
          <w:b/>
          <w:i/>
        </w:rPr>
        <w:t>720</w:t>
      </w:r>
      <w:r>
        <w:rPr>
          <w:b/>
          <w:i/>
        </w:rPr>
        <w:t xml:space="preserve">,- €, </w:t>
      </w:r>
      <w:r w:rsidRPr="00F45369">
        <w:rPr>
          <w:b/>
          <w:i/>
        </w:rPr>
        <w:t xml:space="preserve"> plnenie </w:t>
      </w:r>
      <w:r>
        <w:rPr>
          <w:b/>
          <w:i/>
        </w:rPr>
        <w:t xml:space="preserve"> </w:t>
      </w:r>
      <w:r w:rsidR="00DE5F90">
        <w:rPr>
          <w:b/>
          <w:i/>
        </w:rPr>
        <w:t>827,45</w:t>
      </w:r>
      <w:r>
        <w:rPr>
          <w:b/>
          <w:i/>
        </w:rPr>
        <w:t xml:space="preserve"> €  </w:t>
      </w:r>
      <w:r w:rsidRPr="00F45369">
        <w:rPr>
          <w:b/>
          <w:i/>
        </w:rPr>
        <w:t>t.j.</w:t>
      </w:r>
      <w:r>
        <w:rPr>
          <w:b/>
          <w:i/>
        </w:rPr>
        <w:t xml:space="preserve"> 1</w:t>
      </w:r>
      <w:r w:rsidR="00DE5F90">
        <w:rPr>
          <w:b/>
          <w:i/>
        </w:rPr>
        <w:t>14</w:t>
      </w:r>
      <w:r>
        <w:rPr>
          <w:b/>
          <w:i/>
        </w:rPr>
        <w:t>,</w:t>
      </w:r>
      <w:r w:rsidR="00DE5F90">
        <w:rPr>
          <w:b/>
          <w:i/>
        </w:rPr>
        <w:t>9</w:t>
      </w:r>
      <w:r w:rsidRPr="00F45369">
        <w:rPr>
          <w:b/>
          <w:i/>
        </w:rPr>
        <w:t>%</w:t>
      </w:r>
      <w:r>
        <w:rPr>
          <w:b/>
          <w:i/>
        </w:rPr>
        <w:t>.</w:t>
      </w:r>
      <w:r w:rsidRPr="00AE6C15">
        <w:rPr>
          <w:i/>
        </w:rPr>
        <w:t xml:space="preserve">  </w:t>
      </w:r>
    </w:p>
    <w:p w:rsidR="005963B7" w:rsidRDefault="005963B7" w:rsidP="005963B7">
      <w:pPr>
        <w:jc w:val="both"/>
        <w:rPr>
          <w:i/>
        </w:rPr>
      </w:pPr>
      <w:r>
        <w:rPr>
          <w:i/>
        </w:rPr>
        <w:t xml:space="preserve">Príjem tvoria úroky pripísané na bežných bankových účtoch. </w:t>
      </w:r>
    </w:p>
    <w:p w:rsidR="005963B7" w:rsidRDefault="005963B7" w:rsidP="005963B7">
      <w:pPr>
        <w:ind w:left="180" w:hanging="180"/>
        <w:jc w:val="both"/>
        <w:rPr>
          <w:i/>
        </w:rPr>
      </w:pPr>
      <w:r w:rsidRPr="006F341D">
        <w:rPr>
          <w:b/>
          <w:i/>
          <w:u w:val="single"/>
        </w:rPr>
        <w:t>-</w:t>
      </w:r>
      <w:r>
        <w:rPr>
          <w:b/>
          <w:i/>
          <w:u w:val="single"/>
        </w:rPr>
        <w:t xml:space="preserve"> </w:t>
      </w:r>
      <w:r w:rsidRPr="004908B8">
        <w:rPr>
          <w:b/>
          <w:i/>
          <w:u w:val="single"/>
        </w:rPr>
        <w:t>z účtovných terminovaných vkladov</w:t>
      </w:r>
      <w:r w:rsidRPr="00F45369">
        <w:rPr>
          <w:b/>
          <w:i/>
        </w:rPr>
        <w:t xml:space="preserve"> – rozpočet </w:t>
      </w:r>
      <w:r w:rsidR="00DE5F90">
        <w:rPr>
          <w:b/>
          <w:i/>
        </w:rPr>
        <w:t>420</w:t>
      </w:r>
      <w:r>
        <w:rPr>
          <w:b/>
          <w:i/>
        </w:rPr>
        <w:t xml:space="preserve">,- €, </w:t>
      </w:r>
      <w:r w:rsidRPr="00F45369">
        <w:rPr>
          <w:b/>
          <w:i/>
        </w:rPr>
        <w:t xml:space="preserve">plnenie </w:t>
      </w:r>
      <w:r w:rsidR="00DE5F90">
        <w:rPr>
          <w:b/>
          <w:i/>
        </w:rPr>
        <w:t>822,53</w:t>
      </w:r>
      <w:r>
        <w:rPr>
          <w:b/>
          <w:i/>
        </w:rPr>
        <w:t xml:space="preserve"> €</w:t>
      </w:r>
      <w:r w:rsidRPr="00F45369">
        <w:rPr>
          <w:b/>
          <w:i/>
        </w:rPr>
        <w:t>,  t.j. na</w:t>
      </w:r>
      <w:r>
        <w:rPr>
          <w:i/>
        </w:rPr>
        <w:t xml:space="preserve"> </w:t>
      </w:r>
      <w:r w:rsidRPr="00717893">
        <w:rPr>
          <w:b/>
          <w:i/>
        </w:rPr>
        <w:t>1</w:t>
      </w:r>
      <w:r w:rsidR="00DE5F90">
        <w:rPr>
          <w:b/>
          <w:i/>
        </w:rPr>
        <w:t>95</w:t>
      </w:r>
      <w:r w:rsidRPr="00717893">
        <w:rPr>
          <w:b/>
          <w:i/>
        </w:rPr>
        <w:t>,</w:t>
      </w:r>
      <w:r w:rsidR="00DE5F90">
        <w:rPr>
          <w:b/>
          <w:i/>
        </w:rPr>
        <w:t>8</w:t>
      </w:r>
      <w:r w:rsidRPr="00717893">
        <w:rPr>
          <w:b/>
          <w:i/>
        </w:rPr>
        <w:t>%</w:t>
      </w:r>
      <w:r>
        <w:rPr>
          <w:i/>
        </w:rPr>
        <w:t xml:space="preserve"> -  úroky z obchodovania s finančnými prostriedkami – </w:t>
      </w:r>
      <w:proofErr w:type="spellStart"/>
      <w:r>
        <w:rPr>
          <w:i/>
        </w:rPr>
        <w:t>tzv</w:t>
      </w:r>
      <w:proofErr w:type="spellEnd"/>
      <w:r>
        <w:rPr>
          <w:i/>
        </w:rPr>
        <w:t xml:space="preserve">, </w:t>
      </w:r>
      <w:proofErr w:type="spellStart"/>
      <w:r>
        <w:rPr>
          <w:i/>
        </w:rPr>
        <w:t>treasury</w:t>
      </w:r>
      <w:proofErr w:type="spellEnd"/>
      <w:r>
        <w:rPr>
          <w:i/>
        </w:rPr>
        <w:t xml:space="preserve">. </w:t>
      </w:r>
    </w:p>
    <w:p w:rsidR="005963B7" w:rsidRPr="006F341D" w:rsidRDefault="005963B7" w:rsidP="005963B7">
      <w:pPr>
        <w:ind w:left="180" w:hanging="180"/>
        <w:jc w:val="both"/>
        <w:rPr>
          <w:b/>
          <w:i/>
          <w:sz w:val="16"/>
          <w:szCs w:val="16"/>
          <w:u w:val="single"/>
        </w:rPr>
      </w:pPr>
    </w:p>
    <w:p w:rsidR="005963B7" w:rsidRDefault="005963B7" w:rsidP="005963B7">
      <w:pPr>
        <w:ind w:left="180" w:hanging="180"/>
        <w:jc w:val="both"/>
        <w:rPr>
          <w:b/>
          <w:i/>
          <w:u w:val="single"/>
        </w:rPr>
      </w:pPr>
      <w:r>
        <w:rPr>
          <w:b/>
          <w:i/>
          <w:u w:val="single"/>
        </w:rPr>
        <w:t xml:space="preserve">e) </w:t>
      </w:r>
      <w:r w:rsidRPr="006F341D">
        <w:rPr>
          <w:b/>
          <w:i/>
          <w:u w:val="single"/>
        </w:rPr>
        <w:t xml:space="preserve">Iné nedaňové príjmy </w:t>
      </w:r>
    </w:p>
    <w:p w:rsidR="005963B7" w:rsidRPr="006F341D" w:rsidRDefault="005963B7" w:rsidP="005963B7">
      <w:pPr>
        <w:ind w:left="180" w:hanging="180"/>
        <w:jc w:val="both"/>
        <w:rPr>
          <w:b/>
          <w:i/>
        </w:rPr>
      </w:pPr>
      <w:r w:rsidRPr="006F341D">
        <w:rPr>
          <w:b/>
          <w:i/>
        </w:rPr>
        <w:t xml:space="preserve">Z rozpočtovaných  </w:t>
      </w:r>
      <w:r w:rsidR="00DE5F90">
        <w:rPr>
          <w:b/>
          <w:i/>
        </w:rPr>
        <w:t xml:space="preserve">22.805,- </w:t>
      </w:r>
      <w:r>
        <w:rPr>
          <w:b/>
          <w:i/>
        </w:rPr>
        <w:t xml:space="preserve"> €,  </w:t>
      </w:r>
      <w:r w:rsidRPr="006F341D">
        <w:rPr>
          <w:b/>
          <w:i/>
        </w:rPr>
        <w:t xml:space="preserve">  plnenie vo výške </w:t>
      </w:r>
      <w:r w:rsidR="00DE5F90">
        <w:rPr>
          <w:b/>
          <w:i/>
        </w:rPr>
        <w:t>22.603,74</w:t>
      </w:r>
      <w:r>
        <w:rPr>
          <w:b/>
          <w:i/>
        </w:rPr>
        <w:t xml:space="preserve">  €,  </w:t>
      </w:r>
      <w:r w:rsidRPr="006F341D">
        <w:rPr>
          <w:b/>
          <w:i/>
        </w:rPr>
        <w:t xml:space="preserve"> t.j. na </w:t>
      </w:r>
      <w:r w:rsidR="00DE5F90">
        <w:rPr>
          <w:b/>
          <w:i/>
        </w:rPr>
        <w:t xml:space="preserve"> 99,1</w:t>
      </w:r>
      <w:r w:rsidRPr="006F341D">
        <w:rPr>
          <w:b/>
          <w:i/>
        </w:rPr>
        <w:t xml:space="preserve">% </w:t>
      </w:r>
    </w:p>
    <w:p w:rsidR="005963B7" w:rsidRPr="0096103F" w:rsidRDefault="005963B7" w:rsidP="005963B7">
      <w:pPr>
        <w:ind w:left="180" w:hanging="180"/>
        <w:jc w:val="both"/>
        <w:rPr>
          <w:i/>
        </w:rPr>
      </w:pPr>
      <w:r w:rsidRPr="000305B1">
        <w:rPr>
          <w:b/>
          <w:i/>
        </w:rPr>
        <w:t>-  z výťažkov z lotérií  a iných podobných hier</w:t>
      </w:r>
      <w:r w:rsidRPr="00C161EC">
        <w:rPr>
          <w:b/>
          <w:i/>
        </w:rPr>
        <w:t xml:space="preserve"> -  rozpočet </w:t>
      </w:r>
      <w:r w:rsidR="00DE5F90">
        <w:rPr>
          <w:b/>
          <w:i/>
        </w:rPr>
        <w:t>1.600,-</w:t>
      </w:r>
      <w:r>
        <w:rPr>
          <w:b/>
          <w:i/>
        </w:rPr>
        <w:t xml:space="preserve"> €</w:t>
      </w:r>
      <w:r w:rsidRPr="00C161EC">
        <w:rPr>
          <w:b/>
          <w:i/>
        </w:rPr>
        <w:t xml:space="preserve">, plnenie </w:t>
      </w:r>
      <w:r w:rsidR="00DE5F90">
        <w:rPr>
          <w:b/>
          <w:i/>
        </w:rPr>
        <w:t>1</w:t>
      </w:r>
      <w:r>
        <w:rPr>
          <w:b/>
          <w:i/>
        </w:rPr>
        <w:t>,3</w:t>
      </w:r>
      <w:r w:rsidR="00DE5F90">
        <w:rPr>
          <w:b/>
          <w:i/>
        </w:rPr>
        <w:t>99,05</w:t>
      </w:r>
      <w:r>
        <w:rPr>
          <w:b/>
          <w:i/>
        </w:rPr>
        <w:t xml:space="preserve"> €,  </w:t>
      </w:r>
      <w:r w:rsidRPr="00C161EC">
        <w:rPr>
          <w:b/>
          <w:i/>
        </w:rPr>
        <w:t xml:space="preserve"> </w:t>
      </w:r>
      <w:r>
        <w:rPr>
          <w:b/>
          <w:i/>
        </w:rPr>
        <w:t xml:space="preserve">t.j. na </w:t>
      </w:r>
      <w:r w:rsidR="00DE5F90">
        <w:rPr>
          <w:b/>
          <w:i/>
        </w:rPr>
        <w:t>87,4</w:t>
      </w:r>
      <w:r w:rsidRPr="0096103F">
        <w:rPr>
          <w:b/>
          <w:i/>
        </w:rPr>
        <w:t xml:space="preserve">%. </w:t>
      </w:r>
      <w:r w:rsidRPr="0096103F">
        <w:rPr>
          <w:i/>
        </w:rPr>
        <w:t>Jedná sa o výťažok  z hracích automatov (stávkové kancelárie). Odvod výťažku stávkovej kancelárie odvádza právnická osoba, ktorá spĺňa podmienky pre prevádzku. Sadzba odvodu je vo výške 5% z výťažku stávkovej kancelárie za obdobie jedného kalendárneho roka.</w:t>
      </w:r>
    </w:p>
    <w:p w:rsidR="005963B7" w:rsidRPr="0096103F" w:rsidRDefault="005963B7" w:rsidP="005963B7">
      <w:pPr>
        <w:ind w:left="180" w:hanging="180"/>
        <w:jc w:val="both"/>
        <w:rPr>
          <w:i/>
        </w:rPr>
      </w:pPr>
      <w:r w:rsidRPr="00717893">
        <w:rPr>
          <w:b/>
          <w:i/>
        </w:rPr>
        <w:lastRenderedPageBreak/>
        <w:t xml:space="preserve">-  ostatné príjmy – vrátky – rozpočet  </w:t>
      </w:r>
      <w:r w:rsidR="00DE5F90">
        <w:rPr>
          <w:b/>
          <w:i/>
        </w:rPr>
        <w:t xml:space="preserve">21.205,- </w:t>
      </w:r>
      <w:r w:rsidRPr="00717893">
        <w:rPr>
          <w:b/>
          <w:i/>
        </w:rPr>
        <w:t>€</w:t>
      </w:r>
      <w:r w:rsidR="00DE5F90">
        <w:rPr>
          <w:b/>
          <w:i/>
        </w:rPr>
        <w:t>,</w:t>
      </w:r>
      <w:r w:rsidRPr="0096103F">
        <w:rPr>
          <w:b/>
          <w:i/>
        </w:rPr>
        <w:t xml:space="preserve">  plnenie </w:t>
      </w:r>
      <w:r w:rsidR="00DE5F90">
        <w:rPr>
          <w:b/>
          <w:i/>
        </w:rPr>
        <w:t>21.204,</w:t>
      </w:r>
      <w:r>
        <w:rPr>
          <w:b/>
          <w:i/>
        </w:rPr>
        <w:t xml:space="preserve">,36 € t.j. na 100,0% </w:t>
      </w:r>
      <w:r w:rsidRPr="0096103F">
        <w:rPr>
          <w:i/>
        </w:rPr>
        <w:t xml:space="preserve"> - jedná sa o vrátenie plat</w:t>
      </w:r>
      <w:r w:rsidR="00DE5F90">
        <w:rPr>
          <w:i/>
        </w:rPr>
        <w:t xml:space="preserve">ieb – zálohy za odber  elektrickej energie, ktoré sa platia  vopred. </w:t>
      </w:r>
      <w:r>
        <w:rPr>
          <w:i/>
        </w:rPr>
        <w:t xml:space="preserve"> </w:t>
      </w:r>
    </w:p>
    <w:p w:rsidR="005963B7" w:rsidRPr="00BB5729" w:rsidRDefault="005963B7" w:rsidP="005963B7">
      <w:pPr>
        <w:ind w:left="180" w:hanging="180"/>
        <w:jc w:val="both"/>
        <w:rPr>
          <w:b/>
          <w:i/>
          <w:sz w:val="20"/>
          <w:szCs w:val="20"/>
        </w:rPr>
      </w:pPr>
    </w:p>
    <w:p w:rsidR="005963B7" w:rsidRPr="00D640FE" w:rsidRDefault="005963B7" w:rsidP="005963B7">
      <w:pPr>
        <w:jc w:val="both"/>
        <w:rPr>
          <w:i/>
        </w:rPr>
      </w:pPr>
      <w:r>
        <w:rPr>
          <w:b/>
          <w:i/>
        </w:rPr>
        <w:t xml:space="preserve"> f) - </w:t>
      </w:r>
      <w:r w:rsidRPr="0064537F">
        <w:rPr>
          <w:b/>
          <w:i/>
        </w:rPr>
        <w:t xml:space="preserve">Rozpočtové organizácie (ZŠ, CVČ, ZUŠ, MŠ, ŠJ, ŠKD) </w:t>
      </w:r>
      <w:r>
        <w:rPr>
          <w:b/>
          <w:i/>
        </w:rPr>
        <w:t>- rozpočet vo výške</w:t>
      </w:r>
      <w:r w:rsidR="00DE5F90">
        <w:rPr>
          <w:b/>
          <w:i/>
        </w:rPr>
        <w:t xml:space="preserve"> </w:t>
      </w:r>
      <w:r>
        <w:rPr>
          <w:b/>
          <w:i/>
        </w:rPr>
        <w:t xml:space="preserve"> </w:t>
      </w:r>
      <w:r w:rsidR="00DE5F90">
        <w:rPr>
          <w:b/>
          <w:i/>
        </w:rPr>
        <w:t xml:space="preserve">95.561,- </w:t>
      </w:r>
      <w:r>
        <w:rPr>
          <w:b/>
          <w:i/>
        </w:rPr>
        <w:t xml:space="preserve"> €</w:t>
      </w:r>
      <w:r w:rsidR="00DE5F90">
        <w:rPr>
          <w:b/>
          <w:i/>
        </w:rPr>
        <w:t>.</w:t>
      </w:r>
      <w:r>
        <w:rPr>
          <w:b/>
          <w:i/>
        </w:rPr>
        <w:t xml:space="preserve"> </w:t>
      </w:r>
      <w:r w:rsidRPr="0064537F">
        <w:rPr>
          <w:b/>
          <w:i/>
        </w:rPr>
        <w:t xml:space="preserve">  </w:t>
      </w:r>
      <w:r>
        <w:rPr>
          <w:b/>
          <w:i/>
        </w:rPr>
        <w:t>V</w:t>
      </w:r>
      <w:r w:rsidRPr="0064537F">
        <w:rPr>
          <w:b/>
          <w:i/>
        </w:rPr>
        <w:t>lastné príjmy  k 3</w:t>
      </w:r>
      <w:r>
        <w:rPr>
          <w:b/>
          <w:i/>
        </w:rPr>
        <w:t>1</w:t>
      </w:r>
      <w:r w:rsidRPr="0064537F">
        <w:rPr>
          <w:b/>
          <w:i/>
        </w:rPr>
        <w:t>.</w:t>
      </w:r>
      <w:r>
        <w:rPr>
          <w:b/>
          <w:i/>
        </w:rPr>
        <w:t>12</w:t>
      </w:r>
      <w:r w:rsidRPr="0064537F">
        <w:rPr>
          <w:b/>
          <w:i/>
        </w:rPr>
        <w:t>.20</w:t>
      </w:r>
      <w:r>
        <w:rPr>
          <w:b/>
          <w:i/>
        </w:rPr>
        <w:t>1</w:t>
      </w:r>
      <w:r w:rsidR="00DE5F90">
        <w:rPr>
          <w:b/>
          <w:i/>
        </w:rPr>
        <w:t>1</w:t>
      </w:r>
      <w:r>
        <w:rPr>
          <w:b/>
          <w:i/>
        </w:rPr>
        <w:t xml:space="preserve"> sa  naplnili </w:t>
      </w:r>
      <w:r w:rsidRPr="0064537F">
        <w:rPr>
          <w:b/>
          <w:i/>
        </w:rPr>
        <w:t xml:space="preserve"> vo výške </w:t>
      </w:r>
      <w:r w:rsidR="00DE5F90">
        <w:rPr>
          <w:b/>
          <w:i/>
        </w:rPr>
        <w:t xml:space="preserve">96.581,81 </w:t>
      </w:r>
      <w:r>
        <w:rPr>
          <w:b/>
          <w:i/>
        </w:rPr>
        <w:t xml:space="preserve"> €.  Celkové plnenie oproti rozpočtu je na  10</w:t>
      </w:r>
      <w:r w:rsidR="0022773B">
        <w:rPr>
          <w:b/>
          <w:i/>
        </w:rPr>
        <w:t>1</w:t>
      </w:r>
      <w:r>
        <w:rPr>
          <w:b/>
          <w:i/>
        </w:rPr>
        <w:t>,</w:t>
      </w:r>
      <w:r w:rsidR="0022773B">
        <w:rPr>
          <w:b/>
          <w:i/>
        </w:rPr>
        <w:t>1</w:t>
      </w:r>
      <w:r>
        <w:rPr>
          <w:b/>
          <w:i/>
        </w:rPr>
        <w:t>%.</w:t>
      </w:r>
      <w:r w:rsidRPr="0064537F">
        <w:rPr>
          <w:b/>
          <w:i/>
        </w:rPr>
        <w:t xml:space="preserve"> </w:t>
      </w:r>
      <w:r w:rsidRPr="0064537F">
        <w:rPr>
          <w:i/>
        </w:rPr>
        <w:t xml:space="preserve">Vlastné príjmy </w:t>
      </w:r>
      <w:r>
        <w:rPr>
          <w:i/>
        </w:rPr>
        <w:t xml:space="preserve"> a transfery sú </w:t>
      </w:r>
      <w:r w:rsidRPr="0064537F">
        <w:rPr>
          <w:i/>
        </w:rPr>
        <w:t xml:space="preserve"> účtované v jednotlivých školských zariadeniach</w:t>
      </w:r>
      <w:r>
        <w:rPr>
          <w:i/>
        </w:rPr>
        <w:t xml:space="preserve">. </w:t>
      </w:r>
      <w:r w:rsidRPr="0064537F">
        <w:rPr>
          <w:i/>
        </w:rPr>
        <w:t xml:space="preserve"> </w:t>
      </w:r>
      <w:r>
        <w:rPr>
          <w:i/>
        </w:rPr>
        <w:t>Vo výdavkovej časti sú  rozpočtované na rok 201</w:t>
      </w:r>
      <w:r w:rsidR="0022773B">
        <w:rPr>
          <w:i/>
        </w:rPr>
        <w:t>1</w:t>
      </w:r>
      <w:r>
        <w:rPr>
          <w:i/>
        </w:rPr>
        <w:t xml:space="preserve">  v programe 8 -  Vzdelávanie. </w:t>
      </w:r>
      <w:r w:rsidRPr="00D640FE">
        <w:rPr>
          <w:i/>
        </w:rPr>
        <w:t xml:space="preserve"> </w:t>
      </w:r>
    </w:p>
    <w:p w:rsidR="005963B7" w:rsidRDefault="005963B7" w:rsidP="005963B7">
      <w:pPr>
        <w:jc w:val="both"/>
        <w:rPr>
          <w:b/>
          <w:i/>
          <w:sz w:val="18"/>
          <w:szCs w:val="18"/>
        </w:rPr>
      </w:pPr>
    </w:p>
    <w:p w:rsidR="005963B7" w:rsidRPr="000F2F6A" w:rsidRDefault="005963B7" w:rsidP="005963B7">
      <w:pPr>
        <w:jc w:val="both"/>
        <w:rPr>
          <w:b/>
          <w:i/>
        </w:rPr>
      </w:pPr>
      <w:r w:rsidRPr="000F2F6A">
        <w:rPr>
          <w:b/>
          <w:i/>
        </w:rPr>
        <w:t>Vlastné príjmy  škôl a školských zariadení podľa jednotlivých subjektov na rok 20</w:t>
      </w:r>
      <w:r>
        <w:rPr>
          <w:b/>
          <w:i/>
        </w:rPr>
        <w:t xml:space="preserve">10 : </w:t>
      </w:r>
    </w:p>
    <w:p w:rsidR="005963B7" w:rsidRDefault="005963B7" w:rsidP="005963B7">
      <w:pPr>
        <w:jc w:val="both"/>
        <w:rPr>
          <w:b/>
          <w:i/>
          <w:sz w:val="18"/>
          <w:szCs w:val="18"/>
        </w:rPr>
      </w:pPr>
    </w:p>
    <w:tbl>
      <w:tblPr>
        <w:tblW w:w="7286"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1958"/>
        <w:gridCol w:w="2494"/>
      </w:tblGrid>
      <w:tr w:rsidR="005963B7" w:rsidRPr="00F83BC6" w:rsidTr="009E7663">
        <w:trPr>
          <w:trHeight w:val="1052"/>
          <w:jc w:val="center"/>
        </w:trPr>
        <w:tc>
          <w:tcPr>
            <w:tcW w:w="2834" w:type="dxa"/>
          </w:tcPr>
          <w:p w:rsidR="005963B7" w:rsidRPr="00F83BC6" w:rsidRDefault="005963B7" w:rsidP="009E7663">
            <w:pPr>
              <w:jc w:val="center"/>
              <w:rPr>
                <w:b/>
                <w:i/>
              </w:rPr>
            </w:pPr>
          </w:p>
          <w:p w:rsidR="005963B7" w:rsidRPr="00F83BC6" w:rsidRDefault="005963B7" w:rsidP="009E7663">
            <w:pPr>
              <w:jc w:val="center"/>
              <w:rPr>
                <w:b/>
                <w:i/>
              </w:rPr>
            </w:pPr>
            <w:r w:rsidRPr="00F83BC6">
              <w:rPr>
                <w:b/>
                <w:i/>
              </w:rPr>
              <w:t xml:space="preserve">Názov subjektu </w:t>
            </w:r>
          </w:p>
        </w:tc>
        <w:tc>
          <w:tcPr>
            <w:tcW w:w="1958" w:type="dxa"/>
          </w:tcPr>
          <w:p w:rsidR="005963B7" w:rsidRPr="00F83BC6" w:rsidRDefault="005963B7" w:rsidP="0022773B">
            <w:pPr>
              <w:jc w:val="center"/>
              <w:rPr>
                <w:b/>
                <w:i/>
              </w:rPr>
            </w:pPr>
            <w:r w:rsidRPr="00F83BC6">
              <w:rPr>
                <w:b/>
                <w:i/>
              </w:rPr>
              <w:t>Rozpočet na rok 20</w:t>
            </w:r>
            <w:r>
              <w:rPr>
                <w:b/>
                <w:i/>
              </w:rPr>
              <w:t>1</w:t>
            </w:r>
            <w:r w:rsidR="0022773B">
              <w:rPr>
                <w:b/>
                <w:i/>
              </w:rPr>
              <w:t>1</w:t>
            </w:r>
            <w:r w:rsidRPr="00F83BC6">
              <w:rPr>
                <w:b/>
                <w:i/>
              </w:rPr>
              <w:t xml:space="preserve"> v </w:t>
            </w:r>
            <w:r>
              <w:rPr>
                <w:b/>
                <w:i/>
              </w:rPr>
              <w:t xml:space="preserve"> €</w:t>
            </w:r>
            <w:r w:rsidRPr="00F83BC6">
              <w:rPr>
                <w:b/>
                <w:i/>
              </w:rPr>
              <w:t xml:space="preserve"> </w:t>
            </w:r>
          </w:p>
        </w:tc>
        <w:tc>
          <w:tcPr>
            <w:tcW w:w="2494" w:type="dxa"/>
          </w:tcPr>
          <w:p w:rsidR="005963B7" w:rsidRPr="00F83BC6" w:rsidRDefault="005963B7" w:rsidP="009E7663">
            <w:pPr>
              <w:jc w:val="center"/>
              <w:rPr>
                <w:b/>
                <w:i/>
              </w:rPr>
            </w:pPr>
            <w:r w:rsidRPr="00F83BC6">
              <w:rPr>
                <w:b/>
                <w:i/>
              </w:rPr>
              <w:t>Skutočnosť k 31.12.20</w:t>
            </w:r>
            <w:r>
              <w:rPr>
                <w:b/>
                <w:i/>
              </w:rPr>
              <w:t>1</w:t>
            </w:r>
            <w:r w:rsidR="0022773B">
              <w:rPr>
                <w:b/>
                <w:i/>
              </w:rPr>
              <w:t>1</w:t>
            </w:r>
            <w:r w:rsidRPr="00F83BC6">
              <w:rPr>
                <w:b/>
                <w:i/>
              </w:rPr>
              <w:t xml:space="preserve"> </w:t>
            </w:r>
          </w:p>
          <w:p w:rsidR="005963B7" w:rsidRPr="00F83BC6" w:rsidRDefault="005963B7" w:rsidP="009E7663">
            <w:pPr>
              <w:jc w:val="center"/>
              <w:rPr>
                <w:b/>
                <w:i/>
              </w:rPr>
            </w:pPr>
            <w:r w:rsidRPr="00F83BC6">
              <w:rPr>
                <w:b/>
                <w:i/>
              </w:rPr>
              <w:t>v </w:t>
            </w:r>
            <w:r>
              <w:rPr>
                <w:b/>
                <w:i/>
              </w:rPr>
              <w:t xml:space="preserve">  €</w:t>
            </w:r>
          </w:p>
        </w:tc>
      </w:tr>
      <w:tr w:rsidR="005963B7" w:rsidRPr="00F83BC6" w:rsidTr="009E7663">
        <w:trPr>
          <w:trHeight w:val="536"/>
          <w:jc w:val="center"/>
        </w:trPr>
        <w:tc>
          <w:tcPr>
            <w:tcW w:w="2834" w:type="dxa"/>
          </w:tcPr>
          <w:p w:rsidR="005963B7" w:rsidRPr="00F83BC6" w:rsidRDefault="005963B7" w:rsidP="009E7663">
            <w:pPr>
              <w:jc w:val="center"/>
              <w:rPr>
                <w:i/>
              </w:rPr>
            </w:pPr>
            <w:r w:rsidRPr="00F83BC6">
              <w:rPr>
                <w:i/>
              </w:rPr>
              <w:t xml:space="preserve">Materská škola Turzovka </w:t>
            </w:r>
          </w:p>
        </w:tc>
        <w:tc>
          <w:tcPr>
            <w:tcW w:w="1958" w:type="dxa"/>
          </w:tcPr>
          <w:p w:rsidR="005963B7" w:rsidRPr="00F83BC6" w:rsidRDefault="00F14D0B" w:rsidP="00F14D0B">
            <w:pPr>
              <w:jc w:val="center"/>
              <w:rPr>
                <w:i/>
              </w:rPr>
            </w:pPr>
            <w:r>
              <w:rPr>
                <w:i/>
              </w:rPr>
              <w:t>20 414</w:t>
            </w:r>
            <w:r w:rsidR="005963B7" w:rsidRPr="00F83BC6">
              <w:rPr>
                <w:i/>
              </w:rPr>
              <w:t xml:space="preserve"> </w:t>
            </w:r>
          </w:p>
        </w:tc>
        <w:tc>
          <w:tcPr>
            <w:tcW w:w="2494" w:type="dxa"/>
          </w:tcPr>
          <w:p w:rsidR="005963B7" w:rsidRPr="00F83BC6" w:rsidRDefault="00F14D0B" w:rsidP="00F14D0B">
            <w:pPr>
              <w:jc w:val="center"/>
              <w:rPr>
                <w:i/>
              </w:rPr>
            </w:pPr>
            <w:r>
              <w:rPr>
                <w:i/>
              </w:rPr>
              <w:t>20 219,15</w:t>
            </w:r>
          </w:p>
        </w:tc>
      </w:tr>
      <w:tr w:rsidR="005963B7" w:rsidRPr="00F83BC6" w:rsidTr="009E7663">
        <w:trPr>
          <w:trHeight w:val="527"/>
          <w:jc w:val="center"/>
        </w:trPr>
        <w:tc>
          <w:tcPr>
            <w:tcW w:w="2834" w:type="dxa"/>
          </w:tcPr>
          <w:p w:rsidR="005963B7" w:rsidRPr="00F83BC6" w:rsidRDefault="005963B7" w:rsidP="009E7663">
            <w:pPr>
              <w:jc w:val="center"/>
              <w:rPr>
                <w:i/>
              </w:rPr>
            </w:pPr>
            <w:r w:rsidRPr="00F83BC6">
              <w:rPr>
                <w:i/>
              </w:rPr>
              <w:t xml:space="preserve">Školská jedáleň pri MŠ Turzovka </w:t>
            </w:r>
          </w:p>
        </w:tc>
        <w:tc>
          <w:tcPr>
            <w:tcW w:w="1958" w:type="dxa"/>
          </w:tcPr>
          <w:p w:rsidR="005963B7" w:rsidRPr="00F83BC6" w:rsidRDefault="00F14D0B" w:rsidP="00F14D0B">
            <w:pPr>
              <w:jc w:val="center"/>
              <w:rPr>
                <w:i/>
              </w:rPr>
            </w:pPr>
            <w:r>
              <w:rPr>
                <w:i/>
              </w:rPr>
              <w:t xml:space="preserve">  6 010</w:t>
            </w:r>
          </w:p>
        </w:tc>
        <w:tc>
          <w:tcPr>
            <w:tcW w:w="2494" w:type="dxa"/>
          </w:tcPr>
          <w:p w:rsidR="005963B7" w:rsidRPr="00F83BC6" w:rsidRDefault="00F14D0B" w:rsidP="00F14D0B">
            <w:pPr>
              <w:jc w:val="center"/>
              <w:rPr>
                <w:i/>
              </w:rPr>
            </w:pPr>
            <w:r>
              <w:rPr>
                <w:i/>
              </w:rPr>
              <w:t>6 006,78</w:t>
            </w:r>
          </w:p>
        </w:tc>
      </w:tr>
      <w:tr w:rsidR="005963B7" w:rsidRPr="00F83BC6" w:rsidTr="009E7663">
        <w:trPr>
          <w:trHeight w:val="527"/>
          <w:jc w:val="center"/>
        </w:trPr>
        <w:tc>
          <w:tcPr>
            <w:tcW w:w="2834" w:type="dxa"/>
          </w:tcPr>
          <w:p w:rsidR="005963B7" w:rsidRPr="00F83BC6" w:rsidRDefault="005963B7" w:rsidP="009E7663">
            <w:pPr>
              <w:jc w:val="center"/>
              <w:rPr>
                <w:i/>
              </w:rPr>
            </w:pPr>
            <w:r w:rsidRPr="00F83BC6">
              <w:rPr>
                <w:i/>
              </w:rPr>
              <w:t xml:space="preserve">Základná škola Turzovka </w:t>
            </w:r>
          </w:p>
        </w:tc>
        <w:tc>
          <w:tcPr>
            <w:tcW w:w="1958" w:type="dxa"/>
          </w:tcPr>
          <w:p w:rsidR="005963B7" w:rsidRPr="00F83BC6" w:rsidRDefault="00F14D0B" w:rsidP="00F14D0B">
            <w:pPr>
              <w:jc w:val="center"/>
              <w:rPr>
                <w:i/>
              </w:rPr>
            </w:pPr>
            <w:r>
              <w:rPr>
                <w:i/>
              </w:rPr>
              <w:t xml:space="preserve"> 6 920</w:t>
            </w:r>
          </w:p>
        </w:tc>
        <w:tc>
          <w:tcPr>
            <w:tcW w:w="2494" w:type="dxa"/>
          </w:tcPr>
          <w:p w:rsidR="005963B7" w:rsidRPr="00F83BC6" w:rsidRDefault="00F14D0B" w:rsidP="00F14D0B">
            <w:pPr>
              <w:jc w:val="center"/>
              <w:rPr>
                <w:i/>
              </w:rPr>
            </w:pPr>
            <w:r>
              <w:rPr>
                <w:i/>
              </w:rPr>
              <w:t>7 214,73</w:t>
            </w:r>
          </w:p>
        </w:tc>
      </w:tr>
      <w:tr w:rsidR="005963B7" w:rsidRPr="00F83BC6" w:rsidTr="009E7663">
        <w:trPr>
          <w:trHeight w:val="527"/>
          <w:jc w:val="center"/>
        </w:trPr>
        <w:tc>
          <w:tcPr>
            <w:tcW w:w="2834" w:type="dxa"/>
          </w:tcPr>
          <w:p w:rsidR="005963B7" w:rsidRPr="00F83BC6" w:rsidRDefault="005963B7" w:rsidP="009E7663">
            <w:pPr>
              <w:jc w:val="center"/>
              <w:rPr>
                <w:i/>
              </w:rPr>
            </w:pPr>
            <w:r w:rsidRPr="00F83BC6">
              <w:rPr>
                <w:i/>
              </w:rPr>
              <w:t xml:space="preserve">Školská jedáleň pri ZŠ Turzovka </w:t>
            </w:r>
          </w:p>
        </w:tc>
        <w:tc>
          <w:tcPr>
            <w:tcW w:w="1958" w:type="dxa"/>
          </w:tcPr>
          <w:p w:rsidR="005963B7" w:rsidRPr="00F83BC6" w:rsidRDefault="005963B7" w:rsidP="00F14D0B">
            <w:pPr>
              <w:jc w:val="center"/>
              <w:rPr>
                <w:i/>
              </w:rPr>
            </w:pPr>
            <w:r>
              <w:rPr>
                <w:i/>
              </w:rPr>
              <w:t>2</w:t>
            </w:r>
            <w:r w:rsidR="00F14D0B">
              <w:rPr>
                <w:i/>
              </w:rPr>
              <w:t>1 930</w:t>
            </w:r>
          </w:p>
        </w:tc>
        <w:tc>
          <w:tcPr>
            <w:tcW w:w="2494" w:type="dxa"/>
          </w:tcPr>
          <w:p w:rsidR="005963B7" w:rsidRPr="00F83BC6" w:rsidRDefault="005963B7" w:rsidP="00F14D0B">
            <w:pPr>
              <w:jc w:val="center"/>
              <w:rPr>
                <w:i/>
              </w:rPr>
            </w:pPr>
            <w:r>
              <w:rPr>
                <w:i/>
              </w:rPr>
              <w:t>2</w:t>
            </w:r>
            <w:r w:rsidR="00F14D0B">
              <w:rPr>
                <w:i/>
              </w:rPr>
              <w:t>2 569,50</w:t>
            </w:r>
          </w:p>
        </w:tc>
      </w:tr>
      <w:tr w:rsidR="005963B7" w:rsidRPr="00F83BC6" w:rsidTr="009E7663">
        <w:trPr>
          <w:trHeight w:val="527"/>
          <w:jc w:val="center"/>
        </w:trPr>
        <w:tc>
          <w:tcPr>
            <w:tcW w:w="2834" w:type="dxa"/>
          </w:tcPr>
          <w:p w:rsidR="005963B7" w:rsidRPr="00F83BC6" w:rsidRDefault="005963B7" w:rsidP="009E7663">
            <w:pPr>
              <w:jc w:val="center"/>
              <w:rPr>
                <w:i/>
              </w:rPr>
            </w:pPr>
            <w:r w:rsidRPr="00F83BC6">
              <w:rPr>
                <w:i/>
              </w:rPr>
              <w:t xml:space="preserve">Školský klub deti </w:t>
            </w:r>
          </w:p>
        </w:tc>
        <w:tc>
          <w:tcPr>
            <w:tcW w:w="1958" w:type="dxa"/>
          </w:tcPr>
          <w:p w:rsidR="005963B7" w:rsidRPr="00F83BC6" w:rsidRDefault="005963B7" w:rsidP="00F14D0B">
            <w:pPr>
              <w:jc w:val="center"/>
              <w:rPr>
                <w:i/>
              </w:rPr>
            </w:pPr>
            <w:r w:rsidRPr="00F83BC6">
              <w:rPr>
                <w:i/>
              </w:rPr>
              <w:t>5 </w:t>
            </w:r>
            <w:r w:rsidR="00F14D0B">
              <w:rPr>
                <w:i/>
              </w:rPr>
              <w:t>904</w:t>
            </w:r>
          </w:p>
        </w:tc>
        <w:tc>
          <w:tcPr>
            <w:tcW w:w="2494" w:type="dxa"/>
          </w:tcPr>
          <w:p w:rsidR="005963B7" w:rsidRPr="00F83BC6" w:rsidRDefault="00F14D0B" w:rsidP="00F14D0B">
            <w:pPr>
              <w:jc w:val="center"/>
              <w:rPr>
                <w:i/>
              </w:rPr>
            </w:pPr>
            <w:r>
              <w:rPr>
                <w:i/>
              </w:rPr>
              <w:t>6 132,40</w:t>
            </w:r>
          </w:p>
        </w:tc>
      </w:tr>
      <w:tr w:rsidR="005963B7" w:rsidRPr="00F83BC6" w:rsidTr="009E7663">
        <w:trPr>
          <w:trHeight w:val="527"/>
          <w:jc w:val="center"/>
        </w:trPr>
        <w:tc>
          <w:tcPr>
            <w:tcW w:w="2834" w:type="dxa"/>
          </w:tcPr>
          <w:p w:rsidR="005963B7" w:rsidRPr="00F83BC6" w:rsidRDefault="005963B7" w:rsidP="009E7663">
            <w:pPr>
              <w:jc w:val="center"/>
              <w:rPr>
                <w:i/>
              </w:rPr>
            </w:pPr>
            <w:r w:rsidRPr="00F83BC6">
              <w:rPr>
                <w:i/>
              </w:rPr>
              <w:t xml:space="preserve">Centrum voľného času </w:t>
            </w:r>
          </w:p>
        </w:tc>
        <w:tc>
          <w:tcPr>
            <w:tcW w:w="1958" w:type="dxa"/>
          </w:tcPr>
          <w:p w:rsidR="005963B7" w:rsidRPr="00F83BC6" w:rsidRDefault="00F14D0B" w:rsidP="00F14D0B">
            <w:pPr>
              <w:jc w:val="center"/>
              <w:rPr>
                <w:i/>
              </w:rPr>
            </w:pPr>
            <w:r>
              <w:rPr>
                <w:i/>
              </w:rPr>
              <w:t>20 012</w:t>
            </w:r>
          </w:p>
        </w:tc>
        <w:tc>
          <w:tcPr>
            <w:tcW w:w="2494" w:type="dxa"/>
          </w:tcPr>
          <w:p w:rsidR="005963B7" w:rsidRPr="00F83BC6" w:rsidRDefault="00F14D0B" w:rsidP="00F14D0B">
            <w:pPr>
              <w:jc w:val="center"/>
              <w:rPr>
                <w:i/>
              </w:rPr>
            </w:pPr>
            <w:r>
              <w:rPr>
                <w:i/>
              </w:rPr>
              <w:t>20 016,65</w:t>
            </w:r>
          </w:p>
        </w:tc>
      </w:tr>
      <w:tr w:rsidR="005963B7" w:rsidRPr="00F83BC6" w:rsidTr="009E7663">
        <w:trPr>
          <w:trHeight w:val="527"/>
          <w:jc w:val="center"/>
        </w:trPr>
        <w:tc>
          <w:tcPr>
            <w:tcW w:w="2834" w:type="dxa"/>
          </w:tcPr>
          <w:p w:rsidR="005963B7" w:rsidRPr="00F83BC6" w:rsidRDefault="005963B7" w:rsidP="009E7663">
            <w:pPr>
              <w:jc w:val="center"/>
              <w:rPr>
                <w:i/>
              </w:rPr>
            </w:pPr>
            <w:r w:rsidRPr="00F83BC6">
              <w:rPr>
                <w:i/>
              </w:rPr>
              <w:t xml:space="preserve">Základná umelecká škola </w:t>
            </w:r>
          </w:p>
        </w:tc>
        <w:tc>
          <w:tcPr>
            <w:tcW w:w="1958" w:type="dxa"/>
          </w:tcPr>
          <w:p w:rsidR="005963B7" w:rsidRPr="00F83BC6" w:rsidRDefault="005963B7" w:rsidP="00F14D0B">
            <w:pPr>
              <w:jc w:val="center"/>
              <w:rPr>
                <w:i/>
              </w:rPr>
            </w:pPr>
            <w:r w:rsidRPr="00F83BC6">
              <w:rPr>
                <w:i/>
              </w:rPr>
              <w:t>1</w:t>
            </w:r>
            <w:r w:rsidR="00F14D0B">
              <w:rPr>
                <w:i/>
              </w:rPr>
              <w:t>4 371</w:t>
            </w:r>
            <w:r w:rsidRPr="00F83BC6">
              <w:rPr>
                <w:i/>
              </w:rPr>
              <w:t xml:space="preserve"> </w:t>
            </w:r>
          </w:p>
        </w:tc>
        <w:tc>
          <w:tcPr>
            <w:tcW w:w="2494" w:type="dxa"/>
          </w:tcPr>
          <w:p w:rsidR="005963B7" w:rsidRPr="00F83BC6" w:rsidRDefault="005963B7" w:rsidP="00F14D0B">
            <w:pPr>
              <w:jc w:val="center"/>
              <w:rPr>
                <w:i/>
              </w:rPr>
            </w:pPr>
            <w:r>
              <w:rPr>
                <w:i/>
              </w:rPr>
              <w:t>1</w:t>
            </w:r>
            <w:r w:rsidR="00F14D0B">
              <w:rPr>
                <w:i/>
              </w:rPr>
              <w:t>4 422,60</w:t>
            </w:r>
          </w:p>
        </w:tc>
      </w:tr>
      <w:tr w:rsidR="005963B7" w:rsidRPr="00F83BC6" w:rsidTr="009E7663">
        <w:trPr>
          <w:trHeight w:val="527"/>
          <w:jc w:val="center"/>
        </w:trPr>
        <w:tc>
          <w:tcPr>
            <w:tcW w:w="2834" w:type="dxa"/>
          </w:tcPr>
          <w:p w:rsidR="005963B7" w:rsidRPr="00F83BC6" w:rsidRDefault="005963B7" w:rsidP="009E7663">
            <w:pPr>
              <w:jc w:val="center"/>
              <w:rPr>
                <w:b/>
                <w:i/>
              </w:rPr>
            </w:pPr>
            <w:r w:rsidRPr="00F83BC6">
              <w:rPr>
                <w:b/>
                <w:i/>
              </w:rPr>
              <w:t xml:space="preserve">S p o l u   :  </w:t>
            </w:r>
          </w:p>
        </w:tc>
        <w:tc>
          <w:tcPr>
            <w:tcW w:w="1958" w:type="dxa"/>
          </w:tcPr>
          <w:p w:rsidR="005963B7" w:rsidRPr="00F83BC6" w:rsidRDefault="00F14D0B" w:rsidP="00F14D0B">
            <w:pPr>
              <w:jc w:val="center"/>
              <w:rPr>
                <w:b/>
                <w:i/>
              </w:rPr>
            </w:pPr>
            <w:r>
              <w:rPr>
                <w:b/>
                <w:i/>
              </w:rPr>
              <w:t>95 561</w:t>
            </w:r>
            <w:r w:rsidR="005963B7" w:rsidRPr="00F83BC6">
              <w:rPr>
                <w:b/>
                <w:i/>
              </w:rPr>
              <w:t xml:space="preserve"> </w:t>
            </w:r>
          </w:p>
        </w:tc>
        <w:tc>
          <w:tcPr>
            <w:tcW w:w="2494" w:type="dxa"/>
          </w:tcPr>
          <w:p w:rsidR="005963B7" w:rsidRPr="00F83BC6" w:rsidRDefault="00A27676" w:rsidP="00A27676">
            <w:pPr>
              <w:jc w:val="center"/>
              <w:rPr>
                <w:b/>
                <w:i/>
              </w:rPr>
            </w:pPr>
            <w:r>
              <w:rPr>
                <w:b/>
                <w:i/>
              </w:rPr>
              <w:t>96 581,81</w:t>
            </w:r>
          </w:p>
        </w:tc>
      </w:tr>
    </w:tbl>
    <w:p w:rsidR="005963B7" w:rsidRDefault="005963B7" w:rsidP="005963B7">
      <w:pPr>
        <w:jc w:val="both"/>
        <w:rPr>
          <w:b/>
          <w:i/>
          <w:sz w:val="18"/>
          <w:szCs w:val="18"/>
        </w:rPr>
      </w:pPr>
    </w:p>
    <w:p w:rsidR="00A27676" w:rsidRDefault="00A27676" w:rsidP="00A27676">
      <w:pPr>
        <w:jc w:val="both"/>
        <w:rPr>
          <w:b/>
          <w:i/>
        </w:rPr>
      </w:pPr>
      <w:r w:rsidRPr="00C3328C">
        <w:rPr>
          <w:b/>
          <w:i/>
        </w:rPr>
        <w:t xml:space="preserve">Vlastné príjmy, granty a projekty jednotlivých škôl a školských zariadení sú súčasťou bežného </w:t>
      </w:r>
    </w:p>
    <w:p w:rsidR="00A27676" w:rsidRDefault="00A27676" w:rsidP="00A27676">
      <w:pPr>
        <w:jc w:val="both"/>
        <w:rPr>
          <w:b/>
          <w:i/>
        </w:rPr>
      </w:pPr>
      <w:r w:rsidRPr="00C3328C">
        <w:rPr>
          <w:b/>
          <w:i/>
        </w:rPr>
        <w:t>rozpočtu Mesta Turzovka.</w:t>
      </w:r>
    </w:p>
    <w:p w:rsidR="005963B7" w:rsidRDefault="005963B7" w:rsidP="005963B7">
      <w:pPr>
        <w:jc w:val="both"/>
        <w:rPr>
          <w:b/>
          <w:i/>
          <w:sz w:val="18"/>
          <w:szCs w:val="18"/>
        </w:rPr>
      </w:pPr>
      <w:r>
        <w:rPr>
          <w:b/>
          <w:i/>
          <w:sz w:val="18"/>
          <w:szCs w:val="18"/>
        </w:rPr>
        <w:t xml:space="preserve">   </w:t>
      </w:r>
    </w:p>
    <w:p w:rsidR="005963B7" w:rsidRPr="000F2F6A" w:rsidRDefault="005963B7" w:rsidP="005963B7">
      <w:pPr>
        <w:jc w:val="both"/>
        <w:rPr>
          <w:b/>
          <w:i/>
        </w:rPr>
      </w:pPr>
      <w:r>
        <w:rPr>
          <w:b/>
          <w:i/>
        </w:rPr>
        <w:t xml:space="preserve">Projekt – </w:t>
      </w:r>
      <w:r w:rsidR="0022773B">
        <w:rPr>
          <w:b/>
          <w:i/>
        </w:rPr>
        <w:t xml:space="preserve">Stop bariéram </w:t>
      </w:r>
      <w:r>
        <w:rPr>
          <w:b/>
          <w:i/>
        </w:rPr>
        <w:t xml:space="preserve"> n</w:t>
      </w:r>
      <w:r w:rsidRPr="000F2F6A">
        <w:rPr>
          <w:b/>
          <w:i/>
        </w:rPr>
        <w:t>a rok 20</w:t>
      </w:r>
      <w:r>
        <w:rPr>
          <w:b/>
          <w:i/>
        </w:rPr>
        <w:t>1</w:t>
      </w:r>
      <w:r w:rsidR="0022773B">
        <w:rPr>
          <w:b/>
          <w:i/>
        </w:rPr>
        <w:t>1</w:t>
      </w:r>
    </w:p>
    <w:p w:rsidR="005963B7" w:rsidRDefault="005963B7" w:rsidP="005963B7">
      <w:pPr>
        <w:jc w:val="both"/>
        <w:rPr>
          <w:b/>
          <w:i/>
          <w:sz w:val="18"/>
          <w:szCs w:val="18"/>
        </w:rPr>
      </w:pPr>
    </w:p>
    <w:tbl>
      <w:tblPr>
        <w:tblW w:w="7286"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1958"/>
        <w:gridCol w:w="2494"/>
      </w:tblGrid>
      <w:tr w:rsidR="005963B7" w:rsidRPr="00F83BC6" w:rsidTr="009E7663">
        <w:trPr>
          <w:trHeight w:val="1052"/>
          <w:jc w:val="center"/>
        </w:trPr>
        <w:tc>
          <w:tcPr>
            <w:tcW w:w="2834" w:type="dxa"/>
          </w:tcPr>
          <w:p w:rsidR="005963B7" w:rsidRPr="00F83BC6" w:rsidRDefault="005963B7" w:rsidP="009E7663">
            <w:pPr>
              <w:jc w:val="center"/>
              <w:rPr>
                <w:b/>
                <w:i/>
              </w:rPr>
            </w:pPr>
          </w:p>
          <w:p w:rsidR="005963B7" w:rsidRPr="00F83BC6" w:rsidRDefault="005963B7" w:rsidP="009E7663">
            <w:pPr>
              <w:jc w:val="center"/>
              <w:rPr>
                <w:b/>
                <w:i/>
              </w:rPr>
            </w:pPr>
            <w:r w:rsidRPr="00F83BC6">
              <w:rPr>
                <w:b/>
                <w:i/>
              </w:rPr>
              <w:t xml:space="preserve">Názov subjektu </w:t>
            </w:r>
          </w:p>
        </w:tc>
        <w:tc>
          <w:tcPr>
            <w:tcW w:w="1958" w:type="dxa"/>
          </w:tcPr>
          <w:p w:rsidR="005963B7" w:rsidRPr="00F83BC6" w:rsidRDefault="005963B7" w:rsidP="0022773B">
            <w:pPr>
              <w:jc w:val="center"/>
              <w:rPr>
                <w:b/>
                <w:i/>
              </w:rPr>
            </w:pPr>
            <w:r w:rsidRPr="00F83BC6">
              <w:rPr>
                <w:b/>
                <w:i/>
              </w:rPr>
              <w:t>Rozpočet na rok 20</w:t>
            </w:r>
            <w:r>
              <w:rPr>
                <w:b/>
                <w:i/>
              </w:rPr>
              <w:t>1</w:t>
            </w:r>
            <w:r w:rsidR="0022773B">
              <w:rPr>
                <w:b/>
                <w:i/>
              </w:rPr>
              <w:t>1</w:t>
            </w:r>
            <w:r w:rsidRPr="00F83BC6">
              <w:rPr>
                <w:b/>
                <w:i/>
              </w:rPr>
              <w:t xml:space="preserve"> v </w:t>
            </w:r>
            <w:r>
              <w:rPr>
                <w:b/>
                <w:i/>
              </w:rPr>
              <w:t>€</w:t>
            </w:r>
            <w:r w:rsidRPr="00F83BC6">
              <w:rPr>
                <w:b/>
                <w:i/>
              </w:rPr>
              <w:t xml:space="preserve"> </w:t>
            </w:r>
          </w:p>
        </w:tc>
        <w:tc>
          <w:tcPr>
            <w:tcW w:w="2494" w:type="dxa"/>
          </w:tcPr>
          <w:p w:rsidR="005963B7" w:rsidRPr="00F83BC6" w:rsidRDefault="005963B7" w:rsidP="009E7663">
            <w:pPr>
              <w:jc w:val="center"/>
              <w:rPr>
                <w:b/>
                <w:i/>
              </w:rPr>
            </w:pPr>
            <w:r w:rsidRPr="00F83BC6">
              <w:rPr>
                <w:b/>
                <w:i/>
              </w:rPr>
              <w:t>Skutočnosť k 31.12.20</w:t>
            </w:r>
            <w:r>
              <w:rPr>
                <w:b/>
                <w:i/>
              </w:rPr>
              <w:t>1</w:t>
            </w:r>
            <w:r w:rsidR="00A27676">
              <w:rPr>
                <w:b/>
                <w:i/>
              </w:rPr>
              <w:t>1</w:t>
            </w:r>
            <w:r w:rsidRPr="00F83BC6">
              <w:rPr>
                <w:b/>
                <w:i/>
              </w:rPr>
              <w:t xml:space="preserve"> </w:t>
            </w:r>
          </w:p>
          <w:p w:rsidR="005963B7" w:rsidRPr="00F83BC6" w:rsidRDefault="005963B7" w:rsidP="009E7663">
            <w:pPr>
              <w:jc w:val="center"/>
              <w:rPr>
                <w:b/>
                <w:i/>
              </w:rPr>
            </w:pPr>
            <w:r w:rsidRPr="00F83BC6">
              <w:rPr>
                <w:b/>
                <w:i/>
              </w:rPr>
              <w:t>v </w:t>
            </w:r>
            <w:r>
              <w:rPr>
                <w:b/>
                <w:i/>
              </w:rPr>
              <w:t>€</w:t>
            </w:r>
          </w:p>
        </w:tc>
      </w:tr>
      <w:tr w:rsidR="005963B7" w:rsidRPr="00F83BC6" w:rsidTr="009E7663">
        <w:trPr>
          <w:trHeight w:val="527"/>
          <w:jc w:val="center"/>
        </w:trPr>
        <w:tc>
          <w:tcPr>
            <w:tcW w:w="2834" w:type="dxa"/>
          </w:tcPr>
          <w:p w:rsidR="005963B7" w:rsidRPr="00F83BC6" w:rsidRDefault="005963B7" w:rsidP="009E7663">
            <w:pPr>
              <w:jc w:val="center"/>
              <w:rPr>
                <w:i/>
              </w:rPr>
            </w:pPr>
            <w:r w:rsidRPr="00F83BC6">
              <w:rPr>
                <w:i/>
              </w:rPr>
              <w:t xml:space="preserve">Základná škola Turzovka </w:t>
            </w:r>
          </w:p>
        </w:tc>
        <w:tc>
          <w:tcPr>
            <w:tcW w:w="1958" w:type="dxa"/>
          </w:tcPr>
          <w:p w:rsidR="005963B7" w:rsidRPr="00F83BC6" w:rsidRDefault="0022773B" w:rsidP="0022773B">
            <w:pPr>
              <w:jc w:val="center"/>
              <w:rPr>
                <w:i/>
              </w:rPr>
            </w:pPr>
            <w:r>
              <w:rPr>
                <w:i/>
              </w:rPr>
              <w:t xml:space="preserve">2 274 </w:t>
            </w:r>
          </w:p>
        </w:tc>
        <w:tc>
          <w:tcPr>
            <w:tcW w:w="2494" w:type="dxa"/>
          </w:tcPr>
          <w:p w:rsidR="005963B7" w:rsidRPr="00F83BC6" w:rsidRDefault="007B5BB1" w:rsidP="00A27676">
            <w:pPr>
              <w:jc w:val="center"/>
              <w:rPr>
                <w:i/>
              </w:rPr>
            </w:pPr>
            <w:r>
              <w:rPr>
                <w:i/>
              </w:rPr>
              <w:t>2</w:t>
            </w:r>
            <w:r w:rsidR="00A27676">
              <w:rPr>
                <w:i/>
              </w:rPr>
              <w:t xml:space="preserve"> </w:t>
            </w:r>
            <w:r>
              <w:rPr>
                <w:i/>
              </w:rPr>
              <w:t>274,-</w:t>
            </w:r>
          </w:p>
        </w:tc>
      </w:tr>
    </w:tbl>
    <w:p w:rsidR="005963B7" w:rsidRDefault="005963B7" w:rsidP="005963B7">
      <w:pPr>
        <w:jc w:val="both"/>
        <w:rPr>
          <w:b/>
          <w:i/>
          <w:sz w:val="18"/>
          <w:szCs w:val="18"/>
        </w:rPr>
      </w:pPr>
    </w:p>
    <w:p w:rsidR="005963B7" w:rsidRPr="00A35D6E" w:rsidRDefault="005963B7" w:rsidP="005963B7">
      <w:pPr>
        <w:jc w:val="both"/>
        <w:rPr>
          <w:b/>
          <w:i/>
          <w:sz w:val="18"/>
          <w:szCs w:val="18"/>
        </w:rPr>
      </w:pPr>
    </w:p>
    <w:p w:rsidR="005963B7" w:rsidRDefault="005963B7" w:rsidP="005963B7">
      <w:pPr>
        <w:jc w:val="both"/>
        <w:rPr>
          <w:b/>
          <w:i/>
          <w:sz w:val="18"/>
          <w:szCs w:val="18"/>
        </w:rPr>
      </w:pPr>
      <w:r>
        <w:rPr>
          <w:b/>
          <w:i/>
        </w:rPr>
        <w:t>Vzdelávacie poukazy na rok 201</w:t>
      </w:r>
      <w:r w:rsidR="00DB1A8A">
        <w:rPr>
          <w:b/>
          <w:i/>
        </w:rPr>
        <w:t>1</w:t>
      </w:r>
      <w:r>
        <w:rPr>
          <w:b/>
          <w:i/>
        </w:rPr>
        <w:t xml:space="preserve">  poskytnuté zo ŠR podľa jednotlivých subjektov : </w:t>
      </w:r>
    </w:p>
    <w:tbl>
      <w:tblPr>
        <w:tblW w:w="7286"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1958"/>
        <w:gridCol w:w="2494"/>
      </w:tblGrid>
      <w:tr w:rsidR="005963B7" w:rsidRPr="00F83BC6" w:rsidTr="009E7663">
        <w:trPr>
          <w:trHeight w:val="1052"/>
          <w:jc w:val="center"/>
        </w:trPr>
        <w:tc>
          <w:tcPr>
            <w:tcW w:w="2834" w:type="dxa"/>
          </w:tcPr>
          <w:p w:rsidR="005963B7" w:rsidRPr="00F83BC6" w:rsidRDefault="005963B7" w:rsidP="009E7663">
            <w:pPr>
              <w:jc w:val="center"/>
              <w:rPr>
                <w:b/>
                <w:i/>
              </w:rPr>
            </w:pPr>
          </w:p>
          <w:p w:rsidR="005963B7" w:rsidRPr="00F83BC6" w:rsidRDefault="005963B7" w:rsidP="009E7663">
            <w:pPr>
              <w:jc w:val="center"/>
              <w:rPr>
                <w:b/>
                <w:i/>
              </w:rPr>
            </w:pPr>
            <w:r w:rsidRPr="00F83BC6">
              <w:rPr>
                <w:b/>
                <w:i/>
              </w:rPr>
              <w:t xml:space="preserve">Názov subjektu </w:t>
            </w:r>
          </w:p>
        </w:tc>
        <w:tc>
          <w:tcPr>
            <w:tcW w:w="1958" w:type="dxa"/>
          </w:tcPr>
          <w:p w:rsidR="005963B7" w:rsidRPr="00F83BC6" w:rsidRDefault="005963B7" w:rsidP="00A27676">
            <w:pPr>
              <w:jc w:val="center"/>
              <w:rPr>
                <w:b/>
                <w:i/>
              </w:rPr>
            </w:pPr>
            <w:r w:rsidRPr="00F83BC6">
              <w:rPr>
                <w:b/>
                <w:i/>
              </w:rPr>
              <w:t>Rozpočet na rok 20</w:t>
            </w:r>
            <w:r>
              <w:rPr>
                <w:b/>
                <w:i/>
              </w:rPr>
              <w:t>1</w:t>
            </w:r>
            <w:r w:rsidR="00A27676">
              <w:rPr>
                <w:b/>
                <w:i/>
              </w:rPr>
              <w:t>1</w:t>
            </w:r>
            <w:r w:rsidRPr="00F83BC6">
              <w:rPr>
                <w:b/>
                <w:i/>
              </w:rPr>
              <w:t xml:space="preserve"> v </w:t>
            </w:r>
            <w:r>
              <w:rPr>
                <w:b/>
                <w:i/>
              </w:rPr>
              <w:t xml:space="preserve"> €</w:t>
            </w:r>
            <w:r w:rsidRPr="00F83BC6">
              <w:rPr>
                <w:b/>
                <w:i/>
              </w:rPr>
              <w:t xml:space="preserve"> </w:t>
            </w:r>
          </w:p>
        </w:tc>
        <w:tc>
          <w:tcPr>
            <w:tcW w:w="2494" w:type="dxa"/>
          </w:tcPr>
          <w:p w:rsidR="005963B7" w:rsidRPr="00F83BC6" w:rsidRDefault="005963B7" w:rsidP="009E7663">
            <w:pPr>
              <w:jc w:val="center"/>
              <w:rPr>
                <w:b/>
                <w:i/>
              </w:rPr>
            </w:pPr>
            <w:r w:rsidRPr="00F83BC6">
              <w:rPr>
                <w:b/>
                <w:i/>
              </w:rPr>
              <w:t>Skutočnosť k 31.12.20</w:t>
            </w:r>
            <w:r>
              <w:rPr>
                <w:b/>
                <w:i/>
              </w:rPr>
              <w:t>1</w:t>
            </w:r>
            <w:r w:rsidR="00A27676">
              <w:rPr>
                <w:b/>
                <w:i/>
              </w:rPr>
              <w:t>1</w:t>
            </w:r>
            <w:r w:rsidRPr="00F83BC6">
              <w:rPr>
                <w:b/>
                <w:i/>
              </w:rPr>
              <w:t xml:space="preserve"> </w:t>
            </w:r>
          </w:p>
          <w:p w:rsidR="005963B7" w:rsidRPr="00F83BC6" w:rsidRDefault="005963B7" w:rsidP="009E7663">
            <w:pPr>
              <w:jc w:val="center"/>
              <w:rPr>
                <w:b/>
                <w:i/>
              </w:rPr>
            </w:pPr>
            <w:r w:rsidRPr="00F83BC6">
              <w:rPr>
                <w:b/>
                <w:i/>
              </w:rPr>
              <w:t>v </w:t>
            </w:r>
            <w:r>
              <w:rPr>
                <w:b/>
                <w:i/>
              </w:rPr>
              <w:t>€</w:t>
            </w:r>
          </w:p>
        </w:tc>
      </w:tr>
      <w:tr w:rsidR="005963B7" w:rsidRPr="00F83BC6" w:rsidTr="009E7663">
        <w:trPr>
          <w:trHeight w:val="348"/>
          <w:jc w:val="center"/>
        </w:trPr>
        <w:tc>
          <w:tcPr>
            <w:tcW w:w="2834" w:type="dxa"/>
          </w:tcPr>
          <w:p w:rsidR="005963B7" w:rsidRPr="00F83BC6" w:rsidRDefault="005963B7" w:rsidP="009E7663">
            <w:pPr>
              <w:jc w:val="center"/>
              <w:rPr>
                <w:i/>
              </w:rPr>
            </w:pPr>
            <w:r w:rsidRPr="00F83BC6">
              <w:rPr>
                <w:i/>
              </w:rPr>
              <w:t xml:space="preserve">Školský klub deti </w:t>
            </w:r>
          </w:p>
        </w:tc>
        <w:tc>
          <w:tcPr>
            <w:tcW w:w="1958" w:type="dxa"/>
          </w:tcPr>
          <w:p w:rsidR="005963B7" w:rsidRPr="00F83BC6" w:rsidRDefault="00A27676" w:rsidP="00A27676">
            <w:pPr>
              <w:jc w:val="center"/>
              <w:rPr>
                <w:i/>
              </w:rPr>
            </w:pPr>
            <w:r>
              <w:rPr>
                <w:i/>
              </w:rPr>
              <w:t xml:space="preserve">   3 070</w:t>
            </w:r>
          </w:p>
        </w:tc>
        <w:tc>
          <w:tcPr>
            <w:tcW w:w="2494" w:type="dxa"/>
          </w:tcPr>
          <w:p w:rsidR="005963B7" w:rsidRPr="00F83BC6" w:rsidRDefault="00A27676" w:rsidP="00A27676">
            <w:pPr>
              <w:jc w:val="center"/>
              <w:rPr>
                <w:i/>
              </w:rPr>
            </w:pPr>
            <w:r>
              <w:rPr>
                <w:i/>
              </w:rPr>
              <w:t xml:space="preserve">   3 046,40</w:t>
            </w:r>
          </w:p>
        </w:tc>
      </w:tr>
      <w:tr w:rsidR="005963B7" w:rsidRPr="00F83BC6" w:rsidTr="009E7663">
        <w:trPr>
          <w:trHeight w:val="357"/>
          <w:jc w:val="center"/>
        </w:trPr>
        <w:tc>
          <w:tcPr>
            <w:tcW w:w="2834" w:type="dxa"/>
          </w:tcPr>
          <w:p w:rsidR="005963B7" w:rsidRPr="00F83BC6" w:rsidRDefault="005963B7" w:rsidP="009E7663">
            <w:pPr>
              <w:jc w:val="center"/>
              <w:rPr>
                <w:i/>
              </w:rPr>
            </w:pPr>
            <w:r w:rsidRPr="00F83BC6">
              <w:rPr>
                <w:i/>
              </w:rPr>
              <w:t xml:space="preserve">Centrum voľného času </w:t>
            </w:r>
          </w:p>
        </w:tc>
        <w:tc>
          <w:tcPr>
            <w:tcW w:w="1958" w:type="dxa"/>
          </w:tcPr>
          <w:p w:rsidR="005963B7" w:rsidRPr="00F83BC6" w:rsidRDefault="005963B7" w:rsidP="00A27676">
            <w:pPr>
              <w:jc w:val="center"/>
              <w:rPr>
                <w:i/>
              </w:rPr>
            </w:pPr>
            <w:r w:rsidRPr="00F83BC6">
              <w:rPr>
                <w:i/>
              </w:rPr>
              <w:t>2</w:t>
            </w:r>
            <w:r w:rsidR="00A27676">
              <w:rPr>
                <w:i/>
              </w:rPr>
              <w:t>0 082</w:t>
            </w:r>
            <w:r w:rsidRPr="00F83BC6">
              <w:rPr>
                <w:i/>
              </w:rPr>
              <w:t xml:space="preserve">  </w:t>
            </w:r>
          </w:p>
        </w:tc>
        <w:tc>
          <w:tcPr>
            <w:tcW w:w="2494" w:type="dxa"/>
          </w:tcPr>
          <w:p w:rsidR="005963B7" w:rsidRPr="00F83BC6" w:rsidRDefault="00A27676" w:rsidP="009E7663">
            <w:pPr>
              <w:jc w:val="center"/>
              <w:rPr>
                <w:i/>
              </w:rPr>
            </w:pPr>
            <w:r>
              <w:rPr>
                <w:i/>
              </w:rPr>
              <w:t>20 081,60</w:t>
            </w:r>
          </w:p>
        </w:tc>
      </w:tr>
      <w:tr w:rsidR="005963B7" w:rsidRPr="00F83BC6" w:rsidTr="009E7663">
        <w:trPr>
          <w:trHeight w:val="357"/>
          <w:jc w:val="center"/>
        </w:trPr>
        <w:tc>
          <w:tcPr>
            <w:tcW w:w="2834" w:type="dxa"/>
          </w:tcPr>
          <w:p w:rsidR="005963B7" w:rsidRPr="00F83BC6" w:rsidRDefault="005963B7" w:rsidP="009E7663">
            <w:pPr>
              <w:jc w:val="center"/>
              <w:rPr>
                <w:i/>
              </w:rPr>
            </w:pPr>
            <w:r w:rsidRPr="00F83BC6">
              <w:rPr>
                <w:i/>
              </w:rPr>
              <w:t xml:space="preserve">Základná umelecká škola </w:t>
            </w:r>
          </w:p>
        </w:tc>
        <w:tc>
          <w:tcPr>
            <w:tcW w:w="1958" w:type="dxa"/>
          </w:tcPr>
          <w:p w:rsidR="005963B7" w:rsidRPr="00F83BC6" w:rsidRDefault="005963B7" w:rsidP="00A27676">
            <w:pPr>
              <w:jc w:val="center"/>
              <w:rPr>
                <w:i/>
              </w:rPr>
            </w:pPr>
            <w:r w:rsidRPr="00F83BC6">
              <w:rPr>
                <w:i/>
              </w:rPr>
              <w:t>1</w:t>
            </w:r>
            <w:r>
              <w:rPr>
                <w:i/>
              </w:rPr>
              <w:t> </w:t>
            </w:r>
            <w:r w:rsidR="00A27676">
              <w:rPr>
                <w:i/>
              </w:rPr>
              <w:t>814</w:t>
            </w:r>
            <w:r w:rsidRPr="00F83BC6">
              <w:rPr>
                <w:i/>
              </w:rPr>
              <w:t xml:space="preserve"> </w:t>
            </w:r>
          </w:p>
        </w:tc>
        <w:tc>
          <w:tcPr>
            <w:tcW w:w="2494" w:type="dxa"/>
          </w:tcPr>
          <w:p w:rsidR="005963B7" w:rsidRPr="00F83BC6" w:rsidRDefault="005963B7" w:rsidP="00F305CA">
            <w:pPr>
              <w:jc w:val="center"/>
              <w:rPr>
                <w:i/>
              </w:rPr>
            </w:pPr>
            <w:r w:rsidRPr="00F83BC6">
              <w:rPr>
                <w:i/>
              </w:rPr>
              <w:t>1</w:t>
            </w:r>
            <w:r w:rsidR="00F305CA">
              <w:rPr>
                <w:i/>
              </w:rPr>
              <w:t> 814,40</w:t>
            </w:r>
          </w:p>
        </w:tc>
      </w:tr>
      <w:tr w:rsidR="005963B7" w:rsidRPr="00F83BC6" w:rsidTr="009E7663">
        <w:trPr>
          <w:trHeight w:val="357"/>
          <w:jc w:val="center"/>
        </w:trPr>
        <w:tc>
          <w:tcPr>
            <w:tcW w:w="2834" w:type="dxa"/>
          </w:tcPr>
          <w:p w:rsidR="005963B7" w:rsidRPr="00F83BC6" w:rsidRDefault="005963B7" w:rsidP="009E7663">
            <w:pPr>
              <w:jc w:val="center"/>
              <w:rPr>
                <w:b/>
                <w:i/>
              </w:rPr>
            </w:pPr>
            <w:r w:rsidRPr="00F83BC6">
              <w:rPr>
                <w:b/>
                <w:i/>
              </w:rPr>
              <w:t xml:space="preserve"> S p o l u   :   </w:t>
            </w:r>
          </w:p>
        </w:tc>
        <w:tc>
          <w:tcPr>
            <w:tcW w:w="1958" w:type="dxa"/>
          </w:tcPr>
          <w:p w:rsidR="005963B7" w:rsidRPr="00F83BC6" w:rsidRDefault="00A27676" w:rsidP="00A27676">
            <w:pPr>
              <w:jc w:val="center"/>
              <w:rPr>
                <w:b/>
                <w:i/>
              </w:rPr>
            </w:pPr>
            <w:r>
              <w:rPr>
                <w:b/>
                <w:i/>
              </w:rPr>
              <w:t>24 966</w:t>
            </w:r>
          </w:p>
        </w:tc>
        <w:tc>
          <w:tcPr>
            <w:tcW w:w="2494" w:type="dxa"/>
          </w:tcPr>
          <w:p w:rsidR="005963B7" w:rsidRPr="00F83BC6" w:rsidRDefault="005963B7" w:rsidP="00F305CA">
            <w:pPr>
              <w:jc w:val="center"/>
              <w:rPr>
                <w:b/>
                <w:i/>
              </w:rPr>
            </w:pPr>
            <w:r w:rsidRPr="00F83BC6">
              <w:rPr>
                <w:b/>
                <w:i/>
              </w:rPr>
              <w:t>2</w:t>
            </w:r>
            <w:r w:rsidR="00F305CA">
              <w:rPr>
                <w:b/>
                <w:i/>
              </w:rPr>
              <w:t>4 942,40</w:t>
            </w:r>
          </w:p>
        </w:tc>
      </w:tr>
    </w:tbl>
    <w:p w:rsidR="005963B7" w:rsidRPr="00C3328C" w:rsidRDefault="005963B7" w:rsidP="005963B7">
      <w:pPr>
        <w:jc w:val="both"/>
        <w:rPr>
          <w:b/>
          <w:i/>
        </w:rPr>
      </w:pPr>
    </w:p>
    <w:p w:rsidR="005963B7" w:rsidRDefault="005963B7" w:rsidP="005963B7">
      <w:pPr>
        <w:jc w:val="both"/>
        <w:rPr>
          <w:b/>
          <w:i/>
        </w:rPr>
      </w:pPr>
      <w:r>
        <w:rPr>
          <w:b/>
          <w:i/>
        </w:rPr>
        <w:t xml:space="preserve">Finančné  prostriedky zo vzdelávacích poukazov získaných od jednotlivých žiakov sú použité na záujmové krúžky v jednotlivých subjektoch. </w:t>
      </w:r>
    </w:p>
    <w:p w:rsidR="005963B7" w:rsidRPr="005E1861" w:rsidRDefault="005963B7" w:rsidP="005963B7">
      <w:pPr>
        <w:jc w:val="both"/>
        <w:rPr>
          <w:b/>
          <w:i/>
          <w:sz w:val="18"/>
          <w:szCs w:val="18"/>
        </w:rPr>
      </w:pPr>
    </w:p>
    <w:p w:rsidR="005963B7" w:rsidRPr="00C36739" w:rsidRDefault="005963B7" w:rsidP="005963B7">
      <w:pPr>
        <w:ind w:left="180" w:hanging="180"/>
        <w:jc w:val="both"/>
        <w:rPr>
          <w:b/>
          <w:i/>
          <w:sz w:val="28"/>
          <w:szCs w:val="28"/>
        </w:rPr>
      </w:pPr>
      <w:r>
        <w:rPr>
          <w:b/>
          <w:i/>
          <w:sz w:val="28"/>
          <w:szCs w:val="28"/>
        </w:rPr>
        <w:t>g</w:t>
      </w:r>
      <w:r w:rsidRPr="00C36739">
        <w:rPr>
          <w:b/>
          <w:i/>
          <w:sz w:val="28"/>
          <w:szCs w:val="28"/>
        </w:rPr>
        <w:t>./ Bežné granty a transfery  (položka  300)</w:t>
      </w:r>
    </w:p>
    <w:tbl>
      <w:tblPr>
        <w:tblW w:w="8467"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603"/>
        <w:gridCol w:w="1984"/>
      </w:tblGrid>
      <w:tr w:rsidR="005963B7" w:rsidRPr="00F83BC6" w:rsidTr="009E7663">
        <w:trPr>
          <w:trHeight w:val="1052"/>
          <w:jc w:val="center"/>
        </w:trPr>
        <w:tc>
          <w:tcPr>
            <w:tcW w:w="2880" w:type="dxa"/>
          </w:tcPr>
          <w:p w:rsidR="005963B7" w:rsidRPr="00F83BC6" w:rsidRDefault="005963B7" w:rsidP="009E7663">
            <w:pPr>
              <w:jc w:val="center"/>
              <w:rPr>
                <w:b/>
                <w:i/>
              </w:rPr>
            </w:pPr>
            <w:r w:rsidRPr="00F83BC6">
              <w:rPr>
                <w:b/>
                <w:i/>
              </w:rPr>
              <w:t>Rozpočet na rok 20</w:t>
            </w:r>
            <w:r>
              <w:rPr>
                <w:b/>
                <w:i/>
              </w:rPr>
              <w:t>1</w:t>
            </w:r>
            <w:r w:rsidR="00F305CA">
              <w:rPr>
                <w:b/>
                <w:i/>
              </w:rPr>
              <w:t>1</w:t>
            </w:r>
            <w:r w:rsidRPr="00F83BC6">
              <w:rPr>
                <w:b/>
                <w:i/>
              </w:rPr>
              <w:t xml:space="preserve"> </w:t>
            </w:r>
          </w:p>
          <w:p w:rsidR="005963B7" w:rsidRPr="00F83BC6" w:rsidRDefault="005963B7" w:rsidP="009E7663">
            <w:pPr>
              <w:jc w:val="center"/>
              <w:rPr>
                <w:b/>
                <w:i/>
              </w:rPr>
            </w:pPr>
            <w:r w:rsidRPr="00F83BC6">
              <w:rPr>
                <w:b/>
                <w:i/>
              </w:rPr>
              <w:t xml:space="preserve">v </w:t>
            </w:r>
            <w:r>
              <w:rPr>
                <w:b/>
                <w:i/>
              </w:rPr>
              <w:t>€</w:t>
            </w:r>
          </w:p>
          <w:p w:rsidR="005963B7" w:rsidRPr="00F83BC6" w:rsidRDefault="005963B7" w:rsidP="00F305CA">
            <w:pPr>
              <w:jc w:val="center"/>
              <w:rPr>
                <w:b/>
                <w:i/>
              </w:rPr>
            </w:pPr>
            <w:r w:rsidRPr="00F83BC6">
              <w:rPr>
                <w:b/>
                <w:i/>
              </w:rPr>
              <w:t>1</w:t>
            </w:r>
            <w:r w:rsidR="00F305CA">
              <w:rPr>
                <w:b/>
                <w:i/>
              </w:rPr>
              <w:t xml:space="preserve"> 149 538 </w:t>
            </w:r>
          </w:p>
        </w:tc>
        <w:tc>
          <w:tcPr>
            <w:tcW w:w="3603" w:type="dxa"/>
          </w:tcPr>
          <w:p w:rsidR="005963B7" w:rsidRPr="00F83BC6" w:rsidRDefault="005963B7" w:rsidP="009E7663">
            <w:pPr>
              <w:jc w:val="center"/>
              <w:rPr>
                <w:b/>
                <w:i/>
              </w:rPr>
            </w:pPr>
            <w:r w:rsidRPr="00F83BC6">
              <w:rPr>
                <w:b/>
                <w:i/>
              </w:rPr>
              <w:t>Skutočnosť k 31.12.20</w:t>
            </w:r>
            <w:r>
              <w:rPr>
                <w:b/>
                <w:i/>
              </w:rPr>
              <w:t>1</w:t>
            </w:r>
            <w:r w:rsidR="00F305CA">
              <w:rPr>
                <w:b/>
                <w:i/>
              </w:rPr>
              <w:t>1</w:t>
            </w:r>
            <w:r w:rsidRPr="00F83BC6">
              <w:rPr>
                <w:b/>
                <w:i/>
              </w:rPr>
              <w:t xml:space="preserve"> </w:t>
            </w:r>
          </w:p>
          <w:p w:rsidR="005963B7" w:rsidRPr="00F83BC6" w:rsidRDefault="005963B7" w:rsidP="009E7663">
            <w:pPr>
              <w:jc w:val="center"/>
              <w:rPr>
                <w:b/>
                <w:i/>
              </w:rPr>
            </w:pPr>
            <w:r w:rsidRPr="00F83BC6">
              <w:rPr>
                <w:b/>
                <w:i/>
              </w:rPr>
              <w:t>v </w:t>
            </w:r>
            <w:r>
              <w:rPr>
                <w:b/>
                <w:i/>
              </w:rPr>
              <w:t>€</w:t>
            </w:r>
          </w:p>
          <w:p w:rsidR="005963B7" w:rsidRPr="00F83BC6" w:rsidRDefault="005963B7" w:rsidP="00F305CA">
            <w:pPr>
              <w:jc w:val="center"/>
              <w:rPr>
                <w:b/>
                <w:i/>
              </w:rPr>
            </w:pPr>
            <w:r w:rsidRPr="00F83BC6">
              <w:rPr>
                <w:b/>
                <w:i/>
              </w:rPr>
              <w:t>1 1</w:t>
            </w:r>
            <w:r w:rsidR="00F305CA">
              <w:rPr>
                <w:b/>
                <w:i/>
              </w:rPr>
              <w:t>13 889,77</w:t>
            </w:r>
          </w:p>
        </w:tc>
        <w:tc>
          <w:tcPr>
            <w:tcW w:w="1984" w:type="dxa"/>
          </w:tcPr>
          <w:p w:rsidR="005963B7" w:rsidRPr="00F83BC6" w:rsidRDefault="005963B7" w:rsidP="009E7663">
            <w:pPr>
              <w:jc w:val="center"/>
              <w:rPr>
                <w:b/>
                <w:i/>
              </w:rPr>
            </w:pPr>
            <w:r w:rsidRPr="00F83BC6">
              <w:rPr>
                <w:b/>
                <w:i/>
              </w:rPr>
              <w:t>% plnenia</w:t>
            </w:r>
          </w:p>
          <w:p w:rsidR="005963B7" w:rsidRDefault="005963B7" w:rsidP="009E7663">
            <w:pPr>
              <w:jc w:val="center"/>
              <w:rPr>
                <w:b/>
                <w:i/>
              </w:rPr>
            </w:pPr>
          </w:p>
          <w:p w:rsidR="005963B7" w:rsidRPr="00F83BC6" w:rsidRDefault="0020757B" w:rsidP="0020757B">
            <w:pPr>
              <w:jc w:val="center"/>
              <w:rPr>
                <w:b/>
                <w:i/>
              </w:rPr>
            </w:pPr>
            <w:r>
              <w:rPr>
                <w:b/>
                <w:i/>
              </w:rPr>
              <w:t>96,9</w:t>
            </w:r>
          </w:p>
        </w:tc>
      </w:tr>
    </w:tbl>
    <w:p w:rsidR="005963B7" w:rsidRDefault="005963B7" w:rsidP="005963B7">
      <w:pPr>
        <w:jc w:val="both"/>
        <w:rPr>
          <w:b/>
          <w:i/>
        </w:rPr>
      </w:pPr>
    </w:p>
    <w:p w:rsidR="005963B7" w:rsidRDefault="005963B7" w:rsidP="005963B7">
      <w:pPr>
        <w:jc w:val="both"/>
        <w:rPr>
          <w:b/>
          <w:i/>
        </w:rPr>
      </w:pPr>
      <w:r w:rsidRPr="007435F3">
        <w:rPr>
          <w:b/>
          <w:i/>
        </w:rPr>
        <w:t>Mesto prijalo  v roku 20</w:t>
      </w:r>
      <w:r>
        <w:rPr>
          <w:b/>
          <w:i/>
        </w:rPr>
        <w:t>1</w:t>
      </w:r>
      <w:r w:rsidR="0020757B">
        <w:rPr>
          <w:b/>
          <w:i/>
        </w:rPr>
        <w:t>1</w:t>
      </w:r>
      <w:r w:rsidRPr="007435F3">
        <w:rPr>
          <w:b/>
          <w:i/>
        </w:rPr>
        <w:t xml:space="preserve"> nasledovné</w:t>
      </w:r>
      <w:r>
        <w:rPr>
          <w:b/>
          <w:i/>
        </w:rPr>
        <w:t xml:space="preserve">  bežné </w:t>
      </w:r>
      <w:r w:rsidRPr="007435F3">
        <w:rPr>
          <w:b/>
          <w:i/>
        </w:rPr>
        <w:t xml:space="preserve"> granty a transfery  </w:t>
      </w:r>
    </w:p>
    <w:p w:rsidR="005963B7" w:rsidRDefault="005963B7" w:rsidP="005963B7">
      <w:pPr>
        <w:jc w:val="both"/>
        <w:rPr>
          <w:b/>
          <w:i/>
        </w:rPr>
      </w:pPr>
      <w:r>
        <w:rPr>
          <w:b/>
          <w:i/>
        </w:rPr>
        <w:t xml:space="preserve">(účtovné položky 300) </w:t>
      </w:r>
    </w:p>
    <w:tbl>
      <w:tblPr>
        <w:tblW w:w="0" w:type="auto"/>
        <w:jc w:val="center"/>
        <w:tblLayout w:type="fixed"/>
        <w:tblCellMar>
          <w:left w:w="30" w:type="dxa"/>
          <w:right w:w="30" w:type="dxa"/>
        </w:tblCellMar>
        <w:tblLook w:val="0000" w:firstRow="0" w:lastRow="0" w:firstColumn="0" w:lastColumn="0" w:noHBand="0" w:noVBand="0"/>
      </w:tblPr>
      <w:tblGrid>
        <w:gridCol w:w="638"/>
        <w:gridCol w:w="3352"/>
        <w:gridCol w:w="2700"/>
        <w:gridCol w:w="2340"/>
      </w:tblGrid>
      <w:tr w:rsidR="005963B7" w:rsidTr="009E7663">
        <w:trPr>
          <w:trHeight w:val="293"/>
          <w:jc w:val="center"/>
        </w:trPr>
        <w:tc>
          <w:tcPr>
            <w:tcW w:w="638" w:type="dxa"/>
            <w:tcBorders>
              <w:top w:val="single" w:sz="18" w:space="0" w:color="auto"/>
              <w:left w:val="double" w:sz="4" w:space="0" w:color="auto"/>
              <w:bottom w:val="single" w:sz="12" w:space="0" w:color="auto"/>
              <w:right w:val="single" w:sz="6" w:space="0" w:color="auto"/>
            </w:tcBorders>
          </w:tcPr>
          <w:p w:rsidR="005963B7" w:rsidRPr="006F2759" w:rsidRDefault="005963B7" w:rsidP="009E7663">
            <w:pPr>
              <w:autoSpaceDE w:val="0"/>
              <w:autoSpaceDN w:val="0"/>
              <w:adjustRightInd w:val="0"/>
              <w:rPr>
                <w:rFonts w:ascii="Arial" w:hAnsi="Arial" w:cs="Arial"/>
                <w:b/>
                <w:bCs/>
                <w:i/>
                <w:color w:val="000000"/>
                <w:lang w:eastAsia="cs-CZ"/>
              </w:rPr>
            </w:pPr>
            <w:r w:rsidRPr="006F2759">
              <w:rPr>
                <w:rFonts w:ascii="Arial" w:hAnsi="Arial" w:cs="Arial"/>
                <w:b/>
                <w:bCs/>
                <w:i/>
                <w:color w:val="000000"/>
                <w:lang w:eastAsia="cs-CZ"/>
              </w:rPr>
              <w:t>P.</w:t>
            </w:r>
            <w:r>
              <w:rPr>
                <w:rFonts w:ascii="Arial" w:hAnsi="Arial" w:cs="Arial"/>
                <w:b/>
                <w:bCs/>
                <w:i/>
                <w:color w:val="000000"/>
                <w:lang w:eastAsia="cs-CZ"/>
              </w:rPr>
              <w:t xml:space="preserve"> </w:t>
            </w:r>
            <w:r w:rsidRPr="006F2759">
              <w:rPr>
                <w:rFonts w:ascii="Arial" w:hAnsi="Arial" w:cs="Arial"/>
                <w:b/>
                <w:bCs/>
                <w:i/>
                <w:color w:val="000000"/>
                <w:lang w:eastAsia="cs-CZ"/>
              </w:rPr>
              <w:t xml:space="preserve">č.  </w:t>
            </w:r>
          </w:p>
        </w:tc>
        <w:tc>
          <w:tcPr>
            <w:tcW w:w="3352" w:type="dxa"/>
            <w:tcBorders>
              <w:top w:val="single" w:sz="18" w:space="0" w:color="auto"/>
              <w:left w:val="single" w:sz="6" w:space="0" w:color="auto"/>
              <w:bottom w:val="single" w:sz="12" w:space="0" w:color="auto"/>
              <w:right w:val="single" w:sz="6" w:space="0" w:color="auto"/>
            </w:tcBorders>
          </w:tcPr>
          <w:p w:rsidR="005963B7" w:rsidRPr="006F2759" w:rsidRDefault="005963B7" w:rsidP="009E7663">
            <w:pPr>
              <w:autoSpaceDE w:val="0"/>
              <w:autoSpaceDN w:val="0"/>
              <w:adjustRightInd w:val="0"/>
              <w:rPr>
                <w:rFonts w:ascii="Arial" w:hAnsi="Arial" w:cs="Arial"/>
                <w:b/>
                <w:bCs/>
                <w:i/>
                <w:color w:val="000000"/>
                <w:lang w:eastAsia="cs-CZ"/>
              </w:rPr>
            </w:pPr>
            <w:r w:rsidRPr="006F2759">
              <w:rPr>
                <w:rFonts w:ascii="Arial" w:hAnsi="Arial" w:cs="Arial"/>
                <w:b/>
                <w:bCs/>
                <w:i/>
                <w:color w:val="000000"/>
                <w:lang w:eastAsia="cs-CZ"/>
              </w:rPr>
              <w:t xml:space="preserve">Poskytovateľ </w:t>
            </w:r>
          </w:p>
        </w:tc>
        <w:tc>
          <w:tcPr>
            <w:tcW w:w="2700" w:type="dxa"/>
            <w:tcBorders>
              <w:top w:val="single" w:sz="18" w:space="0" w:color="auto"/>
              <w:left w:val="single" w:sz="6" w:space="0" w:color="auto"/>
              <w:bottom w:val="single" w:sz="12" w:space="0" w:color="auto"/>
              <w:right w:val="single" w:sz="6" w:space="0" w:color="auto"/>
            </w:tcBorders>
          </w:tcPr>
          <w:p w:rsidR="005963B7" w:rsidRPr="006F2759" w:rsidRDefault="005963B7" w:rsidP="009E7663">
            <w:pPr>
              <w:autoSpaceDE w:val="0"/>
              <w:autoSpaceDN w:val="0"/>
              <w:adjustRightInd w:val="0"/>
              <w:rPr>
                <w:rFonts w:ascii="Arial" w:hAnsi="Arial" w:cs="Arial"/>
                <w:b/>
                <w:bCs/>
                <w:i/>
                <w:color w:val="000000"/>
                <w:lang w:eastAsia="cs-CZ"/>
              </w:rPr>
            </w:pPr>
            <w:r w:rsidRPr="006F2759">
              <w:rPr>
                <w:rFonts w:ascii="Arial" w:hAnsi="Arial" w:cs="Arial"/>
                <w:b/>
                <w:bCs/>
                <w:i/>
                <w:color w:val="000000"/>
                <w:lang w:eastAsia="cs-CZ"/>
              </w:rPr>
              <w:t xml:space="preserve">Účelové určenie grantov a transferov </w:t>
            </w:r>
          </w:p>
        </w:tc>
        <w:tc>
          <w:tcPr>
            <w:tcW w:w="2340" w:type="dxa"/>
            <w:tcBorders>
              <w:top w:val="single" w:sz="18" w:space="0" w:color="auto"/>
              <w:left w:val="single" w:sz="6" w:space="0" w:color="auto"/>
              <w:bottom w:val="single" w:sz="12" w:space="0" w:color="auto"/>
              <w:right w:val="double" w:sz="4" w:space="0" w:color="auto"/>
            </w:tcBorders>
          </w:tcPr>
          <w:p w:rsidR="005963B7" w:rsidRPr="006F2759" w:rsidRDefault="005963B7" w:rsidP="009E7663">
            <w:pPr>
              <w:autoSpaceDE w:val="0"/>
              <w:autoSpaceDN w:val="0"/>
              <w:adjustRightInd w:val="0"/>
              <w:rPr>
                <w:rFonts w:ascii="Arial" w:hAnsi="Arial" w:cs="Arial"/>
                <w:b/>
                <w:bCs/>
                <w:i/>
                <w:color w:val="000000"/>
                <w:lang w:eastAsia="cs-CZ"/>
              </w:rPr>
            </w:pPr>
            <w:r w:rsidRPr="006F2759">
              <w:rPr>
                <w:rFonts w:ascii="Arial" w:hAnsi="Arial" w:cs="Arial"/>
                <w:b/>
                <w:bCs/>
                <w:i/>
                <w:color w:val="000000"/>
                <w:lang w:eastAsia="cs-CZ"/>
              </w:rPr>
              <w:t xml:space="preserve">Suma prijatých prostriedkov v eurách </w:t>
            </w:r>
          </w:p>
        </w:tc>
      </w:tr>
      <w:tr w:rsidR="005963B7" w:rsidRPr="006F2759" w:rsidTr="009E7663">
        <w:trPr>
          <w:trHeight w:val="115"/>
          <w:jc w:val="center"/>
        </w:trPr>
        <w:tc>
          <w:tcPr>
            <w:tcW w:w="638" w:type="dxa"/>
            <w:tcBorders>
              <w:top w:val="single" w:sz="12" w:space="0" w:color="auto"/>
              <w:left w:val="double" w:sz="4" w:space="0" w:color="auto"/>
              <w:bottom w:val="single" w:sz="6" w:space="0" w:color="auto"/>
              <w:right w:val="single" w:sz="6" w:space="0" w:color="auto"/>
            </w:tcBorders>
          </w:tcPr>
          <w:p w:rsidR="005963B7" w:rsidRPr="006F2759" w:rsidRDefault="005963B7" w:rsidP="009E7663">
            <w:pPr>
              <w:autoSpaceDE w:val="0"/>
              <w:autoSpaceDN w:val="0"/>
              <w:adjustRightInd w:val="0"/>
              <w:rPr>
                <w:rFonts w:ascii="Arial" w:hAnsi="Arial" w:cs="Arial"/>
                <w:i/>
                <w:color w:val="000000"/>
                <w:sz w:val="20"/>
                <w:szCs w:val="20"/>
                <w:lang w:eastAsia="cs-CZ"/>
              </w:rPr>
            </w:pPr>
            <w:r w:rsidRPr="006F2759">
              <w:rPr>
                <w:rFonts w:ascii="Arial" w:hAnsi="Arial" w:cs="Arial"/>
                <w:i/>
                <w:color w:val="000000"/>
                <w:sz w:val="20"/>
                <w:szCs w:val="20"/>
                <w:lang w:eastAsia="cs-CZ"/>
              </w:rPr>
              <w:t>1.</w:t>
            </w:r>
          </w:p>
        </w:tc>
        <w:tc>
          <w:tcPr>
            <w:tcW w:w="3352" w:type="dxa"/>
            <w:tcBorders>
              <w:top w:val="single" w:sz="12" w:space="0" w:color="auto"/>
              <w:left w:val="single" w:sz="6" w:space="0" w:color="auto"/>
              <w:bottom w:val="single" w:sz="6" w:space="0" w:color="auto"/>
              <w:right w:val="single" w:sz="6" w:space="0" w:color="auto"/>
            </w:tcBorders>
          </w:tcPr>
          <w:p w:rsidR="005963B7" w:rsidRPr="006F2759" w:rsidRDefault="005963B7" w:rsidP="009E7663">
            <w:pPr>
              <w:autoSpaceDE w:val="0"/>
              <w:autoSpaceDN w:val="0"/>
              <w:adjustRightInd w:val="0"/>
              <w:rPr>
                <w:rFonts w:ascii="Arial" w:hAnsi="Arial" w:cs="Arial"/>
                <w:i/>
                <w:color w:val="000000"/>
                <w:sz w:val="20"/>
                <w:szCs w:val="20"/>
                <w:lang w:eastAsia="cs-CZ"/>
              </w:rPr>
            </w:pPr>
            <w:r w:rsidRPr="006F2759">
              <w:rPr>
                <w:rFonts w:ascii="Arial" w:hAnsi="Arial" w:cs="Arial"/>
                <w:i/>
                <w:color w:val="000000"/>
                <w:sz w:val="20"/>
                <w:szCs w:val="20"/>
                <w:lang w:eastAsia="cs-CZ"/>
              </w:rPr>
              <w:t xml:space="preserve">  </w:t>
            </w:r>
            <w:r>
              <w:rPr>
                <w:rFonts w:ascii="Arial" w:hAnsi="Arial" w:cs="Arial"/>
                <w:i/>
                <w:color w:val="000000"/>
                <w:sz w:val="20"/>
                <w:szCs w:val="20"/>
                <w:lang w:eastAsia="cs-CZ"/>
              </w:rPr>
              <w:t xml:space="preserve">ŠR - </w:t>
            </w:r>
            <w:r w:rsidRPr="006F2759">
              <w:rPr>
                <w:rFonts w:ascii="Arial" w:hAnsi="Arial" w:cs="Arial"/>
                <w:i/>
                <w:color w:val="000000"/>
                <w:sz w:val="20"/>
                <w:szCs w:val="20"/>
                <w:lang w:eastAsia="cs-CZ"/>
              </w:rPr>
              <w:t xml:space="preserve">ÚPSV a R </w:t>
            </w:r>
          </w:p>
        </w:tc>
        <w:tc>
          <w:tcPr>
            <w:tcW w:w="2700" w:type="dxa"/>
            <w:tcBorders>
              <w:top w:val="single" w:sz="12" w:space="0" w:color="auto"/>
              <w:left w:val="single" w:sz="6" w:space="0" w:color="auto"/>
              <w:bottom w:val="single" w:sz="4" w:space="0" w:color="auto"/>
              <w:right w:val="single" w:sz="6" w:space="0" w:color="auto"/>
            </w:tcBorders>
          </w:tcPr>
          <w:p w:rsidR="005963B7" w:rsidRPr="006F2759" w:rsidRDefault="005963B7" w:rsidP="009E7663">
            <w:pPr>
              <w:autoSpaceDE w:val="0"/>
              <w:autoSpaceDN w:val="0"/>
              <w:adjustRightInd w:val="0"/>
              <w:rPr>
                <w:rFonts w:ascii="Arial" w:hAnsi="Arial" w:cs="Arial"/>
                <w:i/>
                <w:color w:val="000000"/>
                <w:sz w:val="20"/>
                <w:szCs w:val="20"/>
                <w:lang w:eastAsia="cs-CZ"/>
              </w:rPr>
            </w:pPr>
            <w:r w:rsidRPr="006F2759">
              <w:rPr>
                <w:rFonts w:ascii="Arial" w:hAnsi="Arial" w:cs="Arial"/>
                <w:i/>
                <w:color w:val="000000"/>
                <w:sz w:val="20"/>
                <w:szCs w:val="20"/>
                <w:lang w:eastAsia="cs-CZ"/>
              </w:rPr>
              <w:t xml:space="preserve">Dotácia - stravné hmotná núdza </w:t>
            </w:r>
          </w:p>
        </w:tc>
        <w:tc>
          <w:tcPr>
            <w:tcW w:w="2340" w:type="dxa"/>
            <w:tcBorders>
              <w:top w:val="single" w:sz="12" w:space="0" w:color="auto"/>
              <w:left w:val="single" w:sz="6" w:space="0" w:color="auto"/>
              <w:bottom w:val="single" w:sz="6" w:space="0" w:color="auto"/>
              <w:right w:val="double" w:sz="4" w:space="0" w:color="auto"/>
            </w:tcBorders>
          </w:tcPr>
          <w:p w:rsidR="005963B7" w:rsidRPr="006F2759" w:rsidRDefault="005963B7" w:rsidP="003B6EF9">
            <w:pPr>
              <w:autoSpaceDE w:val="0"/>
              <w:autoSpaceDN w:val="0"/>
              <w:adjustRightInd w:val="0"/>
              <w:jc w:val="right"/>
              <w:rPr>
                <w:rFonts w:ascii="Arial" w:hAnsi="Arial" w:cs="Arial"/>
                <w:i/>
                <w:color w:val="000000"/>
                <w:sz w:val="20"/>
                <w:szCs w:val="20"/>
                <w:lang w:eastAsia="cs-CZ"/>
              </w:rPr>
            </w:pPr>
            <w:r w:rsidRPr="006F2759">
              <w:rPr>
                <w:rFonts w:ascii="Arial" w:hAnsi="Arial" w:cs="Arial"/>
                <w:i/>
                <w:color w:val="000000"/>
                <w:sz w:val="20"/>
                <w:szCs w:val="20"/>
                <w:lang w:eastAsia="cs-CZ"/>
              </w:rPr>
              <w:t xml:space="preserve">                                           </w:t>
            </w:r>
            <w:r w:rsidR="003B6EF9">
              <w:rPr>
                <w:rFonts w:ascii="Arial" w:hAnsi="Arial" w:cs="Arial"/>
                <w:i/>
                <w:color w:val="000000"/>
                <w:sz w:val="20"/>
                <w:szCs w:val="20"/>
                <w:lang w:eastAsia="cs-CZ"/>
              </w:rPr>
              <w:t>7 927,40</w:t>
            </w:r>
            <w:r w:rsidRPr="006F2759">
              <w:rPr>
                <w:rFonts w:ascii="Arial" w:hAnsi="Arial" w:cs="Arial"/>
                <w:i/>
                <w:color w:val="000000"/>
                <w:sz w:val="20"/>
                <w:szCs w:val="20"/>
                <w:lang w:eastAsia="cs-CZ"/>
              </w:rPr>
              <w:t xml:space="preserve">   </w:t>
            </w:r>
          </w:p>
        </w:tc>
      </w:tr>
      <w:tr w:rsidR="005963B7" w:rsidRPr="006F2759" w:rsidTr="009E7663">
        <w:trPr>
          <w:trHeight w:val="115"/>
          <w:jc w:val="center"/>
        </w:trPr>
        <w:tc>
          <w:tcPr>
            <w:tcW w:w="638" w:type="dxa"/>
            <w:tcBorders>
              <w:top w:val="single" w:sz="6" w:space="0" w:color="auto"/>
              <w:left w:val="double" w:sz="4" w:space="0" w:color="auto"/>
              <w:bottom w:val="single" w:sz="6" w:space="0" w:color="auto"/>
              <w:right w:val="single" w:sz="6" w:space="0" w:color="auto"/>
            </w:tcBorders>
          </w:tcPr>
          <w:p w:rsidR="005963B7" w:rsidRPr="006F2759" w:rsidRDefault="005963B7" w:rsidP="009E7663">
            <w:pPr>
              <w:autoSpaceDE w:val="0"/>
              <w:autoSpaceDN w:val="0"/>
              <w:adjustRightInd w:val="0"/>
              <w:rPr>
                <w:rFonts w:ascii="Arial" w:hAnsi="Arial" w:cs="Arial"/>
                <w:i/>
                <w:color w:val="000000"/>
                <w:sz w:val="20"/>
                <w:szCs w:val="20"/>
                <w:lang w:eastAsia="cs-CZ"/>
              </w:rPr>
            </w:pPr>
            <w:r w:rsidRPr="006F2759">
              <w:rPr>
                <w:rFonts w:ascii="Arial" w:hAnsi="Arial" w:cs="Arial"/>
                <w:i/>
                <w:color w:val="000000"/>
                <w:sz w:val="20"/>
                <w:szCs w:val="20"/>
                <w:lang w:eastAsia="cs-CZ"/>
              </w:rPr>
              <w:t>2.</w:t>
            </w:r>
          </w:p>
        </w:tc>
        <w:tc>
          <w:tcPr>
            <w:tcW w:w="3352" w:type="dxa"/>
            <w:tcBorders>
              <w:top w:val="single" w:sz="6" w:space="0" w:color="auto"/>
              <w:left w:val="single" w:sz="6" w:space="0" w:color="auto"/>
              <w:bottom w:val="single" w:sz="6" w:space="0" w:color="auto"/>
              <w:right w:val="single" w:sz="6" w:space="0" w:color="auto"/>
            </w:tcBorders>
          </w:tcPr>
          <w:p w:rsidR="005963B7" w:rsidRPr="006F2759" w:rsidRDefault="005963B7" w:rsidP="009E7663">
            <w:pPr>
              <w:autoSpaceDE w:val="0"/>
              <w:autoSpaceDN w:val="0"/>
              <w:adjustRightInd w:val="0"/>
              <w:rPr>
                <w:rFonts w:ascii="Arial" w:hAnsi="Arial" w:cs="Arial"/>
                <w:i/>
                <w:color w:val="000000"/>
                <w:sz w:val="20"/>
                <w:szCs w:val="20"/>
                <w:lang w:eastAsia="cs-CZ"/>
              </w:rPr>
            </w:pPr>
            <w:r>
              <w:rPr>
                <w:rFonts w:ascii="Arial" w:hAnsi="Arial" w:cs="Arial"/>
                <w:i/>
                <w:color w:val="000000"/>
                <w:sz w:val="20"/>
                <w:szCs w:val="20"/>
                <w:lang w:eastAsia="cs-CZ"/>
              </w:rPr>
              <w:t xml:space="preserve">  ŠR  - </w:t>
            </w:r>
            <w:r w:rsidRPr="006F2759">
              <w:rPr>
                <w:rFonts w:ascii="Arial" w:hAnsi="Arial" w:cs="Arial"/>
                <w:i/>
                <w:color w:val="000000"/>
                <w:sz w:val="20"/>
                <w:szCs w:val="20"/>
                <w:lang w:eastAsia="cs-CZ"/>
              </w:rPr>
              <w:t xml:space="preserve">ÚPSV a R </w:t>
            </w:r>
          </w:p>
        </w:tc>
        <w:tc>
          <w:tcPr>
            <w:tcW w:w="2700" w:type="dxa"/>
            <w:tcBorders>
              <w:top w:val="single" w:sz="4" w:space="0" w:color="auto"/>
              <w:left w:val="single" w:sz="6" w:space="0" w:color="auto"/>
              <w:bottom w:val="single" w:sz="6" w:space="0" w:color="auto"/>
              <w:right w:val="single" w:sz="6" w:space="0" w:color="auto"/>
            </w:tcBorders>
          </w:tcPr>
          <w:p w:rsidR="005963B7" w:rsidRPr="006F2759" w:rsidRDefault="005963B7" w:rsidP="009E7663">
            <w:pPr>
              <w:autoSpaceDE w:val="0"/>
              <w:autoSpaceDN w:val="0"/>
              <w:adjustRightInd w:val="0"/>
              <w:rPr>
                <w:rFonts w:ascii="Arial" w:hAnsi="Arial" w:cs="Arial"/>
                <w:i/>
                <w:color w:val="000000"/>
                <w:sz w:val="20"/>
                <w:szCs w:val="20"/>
                <w:lang w:eastAsia="cs-CZ"/>
              </w:rPr>
            </w:pPr>
            <w:r w:rsidRPr="006F2759">
              <w:rPr>
                <w:rFonts w:ascii="Arial" w:hAnsi="Arial" w:cs="Arial"/>
                <w:i/>
                <w:color w:val="000000"/>
                <w:sz w:val="20"/>
                <w:szCs w:val="20"/>
                <w:lang w:eastAsia="cs-CZ"/>
              </w:rPr>
              <w:t xml:space="preserve">Dotácia – školské  potreby hmotná núdza </w:t>
            </w:r>
          </w:p>
        </w:tc>
        <w:tc>
          <w:tcPr>
            <w:tcW w:w="2340" w:type="dxa"/>
            <w:tcBorders>
              <w:top w:val="single" w:sz="6" w:space="0" w:color="auto"/>
              <w:left w:val="single" w:sz="6" w:space="0" w:color="auto"/>
              <w:bottom w:val="single" w:sz="6" w:space="0" w:color="auto"/>
              <w:right w:val="double" w:sz="4" w:space="0" w:color="auto"/>
            </w:tcBorders>
          </w:tcPr>
          <w:p w:rsidR="005963B7" w:rsidRPr="006F2759" w:rsidRDefault="005963B7" w:rsidP="003B6EF9">
            <w:pPr>
              <w:autoSpaceDE w:val="0"/>
              <w:autoSpaceDN w:val="0"/>
              <w:adjustRightInd w:val="0"/>
              <w:jc w:val="right"/>
              <w:rPr>
                <w:rFonts w:ascii="Arial" w:hAnsi="Arial" w:cs="Arial"/>
                <w:i/>
                <w:color w:val="000000"/>
                <w:sz w:val="20"/>
                <w:szCs w:val="20"/>
                <w:lang w:eastAsia="cs-CZ"/>
              </w:rPr>
            </w:pPr>
            <w:r w:rsidRPr="006F2759">
              <w:rPr>
                <w:rFonts w:ascii="Arial" w:hAnsi="Arial" w:cs="Arial"/>
                <w:i/>
                <w:color w:val="000000"/>
                <w:sz w:val="20"/>
                <w:szCs w:val="20"/>
                <w:lang w:eastAsia="cs-CZ"/>
              </w:rPr>
              <w:t xml:space="preserve">                                           1</w:t>
            </w:r>
            <w:r w:rsidR="003B6EF9">
              <w:rPr>
                <w:rFonts w:ascii="Arial" w:hAnsi="Arial" w:cs="Arial"/>
                <w:i/>
                <w:color w:val="000000"/>
                <w:sz w:val="20"/>
                <w:szCs w:val="20"/>
                <w:lang w:eastAsia="cs-CZ"/>
              </w:rPr>
              <w:t> 460,80</w:t>
            </w:r>
            <w:r w:rsidRPr="006F2759">
              <w:rPr>
                <w:rFonts w:ascii="Arial" w:hAnsi="Arial" w:cs="Arial"/>
                <w:i/>
                <w:color w:val="000000"/>
                <w:sz w:val="20"/>
                <w:szCs w:val="20"/>
                <w:lang w:eastAsia="cs-CZ"/>
              </w:rPr>
              <w:t xml:space="preserve">   </w:t>
            </w:r>
          </w:p>
        </w:tc>
      </w:tr>
      <w:tr w:rsidR="005963B7" w:rsidRPr="006F2759" w:rsidTr="009E7663">
        <w:trPr>
          <w:trHeight w:val="211"/>
          <w:jc w:val="center"/>
        </w:trPr>
        <w:tc>
          <w:tcPr>
            <w:tcW w:w="638" w:type="dxa"/>
            <w:tcBorders>
              <w:top w:val="single" w:sz="6" w:space="0" w:color="auto"/>
              <w:left w:val="double" w:sz="4" w:space="0" w:color="auto"/>
              <w:bottom w:val="single" w:sz="6" w:space="0" w:color="auto"/>
              <w:right w:val="single" w:sz="6" w:space="0" w:color="auto"/>
            </w:tcBorders>
          </w:tcPr>
          <w:p w:rsidR="005963B7" w:rsidRPr="006F2759" w:rsidRDefault="005963B7" w:rsidP="009E7663">
            <w:pPr>
              <w:autoSpaceDE w:val="0"/>
              <w:autoSpaceDN w:val="0"/>
              <w:adjustRightInd w:val="0"/>
              <w:rPr>
                <w:rFonts w:ascii="Arial" w:hAnsi="Arial" w:cs="Arial"/>
                <w:i/>
                <w:color w:val="000000"/>
                <w:sz w:val="20"/>
                <w:szCs w:val="20"/>
                <w:lang w:eastAsia="cs-CZ"/>
              </w:rPr>
            </w:pPr>
            <w:r w:rsidRPr="006F2759">
              <w:rPr>
                <w:rFonts w:ascii="Arial" w:hAnsi="Arial" w:cs="Arial"/>
                <w:i/>
                <w:color w:val="000000"/>
                <w:sz w:val="20"/>
                <w:szCs w:val="20"/>
                <w:lang w:eastAsia="cs-CZ"/>
              </w:rPr>
              <w:t>3.</w:t>
            </w:r>
          </w:p>
        </w:tc>
        <w:tc>
          <w:tcPr>
            <w:tcW w:w="3352" w:type="dxa"/>
            <w:tcBorders>
              <w:top w:val="single" w:sz="6" w:space="0" w:color="auto"/>
              <w:left w:val="single" w:sz="6" w:space="0" w:color="auto"/>
              <w:bottom w:val="single" w:sz="6" w:space="0" w:color="auto"/>
              <w:right w:val="single" w:sz="6" w:space="0" w:color="auto"/>
            </w:tcBorders>
          </w:tcPr>
          <w:p w:rsidR="005963B7" w:rsidRPr="006F2759" w:rsidRDefault="005963B7" w:rsidP="009E7663">
            <w:pPr>
              <w:autoSpaceDE w:val="0"/>
              <w:autoSpaceDN w:val="0"/>
              <w:adjustRightInd w:val="0"/>
              <w:rPr>
                <w:rFonts w:ascii="Arial" w:hAnsi="Arial" w:cs="Arial"/>
                <w:i/>
                <w:color w:val="000000"/>
                <w:sz w:val="20"/>
                <w:szCs w:val="20"/>
                <w:lang w:eastAsia="cs-CZ"/>
              </w:rPr>
            </w:pPr>
            <w:r w:rsidRPr="006F2759">
              <w:rPr>
                <w:rFonts w:ascii="Arial" w:hAnsi="Arial" w:cs="Arial"/>
                <w:i/>
                <w:color w:val="000000"/>
                <w:sz w:val="20"/>
                <w:szCs w:val="20"/>
                <w:lang w:eastAsia="cs-CZ"/>
              </w:rPr>
              <w:t xml:space="preserve"> </w:t>
            </w:r>
            <w:r>
              <w:rPr>
                <w:rFonts w:ascii="Arial" w:hAnsi="Arial" w:cs="Arial"/>
                <w:i/>
                <w:color w:val="000000"/>
                <w:sz w:val="20"/>
                <w:szCs w:val="20"/>
                <w:lang w:eastAsia="cs-CZ"/>
              </w:rPr>
              <w:t xml:space="preserve">ŠR  -  </w:t>
            </w:r>
            <w:r w:rsidRPr="006F2759">
              <w:rPr>
                <w:rFonts w:ascii="Arial" w:hAnsi="Arial" w:cs="Arial"/>
                <w:i/>
                <w:color w:val="000000"/>
                <w:sz w:val="20"/>
                <w:szCs w:val="20"/>
                <w:lang w:eastAsia="cs-CZ"/>
              </w:rPr>
              <w:t xml:space="preserve">ÚPSV a R </w:t>
            </w:r>
          </w:p>
        </w:tc>
        <w:tc>
          <w:tcPr>
            <w:tcW w:w="2700" w:type="dxa"/>
            <w:tcBorders>
              <w:top w:val="single" w:sz="6" w:space="0" w:color="auto"/>
              <w:left w:val="single" w:sz="6" w:space="0" w:color="auto"/>
              <w:bottom w:val="single" w:sz="6" w:space="0" w:color="auto"/>
              <w:right w:val="single" w:sz="6" w:space="0" w:color="auto"/>
            </w:tcBorders>
          </w:tcPr>
          <w:p w:rsidR="005963B7" w:rsidRPr="006F2759" w:rsidRDefault="005963B7" w:rsidP="009E7663">
            <w:pPr>
              <w:autoSpaceDE w:val="0"/>
              <w:autoSpaceDN w:val="0"/>
              <w:adjustRightInd w:val="0"/>
              <w:rPr>
                <w:rFonts w:ascii="Arial" w:hAnsi="Arial" w:cs="Arial"/>
                <w:i/>
                <w:color w:val="000000"/>
                <w:sz w:val="20"/>
                <w:szCs w:val="20"/>
                <w:lang w:eastAsia="cs-CZ"/>
              </w:rPr>
            </w:pPr>
            <w:r w:rsidRPr="006F2759">
              <w:rPr>
                <w:rFonts w:ascii="Arial" w:hAnsi="Arial" w:cs="Arial"/>
                <w:i/>
                <w:color w:val="000000"/>
                <w:sz w:val="20"/>
                <w:szCs w:val="20"/>
                <w:lang w:eastAsia="cs-CZ"/>
              </w:rPr>
              <w:t xml:space="preserve">Dotácia </w:t>
            </w:r>
            <w:r>
              <w:rPr>
                <w:rFonts w:ascii="Arial" w:hAnsi="Arial" w:cs="Arial"/>
                <w:i/>
                <w:color w:val="000000"/>
                <w:sz w:val="20"/>
                <w:szCs w:val="20"/>
                <w:lang w:eastAsia="cs-CZ"/>
              </w:rPr>
              <w:t xml:space="preserve">– </w:t>
            </w:r>
            <w:r w:rsidR="00421A6E">
              <w:rPr>
                <w:rFonts w:ascii="Arial" w:hAnsi="Arial" w:cs="Arial"/>
                <w:i/>
                <w:color w:val="000000"/>
                <w:sz w:val="20"/>
                <w:szCs w:val="20"/>
                <w:lang w:eastAsia="cs-CZ"/>
              </w:rPr>
              <w:t>(</w:t>
            </w:r>
            <w:r>
              <w:rPr>
                <w:rFonts w:ascii="Arial" w:hAnsi="Arial" w:cs="Arial"/>
                <w:i/>
                <w:color w:val="000000"/>
                <w:sz w:val="20"/>
                <w:szCs w:val="20"/>
                <w:lang w:eastAsia="cs-CZ"/>
              </w:rPr>
              <w:t>sociálne dávky</w:t>
            </w:r>
            <w:r w:rsidR="00421A6E">
              <w:rPr>
                <w:rFonts w:ascii="Arial" w:hAnsi="Arial" w:cs="Arial"/>
                <w:i/>
                <w:color w:val="000000"/>
                <w:sz w:val="20"/>
                <w:szCs w:val="20"/>
                <w:lang w:eastAsia="cs-CZ"/>
              </w:rPr>
              <w:t xml:space="preserve"> - </w:t>
            </w:r>
            <w:r w:rsidR="000C2951">
              <w:rPr>
                <w:rFonts w:ascii="Arial" w:hAnsi="Arial" w:cs="Arial"/>
                <w:i/>
                <w:color w:val="000000"/>
                <w:sz w:val="20"/>
                <w:szCs w:val="20"/>
                <w:lang w:eastAsia="cs-CZ"/>
              </w:rPr>
              <w:t>záškoláctvo</w:t>
            </w:r>
            <w:r w:rsidRPr="006F2759">
              <w:rPr>
                <w:rFonts w:ascii="Arial" w:hAnsi="Arial" w:cs="Arial"/>
                <w:i/>
                <w:color w:val="000000"/>
                <w:sz w:val="20"/>
                <w:szCs w:val="20"/>
                <w:lang w:eastAsia="cs-CZ"/>
              </w:rPr>
              <w:t>)</w:t>
            </w:r>
          </w:p>
        </w:tc>
        <w:tc>
          <w:tcPr>
            <w:tcW w:w="2340" w:type="dxa"/>
            <w:tcBorders>
              <w:top w:val="single" w:sz="6" w:space="0" w:color="auto"/>
              <w:left w:val="single" w:sz="6" w:space="0" w:color="auto"/>
              <w:bottom w:val="single" w:sz="6" w:space="0" w:color="auto"/>
              <w:right w:val="double" w:sz="4" w:space="0" w:color="auto"/>
            </w:tcBorders>
          </w:tcPr>
          <w:p w:rsidR="005963B7" w:rsidRPr="006F2759" w:rsidRDefault="005963B7" w:rsidP="003B6EF9">
            <w:pPr>
              <w:autoSpaceDE w:val="0"/>
              <w:autoSpaceDN w:val="0"/>
              <w:adjustRightInd w:val="0"/>
              <w:jc w:val="right"/>
              <w:rPr>
                <w:rFonts w:ascii="Arial" w:hAnsi="Arial" w:cs="Arial"/>
                <w:i/>
                <w:color w:val="000000"/>
                <w:sz w:val="20"/>
                <w:szCs w:val="20"/>
                <w:lang w:eastAsia="cs-CZ"/>
              </w:rPr>
            </w:pPr>
            <w:r w:rsidRPr="006F2759">
              <w:rPr>
                <w:rFonts w:ascii="Arial" w:hAnsi="Arial" w:cs="Arial"/>
                <w:i/>
                <w:color w:val="000000"/>
                <w:sz w:val="20"/>
                <w:szCs w:val="20"/>
                <w:lang w:eastAsia="cs-CZ"/>
              </w:rPr>
              <w:t xml:space="preserve">                                              </w:t>
            </w:r>
            <w:r w:rsidR="003B6EF9">
              <w:rPr>
                <w:rFonts w:ascii="Arial" w:hAnsi="Arial" w:cs="Arial"/>
                <w:i/>
                <w:color w:val="000000"/>
                <w:sz w:val="20"/>
                <w:szCs w:val="20"/>
                <w:lang w:eastAsia="cs-CZ"/>
              </w:rPr>
              <w:t>471,16</w:t>
            </w:r>
            <w:r w:rsidRPr="006F2759">
              <w:rPr>
                <w:rFonts w:ascii="Arial" w:hAnsi="Arial" w:cs="Arial"/>
                <w:i/>
                <w:color w:val="000000"/>
                <w:sz w:val="20"/>
                <w:szCs w:val="20"/>
                <w:lang w:eastAsia="cs-CZ"/>
              </w:rPr>
              <w:t xml:space="preserve">   </w:t>
            </w:r>
          </w:p>
        </w:tc>
      </w:tr>
      <w:tr w:rsidR="005963B7" w:rsidRPr="006F2759" w:rsidTr="009E7663">
        <w:trPr>
          <w:trHeight w:val="115"/>
          <w:jc w:val="center"/>
        </w:trPr>
        <w:tc>
          <w:tcPr>
            <w:tcW w:w="638" w:type="dxa"/>
            <w:tcBorders>
              <w:top w:val="single" w:sz="6" w:space="0" w:color="auto"/>
              <w:left w:val="double" w:sz="4" w:space="0" w:color="auto"/>
              <w:bottom w:val="single" w:sz="6" w:space="0" w:color="auto"/>
              <w:right w:val="single" w:sz="6" w:space="0" w:color="auto"/>
            </w:tcBorders>
          </w:tcPr>
          <w:p w:rsidR="005963B7" w:rsidRPr="006F2759" w:rsidRDefault="005963B7" w:rsidP="009E7663">
            <w:pPr>
              <w:autoSpaceDE w:val="0"/>
              <w:autoSpaceDN w:val="0"/>
              <w:adjustRightInd w:val="0"/>
              <w:rPr>
                <w:rFonts w:ascii="Arial" w:hAnsi="Arial" w:cs="Arial"/>
                <w:i/>
                <w:color w:val="000000"/>
                <w:sz w:val="20"/>
                <w:szCs w:val="20"/>
                <w:lang w:eastAsia="cs-CZ"/>
              </w:rPr>
            </w:pPr>
            <w:r>
              <w:rPr>
                <w:rFonts w:ascii="Arial" w:hAnsi="Arial" w:cs="Arial"/>
                <w:i/>
                <w:color w:val="000000"/>
                <w:sz w:val="20"/>
                <w:szCs w:val="20"/>
                <w:lang w:eastAsia="cs-CZ"/>
              </w:rPr>
              <w:t>4.</w:t>
            </w:r>
          </w:p>
        </w:tc>
        <w:tc>
          <w:tcPr>
            <w:tcW w:w="3352" w:type="dxa"/>
            <w:tcBorders>
              <w:top w:val="single" w:sz="6" w:space="0" w:color="auto"/>
              <w:left w:val="single" w:sz="6" w:space="0" w:color="auto"/>
              <w:bottom w:val="single" w:sz="6" w:space="0" w:color="auto"/>
              <w:right w:val="single" w:sz="6" w:space="0" w:color="auto"/>
            </w:tcBorders>
          </w:tcPr>
          <w:p w:rsidR="005963B7" w:rsidRPr="006F2759" w:rsidRDefault="005963B7" w:rsidP="009E7663">
            <w:pPr>
              <w:autoSpaceDE w:val="0"/>
              <w:autoSpaceDN w:val="0"/>
              <w:adjustRightInd w:val="0"/>
              <w:rPr>
                <w:rFonts w:ascii="Arial" w:hAnsi="Arial" w:cs="Arial"/>
                <w:i/>
                <w:color w:val="000000"/>
                <w:sz w:val="20"/>
                <w:szCs w:val="20"/>
                <w:lang w:eastAsia="cs-CZ"/>
              </w:rPr>
            </w:pPr>
            <w:r w:rsidRPr="006F2759">
              <w:rPr>
                <w:rFonts w:ascii="Arial" w:hAnsi="Arial" w:cs="Arial"/>
                <w:i/>
                <w:color w:val="000000"/>
                <w:sz w:val="20"/>
                <w:szCs w:val="20"/>
                <w:lang w:eastAsia="cs-CZ"/>
              </w:rPr>
              <w:t xml:space="preserve"> </w:t>
            </w:r>
            <w:r>
              <w:rPr>
                <w:rFonts w:ascii="Arial" w:hAnsi="Arial" w:cs="Arial"/>
                <w:i/>
                <w:color w:val="000000"/>
                <w:sz w:val="20"/>
                <w:szCs w:val="20"/>
                <w:lang w:eastAsia="cs-CZ"/>
              </w:rPr>
              <w:t xml:space="preserve">ÚPSV a R + </w:t>
            </w:r>
            <w:r w:rsidRPr="006F2759">
              <w:rPr>
                <w:rFonts w:ascii="Arial" w:hAnsi="Arial" w:cs="Arial"/>
                <w:i/>
                <w:color w:val="000000"/>
                <w:sz w:val="20"/>
                <w:szCs w:val="20"/>
                <w:lang w:eastAsia="cs-CZ"/>
              </w:rPr>
              <w:t xml:space="preserve">Európsky sociálny fond </w:t>
            </w:r>
          </w:p>
        </w:tc>
        <w:tc>
          <w:tcPr>
            <w:tcW w:w="2700" w:type="dxa"/>
            <w:tcBorders>
              <w:top w:val="single" w:sz="6" w:space="0" w:color="auto"/>
              <w:left w:val="single" w:sz="6" w:space="0" w:color="auto"/>
              <w:bottom w:val="single" w:sz="6" w:space="0" w:color="auto"/>
              <w:right w:val="single" w:sz="6" w:space="0" w:color="auto"/>
            </w:tcBorders>
          </w:tcPr>
          <w:p w:rsidR="005963B7" w:rsidRPr="006F2759" w:rsidRDefault="005963B7" w:rsidP="009E7663">
            <w:pPr>
              <w:autoSpaceDE w:val="0"/>
              <w:autoSpaceDN w:val="0"/>
              <w:adjustRightInd w:val="0"/>
              <w:rPr>
                <w:rFonts w:ascii="Arial" w:hAnsi="Arial" w:cs="Arial"/>
                <w:i/>
                <w:color w:val="000000"/>
                <w:sz w:val="20"/>
                <w:szCs w:val="20"/>
                <w:lang w:eastAsia="cs-CZ"/>
              </w:rPr>
            </w:pPr>
            <w:r>
              <w:rPr>
                <w:rFonts w:ascii="Arial" w:hAnsi="Arial" w:cs="Arial"/>
                <w:i/>
                <w:color w:val="000000"/>
                <w:sz w:val="20"/>
                <w:szCs w:val="20"/>
                <w:lang w:eastAsia="cs-CZ"/>
              </w:rPr>
              <w:t>Dotácia –aktivačný príspevok</w:t>
            </w:r>
            <w:r w:rsidR="00B90B3C">
              <w:rPr>
                <w:rFonts w:ascii="Arial" w:hAnsi="Arial" w:cs="Arial"/>
                <w:i/>
                <w:color w:val="000000"/>
                <w:sz w:val="20"/>
                <w:szCs w:val="20"/>
                <w:lang w:eastAsia="cs-CZ"/>
              </w:rPr>
              <w:t xml:space="preserve"> na rok 2010</w:t>
            </w:r>
            <w:r>
              <w:rPr>
                <w:rFonts w:ascii="Arial" w:hAnsi="Arial" w:cs="Arial"/>
                <w:i/>
                <w:color w:val="000000"/>
                <w:sz w:val="20"/>
                <w:szCs w:val="20"/>
                <w:lang w:eastAsia="cs-CZ"/>
              </w:rPr>
              <w:t xml:space="preserve">  </w:t>
            </w:r>
            <w:r w:rsidR="00B90B3C">
              <w:rPr>
                <w:rFonts w:ascii="Arial" w:hAnsi="Arial" w:cs="Arial"/>
                <w:i/>
                <w:color w:val="000000"/>
                <w:sz w:val="20"/>
                <w:szCs w:val="20"/>
                <w:lang w:eastAsia="cs-CZ"/>
              </w:rPr>
              <w:t xml:space="preserve">- doplatok </w:t>
            </w:r>
            <w:r w:rsidRPr="006F2759">
              <w:rPr>
                <w:rFonts w:ascii="Arial" w:hAnsi="Arial" w:cs="Arial"/>
                <w:i/>
                <w:color w:val="000000"/>
                <w:sz w:val="20"/>
                <w:szCs w:val="20"/>
                <w:lang w:eastAsia="cs-CZ"/>
              </w:rPr>
              <w:t xml:space="preserve"> </w:t>
            </w:r>
          </w:p>
        </w:tc>
        <w:tc>
          <w:tcPr>
            <w:tcW w:w="2340" w:type="dxa"/>
            <w:tcBorders>
              <w:top w:val="single" w:sz="6" w:space="0" w:color="auto"/>
              <w:left w:val="single" w:sz="6" w:space="0" w:color="auto"/>
              <w:bottom w:val="single" w:sz="6" w:space="0" w:color="auto"/>
              <w:right w:val="double" w:sz="4" w:space="0" w:color="auto"/>
            </w:tcBorders>
          </w:tcPr>
          <w:p w:rsidR="005963B7" w:rsidRPr="006F2759" w:rsidRDefault="00B90B3C" w:rsidP="009E7663">
            <w:pPr>
              <w:autoSpaceDE w:val="0"/>
              <w:autoSpaceDN w:val="0"/>
              <w:adjustRightInd w:val="0"/>
              <w:jc w:val="right"/>
              <w:rPr>
                <w:rFonts w:ascii="Arial" w:hAnsi="Arial" w:cs="Arial"/>
                <w:i/>
                <w:color w:val="000000"/>
                <w:sz w:val="20"/>
                <w:szCs w:val="20"/>
                <w:lang w:eastAsia="cs-CZ"/>
              </w:rPr>
            </w:pPr>
            <w:r>
              <w:rPr>
                <w:rFonts w:ascii="Arial" w:hAnsi="Arial" w:cs="Arial"/>
                <w:i/>
                <w:color w:val="000000"/>
                <w:sz w:val="20"/>
                <w:szCs w:val="20"/>
                <w:lang w:eastAsia="cs-CZ"/>
              </w:rPr>
              <w:t>742,24</w:t>
            </w:r>
            <w:r w:rsidR="005963B7" w:rsidRPr="006F2759">
              <w:rPr>
                <w:rFonts w:ascii="Arial" w:hAnsi="Arial" w:cs="Arial"/>
                <w:i/>
                <w:color w:val="000000"/>
                <w:sz w:val="20"/>
                <w:szCs w:val="20"/>
                <w:lang w:eastAsia="cs-CZ"/>
              </w:rPr>
              <w:t xml:space="preserve">                                              </w:t>
            </w:r>
          </w:p>
        </w:tc>
      </w:tr>
      <w:tr w:rsidR="00B90B3C" w:rsidRPr="006F2759" w:rsidTr="009E7663">
        <w:trPr>
          <w:trHeight w:val="115"/>
          <w:jc w:val="center"/>
        </w:trPr>
        <w:tc>
          <w:tcPr>
            <w:tcW w:w="638" w:type="dxa"/>
            <w:tcBorders>
              <w:top w:val="single" w:sz="6" w:space="0" w:color="auto"/>
              <w:left w:val="double" w:sz="4" w:space="0" w:color="auto"/>
              <w:bottom w:val="single" w:sz="6" w:space="0" w:color="auto"/>
              <w:right w:val="single" w:sz="6" w:space="0" w:color="auto"/>
            </w:tcBorders>
          </w:tcPr>
          <w:p w:rsidR="00B90B3C" w:rsidRDefault="000C2951" w:rsidP="009E7663">
            <w:pPr>
              <w:autoSpaceDE w:val="0"/>
              <w:autoSpaceDN w:val="0"/>
              <w:adjustRightInd w:val="0"/>
              <w:rPr>
                <w:rFonts w:ascii="Arial" w:hAnsi="Arial" w:cs="Arial"/>
                <w:i/>
                <w:color w:val="000000"/>
                <w:sz w:val="20"/>
                <w:szCs w:val="20"/>
                <w:lang w:eastAsia="cs-CZ"/>
              </w:rPr>
            </w:pPr>
            <w:r>
              <w:rPr>
                <w:rFonts w:ascii="Arial" w:hAnsi="Arial" w:cs="Arial"/>
                <w:i/>
                <w:color w:val="000000"/>
                <w:sz w:val="20"/>
                <w:szCs w:val="20"/>
                <w:lang w:eastAsia="cs-CZ"/>
              </w:rPr>
              <w:t>5.</w:t>
            </w:r>
          </w:p>
        </w:tc>
        <w:tc>
          <w:tcPr>
            <w:tcW w:w="3352" w:type="dxa"/>
            <w:tcBorders>
              <w:top w:val="single" w:sz="6" w:space="0" w:color="auto"/>
              <w:left w:val="single" w:sz="6" w:space="0" w:color="auto"/>
              <w:bottom w:val="single" w:sz="6" w:space="0" w:color="auto"/>
              <w:right w:val="single" w:sz="6" w:space="0" w:color="auto"/>
            </w:tcBorders>
          </w:tcPr>
          <w:p w:rsidR="00B90B3C" w:rsidRPr="006F2759" w:rsidRDefault="00B90B3C" w:rsidP="009E7663">
            <w:pPr>
              <w:autoSpaceDE w:val="0"/>
              <w:autoSpaceDN w:val="0"/>
              <w:adjustRightInd w:val="0"/>
              <w:rPr>
                <w:rFonts w:ascii="Arial" w:hAnsi="Arial" w:cs="Arial"/>
                <w:i/>
                <w:color w:val="000000"/>
                <w:sz w:val="20"/>
                <w:szCs w:val="20"/>
                <w:lang w:eastAsia="cs-CZ"/>
              </w:rPr>
            </w:pPr>
            <w:r>
              <w:rPr>
                <w:rFonts w:ascii="Arial" w:hAnsi="Arial" w:cs="Arial"/>
                <w:i/>
                <w:color w:val="000000"/>
                <w:sz w:val="20"/>
                <w:szCs w:val="20"/>
                <w:lang w:eastAsia="cs-CZ"/>
              </w:rPr>
              <w:t xml:space="preserve">ÚPSV a R + </w:t>
            </w:r>
            <w:r w:rsidRPr="006F2759">
              <w:rPr>
                <w:rFonts w:ascii="Arial" w:hAnsi="Arial" w:cs="Arial"/>
                <w:i/>
                <w:color w:val="000000"/>
                <w:sz w:val="20"/>
                <w:szCs w:val="20"/>
                <w:lang w:eastAsia="cs-CZ"/>
              </w:rPr>
              <w:t>Európsky sociálny fond</w:t>
            </w:r>
          </w:p>
        </w:tc>
        <w:tc>
          <w:tcPr>
            <w:tcW w:w="2700" w:type="dxa"/>
            <w:tcBorders>
              <w:top w:val="single" w:sz="6" w:space="0" w:color="auto"/>
              <w:left w:val="single" w:sz="6" w:space="0" w:color="auto"/>
              <w:bottom w:val="single" w:sz="6" w:space="0" w:color="auto"/>
              <w:right w:val="single" w:sz="6" w:space="0" w:color="auto"/>
            </w:tcBorders>
          </w:tcPr>
          <w:p w:rsidR="00B90B3C" w:rsidRPr="006F2759" w:rsidRDefault="00B90B3C" w:rsidP="009E7663">
            <w:pPr>
              <w:autoSpaceDE w:val="0"/>
              <w:autoSpaceDN w:val="0"/>
              <w:adjustRightInd w:val="0"/>
              <w:rPr>
                <w:rFonts w:ascii="Arial" w:hAnsi="Arial" w:cs="Arial"/>
                <w:i/>
                <w:color w:val="000000"/>
                <w:sz w:val="20"/>
                <w:szCs w:val="20"/>
                <w:lang w:eastAsia="cs-CZ"/>
              </w:rPr>
            </w:pPr>
            <w:r>
              <w:rPr>
                <w:rFonts w:ascii="Arial" w:hAnsi="Arial" w:cs="Arial"/>
                <w:i/>
                <w:color w:val="000000"/>
                <w:sz w:val="20"/>
                <w:szCs w:val="20"/>
                <w:lang w:eastAsia="cs-CZ"/>
              </w:rPr>
              <w:t>Dotácia – aktivačný príspevok na rok 2011</w:t>
            </w:r>
          </w:p>
        </w:tc>
        <w:tc>
          <w:tcPr>
            <w:tcW w:w="2340" w:type="dxa"/>
            <w:tcBorders>
              <w:top w:val="single" w:sz="6" w:space="0" w:color="auto"/>
              <w:left w:val="single" w:sz="6" w:space="0" w:color="auto"/>
              <w:bottom w:val="single" w:sz="6" w:space="0" w:color="auto"/>
              <w:right w:val="double" w:sz="4" w:space="0" w:color="auto"/>
            </w:tcBorders>
          </w:tcPr>
          <w:p w:rsidR="00B90B3C" w:rsidRDefault="00B90B3C" w:rsidP="009E7663">
            <w:pPr>
              <w:autoSpaceDE w:val="0"/>
              <w:autoSpaceDN w:val="0"/>
              <w:adjustRightInd w:val="0"/>
              <w:jc w:val="right"/>
              <w:rPr>
                <w:rFonts w:ascii="Arial" w:hAnsi="Arial" w:cs="Arial"/>
                <w:i/>
                <w:color w:val="000000"/>
                <w:sz w:val="20"/>
                <w:szCs w:val="20"/>
                <w:lang w:eastAsia="cs-CZ"/>
              </w:rPr>
            </w:pPr>
            <w:r>
              <w:rPr>
                <w:rFonts w:ascii="Arial" w:hAnsi="Arial" w:cs="Arial"/>
                <w:i/>
                <w:color w:val="000000"/>
                <w:sz w:val="20"/>
                <w:szCs w:val="20"/>
                <w:lang w:eastAsia="cs-CZ"/>
              </w:rPr>
              <w:t>2 692,93</w:t>
            </w:r>
          </w:p>
        </w:tc>
      </w:tr>
      <w:tr w:rsidR="005963B7" w:rsidRPr="006F2759" w:rsidTr="009E7663">
        <w:trPr>
          <w:trHeight w:val="235"/>
          <w:jc w:val="center"/>
        </w:trPr>
        <w:tc>
          <w:tcPr>
            <w:tcW w:w="638" w:type="dxa"/>
            <w:tcBorders>
              <w:top w:val="single" w:sz="6" w:space="0" w:color="auto"/>
              <w:left w:val="double" w:sz="4" w:space="0" w:color="auto"/>
              <w:bottom w:val="single" w:sz="6" w:space="0" w:color="auto"/>
              <w:right w:val="single" w:sz="6" w:space="0" w:color="auto"/>
            </w:tcBorders>
          </w:tcPr>
          <w:p w:rsidR="005963B7" w:rsidRPr="006F2759" w:rsidRDefault="005963B7" w:rsidP="009E7663">
            <w:pPr>
              <w:autoSpaceDE w:val="0"/>
              <w:autoSpaceDN w:val="0"/>
              <w:adjustRightInd w:val="0"/>
              <w:rPr>
                <w:rFonts w:ascii="Arial" w:hAnsi="Arial" w:cs="Arial"/>
                <w:i/>
                <w:color w:val="000000"/>
                <w:sz w:val="20"/>
                <w:szCs w:val="20"/>
                <w:lang w:eastAsia="cs-CZ"/>
              </w:rPr>
            </w:pPr>
            <w:r>
              <w:rPr>
                <w:rFonts w:ascii="Arial" w:hAnsi="Arial" w:cs="Arial"/>
                <w:i/>
                <w:color w:val="000000"/>
                <w:sz w:val="20"/>
                <w:szCs w:val="20"/>
                <w:lang w:eastAsia="cs-CZ"/>
              </w:rPr>
              <w:t>6.</w:t>
            </w:r>
          </w:p>
        </w:tc>
        <w:tc>
          <w:tcPr>
            <w:tcW w:w="3352" w:type="dxa"/>
            <w:tcBorders>
              <w:top w:val="single" w:sz="6" w:space="0" w:color="auto"/>
              <w:left w:val="single" w:sz="6" w:space="0" w:color="auto"/>
              <w:bottom w:val="single" w:sz="6" w:space="0" w:color="auto"/>
              <w:right w:val="single" w:sz="6" w:space="0" w:color="auto"/>
            </w:tcBorders>
          </w:tcPr>
          <w:p w:rsidR="005963B7" w:rsidRPr="006F2759" w:rsidRDefault="005963B7" w:rsidP="009E7663">
            <w:pPr>
              <w:autoSpaceDE w:val="0"/>
              <w:autoSpaceDN w:val="0"/>
              <w:adjustRightInd w:val="0"/>
              <w:rPr>
                <w:rFonts w:ascii="Arial" w:hAnsi="Arial" w:cs="Arial"/>
                <w:i/>
                <w:color w:val="000000"/>
                <w:sz w:val="20"/>
                <w:szCs w:val="20"/>
                <w:lang w:eastAsia="cs-CZ"/>
              </w:rPr>
            </w:pPr>
            <w:r>
              <w:rPr>
                <w:rFonts w:ascii="Arial" w:hAnsi="Arial" w:cs="Arial"/>
                <w:i/>
                <w:color w:val="000000"/>
                <w:sz w:val="20"/>
                <w:szCs w:val="20"/>
                <w:lang w:eastAsia="cs-CZ"/>
              </w:rPr>
              <w:t xml:space="preserve">ÚPSV a R + </w:t>
            </w:r>
            <w:r w:rsidRPr="006F2759">
              <w:rPr>
                <w:rFonts w:ascii="Arial" w:hAnsi="Arial" w:cs="Arial"/>
                <w:i/>
                <w:color w:val="000000"/>
                <w:sz w:val="20"/>
                <w:szCs w:val="20"/>
                <w:lang w:eastAsia="cs-CZ"/>
              </w:rPr>
              <w:t>Európsky sociálny fond</w:t>
            </w:r>
          </w:p>
        </w:tc>
        <w:tc>
          <w:tcPr>
            <w:tcW w:w="2700" w:type="dxa"/>
            <w:tcBorders>
              <w:top w:val="single" w:sz="6" w:space="0" w:color="auto"/>
              <w:left w:val="single" w:sz="6" w:space="0" w:color="auto"/>
              <w:bottom w:val="single" w:sz="6" w:space="0" w:color="auto"/>
              <w:right w:val="single" w:sz="6" w:space="0" w:color="auto"/>
            </w:tcBorders>
          </w:tcPr>
          <w:p w:rsidR="005963B7" w:rsidRPr="006F2759" w:rsidRDefault="005963B7" w:rsidP="00B90B3C">
            <w:pPr>
              <w:autoSpaceDE w:val="0"/>
              <w:autoSpaceDN w:val="0"/>
              <w:adjustRightInd w:val="0"/>
              <w:rPr>
                <w:rFonts w:ascii="Arial" w:hAnsi="Arial" w:cs="Arial"/>
                <w:i/>
                <w:color w:val="000000"/>
                <w:sz w:val="20"/>
                <w:szCs w:val="20"/>
                <w:lang w:eastAsia="cs-CZ"/>
              </w:rPr>
            </w:pPr>
            <w:r>
              <w:rPr>
                <w:rFonts w:ascii="Arial" w:hAnsi="Arial" w:cs="Arial"/>
                <w:i/>
                <w:color w:val="000000"/>
                <w:sz w:val="20"/>
                <w:szCs w:val="20"/>
                <w:lang w:eastAsia="cs-CZ"/>
              </w:rPr>
              <w:t xml:space="preserve">Dotácia – regionálna zamestnanosť </w:t>
            </w:r>
            <w:r w:rsidR="00B90B3C">
              <w:rPr>
                <w:rFonts w:ascii="Arial" w:hAnsi="Arial" w:cs="Arial"/>
                <w:i/>
                <w:color w:val="000000"/>
                <w:sz w:val="20"/>
                <w:szCs w:val="20"/>
                <w:lang w:eastAsia="cs-CZ"/>
              </w:rPr>
              <w:t xml:space="preserve"> rok 2010 doplatok</w:t>
            </w:r>
          </w:p>
        </w:tc>
        <w:tc>
          <w:tcPr>
            <w:tcW w:w="2340" w:type="dxa"/>
            <w:tcBorders>
              <w:top w:val="single" w:sz="6" w:space="0" w:color="auto"/>
              <w:left w:val="single" w:sz="6" w:space="0" w:color="auto"/>
              <w:bottom w:val="single" w:sz="6" w:space="0" w:color="auto"/>
              <w:right w:val="double" w:sz="4" w:space="0" w:color="auto"/>
            </w:tcBorders>
          </w:tcPr>
          <w:p w:rsidR="005963B7" w:rsidRPr="006F2759" w:rsidRDefault="00B90B3C" w:rsidP="009E7663">
            <w:pPr>
              <w:autoSpaceDE w:val="0"/>
              <w:autoSpaceDN w:val="0"/>
              <w:adjustRightInd w:val="0"/>
              <w:jc w:val="right"/>
              <w:rPr>
                <w:rFonts w:ascii="Arial" w:hAnsi="Arial" w:cs="Arial"/>
                <w:i/>
                <w:color w:val="000000"/>
                <w:sz w:val="20"/>
                <w:szCs w:val="20"/>
                <w:lang w:eastAsia="cs-CZ"/>
              </w:rPr>
            </w:pPr>
            <w:r>
              <w:rPr>
                <w:rFonts w:ascii="Arial" w:hAnsi="Arial" w:cs="Arial"/>
                <w:i/>
                <w:color w:val="000000"/>
                <w:sz w:val="20"/>
                <w:szCs w:val="20"/>
                <w:lang w:eastAsia="cs-CZ"/>
              </w:rPr>
              <w:t>3 976,56</w:t>
            </w:r>
          </w:p>
        </w:tc>
      </w:tr>
      <w:tr w:rsidR="00B90B3C" w:rsidRPr="006F2759" w:rsidTr="009E7663">
        <w:trPr>
          <w:trHeight w:val="235"/>
          <w:jc w:val="center"/>
        </w:trPr>
        <w:tc>
          <w:tcPr>
            <w:tcW w:w="638" w:type="dxa"/>
            <w:tcBorders>
              <w:top w:val="single" w:sz="6" w:space="0" w:color="auto"/>
              <w:left w:val="double" w:sz="4" w:space="0" w:color="auto"/>
              <w:bottom w:val="single" w:sz="6" w:space="0" w:color="auto"/>
              <w:right w:val="single" w:sz="6" w:space="0" w:color="auto"/>
            </w:tcBorders>
          </w:tcPr>
          <w:p w:rsidR="00B90B3C" w:rsidRDefault="000C2951" w:rsidP="009E7663">
            <w:pPr>
              <w:autoSpaceDE w:val="0"/>
              <w:autoSpaceDN w:val="0"/>
              <w:adjustRightInd w:val="0"/>
              <w:rPr>
                <w:rFonts w:ascii="Arial" w:hAnsi="Arial" w:cs="Arial"/>
                <w:i/>
                <w:color w:val="000000"/>
                <w:sz w:val="20"/>
                <w:szCs w:val="20"/>
                <w:lang w:eastAsia="cs-CZ"/>
              </w:rPr>
            </w:pPr>
            <w:r>
              <w:rPr>
                <w:rFonts w:ascii="Arial" w:hAnsi="Arial" w:cs="Arial"/>
                <w:i/>
                <w:color w:val="000000"/>
                <w:sz w:val="20"/>
                <w:szCs w:val="20"/>
                <w:lang w:eastAsia="cs-CZ"/>
              </w:rPr>
              <w:t>7.</w:t>
            </w:r>
          </w:p>
        </w:tc>
        <w:tc>
          <w:tcPr>
            <w:tcW w:w="3352" w:type="dxa"/>
            <w:tcBorders>
              <w:top w:val="single" w:sz="6" w:space="0" w:color="auto"/>
              <w:left w:val="single" w:sz="6" w:space="0" w:color="auto"/>
              <w:bottom w:val="single" w:sz="6" w:space="0" w:color="auto"/>
              <w:right w:val="single" w:sz="6" w:space="0" w:color="auto"/>
            </w:tcBorders>
          </w:tcPr>
          <w:p w:rsidR="00B90B3C" w:rsidRPr="006F2759" w:rsidRDefault="00B90B3C" w:rsidP="00B05276">
            <w:pPr>
              <w:autoSpaceDE w:val="0"/>
              <w:autoSpaceDN w:val="0"/>
              <w:adjustRightInd w:val="0"/>
              <w:rPr>
                <w:rFonts w:ascii="Arial" w:hAnsi="Arial" w:cs="Arial"/>
                <w:i/>
                <w:color w:val="000000"/>
                <w:sz w:val="20"/>
                <w:szCs w:val="20"/>
                <w:lang w:eastAsia="cs-CZ"/>
              </w:rPr>
            </w:pPr>
            <w:r>
              <w:rPr>
                <w:rFonts w:ascii="Arial" w:hAnsi="Arial" w:cs="Arial"/>
                <w:i/>
                <w:color w:val="000000"/>
                <w:sz w:val="20"/>
                <w:szCs w:val="20"/>
                <w:lang w:eastAsia="cs-CZ"/>
              </w:rPr>
              <w:t xml:space="preserve">ÚPSV a R + </w:t>
            </w:r>
            <w:r w:rsidRPr="006F2759">
              <w:rPr>
                <w:rFonts w:ascii="Arial" w:hAnsi="Arial" w:cs="Arial"/>
                <w:i/>
                <w:color w:val="000000"/>
                <w:sz w:val="20"/>
                <w:szCs w:val="20"/>
                <w:lang w:eastAsia="cs-CZ"/>
              </w:rPr>
              <w:t>Európsky sociálny fond</w:t>
            </w:r>
          </w:p>
        </w:tc>
        <w:tc>
          <w:tcPr>
            <w:tcW w:w="2700" w:type="dxa"/>
            <w:tcBorders>
              <w:top w:val="single" w:sz="6" w:space="0" w:color="auto"/>
              <w:left w:val="single" w:sz="6" w:space="0" w:color="auto"/>
              <w:bottom w:val="single" w:sz="6" w:space="0" w:color="auto"/>
              <w:right w:val="single" w:sz="6" w:space="0" w:color="auto"/>
            </w:tcBorders>
          </w:tcPr>
          <w:p w:rsidR="00B90B3C" w:rsidRPr="006F2759" w:rsidRDefault="00B90B3C" w:rsidP="00B90B3C">
            <w:pPr>
              <w:autoSpaceDE w:val="0"/>
              <w:autoSpaceDN w:val="0"/>
              <w:adjustRightInd w:val="0"/>
              <w:rPr>
                <w:rFonts w:ascii="Arial" w:hAnsi="Arial" w:cs="Arial"/>
                <w:i/>
                <w:color w:val="000000"/>
                <w:sz w:val="20"/>
                <w:szCs w:val="20"/>
                <w:lang w:eastAsia="cs-CZ"/>
              </w:rPr>
            </w:pPr>
            <w:r>
              <w:rPr>
                <w:rFonts w:ascii="Arial" w:hAnsi="Arial" w:cs="Arial"/>
                <w:i/>
                <w:color w:val="000000"/>
                <w:sz w:val="20"/>
                <w:szCs w:val="20"/>
                <w:lang w:eastAsia="cs-CZ"/>
              </w:rPr>
              <w:t>Dotácia – regionálna zamestnanosť  rok 2011</w:t>
            </w:r>
          </w:p>
        </w:tc>
        <w:tc>
          <w:tcPr>
            <w:tcW w:w="2340" w:type="dxa"/>
            <w:tcBorders>
              <w:top w:val="single" w:sz="6" w:space="0" w:color="auto"/>
              <w:left w:val="single" w:sz="6" w:space="0" w:color="auto"/>
              <w:bottom w:val="single" w:sz="6" w:space="0" w:color="auto"/>
              <w:right w:val="double" w:sz="4" w:space="0" w:color="auto"/>
            </w:tcBorders>
          </w:tcPr>
          <w:p w:rsidR="00B90B3C" w:rsidRPr="006F2759" w:rsidRDefault="00B90B3C" w:rsidP="00B90B3C">
            <w:pPr>
              <w:autoSpaceDE w:val="0"/>
              <w:autoSpaceDN w:val="0"/>
              <w:adjustRightInd w:val="0"/>
              <w:jc w:val="right"/>
              <w:rPr>
                <w:rFonts w:ascii="Arial" w:hAnsi="Arial" w:cs="Arial"/>
                <w:i/>
                <w:color w:val="000000"/>
                <w:sz w:val="20"/>
                <w:szCs w:val="20"/>
                <w:lang w:eastAsia="cs-CZ"/>
              </w:rPr>
            </w:pPr>
            <w:r>
              <w:rPr>
                <w:rFonts w:ascii="Arial" w:hAnsi="Arial" w:cs="Arial"/>
                <w:i/>
                <w:color w:val="000000"/>
                <w:sz w:val="20"/>
                <w:szCs w:val="20"/>
                <w:lang w:eastAsia="cs-CZ"/>
              </w:rPr>
              <w:t>12 665,90</w:t>
            </w:r>
          </w:p>
        </w:tc>
      </w:tr>
      <w:tr w:rsidR="00B90B3C" w:rsidRPr="006F2759" w:rsidTr="009E7663">
        <w:trPr>
          <w:trHeight w:val="235"/>
          <w:jc w:val="center"/>
        </w:trPr>
        <w:tc>
          <w:tcPr>
            <w:tcW w:w="638" w:type="dxa"/>
            <w:tcBorders>
              <w:top w:val="single" w:sz="6" w:space="0" w:color="auto"/>
              <w:left w:val="double" w:sz="4" w:space="0" w:color="auto"/>
              <w:bottom w:val="single" w:sz="6" w:space="0" w:color="auto"/>
              <w:right w:val="single" w:sz="6" w:space="0" w:color="auto"/>
            </w:tcBorders>
          </w:tcPr>
          <w:p w:rsidR="00B90B3C" w:rsidRPr="006F2759" w:rsidRDefault="000C2951" w:rsidP="000C2951">
            <w:pPr>
              <w:autoSpaceDE w:val="0"/>
              <w:autoSpaceDN w:val="0"/>
              <w:adjustRightInd w:val="0"/>
              <w:rPr>
                <w:rFonts w:ascii="Arial" w:hAnsi="Arial" w:cs="Arial"/>
                <w:i/>
                <w:color w:val="000000"/>
                <w:sz w:val="20"/>
                <w:szCs w:val="20"/>
                <w:lang w:eastAsia="cs-CZ"/>
              </w:rPr>
            </w:pPr>
            <w:r>
              <w:rPr>
                <w:rFonts w:ascii="Arial" w:hAnsi="Arial" w:cs="Arial"/>
                <w:i/>
                <w:color w:val="000000"/>
                <w:sz w:val="20"/>
                <w:szCs w:val="20"/>
                <w:lang w:eastAsia="cs-CZ"/>
              </w:rPr>
              <w:t>8</w:t>
            </w:r>
            <w:r w:rsidR="00B90B3C">
              <w:rPr>
                <w:rFonts w:ascii="Arial" w:hAnsi="Arial" w:cs="Arial"/>
                <w:i/>
                <w:color w:val="000000"/>
                <w:sz w:val="20"/>
                <w:szCs w:val="20"/>
                <w:lang w:eastAsia="cs-CZ"/>
              </w:rPr>
              <w:t>.</w:t>
            </w:r>
          </w:p>
        </w:tc>
        <w:tc>
          <w:tcPr>
            <w:tcW w:w="3352" w:type="dxa"/>
            <w:tcBorders>
              <w:top w:val="single" w:sz="6" w:space="0" w:color="auto"/>
              <w:left w:val="single" w:sz="6" w:space="0" w:color="auto"/>
              <w:bottom w:val="single" w:sz="6" w:space="0" w:color="auto"/>
              <w:right w:val="single" w:sz="6" w:space="0" w:color="auto"/>
            </w:tcBorders>
          </w:tcPr>
          <w:p w:rsidR="00B90B3C" w:rsidRPr="006F2759" w:rsidRDefault="00B90B3C" w:rsidP="009E7663">
            <w:pPr>
              <w:autoSpaceDE w:val="0"/>
              <w:autoSpaceDN w:val="0"/>
              <w:adjustRightInd w:val="0"/>
              <w:rPr>
                <w:rFonts w:ascii="Arial" w:hAnsi="Arial" w:cs="Arial"/>
                <w:i/>
                <w:color w:val="000000"/>
                <w:sz w:val="20"/>
                <w:szCs w:val="20"/>
                <w:lang w:eastAsia="cs-CZ"/>
              </w:rPr>
            </w:pPr>
            <w:r w:rsidRPr="006F2759">
              <w:rPr>
                <w:rFonts w:ascii="Arial" w:hAnsi="Arial" w:cs="Arial"/>
                <w:i/>
                <w:color w:val="000000"/>
                <w:sz w:val="20"/>
                <w:szCs w:val="20"/>
                <w:lang w:eastAsia="cs-CZ"/>
              </w:rPr>
              <w:t xml:space="preserve">Krajský školský úrad </w:t>
            </w:r>
          </w:p>
        </w:tc>
        <w:tc>
          <w:tcPr>
            <w:tcW w:w="2700" w:type="dxa"/>
            <w:tcBorders>
              <w:top w:val="single" w:sz="6" w:space="0" w:color="auto"/>
              <w:left w:val="single" w:sz="6" w:space="0" w:color="auto"/>
              <w:bottom w:val="single" w:sz="6" w:space="0" w:color="auto"/>
              <w:right w:val="single" w:sz="6" w:space="0" w:color="auto"/>
            </w:tcBorders>
          </w:tcPr>
          <w:p w:rsidR="00B90B3C" w:rsidRPr="006F2759" w:rsidRDefault="00B90B3C" w:rsidP="009E7663">
            <w:pPr>
              <w:autoSpaceDE w:val="0"/>
              <w:autoSpaceDN w:val="0"/>
              <w:adjustRightInd w:val="0"/>
              <w:rPr>
                <w:rFonts w:ascii="Arial" w:hAnsi="Arial" w:cs="Arial"/>
                <w:i/>
                <w:color w:val="000000"/>
                <w:sz w:val="20"/>
                <w:szCs w:val="20"/>
                <w:lang w:eastAsia="cs-CZ"/>
              </w:rPr>
            </w:pPr>
            <w:r w:rsidRPr="006F2759">
              <w:rPr>
                <w:rFonts w:ascii="Arial" w:hAnsi="Arial" w:cs="Arial"/>
                <w:i/>
                <w:color w:val="000000"/>
                <w:sz w:val="20"/>
                <w:szCs w:val="20"/>
                <w:lang w:eastAsia="cs-CZ"/>
              </w:rPr>
              <w:t>Dotácia - vzdelávacie poukazy (ZŠ,CVČ,ŠD,ZUŠ)</w:t>
            </w:r>
          </w:p>
        </w:tc>
        <w:tc>
          <w:tcPr>
            <w:tcW w:w="2340" w:type="dxa"/>
            <w:tcBorders>
              <w:top w:val="single" w:sz="6" w:space="0" w:color="auto"/>
              <w:left w:val="single" w:sz="6" w:space="0" w:color="auto"/>
              <w:bottom w:val="single" w:sz="6" w:space="0" w:color="auto"/>
              <w:right w:val="double" w:sz="4" w:space="0" w:color="auto"/>
            </w:tcBorders>
          </w:tcPr>
          <w:p w:rsidR="00B90B3C" w:rsidRPr="006F2759" w:rsidRDefault="00B90B3C" w:rsidP="003B6EF9">
            <w:pPr>
              <w:autoSpaceDE w:val="0"/>
              <w:autoSpaceDN w:val="0"/>
              <w:adjustRightInd w:val="0"/>
              <w:jc w:val="right"/>
              <w:rPr>
                <w:rFonts w:ascii="Arial" w:hAnsi="Arial" w:cs="Arial"/>
                <w:i/>
                <w:color w:val="000000"/>
                <w:sz w:val="20"/>
                <w:szCs w:val="20"/>
                <w:lang w:eastAsia="cs-CZ"/>
              </w:rPr>
            </w:pPr>
            <w:r w:rsidRPr="006F2759">
              <w:rPr>
                <w:rFonts w:ascii="Arial" w:hAnsi="Arial" w:cs="Arial"/>
                <w:i/>
                <w:color w:val="000000"/>
                <w:sz w:val="20"/>
                <w:szCs w:val="20"/>
                <w:lang w:eastAsia="cs-CZ"/>
              </w:rPr>
              <w:t xml:space="preserve">                                          2</w:t>
            </w:r>
            <w:r>
              <w:rPr>
                <w:rFonts w:ascii="Arial" w:hAnsi="Arial" w:cs="Arial"/>
                <w:i/>
                <w:color w:val="000000"/>
                <w:sz w:val="20"/>
                <w:szCs w:val="20"/>
                <w:lang w:eastAsia="cs-CZ"/>
              </w:rPr>
              <w:t>4 943,00</w:t>
            </w:r>
            <w:r w:rsidRPr="006F2759">
              <w:rPr>
                <w:rFonts w:ascii="Arial" w:hAnsi="Arial" w:cs="Arial"/>
                <w:i/>
                <w:color w:val="000000"/>
                <w:sz w:val="20"/>
                <w:szCs w:val="20"/>
                <w:lang w:eastAsia="cs-CZ"/>
              </w:rPr>
              <w:t xml:space="preserve">   </w:t>
            </w:r>
          </w:p>
        </w:tc>
      </w:tr>
      <w:tr w:rsidR="00B90B3C" w:rsidRPr="006F2759" w:rsidTr="009E7663">
        <w:trPr>
          <w:trHeight w:val="139"/>
          <w:jc w:val="center"/>
        </w:trPr>
        <w:tc>
          <w:tcPr>
            <w:tcW w:w="638" w:type="dxa"/>
            <w:tcBorders>
              <w:top w:val="single" w:sz="6" w:space="0" w:color="auto"/>
              <w:left w:val="double" w:sz="4" w:space="0" w:color="auto"/>
              <w:bottom w:val="single" w:sz="6" w:space="0" w:color="auto"/>
              <w:right w:val="single" w:sz="6" w:space="0" w:color="auto"/>
            </w:tcBorders>
          </w:tcPr>
          <w:p w:rsidR="00B90B3C" w:rsidRPr="006F2759" w:rsidRDefault="000C2951" w:rsidP="000C2951">
            <w:pPr>
              <w:autoSpaceDE w:val="0"/>
              <w:autoSpaceDN w:val="0"/>
              <w:adjustRightInd w:val="0"/>
              <w:rPr>
                <w:rFonts w:ascii="Arial" w:hAnsi="Arial" w:cs="Arial"/>
                <w:i/>
                <w:color w:val="000000"/>
                <w:sz w:val="20"/>
                <w:szCs w:val="20"/>
                <w:lang w:eastAsia="cs-CZ"/>
              </w:rPr>
            </w:pPr>
            <w:r>
              <w:rPr>
                <w:rFonts w:ascii="Arial" w:hAnsi="Arial" w:cs="Arial"/>
                <w:i/>
                <w:color w:val="000000"/>
                <w:sz w:val="20"/>
                <w:szCs w:val="20"/>
                <w:lang w:eastAsia="cs-CZ"/>
              </w:rPr>
              <w:t>9</w:t>
            </w:r>
            <w:r w:rsidR="00B90B3C">
              <w:rPr>
                <w:rFonts w:ascii="Arial" w:hAnsi="Arial" w:cs="Arial"/>
                <w:i/>
                <w:color w:val="000000"/>
                <w:sz w:val="20"/>
                <w:szCs w:val="20"/>
                <w:lang w:eastAsia="cs-CZ"/>
              </w:rPr>
              <w:t>.</w:t>
            </w:r>
          </w:p>
        </w:tc>
        <w:tc>
          <w:tcPr>
            <w:tcW w:w="3352" w:type="dxa"/>
            <w:tcBorders>
              <w:top w:val="single" w:sz="6" w:space="0" w:color="auto"/>
              <w:left w:val="single" w:sz="6" w:space="0" w:color="auto"/>
              <w:bottom w:val="single" w:sz="6" w:space="0" w:color="auto"/>
              <w:right w:val="single" w:sz="6" w:space="0" w:color="auto"/>
            </w:tcBorders>
          </w:tcPr>
          <w:p w:rsidR="00B90B3C" w:rsidRPr="006F2759" w:rsidRDefault="00B90B3C" w:rsidP="009E7663">
            <w:pPr>
              <w:autoSpaceDE w:val="0"/>
              <w:autoSpaceDN w:val="0"/>
              <w:adjustRightInd w:val="0"/>
              <w:rPr>
                <w:rFonts w:ascii="Arial" w:hAnsi="Arial" w:cs="Arial"/>
                <w:i/>
                <w:color w:val="000000"/>
                <w:sz w:val="20"/>
                <w:szCs w:val="20"/>
                <w:lang w:eastAsia="cs-CZ"/>
              </w:rPr>
            </w:pPr>
            <w:r w:rsidRPr="006F2759">
              <w:rPr>
                <w:rFonts w:ascii="Arial" w:hAnsi="Arial" w:cs="Arial"/>
                <w:i/>
                <w:color w:val="000000"/>
                <w:sz w:val="20"/>
                <w:szCs w:val="20"/>
                <w:lang w:eastAsia="cs-CZ"/>
              </w:rPr>
              <w:t xml:space="preserve">Krajský školský úrad </w:t>
            </w:r>
          </w:p>
        </w:tc>
        <w:tc>
          <w:tcPr>
            <w:tcW w:w="2700" w:type="dxa"/>
            <w:tcBorders>
              <w:top w:val="single" w:sz="6" w:space="0" w:color="auto"/>
              <w:left w:val="single" w:sz="6" w:space="0" w:color="auto"/>
              <w:bottom w:val="single" w:sz="6" w:space="0" w:color="auto"/>
              <w:right w:val="single" w:sz="6" w:space="0" w:color="auto"/>
            </w:tcBorders>
          </w:tcPr>
          <w:p w:rsidR="00B90B3C" w:rsidRPr="006F2759" w:rsidRDefault="00B90B3C" w:rsidP="009E7663">
            <w:pPr>
              <w:autoSpaceDE w:val="0"/>
              <w:autoSpaceDN w:val="0"/>
              <w:adjustRightInd w:val="0"/>
              <w:rPr>
                <w:rFonts w:ascii="Arial" w:hAnsi="Arial" w:cs="Arial"/>
                <w:i/>
                <w:color w:val="000000"/>
                <w:sz w:val="20"/>
                <w:szCs w:val="20"/>
                <w:lang w:eastAsia="cs-CZ"/>
              </w:rPr>
            </w:pPr>
            <w:r w:rsidRPr="006F2759">
              <w:rPr>
                <w:rFonts w:ascii="Arial" w:hAnsi="Arial" w:cs="Arial"/>
                <w:i/>
                <w:color w:val="000000"/>
                <w:sz w:val="20"/>
                <w:szCs w:val="20"/>
                <w:lang w:eastAsia="cs-CZ"/>
              </w:rPr>
              <w:t>Dotácia - prenesené kompetencie  (ZŠ)</w:t>
            </w:r>
          </w:p>
        </w:tc>
        <w:tc>
          <w:tcPr>
            <w:tcW w:w="2340" w:type="dxa"/>
            <w:tcBorders>
              <w:top w:val="single" w:sz="6" w:space="0" w:color="auto"/>
              <w:left w:val="single" w:sz="6" w:space="0" w:color="auto"/>
              <w:bottom w:val="single" w:sz="6" w:space="0" w:color="auto"/>
              <w:right w:val="double" w:sz="4" w:space="0" w:color="auto"/>
            </w:tcBorders>
          </w:tcPr>
          <w:p w:rsidR="00B90B3C" w:rsidRPr="006F2759" w:rsidRDefault="00B90B3C" w:rsidP="003B6EF9">
            <w:pPr>
              <w:autoSpaceDE w:val="0"/>
              <w:autoSpaceDN w:val="0"/>
              <w:adjustRightInd w:val="0"/>
              <w:jc w:val="right"/>
              <w:rPr>
                <w:rFonts w:ascii="Arial" w:hAnsi="Arial" w:cs="Arial"/>
                <w:i/>
                <w:color w:val="000000"/>
                <w:sz w:val="20"/>
                <w:szCs w:val="20"/>
                <w:lang w:eastAsia="cs-CZ"/>
              </w:rPr>
            </w:pPr>
            <w:r w:rsidRPr="006F2759">
              <w:rPr>
                <w:rFonts w:ascii="Arial" w:hAnsi="Arial" w:cs="Arial"/>
                <w:i/>
                <w:color w:val="000000"/>
                <w:sz w:val="20"/>
                <w:szCs w:val="20"/>
                <w:lang w:eastAsia="cs-CZ"/>
              </w:rPr>
              <w:t xml:space="preserve">                                        </w:t>
            </w:r>
            <w:r>
              <w:rPr>
                <w:rFonts w:ascii="Arial" w:hAnsi="Arial" w:cs="Arial"/>
                <w:i/>
                <w:color w:val="000000"/>
                <w:sz w:val="20"/>
                <w:szCs w:val="20"/>
                <w:lang w:eastAsia="cs-CZ"/>
              </w:rPr>
              <w:t>849 717,</w:t>
            </w:r>
            <w:r w:rsidRPr="006F2759">
              <w:rPr>
                <w:rFonts w:ascii="Arial" w:hAnsi="Arial" w:cs="Arial"/>
                <w:i/>
                <w:color w:val="000000"/>
                <w:sz w:val="20"/>
                <w:szCs w:val="20"/>
                <w:lang w:eastAsia="cs-CZ"/>
              </w:rPr>
              <w:t xml:space="preserve">00   </w:t>
            </w:r>
          </w:p>
        </w:tc>
      </w:tr>
      <w:tr w:rsidR="00B90B3C" w:rsidRPr="006F2759" w:rsidTr="009E7663">
        <w:trPr>
          <w:trHeight w:val="149"/>
          <w:jc w:val="center"/>
        </w:trPr>
        <w:tc>
          <w:tcPr>
            <w:tcW w:w="638" w:type="dxa"/>
            <w:tcBorders>
              <w:top w:val="single" w:sz="6" w:space="0" w:color="auto"/>
              <w:left w:val="double" w:sz="4" w:space="0" w:color="auto"/>
              <w:bottom w:val="single" w:sz="6" w:space="0" w:color="auto"/>
              <w:right w:val="single" w:sz="6" w:space="0" w:color="auto"/>
            </w:tcBorders>
          </w:tcPr>
          <w:p w:rsidR="00B90B3C" w:rsidRPr="006F2759" w:rsidRDefault="000C2951" w:rsidP="000C2951">
            <w:pPr>
              <w:autoSpaceDE w:val="0"/>
              <w:autoSpaceDN w:val="0"/>
              <w:adjustRightInd w:val="0"/>
              <w:rPr>
                <w:rFonts w:ascii="Arial" w:hAnsi="Arial" w:cs="Arial"/>
                <w:i/>
                <w:color w:val="000000"/>
                <w:sz w:val="20"/>
                <w:szCs w:val="20"/>
                <w:lang w:eastAsia="cs-CZ"/>
              </w:rPr>
            </w:pPr>
            <w:r>
              <w:rPr>
                <w:rFonts w:ascii="Arial" w:hAnsi="Arial" w:cs="Arial"/>
                <w:i/>
                <w:color w:val="000000"/>
                <w:sz w:val="20"/>
                <w:szCs w:val="20"/>
                <w:lang w:eastAsia="cs-CZ"/>
              </w:rPr>
              <w:t>10</w:t>
            </w:r>
            <w:r w:rsidR="00B90B3C">
              <w:rPr>
                <w:rFonts w:ascii="Arial" w:hAnsi="Arial" w:cs="Arial"/>
                <w:i/>
                <w:color w:val="000000"/>
                <w:sz w:val="20"/>
                <w:szCs w:val="20"/>
                <w:lang w:eastAsia="cs-CZ"/>
              </w:rPr>
              <w:t>.</w:t>
            </w:r>
          </w:p>
        </w:tc>
        <w:tc>
          <w:tcPr>
            <w:tcW w:w="3352" w:type="dxa"/>
            <w:tcBorders>
              <w:top w:val="single" w:sz="6" w:space="0" w:color="auto"/>
              <w:left w:val="single" w:sz="6" w:space="0" w:color="auto"/>
              <w:bottom w:val="single" w:sz="6" w:space="0" w:color="auto"/>
              <w:right w:val="single" w:sz="6" w:space="0" w:color="auto"/>
            </w:tcBorders>
          </w:tcPr>
          <w:p w:rsidR="00B90B3C" w:rsidRPr="006F2759" w:rsidRDefault="00B90B3C" w:rsidP="009E7663">
            <w:pPr>
              <w:autoSpaceDE w:val="0"/>
              <w:autoSpaceDN w:val="0"/>
              <w:adjustRightInd w:val="0"/>
              <w:rPr>
                <w:rFonts w:ascii="Arial" w:hAnsi="Arial" w:cs="Arial"/>
                <w:i/>
                <w:color w:val="000000"/>
                <w:sz w:val="20"/>
                <w:szCs w:val="20"/>
                <w:lang w:eastAsia="cs-CZ"/>
              </w:rPr>
            </w:pPr>
            <w:r>
              <w:rPr>
                <w:rFonts w:ascii="Arial" w:hAnsi="Arial" w:cs="Arial"/>
                <w:i/>
                <w:color w:val="000000"/>
                <w:sz w:val="20"/>
                <w:szCs w:val="20"/>
                <w:lang w:eastAsia="cs-CZ"/>
              </w:rPr>
              <w:t xml:space="preserve">Krajský školský úrad </w:t>
            </w:r>
          </w:p>
        </w:tc>
        <w:tc>
          <w:tcPr>
            <w:tcW w:w="2700" w:type="dxa"/>
            <w:tcBorders>
              <w:top w:val="single" w:sz="6" w:space="0" w:color="auto"/>
              <w:left w:val="single" w:sz="6" w:space="0" w:color="auto"/>
              <w:bottom w:val="single" w:sz="6" w:space="0" w:color="auto"/>
              <w:right w:val="single" w:sz="6" w:space="0" w:color="auto"/>
            </w:tcBorders>
          </w:tcPr>
          <w:p w:rsidR="00B90B3C" w:rsidRPr="006F2759" w:rsidRDefault="00B90B3C" w:rsidP="003B6EF9">
            <w:pPr>
              <w:autoSpaceDE w:val="0"/>
              <w:autoSpaceDN w:val="0"/>
              <w:adjustRightInd w:val="0"/>
              <w:rPr>
                <w:rFonts w:ascii="Arial" w:hAnsi="Arial" w:cs="Arial"/>
                <w:i/>
                <w:color w:val="000000"/>
                <w:sz w:val="20"/>
                <w:szCs w:val="20"/>
                <w:lang w:eastAsia="cs-CZ"/>
              </w:rPr>
            </w:pPr>
            <w:r>
              <w:rPr>
                <w:rFonts w:ascii="Arial" w:hAnsi="Arial" w:cs="Arial"/>
                <w:i/>
                <w:color w:val="000000"/>
                <w:sz w:val="20"/>
                <w:szCs w:val="20"/>
                <w:lang w:eastAsia="cs-CZ"/>
              </w:rPr>
              <w:t xml:space="preserve">Príspevok zo sociálne znevýhodneného prostredia – výchova  vzdelávanie </w:t>
            </w:r>
          </w:p>
        </w:tc>
        <w:tc>
          <w:tcPr>
            <w:tcW w:w="2340" w:type="dxa"/>
            <w:tcBorders>
              <w:top w:val="single" w:sz="6" w:space="0" w:color="auto"/>
              <w:left w:val="single" w:sz="6" w:space="0" w:color="auto"/>
              <w:bottom w:val="single" w:sz="6" w:space="0" w:color="auto"/>
              <w:right w:val="double" w:sz="4" w:space="0" w:color="auto"/>
            </w:tcBorders>
          </w:tcPr>
          <w:p w:rsidR="00B90B3C" w:rsidRDefault="00B90B3C" w:rsidP="009E7663">
            <w:pPr>
              <w:autoSpaceDE w:val="0"/>
              <w:autoSpaceDN w:val="0"/>
              <w:adjustRightInd w:val="0"/>
              <w:jc w:val="right"/>
              <w:rPr>
                <w:rFonts w:ascii="Arial" w:hAnsi="Arial" w:cs="Arial"/>
                <w:i/>
                <w:color w:val="000000"/>
                <w:sz w:val="20"/>
                <w:szCs w:val="20"/>
                <w:lang w:eastAsia="cs-CZ"/>
              </w:rPr>
            </w:pPr>
          </w:p>
          <w:p w:rsidR="00B90B3C" w:rsidRPr="003B6EF9" w:rsidRDefault="00B90B3C" w:rsidP="003B6EF9">
            <w:pPr>
              <w:jc w:val="center"/>
              <w:rPr>
                <w:rFonts w:ascii="Arial" w:hAnsi="Arial" w:cs="Arial"/>
                <w:i/>
                <w:sz w:val="20"/>
                <w:szCs w:val="20"/>
                <w:lang w:eastAsia="cs-CZ"/>
              </w:rPr>
            </w:pPr>
            <w:r>
              <w:rPr>
                <w:rFonts w:ascii="Arial" w:hAnsi="Arial" w:cs="Arial"/>
                <w:sz w:val="20"/>
                <w:szCs w:val="20"/>
                <w:lang w:eastAsia="cs-CZ"/>
              </w:rPr>
              <w:t xml:space="preserve">                         </w:t>
            </w:r>
            <w:r w:rsidRPr="003B6EF9">
              <w:rPr>
                <w:rFonts w:ascii="Arial" w:hAnsi="Arial" w:cs="Arial"/>
                <w:i/>
                <w:sz w:val="20"/>
                <w:szCs w:val="20"/>
                <w:lang w:eastAsia="cs-CZ"/>
              </w:rPr>
              <w:t>3 090,00</w:t>
            </w:r>
          </w:p>
        </w:tc>
      </w:tr>
      <w:tr w:rsidR="00B90B3C" w:rsidRPr="006F2759" w:rsidTr="009E7663">
        <w:trPr>
          <w:trHeight w:val="149"/>
          <w:jc w:val="center"/>
        </w:trPr>
        <w:tc>
          <w:tcPr>
            <w:tcW w:w="638" w:type="dxa"/>
            <w:tcBorders>
              <w:top w:val="single" w:sz="6" w:space="0" w:color="auto"/>
              <w:left w:val="double" w:sz="4" w:space="0" w:color="auto"/>
              <w:bottom w:val="single" w:sz="6" w:space="0" w:color="auto"/>
              <w:right w:val="single" w:sz="6" w:space="0" w:color="auto"/>
            </w:tcBorders>
          </w:tcPr>
          <w:p w:rsidR="00B90B3C" w:rsidRPr="006F2759" w:rsidRDefault="00B90B3C" w:rsidP="000C2951">
            <w:pPr>
              <w:autoSpaceDE w:val="0"/>
              <w:autoSpaceDN w:val="0"/>
              <w:adjustRightInd w:val="0"/>
              <w:rPr>
                <w:rFonts w:ascii="Arial" w:hAnsi="Arial" w:cs="Arial"/>
                <w:i/>
                <w:color w:val="000000"/>
                <w:sz w:val="20"/>
                <w:szCs w:val="20"/>
                <w:lang w:eastAsia="cs-CZ"/>
              </w:rPr>
            </w:pPr>
            <w:r>
              <w:rPr>
                <w:rFonts w:ascii="Arial" w:hAnsi="Arial" w:cs="Arial"/>
                <w:i/>
                <w:color w:val="000000"/>
                <w:sz w:val="20"/>
                <w:szCs w:val="20"/>
                <w:lang w:eastAsia="cs-CZ"/>
              </w:rPr>
              <w:t>1</w:t>
            </w:r>
            <w:r w:rsidR="000C2951">
              <w:rPr>
                <w:rFonts w:ascii="Arial" w:hAnsi="Arial" w:cs="Arial"/>
                <w:i/>
                <w:color w:val="000000"/>
                <w:sz w:val="20"/>
                <w:szCs w:val="20"/>
                <w:lang w:eastAsia="cs-CZ"/>
              </w:rPr>
              <w:t>1</w:t>
            </w:r>
            <w:r>
              <w:rPr>
                <w:rFonts w:ascii="Arial" w:hAnsi="Arial" w:cs="Arial"/>
                <w:i/>
                <w:color w:val="000000"/>
                <w:sz w:val="20"/>
                <w:szCs w:val="20"/>
                <w:lang w:eastAsia="cs-CZ"/>
              </w:rPr>
              <w:t>.</w:t>
            </w:r>
          </w:p>
        </w:tc>
        <w:tc>
          <w:tcPr>
            <w:tcW w:w="3352" w:type="dxa"/>
            <w:tcBorders>
              <w:top w:val="single" w:sz="6" w:space="0" w:color="auto"/>
              <w:left w:val="single" w:sz="6" w:space="0" w:color="auto"/>
              <w:bottom w:val="single" w:sz="6" w:space="0" w:color="auto"/>
              <w:right w:val="single" w:sz="6" w:space="0" w:color="auto"/>
            </w:tcBorders>
          </w:tcPr>
          <w:p w:rsidR="00B90B3C" w:rsidRPr="006F2759" w:rsidRDefault="00B90B3C" w:rsidP="009E7663">
            <w:pPr>
              <w:autoSpaceDE w:val="0"/>
              <w:autoSpaceDN w:val="0"/>
              <w:adjustRightInd w:val="0"/>
              <w:rPr>
                <w:rFonts w:ascii="Arial" w:hAnsi="Arial" w:cs="Arial"/>
                <w:i/>
                <w:color w:val="000000"/>
                <w:sz w:val="20"/>
                <w:szCs w:val="20"/>
                <w:lang w:eastAsia="cs-CZ"/>
              </w:rPr>
            </w:pPr>
            <w:r w:rsidRPr="006F2759">
              <w:rPr>
                <w:rFonts w:ascii="Arial" w:hAnsi="Arial" w:cs="Arial"/>
                <w:i/>
                <w:color w:val="000000"/>
                <w:sz w:val="20"/>
                <w:szCs w:val="20"/>
                <w:lang w:eastAsia="cs-CZ"/>
              </w:rPr>
              <w:t xml:space="preserve">Krajský školský úrad </w:t>
            </w:r>
          </w:p>
        </w:tc>
        <w:tc>
          <w:tcPr>
            <w:tcW w:w="2700" w:type="dxa"/>
            <w:tcBorders>
              <w:top w:val="single" w:sz="6" w:space="0" w:color="auto"/>
              <w:left w:val="single" w:sz="6" w:space="0" w:color="auto"/>
              <w:bottom w:val="single" w:sz="6" w:space="0" w:color="auto"/>
              <w:right w:val="single" w:sz="6" w:space="0" w:color="auto"/>
            </w:tcBorders>
          </w:tcPr>
          <w:p w:rsidR="00B90B3C" w:rsidRPr="006F2759" w:rsidRDefault="00B90B3C" w:rsidP="009E7663">
            <w:pPr>
              <w:autoSpaceDE w:val="0"/>
              <w:autoSpaceDN w:val="0"/>
              <w:adjustRightInd w:val="0"/>
              <w:rPr>
                <w:rFonts w:ascii="Arial" w:hAnsi="Arial" w:cs="Arial"/>
                <w:i/>
                <w:color w:val="000000"/>
                <w:sz w:val="20"/>
                <w:szCs w:val="20"/>
                <w:lang w:eastAsia="cs-CZ"/>
              </w:rPr>
            </w:pPr>
            <w:r w:rsidRPr="006F2759">
              <w:rPr>
                <w:rFonts w:ascii="Arial" w:hAnsi="Arial" w:cs="Arial"/>
                <w:i/>
                <w:color w:val="000000"/>
                <w:sz w:val="20"/>
                <w:szCs w:val="20"/>
                <w:lang w:eastAsia="cs-CZ"/>
              </w:rPr>
              <w:t xml:space="preserve">Dotácia </w:t>
            </w:r>
            <w:r>
              <w:rPr>
                <w:rFonts w:ascii="Arial" w:hAnsi="Arial" w:cs="Arial"/>
                <w:i/>
                <w:color w:val="000000"/>
                <w:sz w:val="20"/>
                <w:szCs w:val="20"/>
                <w:lang w:eastAsia="cs-CZ"/>
              </w:rPr>
              <w:t xml:space="preserve">– školský úrad </w:t>
            </w:r>
          </w:p>
        </w:tc>
        <w:tc>
          <w:tcPr>
            <w:tcW w:w="2340" w:type="dxa"/>
            <w:tcBorders>
              <w:top w:val="single" w:sz="6" w:space="0" w:color="auto"/>
              <w:left w:val="single" w:sz="6" w:space="0" w:color="auto"/>
              <w:bottom w:val="single" w:sz="6" w:space="0" w:color="auto"/>
              <w:right w:val="double" w:sz="4" w:space="0" w:color="auto"/>
            </w:tcBorders>
          </w:tcPr>
          <w:p w:rsidR="00B90B3C" w:rsidRPr="006F2759" w:rsidRDefault="00B90B3C" w:rsidP="003B6EF9">
            <w:pPr>
              <w:autoSpaceDE w:val="0"/>
              <w:autoSpaceDN w:val="0"/>
              <w:adjustRightInd w:val="0"/>
              <w:jc w:val="right"/>
              <w:rPr>
                <w:rFonts w:ascii="Arial" w:hAnsi="Arial" w:cs="Arial"/>
                <w:i/>
                <w:color w:val="000000"/>
                <w:sz w:val="20"/>
                <w:szCs w:val="20"/>
                <w:lang w:eastAsia="cs-CZ"/>
              </w:rPr>
            </w:pPr>
            <w:r w:rsidRPr="006F2759">
              <w:rPr>
                <w:rFonts w:ascii="Arial" w:hAnsi="Arial" w:cs="Arial"/>
                <w:i/>
                <w:color w:val="000000"/>
                <w:sz w:val="20"/>
                <w:szCs w:val="20"/>
                <w:lang w:eastAsia="cs-CZ"/>
              </w:rPr>
              <w:t xml:space="preserve">                                           </w:t>
            </w:r>
            <w:r>
              <w:rPr>
                <w:rFonts w:ascii="Arial" w:hAnsi="Arial" w:cs="Arial"/>
                <w:i/>
                <w:color w:val="000000"/>
                <w:sz w:val="20"/>
                <w:szCs w:val="20"/>
                <w:lang w:eastAsia="cs-CZ"/>
              </w:rPr>
              <w:t>24 418,00</w:t>
            </w:r>
            <w:r w:rsidRPr="006F2759">
              <w:rPr>
                <w:rFonts w:ascii="Arial" w:hAnsi="Arial" w:cs="Arial"/>
                <w:i/>
                <w:color w:val="000000"/>
                <w:sz w:val="20"/>
                <w:szCs w:val="20"/>
                <w:lang w:eastAsia="cs-CZ"/>
              </w:rPr>
              <w:t xml:space="preserve">   </w:t>
            </w:r>
          </w:p>
        </w:tc>
      </w:tr>
      <w:tr w:rsidR="00B90B3C" w:rsidRPr="006F2759" w:rsidTr="009E7663">
        <w:trPr>
          <w:trHeight w:val="254"/>
          <w:jc w:val="center"/>
        </w:trPr>
        <w:tc>
          <w:tcPr>
            <w:tcW w:w="638" w:type="dxa"/>
            <w:tcBorders>
              <w:top w:val="single" w:sz="6" w:space="0" w:color="auto"/>
              <w:left w:val="double" w:sz="4" w:space="0" w:color="auto"/>
              <w:bottom w:val="single" w:sz="6" w:space="0" w:color="auto"/>
              <w:right w:val="single" w:sz="6" w:space="0" w:color="auto"/>
            </w:tcBorders>
          </w:tcPr>
          <w:p w:rsidR="00B90B3C" w:rsidRPr="006F2759" w:rsidRDefault="00B90B3C" w:rsidP="000C2951">
            <w:pPr>
              <w:autoSpaceDE w:val="0"/>
              <w:autoSpaceDN w:val="0"/>
              <w:adjustRightInd w:val="0"/>
              <w:rPr>
                <w:rFonts w:ascii="Arial" w:hAnsi="Arial" w:cs="Arial"/>
                <w:i/>
                <w:color w:val="000000"/>
                <w:sz w:val="20"/>
                <w:szCs w:val="20"/>
                <w:lang w:eastAsia="cs-CZ"/>
              </w:rPr>
            </w:pPr>
            <w:r>
              <w:rPr>
                <w:rFonts w:ascii="Arial" w:hAnsi="Arial" w:cs="Arial"/>
                <w:i/>
                <w:color w:val="000000"/>
                <w:sz w:val="20"/>
                <w:szCs w:val="20"/>
                <w:lang w:eastAsia="cs-CZ"/>
              </w:rPr>
              <w:t>1</w:t>
            </w:r>
            <w:r w:rsidR="000C2951">
              <w:rPr>
                <w:rFonts w:ascii="Arial" w:hAnsi="Arial" w:cs="Arial"/>
                <w:i/>
                <w:color w:val="000000"/>
                <w:sz w:val="20"/>
                <w:szCs w:val="20"/>
                <w:lang w:eastAsia="cs-CZ"/>
              </w:rPr>
              <w:t>2</w:t>
            </w:r>
            <w:r>
              <w:rPr>
                <w:rFonts w:ascii="Arial" w:hAnsi="Arial" w:cs="Arial"/>
                <w:i/>
                <w:color w:val="000000"/>
                <w:sz w:val="20"/>
                <w:szCs w:val="20"/>
                <w:lang w:eastAsia="cs-CZ"/>
              </w:rPr>
              <w:t>.</w:t>
            </w:r>
          </w:p>
        </w:tc>
        <w:tc>
          <w:tcPr>
            <w:tcW w:w="3352" w:type="dxa"/>
            <w:tcBorders>
              <w:top w:val="single" w:sz="6" w:space="0" w:color="auto"/>
              <w:left w:val="single" w:sz="6" w:space="0" w:color="auto"/>
              <w:bottom w:val="single" w:sz="6" w:space="0" w:color="auto"/>
              <w:right w:val="single" w:sz="6" w:space="0" w:color="auto"/>
            </w:tcBorders>
          </w:tcPr>
          <w:p w:rsidR="00B90B3C" w:rsidRPr="006F2759" w:rsidRDefault="00B90B3C" w:rsidP="009E7663">
            <w:pPr>
              <w:autoSpaceDE w:val="0"/>
              <w:autoSpaceDN w:val="0"/>
              <w:adjustRightInd w:val="0"/>
              <w:rPr>
                <w:rFonts w:ascii="Arial" w:hAnsi="Arial" w:cs="Arial"/>
                <w:i/>
                <w:color w:val="000000"/>
                <w:sz w:val="20"/>
                <w:szCs w:val="20"/>
                <w:lang w:eastAsia="cs-CZ"/>
              </w:rPr>
            </w:pPr>
            <w:r w:rsidRPr="006F2759">
              <w:rPr>
                <w:rFonts w:ascii="Arial" w:hAnsi="Arial" w:cs="Arial"/>
                <w:i/>
                <w:color w:val="000000"/>
                <w:sz w:val="20"/>
                <w:szCs w:val="20"/>
                <w:lang w:eastAsia="cs-CZ"/>
              </w:rPr>
              <w:t xml:space="preserve">Krajský školský úrad </w:t>
            </w:r>
          </w:p>
        </w:tc>
        <w:tc>
          <w:tcPr>
            <w:tcW w:w="2700" w:type="dxa"/>
            <w:tcBorders>
              <w:top w:val="single" w:sz="6" w:space="0" w:color="auto"/>
              <w:left w:val="single" w:sz="6" w:space="0" w:color="auto"/>
              <w:bottom w:val="single" w:sz="6" w:space="0" w:color="auto"/>
              <w:right w:val="single" w:sz="6" w:space="0" w:color="auto"/>
            </w:tcBorders>
          </w:tcPr>
          <w:p w:rsidR="00B90B3C" w:rsidRPr="006F2759" w:rsidRDefault="00B90B3C" w:rsidP="009E7663">
            <w:pPr>
              <w:autoSpaceDE w:val="0"/>
              <w:autoSpaceDN w:val="0"/>
              <w:adjustRightInd w:val="0"/>
              <w:rPr>
                <w:rFonts w:ascii="Arial" w:hAnsi="Arial" w:cs="Arial"/>
                <w:i/>
                <w:color w:val="000000"/>
                <w:sz w:val="20"/>
                <w:szCs w:val="20"/>
                <w:lang w:eastAsia="cs-CZ"/>
              </w:rPr>
            </w:pPr>
            <w:r w:rsidRPr="006F2759">
              <w:rPr>
                <w:rFonts w:ascii="Arial" w:hAnsi="Arial" w:cs="Arial"/>
                <w:i/>
                <w:color w:val="000000"/>
                <w:sz w:val="20"/>
                <w:szCs w:val="20"/>
                <w:lang w:eastAsia="cs-CZ"/>
              </w:rPr>
              <w:t xml:space="preserve">Dotácia na dopravné žiakov z inej obce </w:t>
            </w:r>
          </w:p>
        </w:tc>
        <w:tc>
          <w:tcPr>
            <w:tcW w:w="2340" w:type="dxa"/>
            <w:tcBorders>
              <w:top w:val="single" w:sz="6" w:space="0" w:color="auto"/>
              <w:left w:val="single" w:sz="6" w:space="0" w:color="auto"/>
              <w:bottom w:val="single" w:sz="6" w:space="0" w:color="auto"/>
              <w:right w:val="double" w:sz="4" w:space="0" w:color="auto"/>
            </w:tcBorders>
          </w:tcPr>
          <w:p w:rsidR="00B90B3C" w:rsidRPr="006F2759" w:rsidRDefault="00B90B3C" w:rsidP="003B6EF9">
            <w:pPr>
              <w:autoSpaceDE w:val="0"/>
              <w:autoSpaceDN w:val="0"/>
              <w:adjustRightInd w:val="0"/>
              <w:jc w:val="right"/>
              <w:rPr>
                <w:rFonts w:ascii="Arial" w:hAnsi="Arial" w:cs="Arial"/>
                <w:i/>
                <w:color w:val="000000"/>
                <w:sz w:val="20"/>
                <w:szCs w:val="20"/>
                <w:lang w:eastAsia="cs-CZ"/>
              </w:rPr>
            </w:pPr>
            <w:r w:rsidRPr="006F2759">
              <w:rPr>
                <w:rFonts w:ascii="Arial" w:hAnsi="Arial" w:cs="Arial"/>
                <w:i/>
                <w:color w:val="000000"/>
                <w:sz w:val="20"/>
                <w:szCs w:val="20"/>
                <w:lang w:eastAsia="cs-CZ"/>
              </w:rPr>
              <w:t xml:space="preserve">                                           </w:t>
            </w:r>
            <w:r>
              <w:rPr>
                <w:rFonts w:ascii="Arial" w:hAnsi="Arial" w:cs="Arial"/>
                <w:i/>
                <w:color w:val="000000"/>
                <w:sz w:val="20"/>
                <w:szCs w:val="20"/>
                <w:lang w:eastAsia="cs-CZ"/>
              </w:rPr>
              <w:t>3 481,08</w:t>
            </w:r>
            <w:r w:rsidRPr="006F2759">
              <w:rPr>
                <w:rFonts w:ascii="Arial" w:hAnsi="Arial" w:cs="Arial"/>
                <w:i/>
                <w:color w:val="000000"/>
                <w:sz w:val="20"/>
                <w:szCs w:val="20"/>
                <w:lang w:eastAsia="cs-CZ"/>
              </w:rPr>
              <w:t xml:space="preserve">   </w:t>
            </w:r>
          </w:p>
        </w:tc>
      </w:tr>
      <w:tr w:rsidR="00B90B3C" w:rsidRPr="006F2759" w:rsidTr="009E7663">
        <w:trPr>
          <w:trHeight w:val="254"/>
          <w:jc w:val="center"/>
        </w:trPr>
        <w:tc>
          <w:tcPr>
            <w:tcW w:w="638" w:type="dxa"/>
            <w:tcBorders>
              <w:top w:val="single" w:sz="6" w:space="0" w:color="auto"/>
              <w:left w:val="double" w:sz="4" w:space="0" w:color="auto"/>
              <w:bottom w:val="single" w:sz="6" w:space="0" w:color="auto"/>
              <w:right w:val="single" w:sz="6" w:space="0" w:color="auto"/>
            </w:tcBorders>
          </w:tcPr>
          <w:p w:rsidR="00B90B3C" w:rsidRDefault="00B90B3C" w:rsidP="000C2951">
            <w:pPr>
              <w:autoSpaceDE w:val="0"/>
              <w:autoSpaceDN w:val="0"/>
              <w:adjustRightInd w:val="0"/>
              <w:rPr>
                <w:rFonts w:ascii="Arial" w:hAnsi="Arial" w:cs="Arial"/>
                <w:i/>
                <w:color w:val="000000"/>
                <w:sz w:val="20"/>
                <w:szCs w:val="20"/>
                <w:lang w:eastAsia="cs-CZ"/>
              </w:rPr>
            </w:pPr>
            <w:r>
              <w:rPr>
                <w:rFonts w:ascii="Arial" w:hAnsi="Arial" w:cs="Arial"/>
                <w:i/>
                <w:color w:val="000000"/>
                <w:sz w:val="20"/>
                <w:szCs w:val="20"/>
                <w:lang w:eastAsia="cs-CZ"/>
              </w:rPr>
              <w:t>1</w:t>
            </w:r>
            <w:r w:rsidR="000C2951">
              <w:rPr>
                <w:rFonts w:ascii="Arial" w:hAnsi="Arial" w:cs="Arial"/>
                <w:i/>
                <w:color w:val="000000"/>
                <w:sz w:val="20"/>
                <w:szCs w:val="20"/>
                <w:lang w:eastAsia="cs-CZ"/>
              </w:rPr>
              <w:t>3.</w:t>
            </w:r>
          </w:p>
        </w:tc>
        <w:tc>
          <w:tcPr>
            <w:tcW w:w="3352" w:type="dxa"/>
            <w:tcBorders>
              <w:top w:val="single" w:sz="6" w:space="0" w:color="auto"/>
              <w:left w:val="single" w:sz="6" w:space="0" w:color="auto"/>
              <w:bottom w:val="single" w:sz="6" w:space="0" w:color="auto"/>
              <w:right w:val="single" w:sz="6" w:space="0" w:color="auto"/>
            </w:tcBorders>
          </w:tcPr>
          <w:p w:rsidR="00B90B3C" w:rsidRPr="006F2759" w:rsidRDefault="00B90B3C" w:rsidP="009E7663">
            <w:pPr>
              <w:autoSpaceDE w:val="0"/>
              <w:autoSpaceDN w:val="0"/>
              <w:adjustRightInd w:val="0"/>
              <w:rPr>
                <w:rFonts w:ascii="Arial" w:hAnsi="Arial" w:cs="Arial"/>
                <w:i/>
                <w:color w:val="000000"/>
                <w:sz w:val="20"/>
                <w:szCs w:val="20"/>
                <w:lang w:eastAsia="cs-CZ"/>
              </w:rPr>
            </w:pPr>
            <w:r w:rsidRPr="006F2759">
              <w:rPr>
                <w:rFonts w:ascii="Arial" w:hAnsi="Arial" w:cs="Arial"/>
                <w:i/>
                <w:color w:val="000000"/>
                <w:sz w:val="20"/>
                <w:szCs w:val="20"/>
                <w:lang w:eastAsia="cs-CZ"/>
              </w:rPr>
              <w:t>Krajský školský úrad</w:t>
            </w:r>
          </w:p>
        </w:tc>
        <w:tc>
          <w:tcPr>
            <w:tcW w:w="2700" w:type="dxa"/>
            <w:tcBorders>
              <w:top w:val="single" w:sz="6" w:space="0" w:color="auto"/>
              <w:left w:val="single" w:sz="6" w:space="0" w:color="auto"/>
              <w:bottom w:val="single" w:sz="6" w:space="0" w:color="auto"/>
              <w:right w:val="single" w:sz="6" w:space="0" w:color="auto"/>
            </w:tcBorders>
          </w:tcPr>
          <w:p w:rsidR="00B90B3C" w:rsidRPr="006F2759" w:rsidRDefault="00B90B3C" w:rsidP="00D12C95">
            <w:pPr>
              <w:autoSpaceDE w:val="0"/>
              <w:autoSpaceDN w:val="0"/>
              <w:adjustRightInd w:val="0"/>
              <w:rPr>
                <w:rFonts w:ascii="Arial" w:hAnsi="Arial" w:cs="Arial"/>
                <w:i/>
                <w:color w:val="000000"/>
                <w:sz w:val="20"/>
                <w:szCs w:val="20"/>
                <w:lang w:eastAsia="cs-CZ"/>
              </w:rPr>
            </w:pPr>
            <w:r>
              <w:rPr>
                <w:rFonts w:ascii="Arial" w:hAnsi="Arial" w:cs="Arial"/>
                <w:i/>
                <w:color w:val="000000"/>
                <w:sz w:val="20"/>
                <w:szCs w:val="20"/>
                <w:lang w:eastAsia="cs-CZ"/>
              </w:rPr>
              <w:t xml:space="preserve">Projekt- Stop bariéram – ZŠ Turzovka   </w:t>
            </w:r>
          </w:p>
        </w:tc>
        <w:tc>
          <w:tcPr>
            <w:tcW w:w="2340" w:type="dxa"/>
            <w:tcBorders>
              <w:top w:val="single" w:sz="6" w:space="0" w:color="auto"/>
              <w:left w:val="single" w:sz="6" w:space="0" w:color="auto"/>
              <w:bottom w:val="single" w:sz="6" w:space="0" w:color="auto"/>
              <w:right w:val="double" w:sz="4" w:space="0" w:color="auto"/>
            </w:tcBorders>
          </w:tcPr>
          <w:p w:rsidR="00B90B3C" w:rsidRPr="006F2759" w:rsidRDefault="00B90B3C" w:rsidP="00D12C95">
            <w:pPr>
              <w:autoSpaceDE w:val="0"/>
              <w:autoSpaceDN w:val="0"/>
              <w:adjustRightInd w:val="0"/>
              <w:jc w:val="right"/>
              <w:rPr>
                <w:rFonts w:ascii="Arial" w:hAnsi="Arial" w:cs="Arial"/>
                <w:i/>
                <w:color w:val="000000"/>
                <w:sz w:val="20"/>
                <w:szCs w:val="20"/>
                <w:lang w:eastAsia="cs-CZ"/>
              </w:rPr>
            </w:pPr>
            <w:r>
              <w:rPr>
                <w:rFonts w:ascii="Arial" w:hAnsi="Arial" w:cs="Arial"/>
                <w:i/>
                <w:color w:val="000000"/>
                <w:sz w:val="20"/>
                <w:szCs w:val="20"/>
                <w:lang w:eastAsia="cs-CZ"/>
              </w:rPr>
              <w:t>2 274,00</w:t>
            </w:r>
          </w:p>
        </w:tc>
      </w:tr>
      <w:tr w:rsidR="00B90B3C" w:rsidRPr="006F2759" w:rsidTr="009E7663">
        <w:trPr>
          <w:trHeight w:val="254"/>
          <w:jc w:val="center"/>
        </w:trPr>
        <w:tc>
          <w:tcPr>
            <w:tcW w:w="638" w:type="dxa"/>
            <w:tcBorders>
              <w:top w:val="single" w:sz="6" w:space="0" w:color="auto"/>
              <w:left w:val="double" w:sz="4" w:space="0" w:color="auto"/>
              <w:bottom w:val="single" w:sz="6" w:space="0" w:color="auto"/>
              <w:right w:val="single" w:sz="6" w:space="0" w:color="auto"/>
            </w:tcBorders>
          </w:tcPr>
          <w:p w:rsidR="00B90B3C" w:rsidRPr="006F2759" w:rsidRDefault="00B90B3C" w:rsidP="000C2951">
            <w:pPr>
              <w:autoSpaceDE w:val="0"/>
              <w:autoSpaceDN w:val="0"/>
              <w:adjustRightInd w:val="0"/>
              <w:rPr>
                <w:rFonts w:ascii="Arial" w:hAnsi="Arial" w:cs="Arial"/>
                <w:i/>
                <w:color w:val="000000"/>
                <w:sz w:val="20"/>
                <w:szCs w:val="20"/>
                <w:lang w:eastAsia="cs-CZ"/>
              </w:rPr>
            </w:pPr>
            <w:r>
              <w:rPr>
                <w:rFonts w:ascii="Arial" w:hAnsi="Arial" w:cs="Arial"/>
                <w:i/>
                <w:color w:val="000000"/>
                <w:sz w:val="20"/>
                <w:szCs w:val="20"/>
                <w:lang w:eastAsia="cs-CZ"/>
              </w:rPr>
              <w:t>1</w:t>
            </w:r>
            <w:r w:rsidR="000C2951">
              <w:rPr>
                <w:rFonts w:ascii="Arial" w:hAnsi="Arial" w:cs="Arial"/>
                <w:i/>
                <w:color w:val="000000"/>
                <w:sz w:val="20"/>
                <w:szCs w:val="20"/>
                <w:lang w:eastAsia="cs-CZ"/>
              </w:rPr>
              <w:t>4</w:t>
            </w:r>
            <w:r>
              <w:rPr>
                <w:rFonts w:ascii="Arial" w:hAnsi="Arial" w:cs="Arial"/>
                <w:i/>
                <w:color w:val="000000"/>
                <w:sz w:val="20"/>
                <w:szCs w:val="20"/>
                <w:lang w:eastAsia="cs-CZ"/>
              </w:rPr>
              <w:t>.</w:t>
            </w:r>
          </w:p>
        </w:tc>
        <w:tc>
          <w:tcPr>
            <w:tcW w:w="3352" w:type="dxa"/>
            <w:tcBorders>
              <w:top w:val="single" w:sz="6" w:space="0" w:color="auto"/>
              <w:left w:val="single" w:sz="6" w:space="0" w:color="auto"/>
              <w:bottom w:val="single" w:sz="6" w:space="0" w:color="auto"/>
              <w:right w:val="single" w:sz="6" w:space="0" w:color="auto"/>
            </w:tcBorders>
          </w:tcPr>
          <w:p w:rsidR="00B90B3C" w:rsidRPr="006F2759" w:rsidRDefault="00B90B3C" w:rsidP="009E7663">
            <w:pPr>
              <w:autoSpaceDE w:val="0"/>
              <w:autoSpaceDN w:val="0"/>
              <w:adjustRightInd w:val="0"/>
              <w:rPr>
                <w:rFonts w:ascii="Arial" w:hAnsi="Arial" w:cs="Arial"/>
                <w:i/>
                <w:color w:val="000000"/>
                <w:sz w:val="20"/>
                <w:szCs w:val="20"/>
                <w:lang w:eastAsia="cs-CZ"/>
              </w:rPr>
            </w:pPr>
            <w:r w:rsidRPr="006F2759">
              <w:rPr>
                <w:rFonts w:ascii="Arial" w:hAnsi="Arial" w:cs="Arial"/>
                <w:i/>
                <w:color w:val="000000"/>
                <w:sz w:val="20"/>
                <w:szCs w:val="20"/>
                <w:lang w:eastAsia="cs-CZ"/>
              </w:rPr>
              <w:t xml:space="preserve">Krajský školský úrad </w:t>
            </w:r>
          </w:p>
        </w:tc>
        <w:tc>
          <w:tcPr>
            <w:tcW w:w="2700" w:type="dxa"/>
            <w:tcBorders>
              <w:top w:val="single" w:sz="6" w:space="0" w:color="auto"/>
              <w:left w:val="single" w:sz="6" w:space="0" w:color="auto"/>
              <w:bottom w:val="single" w:sz="6" w:space="0" w:color="auto"/>
              <w:right w:val="single" w:sz="6" w:space="0" w:color="auto"/>
            </w:tcBorders>
          </w:tcPr>
          <w:p w:rsidR="00B90B3C" w:rsidRPr="006F2759" w:rsidRDefault="00B90B3C" w:rsidP="009E7663">
            <w:pPr>
              <w:autoSpaceDE w:val="0"/>
              <w:autoSpaceDN w:val="0"/>
              <w:adjustRightInd w:val="0"/>
              <w:rPr>
                <w:rFonts w:ascii="Arial" w:hAnsi="Arial" w:cs="Arial"/>
                <w:i/>
                <w:color w:val="000000"/>
                <w:sz w:val="20"/>
                <w:szCs w:val="20"/>
                <w:lang w:eastAsia="cs-CZ"/>
              </w:rPr>
            </w:pPr>
            <w:r w:rsidRPr="006F2759">
              <w:rPr>
                <w:rFonts w:ascii="Arial" w:hAnsi="Arial" w:cs="Arial"/>
                <w:i/>
                <w:color w:val="000000"/>
                <w:sz w:val="20"/>
                <w:szCs w:val="20"/>
                <w:lang w:eastAsia="cs-CZ"/>
              </w:rPr>
              <w:t xml:space="preserve">Dotácia </w:t>
            </w:r>
            <w:r>
              <w:rPr>
                <w:rFonts w:ascii="Arial" w:hAnsi="Arial" w:cs="Arial"/>
                <w:i/>
                <w:color w:val="000000"/>
                <w:sz w:val="20"/>
                <w:szCs w:val="20"/>
                <w:lang w:eastAsia="cs-CZ"/>
              </w:rPr>
              <w:t xml:space="preserve">– predškoláci </w:t>
            </w:r>
            <w:r w:rsidRPr="006F2759">
              <w:rPr>
                <w:rFonts w:ascii="Arial" w:hAnsi="Arial" w:cs="Arial"/>
                <w:i/>
                <w:color w:val="000000"/>
                <w:sz w:val="20"/>
                <w:szCs w:val="20"/>
                <w:lang w:eastAsia="cs-CZ"/>
              </w:rPr>
              <w:t xml:space="preserve"> </w:t>
            </w:r>
          </w:p>
        </w:tc>
        <w:tc>
          <w:tcPr>
            <w:tcW w:w="2340" w:type="dxa"/>
            <w:tcBorders>
              <w:top w:val="single" w:sz="6" w:space="0" w:color="auto"/>
              <w:left w:val="single" w:sz="6" w:space="0" w:color="auto"/>
              <w:bottom w:val="single" w:sz="6" w:space="0" w:color="auto"/>
              <w:right w:val="double" w:sz="4" w:space="0" w:color="auto"/>
            </w:tcBorders>
          </w:tcPr>
          <w:p w:rsidR="00B90B3C" w:rsidRPr="006F2759" w:rsidRDefault="00B90B3C" w:rsidP="003B6EF9">
            <w:pPr>
              <w:autoSpaceDE w:val="0"/>
              <w:autoSpaceDN w:val="0"/>
              <w:adjustRightInd w:val="0"/>
              <w:jc w:val="right"/>
              <w:rPr>
                <w:rFonts w:ascii="Arial" w:hAnsi="Arial" w:cs="Arial"/>
                <w:i/>
                <w:color w:val="000000"/>
                <w:sz w:val="20"/>
                <w:szCs w:val="20"/>
                <w:lang w:eastAsia="cs-CZ"/>
              </w:rPr>
            </w:pPr>
            <w:r w:rsidRPr="006F2759">
              <w:rPr>
                <w:rFonts w:ascii="Arial" w:hAnsi="Arial" w:cs="Arial"/>
                <w:i/>
                <w:color w:val="000000"/>
                <w:sz w:val="20"/>
                <w:szCs w:val="20"/>
                <w:lang w:eastAsia="cs-CZ"/>
              </w:rPr>
              <w:t xml:space="preserve">                                           </w:t>
            </w:r>
            <w:r>
              <w:rPr>
                <w:rFonts w:ascii="Arial" w:hAnsi="Arial" w:cs="Arial"/>
                <w:i/>
                <w:color w:val="000000"/>
                <w:sz w:val="20"/>
                <w:szCs w:val="20"/>
                <w:lang w:eastAsia="cs-CZ"/>
              </w:rPr>
              <w:t>11 559,00</w:t>
            </w:r>
            <w:r w:rsidRPr="006F2759">
              <w:rPr>
                <w:rFonts w:ascii="Arial" w:hAnsi="Arial" w:cs="Arial"/>
                <w:i/>
                <w:color w:val="000000"/>
                <w:sz w:val="20"/>
                <w:szCs w:val="20"/>
                <w:lang w:eastAsia="cs-CZ"/>
              </w:rPr>
              <w:t xml:space="preserve">   </w:t>
            </w:r>
          </w:p>
        </w:tc>
      </w:tr>
      <w:tr w:rsidR="00B90B3C" w:rsidRPr="006F2759" w:rsidTr="009E7663">
        <w:trPr>
          <w:trHeight w:val="254"/>
          <w:jc w:val="center"/>
        </w:trPr>
        <w:tc>
          <w:tcPr>
            <w:tcW w:w="638" w:type="dxa"/>
            <w:tcBorders>
              <w:top w:val="single" w:sz="6" w:space="0" w:color="auto"/>
              <w:left w:val="double" w:sz="4" w:space="0" w:color="auto"/>
              <w:bottom w:val="single" w:sz="6" w:space="0" w:color="auto"/>
              <w:right w:val="single" w:sz="6" w:space="0" w:color="auto"/>
            </w:tcBorders>
          </w:tcPr>
          <w:p w:rsidR="00B90B3C" w:rsidRPr="006F2759" w:rsidRDefault="00B90B3C" w:rsidP="000C2951">
            <w:pPr>
              <w:autoSpaceDE w:val="0"/>
              <w:autoSpaceDN w:val="0"/>
              <w:adjustRightInd w:val="0"/>
              <w:rPr>
                <w:rFonts w:ascii="Arial" w:hAnsi="Arial" w:cs="Arial"/>
                <w:i/>
                <w:color w:val="000000"/>
                <w:sz w:val="20"/>
                <w:szCs w:val="20"/>
                <w:lang w:eastAsia="cs-CZ"/>
              </w:rPr>
            </w:pPr>
            <w:r w:rsidRPr="006F2759">
              <w:rPr>
                <w:rFonts w:ascii="Arial" w:hAnsi="Arial" w:cs="Arial"/>
                <w:i/>
                <w:color w:val="000000"/>
                <w:sz w:val="20"/>
                <w:szCs w:val="20"/>
                <w:lang w:eastAsia="cs-CZ"/>
              </w:rPr>
              <w:t>1</w:t>
            </w:r>
            <w:r w:rsidR="000C2951">
              <w:rPr>
                <w:rFonts w:ascii="Arial" w:hAnsi="Arial" w:cs="Arial"/>
                <w:i/>
                <w:color w:val="000000"/>
                <w:sz w:val="20"/>
                <w:szCs w:val="20"/>
                <w:lang w:eastAsia="cs-CZ"/>
              </w:rPr>
              <w:t>5</w:t>
            </w:r>
            <w:r w:rsidRPr="006F2759">
              <w:rPr>
                <w:rFonts w:ascii="Arial" w:hAnsi="Arial" w:cs="Arial"/>
                <w:i/>
                <w:color w:val="000000"/>
                <w:sz w:val="20"/>
                <w:szCs w:val="20"/>
                <w:lang w:eastAsia="cs-CZ"/>
              </w:rPr>
              <w:t>.</w:t>
            </w:r>
          </w:p>
        </w:tc>
        <w:tc>
          <w:tcPr>
            <w:tcW w:w="3352" w:type="dxa"/>
            <w:tcBorders>
              <w:top w:val="single" w:sz="6" w:space="0" w:color="auto"/>
              <w:left w:val="single" w:sz="6" w:space="0" w:color="auto"/>
              <w:bottom w:val="single" w:sz="6" w:space="0" w:color="auto"/>
              <w:right w:val="single" w:sz="6" w:space="0" w:color="auto"/>
            </w:tcBorders>
          </w:tcPr>
          <w:p w:rsidR="00B90B3C" w:rsidRPr="006F2759" w:rsidRDefault="00B90B3C" w:rsidP="009E7663">
            <w:pPr>
              <w:autoSpaceDE w:val="0"/>
              <w:autoSpaceDN w:val="0"/>
              <w:adjustRightInd w:val="0"/>
              <w:rPr>
                <w:rFonts w:ascii="Arial" w:hAnsi="Arial" w:cs="Arial"/>
                <w:i/>
                <w:color w:val="000000"/>
                <w:sz w:val="20"/>
                <w:szCs w:val="20"/>
                <w:lang w:eastAsia="cs-CZ"/>
              </w:rPr>
            </w:pPr>
            <w:r w:rsidRPr="006F2759">
              <w:rPr>
                <w:rFonts w:ascii="Arial" w:hAnsi="Arial" w:cs="Arial"/>
                <w:i/>
                <w:color w:val="000000"/>
                <w:sz w:val="20"/>
                <w:szCs w:val="20"/>
                <w:lang w:eastAsia="cs-CZ"/>
              </w:rPr>
              <w:t xml:space="preserve"> Krajský stavebný úrad </w:t>
            </w:r>
          </w:p>
        </w:tc>
        <w:tc>
          <w:tcPr>
            <w:tcW w:w="2700" w:type="dxa"/>
            <w:tcBorders>
              <w:top w:val="single" w:sz="6" w:space="0" w:color="auto"/>
              <w:left w:val="single" w:sz="6" w:space="0" w:color="auto"/>
              <w:bottom w:val="single" w:sz="6" w:space="0" w:color="auto"/>
              <w:right w:val="single" w:sz="6" w:space="0" w:color="auto"/>
            </w:tcBorders>
          </w:tcPr>
          <w:p w:rsidR="00B90B3C" w:rsidRPr="006F2759" w:rsidRDefault="00B90B3C" w:rsidP="009E7663">
            <w:pPr>
              <w:autoSpaceDE w:val="0"/>
              <w:autoSpaceDN w:val="0"/>
              <w:adjustRightInd w:val="0"/>
              <w:rPr>
                <w:rFonts w:ascii="Arial" w:hAnsi="Arial" w:cs="Arial"/>
                <w:i/>
                <w:color w:val="000000"/>
                <w:sz w:val="20"/>
                <w:szCs w:val="20"/>
                <w:lang w:eastAsia="cs-CZ"/>
              </w:rPr>
            </w:pPr>
            <w:r w:rsidRPr="006F2759">
              <w:rPr>
                <w:rFonts w:ascii="Arial" w:hAnsi="Arial" w:cs="Arial"/>
                <w:i/>
                <w:color w:val="000000"/>
                <w:sz w:val="20"/>
                <w:szCs w:val="20"/>
                <w:lang w:eastAsia="cs-CZ"/>
              </w:rPr>
              <w:t>Dotácia - stavebný poriadok, územné  rozhodnutie .</w:t>
            </w:r>
          </w:p>
        </w:tc>
        <w:tc>
          <w:tcPr>
            <w:tcW w:w="2340" w:type="dxa"/>
            <w:tcBorders>
              <w:top w:val="single" w:sz="6" w:space="0" w:color="auto"/>
              <w:left w:val="single" w:sz="6" w:space="0" w:color="auto"/>
              <w:bottom w:val="single" w:sz="6" w:space="0" w:color="auto"/>
              <w:right w:val="double" w:sz="4" w:space="0" w:color="auto"/>
            </w:tcBorders>
          </w:tcPr>
          <w:p w:rsidR="00B90B3C" w:rsidRPr="006F2759" w:rsidRDefault="00B90B3C" w:rsidP="00B64CC2">
            <w:pPr>
              <w:autoSpaceDE w:val="0"/>
              <w:autoSpaceDN w:val="0"/>
              <w:adjustRightInd w:val="0"/>
              <w:jc w:val="right"/>
              <w:rPr>
                <w:rFonts w:ascii="Arial" w:hAnsi="Arial" w:cs="Arial"/>
                <w:i/>
                <w:color w:val="000000"/>
                <w:sz w:val="20"/>
                <w:szCs w:val="20"/>
                <w:lang w:eastAsia="cs-CZ"/>
              </w:rPr>
            </w:pPr>
            <w:r w:rsidRPr="006F2759">
              <w:rPr>
                <w:rFonts w:ascii="Arial" w:hAnsi="Arial" w:cs="Arial"/>
                <w:i/>
                <w:color w:val="000000"/>
                <w:sz w:val="20"/>
                <w:szCs w:val="20"/>
                <w:lang w:eastAsia="cs-CZ"/>
              </w:rPr>
              <w:t xml:space="preserve">                                           </w:t>
            </w:r>
            <w:r>
              <w:rPr>
                <w:rFonts w:ascii="Arial" w:hAnsi="Arial" w:cs="Arial"/>
                <w:i/>
                <w:color w:val="000000"/>
                <w:sz w:val="20"/>
                <w:szCs w:val="20"/>
                <w:lang w:eastAsia="cs-CZ"/>
              </w:rPr>
              <w:t>7</w:t>
            </w:r>
            <w:r w:rsidRPr="006F2759">
              <w:rPr>
                <w:rFonts w:ascii="Arial" w:hAnsi="Arial" w:cs="Arial"/>
                <w:i/>
                <w:color w:val="000000"/>
                <w:sz w:val="20"/>
                <w:szCs w:val="20"/>
                <w:lang w:eastAsia="cs-CZ"/>
              </w:rPr>
              <w:t xml:space="preserve"> </w:t>
            </w:r>
            <w:r>
              <w:rPr>
                <w:rFonts w:ascii="Arial" w:hAnsi="Arial" w:cs="Arial"/>
                <w:i/>
                <w:color w:val="000000"/>
                <w:sz w:val="20"/>
                <w:szCs w:val="20"/>
                <w:lang w:eastAsia="cs-CZ"/>
              </w:rPr>
              <w:t>202</w:t>
            </w:r>
            <w:r w:rsidRPr="006F2759">
              <w:rPr>
                <w:rFonts w:ascii="Arial" w:hAnsi="Arial" w:cs="Arial"/>
                <w:i/>
                <w:color w:val="000000"/>
                <w:sz w:val="20"/>
                <w:szCs w:val="20"/>
                <w:lang w:eastAsia="cs-CZ"/>
              </w:rPr>
              <w:t>,</w:t>
            </w:r>
            <w:r>
              <w:rPr>
                <w:rFonts w:ascii="Arial" w:hAnsi="Arial" w:cs="Arial"/>
                <w:i/>
                <w:color w:val="000000"/>
                <w:sz w:val="20"/>
                <w:szCs w:val="20"/>
                <w:lang w:eastAsia="cs-CZ"/>
              </w:rPr>
              <w:t>9</w:t>
            </w:r>
            <w:r w:rsidRPr="006F2759">
              <w:rPr>
                <w:rFonts w:ascii="Arial" w:hAnsi="Arial" w:cs="Arial"/>
                <w:i/>
                <w:color w:val="000000"/>
                <w:sz w:val="20"/>
                <w:szCs w:val="20"/>
                <w:lang w:eastAsia="cs-CZ"/>
              </w:rPr>
              <w:t xml:space="preserve">0   </w:t>
            </w:r>
          </w:p>
        </w:tc>
      </w:tr>
      <w:tr w:rsidR="00B90B3C" w:rsidRPr="006F2759" w:rsidTr="009E7663">
        <w:trPr>
          <w:trHeight w:val="115"/>
          <w:jc w:val="center"/>
        </w:trPr>
        <w:tc>
          <w:tcPr>
            <w:tcW w:w="638" w:type="dxa"/>
            <w:tcBorders>
              <w:top w:val="single" w:sz="6" w:space="0" w:color="auto"/>
              <w:left w:val="double" w:sz="4" w:space="0" w:color="auto"/>
              <w:bottom w:val="single" w:sz="6" w:space="0" w:color="auto"/>
              <w:right w:val="single" w:sz="6" w:space="0" w:color="auto"/>
            </w:tcBorders>
          </w:tcPr>
          <w:p w:rsidR="00B90B3C" w:rsidRPr="006F2759" w:rsidRDefault="00B90B3C" w:rsidP="000C2951">
            <w:pPr>
              <w:autoSpaceDE w:val="0"/>
              <w:autoSpaceDN w:val="0"/>
              <w:adjustRightInd w:val="0"/>
              <w:rPr>
                <w:rFonts w:ascii="Arial" w:hAnsi="Arial" w:cs="Arial"/>
                <w:i/>
                <w:color w:val="000000"/>
                <w:sz w:val="20"/>
                <w:szCs w:val="20"/>
                <w:lang w:eastAsia="cs-CZ"/>
              </w:rPr>
            </w:pPr>
            <w:r w:rsidRPr="006F2759">
              <w:rPr>
                <w:rFonts w:ascii="Arial" w:hAnsi="Arial" w:cs="Arial"/>
                <w:i/>
                <w:color w:val="000000"/>
                <w:sz w:val="20"/>
                <w:szCs w:val="20"/>
                <w:lang w:eastAsia="cs-CZ"/>
              </w:rPr>
              <w:t>1</w:t>
            </w:r>
            <w:r w:rsidR="000C2951">
              <w:rPr>
                <w:rFonts w:ascii="Arial" w:hAnsi="Arial" w:cs="Arial"/>
                <w:i/>
                <w:color w:val="000000"/>
                <w:sz w:val="20"/>
                <w:szCs w:val="20"/>
                <w:lang w:eastAsia="cs-CZ"/>
              </w:rPr>
              <w:t>6</w:t>
            </w:r>
            <w:r w:rsidRPr="006F2759">
              <w:rPr>
                <w:rFonts w:ascii="Arial" w:hAnsi="Arial" w:cs="Arial"/>
                <w:i/>
                <w:color w:val="000000"/>
                <w:sz w:val="20"/>
                <w:szCs w:val="20"/>
                <w:lang w:eastAsia="cs-CZ"/>
              </w:rPr>
              <w:t>.</w:t>
            </w:r>
          </w:p>
        </w:tc>
        <w:tc>
          <w:tcPr>
            <w:tcW w:w="3352" w:type="dxa"/>
            <w:tcBorders>
              <w:top w:val="single" w:sz="6" w:space="0" w:color="auto"/>
              <w:left w:val="single" w:sz="6" w:space="0" w:color="auto"/>
              <w:bottom w:val="single" w:sz="6" w:space="0" w:color="auto"/>
              <w:right w:val="single" w:sz="6" w:space="0" w:color="auto"/>
            </w:tcBorders>
          </w:tcPr>
          <w:p w:rsidR="00B90B3C" w:rsidRPr="006F2759" w:rsidRDefault="00B90B3C" w:rsidP="009E7663">
            <w:pPr>
              <w:autoSpaceDE w:val="0"/>
              <w:autoSpaceDN w:val="0"/>
              <w:adjustRightInd w:val="0"/>
              <w:rPr>
                <w:rFonts w:ascii="Arial" w:hAnsi="Arial" w:cs="Arial"/>
                <w:i/>
                <w:color w:val="000000"/>
                <w:sz w:val="20"/>
                <w:szCs w:val="20"/>
                <w:lang w:eastAsia="cs-CZ"/>
              </w:rPr>
            </w:pPr>
            <w:r w:rsidRPr="006F2759">
              <w:rPr>
                <w:rFonts w:ascii="Arial" w:hAnsi="Arial" w:cs="Arial"/>
                <w:i/>
                <w:color w:val="000000"/>
                <w:sz w:val="20"/>
                <w:szCs w:val="20"/>
                <w:lang w:eastAsia="cs-CZ"/>
              </w:rPr>
              <w:t>Krajský úrad ŽP</w:t>
            </w:r>
          </w:p>
        </w:tc>
        <w:tc>
          <w:tcPr>
            <w:tcW w:w="2700" w:type="dxa"/>
            <w:tcBorders>
              <w:top w:val="single" w:sz="6" w:space="0" w:color="auto"/>
              <w:left w:val="single" w:sz="6" w:space="0" w:color="auto"/>
              <w:bottom w:val="single" w:sz="6" w:space="0" w:color="auto"/>
              <w:right w:val="single" w:sz="6" w:space="0" w:color="auto"/>
            </w:tcBorders>
          </w:tcPr>
          <w:p w:rsidR="00B90B3C" w:rsidRPr="006F2759" w:rsidRDefault="00B90B3C" w:rsidP="009E7663">
            <w:pPr>
              <w:autoSpaceDE w:val="0"/>
              <w:autoSpaceDN w:val="0"/>
              <w:adjustRightInd w:val="0"/>
              <w:rPr>
                <w:rFonts w:ascii="Arial" w:hAnsi="Arial" w:cs="Arial"/>
                <w:i/>
                <w:color w:val="000000"/>
                <w:sz w:val="20"/>
                <w:szCs w:val="20"/>
                <w:lang w:eastAsia="cs-CZ"/>
              </w:rPr>
            </w:pPr>
            <w:r w:rsidRPr="006F2759">
              <w:rPr>
                <w:rFonts w:ascii="Arial" w:hAnsi="Arial" w:cs="Arial"/>
                <w:i/>
                <w:color w:val="000000"/>
                <w:sz w:val="20"/>
                <w:szCs w:val="20"/>
                <w:lang w:eastAsia="cs-CZ"/>
              </w:rPr>
              <w:t xml:space="preserve">Dotácia na životné prostredie </w:t>
            </w:r>
          </w:p>
        </w:tc>
        <w:tc>
          <w:tcPr>
            <w:tcW w:w="2340" w:type="dxa"/>
            <w:tcBorders>
              <w:top w:val="single" w:sz="6" w:space="0" w:color="auto"/>
              <w:left w:val="single" w:sz="6" w:space="0" w:color="auto"/>
              <w:bottom w:val="single" w:sz="6" w:space="0" w:color="auto"/>
              <w:right w:val="double" w:sz="4" w:space="0" w:color="auto"/>
            </w:tcBorders>
          </w:tcPr>
          <w:p w:rsidR="00B90B3C" w:rsidRPr="006F2759" w:rsidRDefault="00B90B3C" w:rsidP="00B64CC2">
            <w:pPr>
              <w:autoSpaceDE w:val="0"/>
              <w:autoSpaceDN w:val="0"/>
              <w:adjustRightInd w:val="0"/>
              <w:jc w:val="right"/>
              <w:rPr>
                <w:rFonts w:ascii="Arial" w:hAnsi="Arial" w:cs="Arial"/>
                <w:i/>
                <w:color w:val="000000"/>
                <w:sz w:val="20"/>
                <w:szCs w:val="20"/>
                <w:lang w:eastAsia="cs-CZ"/>
              </w:rPr>
            </w:pPr>
            <w:r w:rsidRPr="006F2759">
              <w:rPr>
                <w:rFonts w:ascii="Arial" w:hAnsi="Arial" w:cs="Arial"/>
                <w:i/>
                <w:color w:val="000000"/>
                <w:sz w:val="20"/>
                <w:szCs w:val="20"/>
                <w:lang w:eastAsia="cs-CZ"/>
              </w:rPr>
              <w:t xml:space="preserve">                                            </w:t>
            </w:r>
            <w:r>
              <w:rPr>
                <w:rFonts w:ascii="Arial" w:hAnsi="Arial" w:cs="Arial"/>
                <w:i/>
                <w:color w:val="000000"/>
                <w:sz w:val="20"/>
                <w:szCs w:val="20"/>
                <w:lang w:eastAsia="cs-CZ"/>
              </w:rPr>
              <w:t>883,08</w:t>
            </w:r>
            <w:r w:rsidRPr="006F2759">
              <w:rPr>
                <w:rFonts w:ascii="Arial" w:hAnsi="Arial" w:cs="Arial"/>
                <w:i/>
                <w:color w:val="000000"/>
                <w:sz w:val="20"/>
                <w:szCs w:val="20"/>
                <w:lang w:eastAsia="cs-CZ"/>
              </w:rPr>
              <w:t xml:space="preserve">   </w:t>
            </w:r>
          </w:p>
        </w:tc>
      </w:tr>
      <w:tr w:rsidR="00B90B3C" w:rsidRPr="006F2759" w:rsidTr="009E7663">
        <w:trPr>
          <w:trHeight w:val="235"/>
          <w:jc w:val="center"/>
        </w:trPr>
        <w:tc>
          <w:tcPr>
            <w:tcW w:w="638" w:type="dxa"/>
            <w:tcBorders>
              <w:top w:val="single" w:sz="6" w:space="0" w:color="auto"/>
              <w:left w:val="double" w:sz="4" w:space="0" w:color="auto"/>
              <w:bottom w:val="single" w:sz="6" w:space="0" w:color="auto"/>
              <w:right w:val="single" w:sz="6" w:space="0" w:color="auto"/>
            </w:tcBorders>
          </w:tcPr>
          <w:p w:rsidR="00B90B3C" w:rsidRPr="006F2759" w:rsidRDefault="00B90B3C" w:rsidP="000C2951">
            <w:pPr>
              <w:autoSpaceDE w:val="0"/>
              <w:autoSpaceDN w:val="0"/>
              <w:adjustRightInd w:val="0"/>
              <w:rPr>
                <w:rFonts w:ascii="Arial" w:hAnsi="Arial" w:cs="Arial"/>
                <w:i/>
                <w:color w:val="000000"/>
                <w:sz w:val="20"/>
                <w:szCs w:val="20"/>
                <w:lang w:eastAsia="cs-CZ"/>
              </w:rPr>
            </w:pPr>
            <w:r w:rsidRPr="006F2759">
              <w:rPr>
                <w:rFonts w:ascii="Arial" w:hAnsi="Arial" w:cs="Arial"/>
                <w:i/>
                <w:color w:val="000000"/>
                <w:sz w:val="20"/>
                <w:szCs w:val="20"/>
                <w:lang w:eastAsia="cs-CZ"/>
              </w:rPr>
              <w:t>1</w:t>
            </w:r>
            <w:r w:rsidR="000C2951">
              <w:rPr>
                <w:rFonts w:ascii="Arial" w:hAnsi="Arial" w:cs="Arial"/>
                <w:i/>
                <w:color w:val="000000"/>
                <w:sz w:val="20"/>
                <w:szCs w:val="20"/>
                <w:lang w:eastAsia="cs-CZ"/>
              </w:rPr>
              <w:t>7</w:t>
            </w:r>
            <w:r w:rsidRPr="006F2759">
              <w:rPr>
                <w:rFonts w:ascii="Arial" w:hAnsi="Arial" w:cs="Arial"/>
                <w:i/>
                <w:color w:val="000000"/>
                <w:sz w:val="20"/>
                <w:szCs w:val="20"/>
                <w:lang w:eastAsia="cs-CZ"/>
              </w:rPr>
              <w:t>.</w:t>
            </w:r>
          </w:p>
        </w:tc>
        <w:tc>
          <w:tcPr>
            <w:tcW w:w="3352" w:type="dxa"/>
            <w:tcBorders>
              <w:top w:val="single" w:sz="6" w:space="0" w:color="auto"/>
              <w:left w:val="single" w:sz="6" w:space="0" w:color="auto"/>
              <w:bottom w:val="single" w:sz="6" w:space="0" w:color="auto"/>
              <w:right w:val="single" w:sz="6" w:space="0" w:color="auto"/>
            </w:tcBorders>
          </w:tcPr>
          <w:p w:rsidR="00B90B3C" w:rsidRPr="006F2759" w:rsidRDefault="00B90B3C" w:rsidP="009E7663">
            <w:pPr>
              <w:autoSpaceDE w:val="0"/>
              <w:autoSpaceDN w:val="0"/>
              <w:adjustRightInd w:val="0"/>
              <w:rPr>
                <w:rFonts w:ascii="Arial" w:hAnsi="Arial" w:cs="Arial"/>
                <w:i/>
                <w:color w:val="000000"/>
                <w:sz w:val="20"/>
                <w:szCs w:val="20"/>
                <w:lang w:eastAsia="cs-CZ"/>
              </w:rPr>
            </w:pPr>
            <w:r w:rsidRPr="006F2759">
              <w:rPr>
                <w:rFonts w:ascii="Arial" w:hAnsi="Arial" w:cs="Arial"/>
                <w:i/>
                <w:color w:val="000000"/>
                <w:sz w:val="20"/>
                <w:szCs w:val="20"/>
                <w:lang w:eastAsia="cs-CZ"/>
              </w:rPr>
              <w:t xml:space="preserve"> Krajský úrad pre cestnú dopravu a pozemné komunikácie v Žiline </w:t>
            </w:r>
          </w:p>
        </w:tc>
        <w:tc>
          <w:tcPr>
            <w:tcW w:w="2700" w:type="dxa"/>
            <w:tcBorders>
              <w:top w:val="single" w:sz="6" w:space="0" w:color="auto"/>
              <w:left w:val="single" w:sz="6" w:space="0" w:color="auto"/>
              <w:bottom w:val="single" w:sz="6" w:space="0" w:color="auto"/>
              <w:right w:val="single" w:sz="6" w:space="0" w:color="auto"/>
            </w:tcBorders>
          </w:tcPr>
          <w:p w:rsidR="00B90B3C" w:rsidRPr="006F2759" w:rsidRDefault="00B90B3C" w:rsidP="009E7663">
            <w:pPr>
              <w:autoSpaceDE w:val="0"/>
              <w:autoSpaceDN w:val="0"/>
              <w:adjustRightInd w:val="0"/>
              <w:rPr>
                <w:rFonts w:ascii="Arial" w:hAnsi="Arial" w:cs="Arial"/>
                <w:i/>
                <w:color w:val="000000"/>
                <w:sz w:val="20"/>
                <w:szCs w:val="20"/>
                <w:lang w:eastAsia="cs-CZ"/>
              </w:rPr>
            </w:pPr>
            <w:r w:rsidRPr="006F2759">
              <w:rPr>
                <w:rFonts w:ascii="Arial" w:hAnsi="Arial" w:cs="Arial"/>
                <w:i/>
                <w:color w:val="000000"/>
                <w:sz w:val="20"/>
                <w:szCs w:val="20"/>
                <w:lang w:eastAsia="cs-CZ"/>
              </w:rPr>
              <w:t xml:space="preserve">Dotácia na vykonávanie pôsobnosti špeciálneho stavebného úradu pre MK a účelové komunikácie                                                                                                                                                                                                                                                                                 </w:t>
            </w:r>
          </w:p>
        </w:tc>
        <w:tc>
          <w:tcPr>
            <w:tcW w:w="2340" w:type="dxa"/>
            <w:tcBorders>
              <w:top w:val="single" w:sz="6" w:space="0" w:color="auto"/>
              <w:left w:val="single" w:sz="6" w:space="0" w:color="auto"/>
              <w:bottom w:val="single" w:sz="6" w:space="0" w:color="auto"/>
              <w:right w:val="double" w:sz="4" w:space="0" w:color="auto"/>
            </w:tcBorders>
          </w:tcPr>
          <w:p w:rsidR="00B90B3C" w:rsidRPr="006F2759" w:rsidRDefault="00B90B3C" w:rsidP="00B64CC2">
            <w:pPr>
              <w:autoSpaceDE w:val="0"/>
              <w:autoSpaceDN w:val="0"/>
              <w:adjustRightInd w:val="0"/>
              <w:jc w:val="right"/>
              <w:rPr>
                <w:rFonts w:ascii="Arial" w:hAnsi="Arial" w:cs="Arial"/>
                <w:i/>
                <w:color w:val="000000"/>
                <w:sz w:val="20"/>
                <w:szCs w:val="20"/>
                <w:lang w:eastAsia="cs-CZ"/>
              </w:rPr>
            </w:pPr>
            <w:r w:rsidRPr="006F2759">
              <w:rPr>
                <w:rFonts w:ascii="Arial" w:hAnsi="Arial" w:cs="Arial"/>
                <w:i/>
                <w:color w:val="000000"/>
                <w:sz w:val="20"/>
                <w:szCs w:val="20"/>
                <w:lang w:eastAsia="cs-CZ"/>
              </w:rPr>
              <w:t xml:space="preserve">                                              </w:t>
            </w:r>
            <w:r>
              <w:rPr>
                <w:rFonts w:ascii="Arial" w:hAnsi="Arial" w:cs="Arial"/>
                <w:i/>
                <w:color w:val="000000"/>
                <w:sz w:val="20"/>
                <w:szCs w:val="20"/>
                <w:lang w:eastAsia="cs-CZ"/>
              </w:rPr>
              <w:t>405,06</w:t>
            </w:r>
            <w:r w:rsidRPr="006F2759">
              <w:rPr>
                <w:rFonts w:ascii="Arial" w:hAnsi="Arial" w:cs="Arial"/>
                <w:i/>
                <w:color w:val="000000"/>
                <w:sz w:val="20"/>
                <w:szCs w:val="20"/>
                <w:lang w:eastAsia="cs-CZ"/>
              </w:rPr>
              <w:t xml:space="preserve">   </w:t>
            </w:r>
          </w:p>
        </w:tc>
      </w:tr>
      <w:tr w:rsidR="00B90B3C" w:rsidRPr="006F2759" w:rsidTr="009E7663">
        <w:trPr>
          <w:trHeight w:val="115"/>
          <w:jc w:val="center"/>
        </w:trPr>
        <w:tc>
          <w:tcPr>
            <w:tcW w:w="638" w:type="dxa"/>
            <w:tcBorders>
              <w:top w:val="single" w:sz="6" w:space="0" w:color="auto"/>
              <w:left w:val="double" w:sz="4" w:space="0" w:color="auto"/>
              <w:bottom w:val="single" w:sz="6" w:space="0" w:color="auto"/>
              <w:right w:val="single" w:sz="6" w:space="0" w:color="auto"/>
            </w:tcBorders>
          </w:tcPr>
          <w:p w:rsidR="00B90B3C" w:rsidRPr="006F2759" w:rsidRDefault="00B90B3C" w:rsidP="000C2951">
            <w:pPr>
              <w:autoSpaceDE w:val="0"/>
              <w:autoSpaceDN w:val="0"/>
              <w:adjustRightInd w:val="0"/>
              <w:rPr>
                <w:rFonts w:ascii="Arial" w:hAnsi="Arial" w:cs="Arial"/>
                <w:i/>
                <w:color w:val="000000"/>
                <w:sz w:val="20"/>
                <w:szCs w:val="20"/>
                <w:lang w:eastAsia="cs-CZ"/>
              </w:rPr>
            </w:pPr>
            <w:r w:rsidRPr="006F2759">
              <w:rPr>
                <w:rFonts w:ascii="Arial" w:hAnsi="Arial" w:cs="Arial"/>
                <w:i/>
                <w:color w:val="000000"/>
                <w:sz w:val="20"/>
                <w:szCs w:val="20"/>
                <w:lang w:eastAsia="cs-CZ"/>
              </w:rPr>
              <w:t>1</w:t>
            </w:r>
            <w:r w:rsidR="000C2951">
              <w:rPr>
                <w:rFonts w:ascii="Arial" w:hAnsi="Arial" w:cs="Arial"/>
                <w:i/>
                <w:color w:val="000000"/>
                <w:sz w:val="20"/>
                <w:szCs w:val="20"/>
                <w:lang w:eastAsia="cs-CZ"/>
              </w:rPr>
              <w:t>8</w:t>
            </w:r>
            <w:r w:rsidRPr="006F2759">
              <w:rPr>
                <w:rFonts w:ascii="Arial" w:hAnsi="Arial" w:cs="Arial"/>
                <w:i/>
                <w:color w:val="000000"/>
                <w:sz w:val="20"/>
                <w:szCs w:val="20"/>
                <w:lang w:eastAsia="cs-CZ"/>
              </w:rPr>
              <w:t>.</w:t>
            </w:r>
          </w:p>
        </w:tc>
        <w:tc>
          <w:tcPr>
            <w:tcW w:w="3352" w:type="dxa"/>
            <w:tcBorders>
              <w:top w:val="single" w:sz="6" w:space="0" w:color="auto"/>
              <w:left w:val="single" w:sz="6" w:space="0" w:color="auto"/>
              <w:bottom w:val="single" w:sz="6" w:space="0" w:color="auto"/>
              <w:right w:val="single" w:sz="6" w:space="0" w:color="auto"/>
            </w:tcBorders>
          </w:tcPr>
          <w:p w:rsidR="00B90B3C" w:rsidRPr="006F2759" w:rsidRDefault="00B90B3C" w:rsidP="009E7663">
            <w:pPr>
              <w:autoSpaceDE w:val="0"/>
              <w:autoSpaceDN w:val="0"/>
              <w:adjustRightInd w:val="0"/>
              <w:rPr>
                <w:rFonts w:ascii="Arial" w:hAnsi="Arial" w:cs="Arial"/>
                <w:i/>
                <w:color w:val="000000"/>
                <w:sz w:val="20"/>
                <w:szCs w:val="20"/>
                <w:lang w:eastAsia="cs-CZ"/>
              </w:rPr>
            </w:pPr>
            <w:r w:rsidRPr="006F2759">
              <w:rPr>
                <w:rFonts w:ascii="Arial" w:hAnsi="Arial" w:cs="Arial"/>
                <w:i/>
                <w:color w:val="000000"/>
                <w:sz w:val="20"/>
                <w:szCs w:val="20"/>
                <w:lang w:eastAsia="cs-CZ"/>
              </w:rPr>
              <w:t xml:space="preserve">Obvodný úrad Čadca </w:t>
            </w:r>
          </w:p>
        </w:tc>
        <w:tc>
          <w:tcPr>
            <w:tcW w:w="2700" w:type="dxa"/>
            <w:tcBorders>
              <w:top w:val="single" w:sz="6" w:space="0" w:color="auto"/>
              <w:left w:val="single" w:sz="6" w:space="0" w:color="auto"/>
              <w:bottom w:val="single" w:sz="6" w:space="0" w:color="auto"/>
              <w:right w:val="single" w:sz="6" w:space="0" w:color="auto"/>
            </w:tcBorders>
          </w:tcPr>
          <w:p w:rsidR="00B90B3C" w:rsidRPr="006F2759" w:rsidRDefault="00B90B3C" w:rsidP="009E7663">
            <w:pPr>
              <w:autoSpaceDE w:val="0"/>
              <w:autoSpaceDN w:val="0"/>
              <w:adjustRightInd w:val="0"/>
              <w:rPr>
                <w:rFonts w:ascii="Arial" w:hAnsi="Arial" w:cs="Arial"/>
                <w:i/>
                <w:color w:val="000000"/>
                <w:sz w:val="20"/>
                <w:szCs w:val="20"/>
                <w:lang w:eastAsia="cs-CZ"/>
              </w:rPr>
            </w:pPr>
            <w:r w:rsidRPr="006F2759">
              <w:rPr>
                <w:rFonts w:ascii="Arial" w:hAnsi="Arial" w:cs="Arial"/>
                <w:i/>
                <w:color w:val="000000"/>
                <w:sz w:val="20"/>
                <w:szCs w:val="20"/>
                <w:lang w:eastAsia="cs-CZ"/>
              </w:rPr>
              <w:t xml:space="preserve">Dotácia na matričnú činnosť </w:t>
            </w:r>
          </w:p>
        </w:tc>
        <w:tc>
          <w:tcPr>
            <w:tcW w:w="2340" w:type="dxa"/>
            <w:tcBorders>
              <w:top w:val="single" w:sz="6" w:space="0" w:color="auto"/>
              <w:left w:val="single" w:sz="6" w:space="0" w:color="auto"/>
              <w:bottom w:val="single" w:sz="6" w:space="0" w:color="auto"/>
              <w:right w:val="double" w:sz="4" w:space="0" w:color="auto"/>
            </w:tcBorders>
          </w:tcPr>
          <w:p w:rsidR="00B90B3C" w:rsidRPr="006F2759" w:rsidRDefault="00B90B3C" w:rsidP="00B64CC2">
            <w:pPr>
              <w:autoSpaceDE w:val="0"/>
              <w:autoSpaceDN w:val="0"/>
              <w:adjustRightInd w:val="0"/>
              <w:jc w:val="right"/>
              <w:rPr>
                <w:rFonts w:ascii="Arial" w:hAnsi="Arial" w:cs="Arial"/>
                <w:i/>
                <w:color w:val="000000"/>
                <w:sz w:val="20"/>
                <w:szCs w:val="20"/>
                <w:lang w:eastAsia="cs-CZ"/>
              </w:rPr>
            </w:pPr>
            <w:r w:rsidRPr="006F2759">
              <w:rPr>
                <w:rFonts w:ascii="Arial" w:hAnsi="Arial" w:cs="Arial"/>
                <w:i/>
                <w:color w:val="000000"/>
                <w:sz w:val="20"/>
                <w:szCs w:val="20"/>
                <w:lang w:eastAsia="cs-CZ"/>
              </w:rPr>
              <w:t xml:space="preserve">                                           8</w:t>
            </w:r>
            <w:r>
              <w:rPr>
                <w:rFonts w:ascii="Arial" w:hAnsi="Arial" w:cs="Arial"/>
                <w:i/>
                <w:color w:val="000000"/>
                <w:sz w:val="20"/>
                <w:szCs w:val="20"/>
                <w:lang w:eastAsia="cs-CZ"/>
              </w:rPr>
              <w:t> 746,65</w:t>
            </w:r>
            <w:r w:rsidRPr="006F2759">
              <w:rPr>
                <w:rFonts w:ascii="Arial" w:hAnsi="Arial" w:cs="Arial"/>
                <w:i/>
                <w:color w:val="000000"/>
                <w:sz w:val="20"/>
                <w:szCs w:val="20"/>
                <w:lang w:eastAsia="cs-CZ"/>
              </w:rPr>
              <w:t xml:space="preserve">   </w:t>
            </w:r>
          </w:p>
        </w:tc>
      </w:tr>
      <w:tr w:rsidR="00B90B3C" w:rsidRPr="006F2759" w:rsidTr="009E7663">
        <w:trPr>
          <w:trHeight w:val="115"/>
          <w:jc w:val="center"/>
        </w:trPr>
        <w:tc>
          <w:tcPr>
            <w:tcW w:w="638" w:type="dxa"/>
            <w:tcBorders>
              <w:top w:val="single" w:sz="6" w:space="0" w:color="auto"/>
              <w:left w:val="double" w:sz="4" w:space="0" w:color="auto"/>
              <w:bottom w:val="single" w:sz="6" w:space="0" w:color="auto"/>
              <w:right w:val="single" w:sz="6" w:space="0" w:color="auto"/>
            </w:tcBorders>
          </w:tcPr>
          <w:p w:rsidR="00B90B3C" w:rsidRPr="006F2759" w:rsidRDefault="00B90B3C" w:rsidP="000C2951">
            <w:pPr>
              <w:autoSpaceDE w:val="0"/>
              <w:autoSpaceDN w:val="0"/>
              <w:adjustRightInd w:val="0"/>
              <w:rPr>
                <w:rFonts w:ascii="Arial" w:hAnsi="Arial" w:cs="Arial"/>
                <w:i/>
                <w:color w:val="000000"/>
                <w:sz w:val="20"/>
                <w:szCs w:val="20"/>
                <w:lang w:eastAsia="cs-CZ"/>
              </w:rPr>
            </w:pPr>
            <w:r w:rsidRPr="006F2759">
              <w:rPr>
                <w:rFonts w:ascii="Arial" w:hAnsi="Arial" w:cs="Arial"/>
                <w:i/>
                <w:color w:val="000000"/>
                <w:sz w:val="20"/>
                <w:szCs w:val="20"/>
                <w:lang w:eastAsia="cs-CZ"/>
              </w:rPr>
              <w:t>1</w:t>
            </w:r>
            <w:r w:rsidR="000C2951">
              <w:rPr>
                <w:rFonts w:ascii="Arial" w:hAnsi="Arial" w:cs="Arial"/>
                <w:i/>
                <w:color w:val="000000"/>
                <w:sz w:val="20"/>
                <w:szCs w:val="20"/>
                <w:lang w:eastAsia="cs-CZ"/>
              </w:rPr>
              <w:t>9</w:t>
            </w:r>
            <w:r w:rsidRPr="006F2759">
              <w:rPr>
                <w:rFonts w:ascii="Arial" w:hAnsi="Arial" w:cs="Arial"/>
                <w:i/>
                <w:color w:val="000000"/>
                <w:sz w:val="20"/>
                <w:szCs w:val="20"/>
                <w:lang w:eastAsia="cs-CZ"/>
              </w:rPr>
              <w:t>.</w:t>
            </w:r>
          </w:p>
        </w:tc>
        <w:tc>
          <w:tcPr>
            <w:tcW w:w="3352" w:type="dxa"/>
            <w:tcBorders>
              <w:top w:val="single" w:sz="6" w:space="0" w:color="auto"/>
              <w:left w:val="single" w:sz="6" w:space="0" w:color="auto"/>
              <w:bottom w:val="single" w:sz="6" w:space="0" w:color="auto"/>
              <w:right w:val="single" w:sz="6" w:space="0" w:color="auto"/>
            </w:tcBorders>
          </w:tcPr>
          <w:p w:rsidR="00B90B3C" w:rsidRPr="006F2759" w:rsidRDefault="00B90B3C" w:rsidP="009E7663">
            <w:pPr>
              <w:autoSpaceDE w:val="0"/>
              <w:autoSpaceDN w:val="0"/>
              <w:adjustRightInd w:val="0"/>
              <w:rPr>
                <w:rFonts w:ascii="Arial" w:hAnsi="Arial" w:cs="Arial"/>
                <w:i/>
                <w:color w:val="000000"/>
                <w:sz w:val="20"/>
                <w:szCs w:val="20"/>
                <w:lang w:eastAsia="cs-CZ"/>
              </w:rPr>
            </w:pPr>
            <w:r w:rsidRPr="006F2759">
              <w:rPr>
                <w:rFonts w:ascii="Arial" w:hAnsi="Arial" w:cs="Arial"/>
                <w:i/>
                <w:color w:val="000000"/>
                <w:sz w:val="20"/>
                <w:szCs w:val="20"/>
                <w:lang w:eastAsia="cs-CZ"/>
              </w:rPr>
              <w:t xml:space="preserve"> Obvodný úrad Čadca </w:t>
            </w:r>
          </w:p>
        </w:tc>
        <w:tc>
          <w:tcPr>
            <w:tcW w:w="2700" w:type="dxa"/>
            <w:tcBorders>
              <w:top w:val="single" w:sz="6" w:space="0" w:color="auto"/>
              <w:left w:val="single" w:sz="6" w:space="0" w:color="auto"/>
              <w:bottom w:val="single" w:sz="6" w:space="0" w:color="auto"/>
              <w:right w:val="single" w:sz="6" w:space="0" w:color="auto"/>
            </w:tcBorders>
          </w:tcPr>
          <w:p w:rsidR="00B90B3C" w:rsidRDefault="00B90B3C" w:rsidP="009E7663">
            <w:pPr>
              <w:autoSpaceDE w:val="0"/>
              <w:autoSpaceDN w:val="0"/>
              <w:adjustRightInd w:val="0"/>
              <w:rPr>
                <w:rFonts w:ascii="Arial" w:hAnsi="Arial" w:cs="Arial"/>
                <w:i/>
                <w:color w:val="000000"/>
                <w:sz w:val="20"/>
                <w:szCs w:val="20"/>
                <w:lang w:eastAsia="cs-CZ"/>
              </w:rPr>
            </w:pPr>
            <w:r w:rsidRPr="006F2759">
              <w:rPr>
                <w:rFonts w:ascii="Arial" w:hAnsi="Arial" w:cs="Arial"/>
                <w:i/>
                <w:color w:val="000000"/>
                <w:sz w:val="20"/>
                <w:szCs w:val="20"/>
                <w:lang w:eastAsia="cs-CZ"/>
              </w:rPr>
              <w:t>Dotácia - register evidencie obyvateľstva</w:t>
            </w:r>
          </w:p>
          <w:p w:rsidR="000C2951" w:rsidRPr="006F2759" w:rsidRDefault="000C2951" w:rsidP="009E7663">
            <w:pPr>
              <w:autoSpaceDE w:val="0"/>
              <w:autoSpaceDN w:val="0"/>
              <w:adjustRightInd w:val="0"/>
              <w:rPr>
                <w:rFonts w:ascii="Arial" w:hAnsi="Arial" w:cs="Arial"/>
                <w:i/>
                <w:color w:val="000000"/>
                <w:sz w:val="20"/>
                <w:szCs w:val="20"/>
                <w:lang w:eastAsia="cs-CZ"/>
              </w:rPr>
            </w:pPr>
          </w:p>
        </w:tc>
        <w:tc>
          <w:tcPr>
            <w:tcW w:w="2340" w:type="dxa"/>
            <w:tcBorders>
              <w:top w:val="single" w:sz="6" w:space="0" w:color="auto"/>
              <w:left w:val="single" w:sz="6" w:space="0" w:color="auto"/>
              <w:bottom w:val="single" w:sz="6" w:space="0" w:color="auto"/>
              <w:right w:val="double" w:sz="4" w:space="0" w:color="auto"/>
            </w:tcBorders>
          </w:tcPr>
          <w:p w:rsidR="00B90B3C" w:rsidRPr="006F2759" w:rsidRDefault="00B90B3C" w:rsidP="00B64CC2">
            <w:pPr>
              <w:autoSpaceDE w:val="0"/>
              <w:autoSpaceDN w:val="0"/>
              <w:adjustRightInd w:val="0"/>
              <w:jc w:val="right"/>
              <w:rPr>
                <w:rFonts w:ascii="Arial" w:hAnsi="Arial" w:cs="Arial"/>
                <w:i/>
                <w:color w:val="000000"/>
                <w:sz w:val="20"/>
                <w:szCs w:val="20"/>
                <w:lang w:eastAsia="cs-CZ"/>
              </w:rPr>
            </w:pPr>
            <w:r w:rsidRPr="006F2759">
              <w:rPr>
                <w:rFonts w:ascii="Arial" w:hAnsi="Arial" w:cs="Arial"/>
                <w:i/>
                <w:color w:val="000000"/>
                <w:sz w:val="20"/>
                <w:szCs w:val="20"/>
                <w:lang w:eastAsia="cs-CZ"/>
              </w:rPr>
              <w:t xml:space="preserve">                                           2</w:t>
            </w:r>
            <w:r>
              <w:rPr>
                <w:rFonts w:ascii="Arial" w:hAnsi="Arial" w:cs="Arial"/>
                <w:i/>
                <w:color w:val="000000"/>
                <w:sz w:val="20"/>
                <w:szCs w:val="20"/>
                <w:lang w:eastAsia="cs-CZ"/>
              </w:rPr>
              <w:t> </w:t>
            </w:r>
            <w:r w:rsidRPr="006F2759">
              <w:rPr>
                <w:rFonts w:ascii="Arial" w:hAnsi="Arial" w:cs="Arial"/>
                <w:i/>
                <w:color w:val="000000"/>
                <w:sz w:val="20"/>
                <w:szCs w:val="20"/>
                <w:lang w:eastAsia="cs-CZ"/>
              </w:rPr>
              <w:t>5</w:t>
            </w:r>
            <w:r>
              <w:rPr>
                <w:rFonts w:ascii="Arial" w:hAnsi="Arial" w:cs="Arial"/>
                <w:i/>
                <w:color w:val="000000"/>
                <w:sz w:val="20"/>
                <w:szCs w:val="20"/>
                <w:lang w:eastAsia="cs-CZ"/>
              </w:rPr>
              <w:t>55,85</w:t>
            </w:r>
            <w:r w:rsidRPr="006F2759">
              <w:rPr>
                <w:rFonts w:ascii="Arial" w:hAnsi="Arial" w:cs="Arial"/>
                <w:i/>
                <w:color w:val="000000"/>
                <w:sz w:val="20"/>
                <w:szCs w:val="20"/>
                <w:lang w:eastAsia="cs-CZ"/>
              </w:rPr>
              <w:t xml:space="preserve">   </w:t>
            </w:r>
          </w:p>
        </w:tc>
      </w:tr>
      <w:tr w:rsidR="00B90B3C" w:rsidRPr="006F2759" w:rsidTr="009E7663">
        <w:trPr>
          <w:trHeight w:val="115"/>
          <w:jc w:val="center"/>
        </w:trPr>
        <w:tc>
          <w:tcPr>
            <w:tcW w:w="638" w:type="dxa"/>
            <w:tcBorders>
              <w:top w:val="single" w:sz="6" w:space="0" w:color="auto"/>
              <w:left w:val="double" w:sz="4" w:space="0" w:color="auto"/>
              <w:bottom w:val="single" w:sz="6" w:space="0" w:color="auto"/>
              <w:right w:val="single" w:sz="6" w:space="0" w:color="auto"/>
            </w:tcBorders>
          </w:tcPr>
          <w:p w:rsidR="00B90B3C" w:rsidRPr="006F2759" w:rsidRDefault="000C2951" w:rsidP="000C2951">
            <w:pPr>
              <w:autoSpaceDE w:val="0"/>
              <w:autoSpaceDN w:val="0"/>
              <w:adjustRightInd w:val="0"/>
              <w:rPr>
                <w:rFonts w:ascii="Arial" w:hAnsi="Arial" w:cs="Arial"/>
                <w:i/>
                <w:color w:val="000000"/>
                <w:sz w:val="20"/>
                <w:szCs w:val="20"/>
                <w:lang w:eastAsia="cs-CZ"/>
              </w:rPr>
            </w:pPr>
            <w:r>
              <w:rPr>
                <w:rFonts w:ascii="Arial" w:hAnsi="Arial" w:cs="Arial"/>
                <w:i/>
                <w:color w:val="000000"/>
                <w:sz w:val="20"/>
                <w:szCs w:val="20"/>
                <w:lang w:eastAsia="cs-CZ"/>
              </w:rPr>
              <w:t>20</w:t>
            </w:r>
            <w:r w:rsidR="00B90B3C" w:rsidRPr="006F2759">
              <w:rPr>
                <w:rFonts w:ascii="Arial" w:hAnsi="Arial" w:cs="Arial"/>
                <w:i/>
                <w:color w:val="000000"/>
                <w:sz w:val="20"/>
                <w:szCs w:val="20"/>
                <w:lang w:eastAsia="cs-CZ"/>
              </w:rPr>
              <w:t>.</w:t>
            </w:r>
          </w:p>
        </w:tc>
        <w:tc>
          <w:tcPr>
            <w:tcW w:w="3352" w:type="dxa"/>
            <w:tcBorders>
              <w:top w:val="single" w:sz="6" w:space="0" w:color="auto"/>
              <w:left w:val="single" w:sz="6" w:space="0" w:color="auto"/>
              <w:bottom w:val="single" w:sz="6" w:space="0" w:color="auto"/>
              <w:right w:val="single" w:sz="6" w:space="0" w:color="auto"/>
            </w:tcBorders>
          </w:tcPr>
          <w:p w:rsidR="00B90B3C" w:rsidRPr="006F2759" w:rsidRDefault="00421A6E" w:rsidP="00421A6E">
            <w:pPr>
              <w:autoSpaceDE w:val="0"/>
              <w:autoSpaceDN w:val="0"/>
              <w:adjustRightInd w:val="0"/>
              <w:rPr>
                <w:rFonts w:ascii="Arial" w:hAnsi="Arial" w:cs="Arial"/>
                <w:i/>
                <w:color w:val="000000"/>
                <w:sz w:val="20"/>
                <w:szCs w:val="20"/>
                <w:lang w:eastAsia="cs-CZ"/>
              </w:rPr>
            </w:pPr>
            <w:r>
              <w:rPr>
                <w:rFonts w:ascii="Arial" w:hAnsi="Arial" w:cs="Arial"/>
                <w:i/>
                <w:color w:val="000000"/>
                <w:sz w:val="20"/>
                <w:szCs w:val="20"/>
                <w:lang w:eastAsia="cs-CZ"/>
              </w:rPr>
              <w:t xml:space="preserve">Úrad vlády </w:t>
            </w:r>
            <w:r w:rsidR="00B90B3C">
              <w:rPr>
                <w:rFonts w:ascii="Arial" w:hAnsi="Arial" w:cs="Arial"/>
                <w:i/>
                <w:color w:val="000000"/>
                <w:sz w:val="20"/>
                <w:szCs w:val="20"/>
                <w:lang w:eastAsia="cs-CZ"/>
              </w:rPr>
              <w:t xml:space="preserve"> </w:t>
            </w:r>
          </w:p>
        </w:tc>
        <w:tc>
          <w:tcPr>
            <w:tcW w:w="2700" w:type="dxa"/>
            <w:tcBorders>
              <w:top w:val="single" w:sz="6" w:space="0" w:color="auto"/>
              <w:left w:val="single" w:sz="6" w:space="0" w:color="auto"/>
              <w:bottom w:val="single" w:sz="6" w:space="0" w:color="auto"/>
              <w:right w:val="single" w:sz="6" w:space="0" w:color="auto"/>
            </w:tcBorders>
          </w:tcPr>
          <w:p w:rsidR="00B90B3C" w:rsidRPr="006F2759" w:rsidRDefault="00421A6E" w:rsidP="00421A6E">
            <w:pPr>
              <w:autoSpaceDE w:val="0"/>
              <w:autoSpaceDN w:val="0"/>
              <w:adjustRightInd w:val="0"/>
              <w:rPr>
                <w:rFonts w:ascii="Arial" w:hAnsi="Arial" w:cs="Arial"/>
                <w:i/>
                <w:color w:val="000000"/>
                <w:sz w:val="20"/>
                <w:szCs w:val="20"/>
                <w:lang w:eastAsia="cs-CZ"/>
              </w:rPr>
            </w:pPr>
            <w:r>
              <w:rPr>
                <w:rFonts w:ascii="Arial" w:hAnsi="Arial" w:cs="Arial"/>
                <w:i/>
                <w:color w:val="000000"/>
                <w:sz w:val="20"/>
                <w:szCs w:val="20"/>
                <w:lang w:eastAsia="cs-CZ"/>
              </w:rPr>
              <w:t xml:space="preserve">Projekt – revitalizácia </w:t>
            </w:r>
            <w:r w:rsidR="00B90B3C">
              <w:rPr>
                <w:rFonts w:ascii="Arial" w:hAnsi="Arial" w:cs="Arial"/>
                <w:i/>
                <w:color w:val="000000"/>
                <w:sz w:val="20"/>
                <w:szCs w:val="20"/>
                <w:lang w:eastAsia="cs-CZ"/>
              </w:rPr>
              <w:t xml:space="preserve">– povodne </w:t>
            </w:r>
          </w:p>
        </w:tc>
        <w:tc>
          <w:tcPr>
            <w:tcW w:w="2340" w:type="dxa"/>
            <w:tcBorders>
              <w:top w:val="single" w:sz="6" w:space="0" w:color="auto"/>
              <w:left w:val="single" w:sz="6" w:space="0" w:color="auto"/>
              <w:bottom w:val="single" w:sz="6" w:space="0" w:color="auto"/>
              <w:right w:val="double" w:sz="4" w:space="0" w:color="auto"/>
            </w:tcBorders>
          </w:tcPr>
          <w:p w:rsidR="00B90B3C" w:rsidRPr="006F2759" w:rsidRDefault="00421A6E" w:rsidP="00421A6E">
            <w:pPr>
              <w:autoSpaceDE w:val="0"/>
              <w:autoSpaceDN w:val="0"/>
              <w:adjustRightInd w:val="0"/>
              <w:jc w:val="right"/>
              <w:rPr>
                <w:rFonts w:ascii="Arial" w:hAnsi="Arial" w:cs="Arial"/>
                <w:i/>
                <w:color w:val="000000"/>
                <w:sz w:val="20"/>
                <w:szCs w:val="20"/>
                <w:lang w:eastAsia="cs-CZ"/>
              </w:rPr>
            </w:pPr>
            <w:r>
              <w:rPr>
                <w:rFonts w:ascii="Arial" w:hAnsi="Arial" w:cs="Arial"/>
                <w:i/>
                <w:color w:val="000000"/>
                <w:sz w:val="20"/>
                <w:szCs w:val="20"/>
                <w:lang w:eastAsia="cs-CZ"/>
              </w:rPr>
              <w:t>91 574,39</w:t>
            </w:r>
          </w:p>
        </w:tc>
      </w:tr>
      <w:tr w:rsidR="00B90B3C" w:rsidRPr="006F2759" w:rsidTr="009E7663">
        <w:trPr>
          <w:trHeight w:val="115"/>
          <w:jc w:val="center"/>
        </w:trPr>
        <w:tc>
          <w:tcPr>
            <w:tcW w:w="638" w:type="dxa"/>
            <w:tcBorders>
              <w:top w:val="single" w:sz="6" w:space="0" w:color="auto"/>
              <w:left w:val="double" w:sz="4" w:space="0" w:color="auto"/>
              <w:bottom w:val="single" w:sz="6" w:space="0" w:color="auto"/>
              <w:right w:val="single" w:sz="6" w:space="0" w:color="auto"/>
            </w:tcBorders>
          </w:tcPr>
          <w:p w:rsidR="00B90B3C" w:rsidRPr="006F2759" w:rsidRDefault="000C2951" w:rsidP="000C2951">
            <w:pPr>
              <w:autoSpaceDE w:val="0"/>
              <w:autoSpaceDN w:val="0"/>
              <w:adjustRightInd w:val="0"/>
              <w:rPr>
                <w:rFonts w:ascii="Arial" w:hAnsi="Arial" w:cs="Arial"/>
                <w:i/>
                <w:color w:val="000000"/>
                <w:sz w:val="20"/>
                <w:szCs w:val="20"/>
                <w:lang w:eastAsia="cs-CZ"/>
              </w:rPr>
            </w:pPr>
            <w:r>
              <w:rPr>
                <w:rFonts w:ascii="Arial" w:hAnsi="Arial" w:cs="Arial"/>
                <w:i/>
                <w:color w:val="000000"/>
                <w:sz w:val="20"/>
                <w:szCs w:val="20"/>
                <w:lang w:eastAsia="cs-CZ"/>
              </w:rPr>
              <w:t>21</w:t>
            </w:r>
            <w:r w:rsidR="00B90B3C">
              <w:rPr>
                <w:rFonts w:ascii="Arial" w:hAnsi="Arial" w:cs="Arial"/>
                <w:i/>
                <w:color w:val="000000"/>
                <w:sz w:val="20"/>
                <w:szCs w:val="20"/>
                <w:lang w:eastAsia="cs-CZ"/>
              </w:rPr>
              <w:t>.</w:t>
            </w:r>
          </w:p>
        </w:tc>
        <w:tc>
          <w:tcPr>
            <w:tcW w:w="3352" w:type="dxa"/>
            <w:tcBorders>
              <w:top w:val="single" w:sz="6" w:space="0" w:color="auto"/>
              <w:left w:val="single" w:sz="6" w:space="0" w:color="auto"/>
              <w:bottom w:val="single" w:sz="6" w:space="0" w:color="auto"/>
              <w:right w:val="single" w:sz="6" w:space="0" w:color="auto"/>
            </w:tcBorders>
          </w:tcPr>
          <w:p w:rsidR="00B90B3C" w:rsidRPr="006F2759" w:rsidRDefault="00421A6E" w:rsidP="00421A6E">
            <w:pPr>
              <w:autoSpaceDE w:val="0"/>
              <w:autoSpaceDN w:val="0"/>
              <w:adjustRightInd w:val="0"/>
              <w:rPr>
                <w:rFonts w:ascii="Arial" w:hAnsi="Arial" w:cs="Arial"/>
                <w:i/>
                <w:color w:val="000000"/>
                <w:sz w:val="20"/>
                <w:szCs w:val="20"/>
                <w:lang w:eastAsia="cs-CZ"/>
              </w:rPr>
            </w:pPr>
            <w:r>
              <w:rPr>
                <w:rFonts w:ascii="Arial" w:hAnsi="Arial" w:cs="Arial"/>
                <w:i/>
                <w:color w:val="000000"/>
                <w:sz w:val="20"/>
                <w:szCs w:val="20"/>
                <w:lang w:eastAsia="cs-CZ"/>
              </w:rPr>
              <w:t xml:space="preserve"> </w:t>
            </w:r>
            <w:r w:rsidRPr="006F2759">
              <w:rPr>
                <w:rFonts w:ascii="Arial" w:hAnsi="Arial" w:cs="Arial"/>
                <w:i/>
                <w:color w:val="000000"/>
                <w:sz w:val="20"/>
                <w:szCs w:val="20"/>
                <w:lang w:eastAsia="cs-CZ"/>
              </w:rPr>
              <w:t>ÚPSV a R</w:t>
            </w:r>
            <w:r w:rsidR="00B90B3C">
              <w:rPr>
                <w:rFonts w:ascii="Arial" w:hAnsi="Arial" w:cs="Arial"/>
                <w:i/>
                <w:color w:val="000000"/>
                <w:sz w:val="20"/>
                <w:szCs w:val="20"/>
                <w:lang w:eastAsia="cs-CZ"/>
              </w:rPr>
              <w:t xml:space="preserve"> </w:t>
            </w:r>
          </w:p>
        </w:tc>
        <w:tc>
          <w:tcPr>
            <w:tcW w:w="2700" w:type="dxa"/>
            <w:tcBorders>
              <w:top w:val="single" w:sz="6" w:space="0" w:color="auto"/>
              <w:left w:val="single" w:sz="6" w:space="0" w:color="auto"/>
              <w:bottom w:val="single" w:sz="6" w:space="0" w:color="auto"/>
              <w:right w:val="single" w:sz="6" w:space="0" w:color="auto"/>
            </w:tcBorders>
          </w:tcPr>
          <w:p w:rsidR="00B90B3C" w:rsidRDefault="00421A6E" w:rsidP="009E7663">
            <w:pPr>
              <w:autoSpaceDE w:val="0"/>
              <w:autoSpaceDN w:val="0"/>
              <w:adjustRightInd w:val="0"/>
              <w:rPr>
                <w:rFonts w:ascii="Arial" w:hAnsi="Arial" w:cs="Arial"/>
                <w:i/>
                <w:color w:val="000000"/>
                <w:sz w:val="20"/>
                <w:szCs w:val="20"/>
                <w:lang w:eastAsia="cs-CZ"/>
              </w:rPr>
            </w:pPr>
            <w:r>
              <w:rPr>
                <w:rFonts w:ascii="Arial" w:hAnsi="Arial" w:cs="Arial"/>
                <w:i/>
                <w:color w:val="000000"/>
                <w:sz w:val="20"/>
                <w:szCs w:val="20"/>
                <w:lang w:eastAsia="cs-CZ"/>
              </w:rPr>
              <w:t xml:space="preserve">Projekt – revitalizácia – povodne </w:t>
            </w:r>
          </w:p>
          <w:p w:rsidR="00B90B3C" w:rsidRPr="006F2759" w:rsidRDefault="00B90B3C" w:rsidP="009E7663">
            <w:pPr>
              <w:autoSpaceDE w:val="0"/>
              <w:autoSpaceDN w:val="0"/>
              <w:adjustRightInd w:val="0"/>
              <w:rPr>
                <w:rFonts w:ascii="Arial" w:hAnsi="Arial" w:cs="Arial"/>
                <w:i/>
                <w:color w:val="000000"/>
                <w:sz w:val="20"/>
                <w:szCs w:val="20"/>
                <w:lang w:eastAsia="cs-CZ"/>
              </w:rPr>
            </w:pPr>
          </w:p>
        </w:tc>
        <w:tc>
          <w:tcPr>
            <w:tcW w:w="2340" w:type="dxa"/>
            <w:tcBorders>
              <w:top w:val="single" w:sz="6" w:space="0" w:color="auto"/>
              <w:left w:val="single" w:sz="6" w:space="0" w:color="auto"/>
              <w:bottom w:val="single" w:sz="6" w:space="0" w:color="auto"/>
              <w:right w:val="double" w:sz="4" w:space="0" w:color="auto"/>
            </w:tcBorders>
          </w:tcPr>
          <w:p w:rsidR="00B90B3C" w:rsidRDefault="00B90B3C" w:rsidP="009E7663">
            <w:pPr>
              <w:autoSpaceDE w:val="0"/>
              <w:autoSpaceDN w:val="0"/>
              <w:adjustRightInd w:val="0"/>
              <w:jc w:val="right"/>
              <w:rPr>
                <w:rFonts w:ascii="Arial" w:hAnsi="Arial" w:cs="Arial"/>
                <w:i/>
                <w:color w:val="000000"/>
                <w:sz w:val="20"/>
                <w:szCs w:val="20"/>
                <w:lang w:eastAsia="cs-CZ"/>
              </w:rPr>
            </w:pPr>
          </w:p>
          <w:p w:rsidR="00B90B3C" w:rsidRPr="006F2759" w:rsidRDefault="000C2951" w:rsidP="000C2951">
            <w:pPr>
              <w:autoSpaceDE w:val="0"/>
              <w:autoSpaceDN w:val="0"/>
              <w:adjustRightInd w:val="0"/>
              <w:jc w:val="right"/>
              <w:rPr>
                <w:rFonts w:ascii="Arial" w:hAnsi="Arial" w:cs="Arial"/>
                <w:i/>
                <w:color w:val="000000"/>
                <w:sz w:val="20"/>
                <w:szCs w:val="20"/>
                <w:lang w:eastAsia="cs-CZ"/>
              </w:rPr>
            </w:pPr>
            <w:r>
              <w:rPr>
                <w:rFonts w:ascii="Arial" w:hAnsi="Arial" w:cs="Arial"/>
                <w:i/>
                <w:color w:val="000000"/>
                <w:sz w:val="20"/>
                <w:szCs w:val="20"/>
                <w:lang w:eastAsia="cs-CZ"/>
              </w:rPr>
              <w:t>8 480,67</w:t>
            </w:r>
          </w:p>
        </w:tc>
      </w:tr>
      <w:tr w:rsidR="00B90B3C" w:rsidRPr="006F2759" w:rsidTr="009E7663">
        <w:trPr>
          <w:trHeight w:val="115"/>
          <w:jc w:val="center"/>
        </w:trPr>
        <w:tc>
          <w:tcPr>
            <w:tcW w:w="638" w:type="dxa"/>
            <w:tcBorders>
              <w:top w:val="single" w:sz="6" w:space="0" w:color="auto"/>
              <w:left w:val="double" w:sz="4" w:space="0" w:color="auto"/>
              <w:bottom w:val="single" w:sz="6" w:space="0" w:color="auto"/>
              <w:right w:val="single" w:sz="6" w:space="0" w:color="auto"/>
            </w:tcBorders>
          </w:tcPr>
          <w:p w:rsidR="00B90B3C" w:rsidRDefault="000C2951" w:rsidP="009E7663">
            <w:pPr>
              <w:autoSpaceDE w:val="0"/>
              <w:autoSpaceDN w:val="0"/>
              <w:adjustRightInd w:val="0"/>
              <w:rPr>
                <w:rFonts w:ascii="Arial" w:hAnsi="Arial" w:cs="Arial"/>
                <w:i/>
                <w:color w:val="000000"/>
                <w:sz w:val="20"/>
                <w:szCs w:val="20"/>
                <w:lang w:eastAsia="cs-CZ"/>
              </w:rPr>
            </w:pPr>
            <w:r>
              <w:rPr>
                <w:rFonts w:ascii="Arial" w:hAnsi="Arial" w:cs="Arial"/>
                <w:i/>
                <w:color w:val="000000"/>
                <w:sz w:val="20"/>
                <w:szCs w:val="20"/>
                <w:lang w:eastAsia="cs-CZ"/>
              </w:rPr>
              <w:t>22.</w:t>
            </w:r>
          </w:p>
          <w:p w:rsidR="00B90B3C" w:rsidRPr="006F2759" w:rsidRDefault="00B90B3C" w:rsidP="009E7663">
            <w:pPr>
              <w:autoSpaceDE w:val="0"/>
              <w:autoSpaceDN w:val="0"/>
              <w:adjustRightInd w:val="0"/>
              <w:rPr>
                <w:rFonts w:ascii="Arial" w:hAnsi="Arial" w:cs="Arial"/>
                <w:i/>
                <w:color w:val="000000"/>
                <w:sz w:val="20"/>
                <w:szCs w:val="20"/>
                <w:lang w:eastAsia="cs-CZ"/>
              </w:rPr>
            </w:pPr>
          </w:p>
        </w:tc>
        <w:tc>
          <w:tcPr>
            <w:tcW w:w="3352" w:type="dxa"/>
            <w:tcBorders>
              <w:top w:val="single" w:sz="6" w:space="0" w:color="auto"/>
              <w:left w:val="single" w:sz="6" w:space="0" w:color="auto"/>
              <w:bottom w:val="single" w:sz="6" w:space="0" w:color="auto"/>
              <w:right w:val="single" w:sz="6" w:space="0" w:color="auto"/>
            </w:tcBorders>
          </w:tcPr>
          <w:p w:rsidR="00B90B3C" w:rsidRPr="006F2759" w:rsidRDefault="00B90B3C" w:rsidP="009E7663">
            <w:pPr>
              <w:autoSpaceDE w:val="0"/>
              <w:autoSpaceDN w:val="0"/>
              <w:adjustRightInd w:val="0"/>
              <w:rPr>
                <w:rFonts w:ascii="Arial" w:hAnsi="Arial" w:cs="Arial"/>
                <w:i/>
                <w:color w:val="000000"/>
                <w:sz w:val="20"/>
                <w:szCs w:val="20"/>
                <w:lang w:eastAsia="cs-CZ"/>
              </w:rPr>
            </w:pPr>
            <w:r w:rsidRPr="006F2759">
              <w:rPr>
                <w:rFonts w:ascii="Arial" w:hAnsi="Arial" w:cs="Arial"/>
                <w:i/>
                <w:color w:val="000000"/>
                <w:sz w:val="20"/>
                <w:szCs w:val="20"/>
                <w:lang w:eastAsia="cs-CZ"/>
              </w:rPr>
              <w:t xml:space="preserve"> Ministerstvo </w:t>
            </w:r>
            <w:r>
              <w:rPr>
                <w:rFonts w:ascii="Arial" w:hAnsi="Arial" w:cs="Arial"/>
                <w:i/>
                <w:color w:val="000000"/>
                <w:sz w:val="20"/>
                <w:szCs w:val="20"/>
                <w:lang w:eastAsia="cs-CZ"/>
              </w:rPr>
              <w:t xml:space="preserve">vnútra SR </w:t>
            </w:r>
            <w:r w:rsidRPr="006F2759">
              <w:rPr>
                <w:rFonts w:ascii="Arial" w:hAnsi="Arial" w:cs="Arial"/>
                <w:i/>
                <w:color w:val="000000"/>
                <w:sz w:val="20"/>
                <w:szCs w:val="20"/>
                <w:lang w:eastAsia="cs-CZ"/>
              </w:rPr>
              <w:t xml:space="preserve"> </w:t>
            </w:r>
          </w:p>
        </w:tc>
        <w:tc>
          <w:tcPr>
            <w:tcW w:w="2700" w:type="dxa"/>
            <w:tcBorders>
              <w:top w:val="single" w:sz="6" w:space="0" w:color="auto"/>
              <w:left w:val="single" w:sz="6" w:space="0" w:color="auto"/>
              <w:bottom w:val="single" w:sz="6" w:space="0" w:color="auto"/>
              <w:right w:val="single" w:sz="6" w:space="0" w:color="auto"/>
            </w:tcBorders>
          </w:tcPr>
          <w:p w:rsidR="00B90B3C" w:rsidRPr="006F2759" w:rsidRDefault="00421A6E" w:rsidP="00421A6E">
            <w:pPr>
              <w:autoSpaceDE w:val="0"/>
              <w:autoSpaceDN w:val="0"/>
              <w:adjustRightInd w:val="0"/>
              <w:rPr>
                <w:rFonts w:ascii="Arial" w:hAnsi="Arial" w:cs="Arial"/>
                <w:i/>
                <w:color w:val="000000"/>
                <w:sz w:val="20"/>
                <w:szCs w:val="20"/>
                <w:lang w:eastAsia="cs-CZ"/>
              </w:rPr>
            </w:pPr>
            <w:r>
              <w:rPr>
                <w:rFonts w:ascii="Arial" w:hAnsi="Arial" w:cs="Arial"/>
                <w:i/>
                <w:color w:val="000000"/>
                <w:sz w:val="20"/>
                <w:szCs w:val="20"/>
                <w:lang w:eastAsia="cs-CZ"/>
              </w:rPr>
              <w:t>Sčítanie obyvateľov, domov a bytov rok 2011</w:t>
            </w:r>
          </w:p>
        </w:tc>
        <w:tc>
          <w:tcPr>
            <w:tcW w:w="2340" w:type="dxa"/>
            <w:tcBorders>
              <w:top w:val="single" w:sz="6" w:space="0" w:color="auto"/>
              <w:left w:val="single" w:sz="6" w:space="0" w:color="auto"/>
              <w:bottom w:val="single" w:sz="6" w:space="0" w:color="auto"/>
              <w:right w:val="double" w:sz="4" w:space="0" w:color="auto"/>
            </w:tcBorders>
          </w:tcPr>
          <w:p w:rsidR="00B90B3C" w:rsidRPr="006F2759" w:rsidRDefault="00B90B3C" w:rsidP="00421A6E">
            <w:pPr>
              <w:autoSpaceDE w:val="0"/>
              <w:autoSpaceDN w:val="0"/>
              <w:adjustRightInd w:val="0"/>
              <w:jc w:val="right"/>
              <w:rPr>
                <w:rFonts w:ascii="Arial" w:hAnsi="Arial" w:cs="Arial"/>
                <w:i/>
                <w:color w:val="000000"/>
                <w:sz w:val="20"/>
                <w:szCs w:val="20"/>
                <w:lang w:eastAsia="cs-CZ"/>
              </w:rPr>
            </w:pPr>
            <w:r w:rsidRPr="006F2759">
              <w:rPr>
                <w:rFonts w:ascii="Arial" w:hAnsi="Arial" w:cs="Arial"/>
                <w:i/>
                <w:color w:val="000000"/>
                <w:sz w:val="20"/>
                <w:szCs w:val="20"/>
                <w:lang w:eastAsia="cs-CZ"/>
              </w:rPr>
              <w:t xml:space="preserve">                                           </w:t>
            </w:r>
            <w:r w:rsidR="00421A6E">
              <w:rPr>
                <w:rFonts w:ascii="Arial" w:hAnsi="Arial" w:cs="Arial"/>
                <w:i/>
                <w:color w:val="000000"/>
                <w:sz w:val="20"/>
                <w:szCs w:val="20"/>
                <w:lang w:eastAsia="cs-CZ"/>
              </w:rPr>
              <w:t>13 544</w:t>
            </w:r>
            <w:r>
              <w:rPr>
                <w:rFonts w:ascii="Arial" w:hAnsi="Arial" w:cs="Arial"/>
                <w:i/>
                <w:color w:val="000000"/>
                <w:sz w:val="20"/>
                <w:szCs w:val="20"/>
                <w:lang w:eastAsia="cs-CZ"/>
              </w:rPr>
              <w:t>,</w:t>
            </w:r>
            <w:r w:rsidR="00421A6E">
              <w:rPr>
                <w:rFonts w:ascii="Arial" w:hAnsi="Arial" w:cs="Arial"/>
                <w:i/>
                <w:color w:val="000000"/>
                <w:sz w:val="20"/>
                <w:szCs w:val="20"/>
                <w:lang w:eastAsia="cs-CZ"/>
              </w:rPr>
              <w:t>00</w:t>
            </w:r>
            <w:r w:rsidRPr="006F2759">
              <w:rPr>
                <w:rFonts w:ascii="Arial" w:hAnsi="Arial" w:cs="Arial"/>
                <w:i/>
                <w:color w:val="000000"/>
                <w:sz w:val="20"/>
                <w:szCs w:val="20"/>
                <w:lang w:eastAsia="cs-CZ"/>
              </w:rPr>
              <w:t xml:space="preserve">   </w:t>
            </w:r>
          </w:p>
        </w:tc>
      </w:tr>
      <w:tr w:rsidR="00B90B3C" w:rsidRPr="006F2759" w:rsidTr="009E7663">
        <w:trPr>
          <w:trHeight w:val="235"/>
          <w:jc w:val="center"/>
        </w:trPr>
        <w:tc>
          <w:tcPr>
            <w:tcW w:w="638" w:type="dxa"/>
            <w:tcBorders>
              <w:top w:val="single" w:sz="6" w:space="0" w:color="auto"/>
              <w:left w:val="double" w:sz="4" w:space="0" w:color="auto"/>
              <w:bottom w:val="single" w:sz="6" w:space="0" w:color="auto"/>
              <w:right w:val="single" w:sz="6" w:space="0" w:color="auto"/>
            </w:tcBorders>
          </w:tcPr>
          <w:p w:rsidR="00B90B3C" w:rsidRPr="006F2759" w:rsidRDefault="00B90B3C" w:rsidP="009E7663">
            <w:pPr>
              <w:autoSpaceDE w:val="0"/>
              <w:autoSpaceDN w:val="0"/>
              <w:adjustRightInd w:val="0"/>
              <w:rPr>
                <w:rFonts w:ascii="Arial" w:hAnsi="Arial" w:cs="Arial"/>
                <w:i/>
                <w:color w:val="000000"/>
                <w:sz w:val="20"/>
                <w:szCs w:val="20"/>
                <w:lang w:eastAsia="cs-CZ"/>
              </w:rPr>
            </w:pPr>
            <w:r>
              <w:rPr>
                <w:rFonts w:ascii="Arial" w:hAnsi="Arial" w:cs="Arial"/>
                <w:i/>
                <w:color w:val="000000"/>
                <w:sz w:val="20"/>
                <w:szCs w:val="20"/>
                <w:lang w:eastAsia="cs-CZ"/>
              </w:rPr>
              <w:lastRenderedPageBreak/>
              <w:t>23.</w:t>
            </w:r>
          </w:p>
        </w:tc>
        <w:tc>
          <w:tcPr>
            <w:tcW w:w="3352" w:type="dxa"/>
            <w:tcBorders>
              <w:top w:val="single" w:sz="6" w:space="0" w:color="auto"/>
              <w:left w:val="single" w:sz="6" w:space="0" w:color="auto"/>
              <w:bottom w:val="single" w:sz="6" w:space="0" w:color="auto"/>
              <w:right w:val="single" w:sz="6" w:space="0" w:color="auto"/>
            </w:tcBorders>
          </w:tcPr>
          <w:p w:rsidR="00B90B3C" w:rsidRDefault="00B90B3C" w:rsidP="009E7663">
            <w:pPr>
              <w:autoSpaceDE w:val="0"/>
              <w:autoSpaceDN w:val="0"/>
              <w:adjustRightInd w:val="0"/>
              <w:rPr>
                <w:rFonts w:ascii="Arial" w:hAnsi="Arial" w:cs="Arial"/>
                <w:i/>
                <w:color w:val="000000"/>
                <w:sz w:val="20"/>
                <w:szCs w:val="20"/>
                <w:lang w:eastAsia="cs-CZ"/>
              </w:rPr>
            </w:pPr>
            <w:r>
              <w:rPr>
                <w:rFonts w:ascii="Arial" w:hAnsi="Arial" w:cs="Arial"/>
                <w:i/>
                <w:color w:val="000000"/>
                <w:sz w:val="20"/>
                <w:szCs w:val="20"/>
                <w:lang w:eastAsia="cs-CZ"/>
              </w:rPr>
              <w:t xml:space="preserve">Ministerstvo financií </w:t>
            </w:r>
          </w:p>
        </w:tc>
        <w:tc>
          <w:tcPr>
            <w:tcW w:w="2700" w:type="dxa"/>
            <w:tcBorders>
              <w:top w:val="single" w:sz="6" w:space="0" w:color="auto"/>
              <w:left w:val="single" w:sz="6" w:space="0" w:color="auto"/>
              <w:bottom w:val="single" w:sz="6" w:space="0" w:color="auto"/>
              <w:right w:val="single" w:sz="6" w:space="0" w:color="auto"/>
            </w:tcBorders>
          </w:tcPr>
          <w:p w:rsidR="00B90B3C" w:rsidRPr="006F2759" w:rsidRDefault="00B90B3C" w:rsidP="009E7663">
            <w:pPr>
              <w:autoSpaceDE w:val="0"/>
              <w:autoSpaceDN w:val="0"/>
              <w:adjustRightInd w:val="0"/>
              <w:rPr>
                <w:rFonts w:ascii="Arial" w:hAnsi="Arial" w:cs="Arial"/>
                <w:i/>
                <w:color w:val="000000"/>
                <w:sz w:val="20"/>
                <w:szCs w:val="20"/>
                <w:lang w:eastAsia="cs-CZ"/>
              </w:rPr>
            </w:pPr>
            <w:r>
              <w:rPr>
                <w:rFonts w:ascii="Arial" w:hAnsi="Arial" w:cs="Arial"/>
                <w:i/>
                <w:color w:val="000000"/>
                <w:sz w:val="20"/>
                <w:szCs w:val="20"/>
                <w:lang w:eastAsia="cs-CZ"/>
              </w:rPr>
              <w:t xml:space="preserve">Implementácia nákladov  - sociálne služby </w:t>
            </w:r>
          </w:p>
        </w:tc>
        <w:tc>
          <w:tcPr>
            <w:tcW w:w="2340" w:type="dxa"/>
            <w:tcBorders>
              <w:top w:val="single" w:sz="6" w:space="0" w:color="auto"/>
              <w:left w:val="single" w:sz="6" w:space="0" w:color="auto"/>
              <w:bottom w:val="single" w:sz="6" w:space="0" w:color="auto"/>
              <w:right w:val="double" w:sz="4" w:space="0" w:color="auto"/>
            </w:tcBorders>
          </w:tcPr>
          <w:p w:rsidR="00B90B3C" w:rsidRDefault="00B90B3C" w:rsidP="009E7663">
            <w:pPr>
              <w:autoSpaceDE w:val="0"/>
              <w:autoSpaceDN w:val="0"/>
              <w:adjustRightInd w:val="0"/>
              <w:jc w:val="right"/>
              <w:rPr>
                <w:rFonts w:ascii="Arial" w:hAnsi="Arial" w:cs="Arial"/>
                <w:i/>
                <w:color w:val="000000"/>
                <w:sz w:val="20"/>
                <w:szCs w:val="20"/>
                <w:lang w:eastAsia="cs-CZ"/>
              </w:rPr>
            </w:pPr>
          </w:p>
          <w:p w:rsidR="00B90B3C" w:rsidRPr="006F2759" w:rsidRDefault="00421A6E" w:rsidP="00421A6E">
            <w:pPr>
              <w:autoSpaceDE w:val="0"/>
              <w:autoSpaceDN w:val="0"/>
              <w:adjustRightInd w:val="0"/>
              <w:jc w:val="right"/>
              <w:rPr>
                <w:rFonts w:ascii="Arial" w:hAnsi="Arial" w:cs="Arial"/>
                <w:i/>
                <w:color w:val="000000"/>
                <w:sz w:val="20"/>
                <w:szCs w:val="20"/>
                <w:lang w:eastAsia="cs-CZ"/>
              </w:rPr>
            </w:pPr>
            <w:r>
              <w:rPr>
                <w:rFonts w:ascii="Arial" w:hAnsi="Arial" w:cs="Arial"/>
                <w:i/>
                <w:color w:val="000000"/>
                <w:sz w:val="20"/>
                <w:szCs w:val="20"/>
                <w:lang w:eastAsia="cs-CZ"/>
              </w:rPr>
              <w:t>21 565</w:t>
            </w:r>
            <w:r w:rsidR="00B90B3C">
              <w:rPr>
                <w:rFonts w:ascii="Arial" w:hAnsi="Arial" w:cs="Arial"/>
                <w:i/>
                <w:color w:val="000000"/>
                <w:sz w:val="20"/>
                <w:szCs w:val="20"/>
                <w:lang w:eastAsia="cs-CZ"/>
              </w:rPr>
              <w:t>,00</w:t>
            </w:r>
          </w:p>
        </w:tc>
      </w:tr>
      <w:tr w:rsidR="00B90B3C" w:rsidRPr="006F2759" w:rsidTr="009E7663">
        <w:trPr>
          <w:trHeight w:val="288"/>
          <w:jc w:val="center"/>
        </w:trPr>
        <w:tc>
          <w:tcPr>
            <w:tcW w:w="638" w:type="dxa"/>
            <w:tcBorders>
              <w:top w:val="single" w:sz="6" w:space="0" w:color="auto"/>
              <w:left w:val="double" w:sz="4" w:space="0" w:color="auto"/>
              <w:bottom w:val="single" w:sz="6" w:space="0" w:color="auto"/>
              <w:right w:val="single" w:sz="6" w:space="0" w:color="auto"/>
            </w:tcBorders>
          </w:tcPr>
          <w:p w:rsidR="00B90B3C" w:rsidRPr="006F2759" w:rsidRDefault="00B90B3C" w:rsidP="000C2951">
            <w:pPr>
              <w:autoSpaceDE w:val="0"/>
              <w:autoSpaceDN w:val="0"/>
              <w:adjustRightInd w:val="0"/>
              <w:rPr>
                <w:rFonts w:ascii="Arial" w:hAnsi="Arial" w:cs="Arial"/>
                <w:i/>
                <w:color w:val="000000"/>
                <w:sz w:val="20"/>
                <w:szCs w:val="20"/>
                <w:lang w:eastAsia="cs-CZ"/>
              </w:rPr>
            </w:pPr>
            <w:r w:rsidRPr="006F2759">
              <w:rPr>
                <w:rFonts w:ascii="Arial" w:hAnsi="Arial" w:cs="Arial"/>
                <w:i/>
                <w:color w:val="000000"/>
                <w:sz w:val="20"/>
                <w:szCs w:val="20"/>
                <w:lang w:eastAsia="cs-CZ"/>
              </w:rPr>
              <w:t>2</w:t>
            </w:r>
            <w:r w:rsidR="000C2951">
              <w:rPr>
                <w:rFonts w:ascii="Arial" w:hAnsi="Arial" w:cs="Arial"/>
                <w:i/>
                <w:color w:val="000000"/>
                <w:sz w:val="20"/>
                <w:szCs w:val="20"/>
                <w:lang w:eastAsia="cs-CZ"/>
              </w:rPr>
              <w:t>4</w:t>
            </w:r>
            <w:r w:rsidRPr="006F2759">
              <w:rPr>
                <w:rFonts w:ascii="Arial" w:hAnsi="Arial" w:cs="Arial"/>
                <w:i/>
                <w:color w:val="000000"/>
                <w:sz w:val="20"/>
                <w:szCs w:val="20"/>
                <w:lang w:eastAsia="cs-CZ"/>
              </w:rPr>
              <w:t>.</w:t>
            </w:r>
          </w:p>
        </w:tc>
        <w:tc>
          <w:tcPr>
            <w:tcW w:w="3352" w:type="dxa"/>
            <w:tcBorders>
              <w:top w:val="single" w:sz="6" w:space="0" w:color="auto"/>
              <w:left w:val="single" w:sz="6" w:space="0" w:color="auto"/>
              <w:bottom w:val="single" w:sz="6" w:space="0" w:color="auto"/>
              <w:right w:val="single" w:sz="6" w:space="0" w:color="auto"/>
            </w:tcBorders>
          </w:tcPr>
          <w:p w:rsidR="00B90B3C" w:rsidRPr="006F2759" w:rsidRDefault="00B90B3C" w:rsidP="009E7663">
            <w:pPr>
              <w:autoSpaceDE w:val="0"/>
              <w:autoSpaceDN w:val="0"/>
              <w:adjustRightInd w:val="0"/>
              <w:rPr>
                <w:rFonts w:ascii="Arial" w:hAnsi="Arial" w:cs="Arial"/>
                <w:i/>
                <w:color w:val="000000"/>
                <w:sz w:val="20"/>
                <w:szCs w:val="20"/>
                <w:lang w:eastAsia="cs-CZ"/>
              </w:rPr>
            </w:pPr>
            <w:r w:rsidRPr="006F2759">
              <w:rPr>
                <w:rFonts w:ascii="Arial" w:hAnsi="Arial" w:cs="Arial"/>
                <w:i/>
                <w:color w:val="000000"/>
                <w:sz w:val="20"/>
                <w:szCs w:val="20"/>
                <w:lang w:eastAsia="cs-CZ"/>
              </w:rPr>
              <w:t xml:space="preserve">Žilinský samosprávny kraj  </w:t>
            </w:r>
          </w:p>
        </w:tc>
        <w:tc>
          <w:tcPr>
            <w:tcW w:w="2700" w:type="dxa"/>
            <w:tcBorders>
              <w:top w:val="single" w:sz="6" w:space="0" w:color="auto"/>
              <w:left w:val="single" w:sz="6" w:space="0" w:color="auto"/>
              <w:bottom w:val="single" w:sz="6" w:space="0" w:color="auto"/>
              <w:right w:val="single" w:sz="6" w:space="0" w:color="auto"/>
            </w:tcBorders>
          </w:tcPr>
          <w:p w:rsidR="00B90B3C" w:rsidRPr="006F2759" w:rsidRDefault="00B90B3C" w:rsidP="000C2951">
            <w:pPr>
              <w:autoSpaceDE w:val="0"/>
              <w:autoSpaceDN w:val="0"/>
              <w:adjustRightInd w:val="0"/>
              <w:rPr>
                <w:rFonts w:ascii="Arial" w:hAnsi="Arial" w:cs="Arial"/>
                <w:i/>
                <w:color w:val="000000"/>
                <w:sz w:val="20"/>
                <w:szCs w:val="20"/>
                <w:lang w:eastAsia="cs-CZ"/>
              </w:rPr>
            </w:pPr>
            <w:r w:rsidRPr="006F2759">
              <w:rPr>
                <w:rFonts w:ascii="Arial" w:hAnsi="Arial" w:cs="Arial"/>
                <w:i/>
                <w:color w:val="000000"/>
                <w:sz w:val="20"/>
                <w:szCs w:val="20"/>
                <w:lang w:eastAsia="cs-CZ"/>
              </w:rPr>
              <w:t xml:space="preserve">Projekt </w:t>
            </w:r>
            <w:r>
              <w:rPr>
                <w:rFonts w:ascii="Arial" w:hAnsi="Arial" w:cs="Arial"/>
                <w:i/>
                <w:color w:val="000000"/>
                <w:sz w:val="20"/>
                <w:szCs w:val="20"/>
                <w:lang w:eastAsia="cs-CZ"/>
              </w:rPr>
              <w:t>–</w:t>
            </w:r>
            <w:r w:rsidRPr="006F2759">
              <w:rPr>
                <w:rFonts w:ascii="Arial" w:hAnsi="Arial" w:cs="Arial"/>
                <w:i/>
                <w:color w:val="000000"/>
                <w:sz w:val="20"/>
                <w:szCs w:val="20"/>
                <w:lang w:eastAsia="cs-CZ"/>
              </w:rPr>
              <w:t xml:space="preserve"> </w:t>
            </w:r>
            <w:r w:rsidR="000C2951">
              <w:rPr>
                <w:rFonts w:ascii="Arial" w:hAnsi="Arial" w:cs="Arial"/>
                <w:i/>
                <w:color w:val="000000"/>
                <w:sz w:val="20"/>
                <w:szCs w:val="20"/>
                <w:lang w:eastAsia="cs-CZ"/>
              </w:rPr>
              <w:t xml:space="preserve">Spoločne prázdniny </w:t>
            </w:r>
            <w:r>
              <w:rPr>
                <w:rFonts w:ascii="Arial" w:hAnsi="Arial" w:cs="Arial"/>
                <w:i/>
                <w:color w:val="000000"/>
                <w:sz w:val="20"/>
                <w:szCs w:val="20"/>
                <w:lang w:eastAsia="cs-CZ"/>
              </w:rPr>
              <w:t xml:space="preserve"> </w:t>
            </w:r>
            <w:r w:rsidRPr="006F2759">
              <w:rPr>
                <w:rFonts w:ascii="Arial" w:hAnsi="Arial" w:cs="Arial"/>
                <w:i/>
                <w:color w:val="000000"/>
                <w:sz w:val="20"/>
                <w:szCs w:val="20"/>
                <w:lang w:eastAsia="cs-CZ"/>
              </w:rPr>
              <w:t xml:space="preserve">  </w:t>
            </w:r>
          </w:p>
        </w:tc>
        <w:tc>
          <w:tcPr>
            <w:tcW w:w="2340" w:type="dxa"/>
            <w:tcBorders>
              <w:top w:val="single" w:sz="6" w:space="0" w:color="auto"/>
              <w:left w:val="single" w:sz="6" w:space="0" w:color="auto"/>
              <w:bottom w:val="single" w:sz="6" w:space="0" w:color="auto"/>
              <w:right w:val="double" w:sz="4" w:space="0" w:color="auto"/>
            </w:tcBorders>
          </w:tcPr>
          <w:p w:rsidR="00B90B3C" w:rsidRPr="006F2759" w:rsidRDefault="00B90B3C" w:rsidP="000C2951">
            <w:pPr>
              <w:autoSpaceDE w:val="0"/>
              <w:autoSpaceDN w:val="0"/>
              <w:adjustRightInd w:val="0"/>
              <w:jc w:val="right"/>
              <w:rPr>
                <w:rFonts w:ascii="Arial" w:hAnsi="Arial" w:cs="Arial"/>
                <w:i/>
                <w:color w:val="000000"/>
                <w:sz w:val="20"/>
                <w:szCs w:val="20"/>
                <w:lang w:eastAsia="cs-CZ"/>
              </w:rPr>
            </w:pPr>
            <w:r w:rsidRPr="006F2759">
              <w:rPr>
                <w:rFonts w:ascii="Arial" w:hAnsi="Arial" w:cs="Arial"/>
                <w:i/>
                <w:color w:val="000000"/>
                <w:sz w:val="20"/>
                <w:szCs w:val="20"/>
                <w:lang w:eastAsia="cs-CZ"/>
              </w:rPr>
              <w:t xml:space="preserve">                                           </w:t>
            </w:r>
            <w:r w:rsidR="000C2951">
              <w:rPr>
                <w:rFonts w:ascii="Arial" w:hAnsi="Arial" w:cs="Arial"/>
                <w:i/>
                <w:color w:val="000000"/>
                <w:sz w:val="20"/>
                <w:szCs w:val="20"/>
                <w:lang w:eastAsia="cs-CZ"/>
              </w:rPr>
              <w:t>1 000</w:t>
            </w:r>
            <w:r>
              <w:rPr>
                <w:rFonts w:ascii="Arial" w:hAnsi="Arial" w:cs="Arial"/>
                <w:i/>
                <w:color w:val="000000"/>
                <w:sz w:val="20"/>
                <w:szCs w:val="20"/>
                <w:lang w:eastAsia="cs-CZ"/>
              </w:rPr>
              <w:t>,00</w:t>
            </w:r>
            <w:r w:rsidRPr="006F2759">
              <w:rPr>
                <w:rFonts w:ascii="Arial" w:hAnsi="Arial" w:cs="Arial"/>
                <w:i/>
                <w:color w:val="000000"/>
                <w:sz w:val="20"/>
                <w:szCs w:val="20"/>
                <w:lang w:eastAsia="cs-CZ"/>
              </w:rPr>
              <w:t xml:space="preserve">   </w:t>
            </w:r>
          </w:p>
        </w:tc>
      </w:tr>
      <w:tr w:rsidR="000C2951" w:rsidRPr="000C2951" w:rsidTr="009E7663">
        <w:trPr>
          <w:trHeight w:val="158"/>
          <w:jc w:val="center"/>
        </w:trPr>
        <w:tc>
          <w:tcPr>
            <w:tcW w:w="638" w:type="dxa"/>
            <w:tcBorders>
              <w:top w:val="double" w:sz="4" w:space="0" w:color="auto"/>
              <w:left w:val="double" w:sz="4" w:space="0" w:color="auto"/>
              <w:bottom w:val="double" w:sz="4" w:space="0" w:color="auto"/>
              <w:right w:val="single" w:sz="6" w:space="0" w:color="auto"/>
            </w:tcBorders>
          </w:tcPr>
          <w:p w:rsidR="000C2951" w:rsidRPr="000C2951" w:rsidRDefault="000C2951" w:rsidP="000C2951">
            <w:pPr>
              <w:autoSpaceDE w:val="0"/>
              <w:autoSpaceDN w:val="0"/>
              <w:adjustRightInd w:val="0"/>
              <w:rPr>
                <w:rFonts w:ascii="Arial" w:hAnsi="Arial" w:cs="Arial"/>
                <w:bCs/>
                <w:i/>
                <w:color w:val="000000"/>
                <w:sz w:val="20"/>
                <w:szCs w:val="20"/>
                <w:lang w:eastAsia="cs-CZ"/>
              </w:rPr>
            </w:pPr>
            <w:r w:rsidRPr="000C2951">
              <w:rPr>
                <w:rFonts w:ascii="Arial" w:hAnsi="Arial" w:cs="Arial"/>
                <w:bCs/>
                <w:i/>
                <w:color w:val="000000"/>
                <w:sz w:val="20"/>
                <w:szCs w:val="20"/>
                <w:lang w:eastAsia="cs-CZ"/>
              </w:rPr>
              <w:t>25.</w:t>
            </w:r>
          </w:p>
        </w:tc>
        <w:tc>
          <w:tcPr>
            <w:tcW w:w="3352" w:type="dxa"/>
            <w:tcBorders>
              <w:top w:val="double" w:sz="4" w:space="0" w:color="auto"/>
              <w:left w:val="single" w:sz="6" w:space="0" w:color="auto"/>
              <w:bottom w:val="double" w:sz="4" w:space="0" w:color="auto"/>
              <w:right w:val="single" w:sz="4" w:space="0" w:color="auto"/>
            </w:tcBorders>
          </w:tcPr>
          <w:p w:rsidR="000C2951" w:rsidRPr="000C2951" w:rsidRDefault="000C2951" w:rsidP="009E7663">
            <w:pPr>
              <w:autoSpaceDE w:val="0"/>
              <w:autoSpaceDN w:val="0"/>
              <w:adjustRightInd w:val="0"/>
              <w:rPr>
                <w:rFonts w:ascii="Arial" w:hAnsi="Arial" w:cs="Arial"/>
                <w:bCs/>
                <w:i/>
                <w:color w:val="000000"/>
                <w:sz w:val="20"/>
                <w:szCs w:val="20"/>
                <w:lang w:eastAsia="cs-CZ"/>
              </w:rPr>
            </w:pPr>
            <w:r w:rsidRPr="000C2951">
              <w:rPr>
                <w:rFonts w:ascii="Arial" w:hAnsi="Arial" w:cs="Arial"/>
                <w:bCs/>
                <w:i/>
                <w:color w:val="000000"/>
                <w:sz w:val="20"/>
                <w:szCs w:val="20"/>
                <w:lang w:eastAsia="cs-CZ"/>
              </w:rPr>
              <w:t xml:space="preserve">Ministerstvo životného prostredia </w:t>
            </w:r>
          </w:p>
        </w:tc>
        <w:tc>
          <w:tcPr>
            <w:tcW w:w="2700" w:type="dxa"/>
            <w:tcBorders>
              <w:top w:val="double" w:sz="4" w:space="0" w:color="auto"/>
              <w:left w:val="single" w:sz="4" w:space="0" w:color="auto"/>
              <w:bottom w:val="double" w:sz="4" w:space="0" w:color="auto"/>
              <w:right w:val="single" w:sz="4" w:space="0" w:color="auto"/>
            </w:tcBorders>
          </w:tcPr>
          <w:p w:rsidR="000C2951" w:rsidRPr="000C2951" w:rsidRDefault="000C2951" w:rsidP="000C2951">
            <w:pPr>
              <w:autoSpaceDE w:val="0"/>
              <w:autoSpaceDN w:val="0"/>
              <w:adjustRightInd w:val="0"/>
              <w:ind w:left="-242"/>
              <w:jc w:val="right"/>
              <w:rPr>
                <w:rFonts w:ascii="Arial" w:hAnsi="Arial" w:cs="Arial"/>
                <w:bCs/>
                <w:i/>
                <w:color w:val="000000"/>
                <w:sz w:val="20"/>
                <w:szCs w:val="20"/>
                <w:lang w:eastAsia="cs-CZ"/>
              </w:rPr>
            </w:pPr>
            <w:r w:rsidRPr="000C2951">
              <w:rPr>
                <w:rFonts w:ascii="Arial" w:hAnsi="Arial" w:cs="Arial"/>
                <w:bCs/>
                <w:i/>
                <w:color w:val="000000"/>
                <w:sz w:val="20"/>
                <w:szCs w:val="20"/>
                <w:lang w:eastAsia="cs-CZ"/>
              </w:rPr>
              <w:t xml:space="preserve">Projekt  - čisté mesto bez odpadu </w:t>
            </w:r>
          </w:p>
        </w:tc>
        <w:tc>
          <w:tcPr>
            <w:tcW w:w="2340" w:type="dxa"/>
            <w:tcBorders>
              <w:top w:val="double" w:sz="4" w:space="0" w:color="auto"/>
              <w:left w:val="single" w:sz="4" w:space="0" w:color="auto"/>
              <w:bottom w:val="double" w:sz="4" w:space="0" w:color="auto"/>
              <w:right w:val="double" w:sz="4" w:space="0" w:color="auto"/>
            </w:tcBorders>
          </w:tcPr>
          <w:p w:rsidR="000C2951" w:rsidRPr="000C2951" w:rsidRDefault="000C2951" w:rsidP="009E7663">
            <w:pPr>
              <w:autoSpaceDE w:val="0"/>
              <w:autoSpaceDN w:val="0"/>
              <w:adjustRightInd w:val="0"/>
              <w:ind w:left="870"/>
              <w:jc w:val="right"/>
              <w:rPr>
                <w:rFonts w:ascii="Arial" w:hAnsi="Arial" w:cs="Arial"/>
                <w:bCs/>
                <w:i/>
                <w:color w:val="000000"/>
                <w:sz w:val="20"/>
                <w:szCs w:val="20"/>
                <w:lang w:eastAsia="cs-CZ"/>
              </w:rPr>
            </w:pPr>
            <w:r w:rsidRPr="000C2951">
              <w:rPr>
                <w:rFonts w:ascii="Arial" w:hAnsi="Arial" w:cs="Arial"/>
                <w:bCs/>
                <w:i/>
                <w:color w:val="000000"/>
                <w:sz w:val="20"/>
                <w:szCs w:val="20"/>
                <w:lang w:eastAsia="cs-CZ"/>
              </w:rPr>
              <w:t>8</w:t>
            </w:r>
            <w:r>
              <w:rPr>
                <w:rFonts w:ascii="Arial" w:hAnsi="Arial" w:cs="Arial"/>
                <w:bCs/>
                <w:i/>
                <w:color w:val="000000"/>
                <w:sz w:val="20"/>
                <w:szCs w:val="20"/>
                <w:lang w:eastAsia="cs-CZ"/>
              </w:rPr>
              <w:t xml:space="preserve"> </w:t>
            </w:r>
            <w:r w:rsidRPr="000C2951">
              <w:rPr>
                <w:rFonts w:ascii="Arial" w:hAnsi="Arial" w:cs="Arial"/>
                <w:bCs/>
                <w:i/>
                <w:color w:val="000000"/>
                <w:sz w:val="20"/>
                <w:szCs w:val="20"/>
                <w:lang w:eastAsia="cs-CZ"/>
              </w:rPr>
              <w:t>513,10</w:t>
            </w:r>
          </w:p>
        </w:tc>
      </w:tr>
      <w:tr w:rsidR="00B90B3C" w:rsidRPr="006F2759" w:rsidTr="009E7663">
        <w:trPr>
          <w:trHeight w:val="158"/>
          <w:jc w:val="center"/>
        </w:trPr>
        <w:tc>
          <w:tcPr>
            <w:tcW w:w="638" w:type="dxa"/>
            <w:tcBorders>
              <w:top w:val="double" w:sz="4" w:space="0" w:color="auto"/>
              <w:left w:val="double" w:sz="4" w:space="0" w:color="auto"/>
              <w:bottom w:val="double" w:sz="4" w:space="0" w:color="auto"/>
              <w:right w:val="single" w:sz="6" w:space="0" w:color="auto"/>
            </w:tcBorders>
          </w:tcPr>
          <w:p w:rsidR="00B90B3C" w:rsidRPr="006F2759" w:rsidRDefault="00B90B3C" w:rsidP="009E7663">
            <w:pPr>
              <w:autoSpaceDE w:val="0"/>
              <w:autoSpaceDN w:val="0"/>
              <w:adjustRightInd w:val="0"/>
              <w:jc w:val="right"/>
              <w:rPr>
                <w:rFonts w:ascii="Arial" w:hAnsi="Arial" w:cs="Arial"/>
                <w:b/>
                <w:bCs/>
                <w:i/>
                <w:color w:val="000000"/>
                <w:lang w:eastAsia="cs-CZ"/>
              </w:rPr>
            </w:pPr>
          </w:p>
        </w:tc>
        <w:tc>
          <w:tcPr>
            <w:tcW w:w="3352" w:type="dxa"/>
            <w:tcBorders>
              <w:top w:val="double" w:sz="4" w:space="0" w:color="auto"/>
              <w:left w:val="single" w:sz="6" w:space="0" w:color="auto"/>
              <w:bottom w:val="double" w:sz="4" w:space="0" w:color="auto"/>
              <w:right w:val="single" w:sz="4" w:space="0" w:color="auto"/>
            </w:tcBorders>
          </w:tcPr>
          <w:p w:rsidR="00B90B3C" w:rsidRPr="006F2759" w:rsidRDefault="00B90B3C" w:rsidP="009E7663">
            <w:pPr>
              <w:autoSpaceDE w:val="0"/>
              <w:autoSpaceDN w:val="0"/>
              <w:adjustRightInd w:val="0"/>
              <w:rPr>
                <w:rFonts w:ascii="Arial" w:hAnsi="Arial" w:cs="Arial"/>
                <w:b/>
                <w:bCs/>
                <w:i/>
                <w:color w:val="000000"/>
                <w:lang w:eastAsia="cs-CZ"/>
              </w:rPr>
            </w:pPr>
            <w:r w:rsidRPr="006F2759">
              <w:rPr>
                <w:rFonts w:ascii="Arial" w:hAnsi="Arial" w:cs="Arial"/>
                <w:b/>
                <w:bCs/>
                <w:i/>
                <w:color w:val="000000"/>
                <w:lang w:eastAsia="cs-CZ"/>
              </w:rPr>
              <w:t xml:space="preserve">S p o l  u    </w:t>
            </w:r>
          </w:p>
        </w:tc>
        <w:tc>
          <w:tcPr>
            <w:tcW w:w="2700" w:type="dxa"/>
            <w:tcBorders>
              <w:top w:val="double" w:sz="4" w:space="0" w:color="auto"/>
              <w:left w:val="single" w:sz="4" w:space="0" w:color="auto"/>
              <w:bottom w:val="double" w:sz="4" w:space="0" w:color="auto"/>
              <w:right w:val="single" w:sz="4" w:space="0" w:color="auto"/>
            </w:tcBorders>
          </w:tcPr>
          <w:p w:rsidR="00B90B3C" w:rsidRPr="006F2759" w:rsidRDefault="00B90B3C" w:rsidP="009E7663">
            <w:pPr>
              <w:autoSpaceDE w:val="0"/>
              <w:autoSpaceDN w:val="0"/>
              <w:adjustRightInd w:val="0"/>
              <w:jc w:val="right"/>
              <w:rPr>
                <w:rFonts w:ascii="Arial" w:hAnsi="Arial" w:cs="Arial"/>
                <w:b/>
                <w:bCs/>
                <w:i/>
                <w:color w:val="000000"/>
                <w:lang w:eastAsia="cs-CZ"/>
              </w:rPr>
            </w:pPr>
          </w:p>
        </w:tc>
        <w:tc>
          <w:tcPr>
            <w:tcW w:w="2340" w:type="dxa"/>
            <w:tcBorders>
              <w:top w:val="double" w:sz="4" w:space="0" w:color="auto"/>
              <w:left w:val="single" w:sz="4" w:space="0" w:color="auto"/>
              <w:bottom w:val="double" w:sz="4" w:space="0" w:color="auto"/>
              <w:right w:val="double" w:sz="4" w:space="0" w:color="auto"/>
            </w:tcBorders>
          </w:tcPr>
          <w:p w:rsidR="00B90B3C" w:rsidRPr="006F2759" w:rsidRDefault="00B05276" w:rsidP="00B05276">
            <w:pPr>
              <w:autoSpaceDE w:val="0"/>
              <w:autoSpaceDN w:val="0"/>
              <w:adjustRightInd w:val="0"/>
              <w:ind w:left="870"/>
              <w:jc w:val="right"/>
              <w:rPr>
                <w:rFonts w:ascii="Arial" w:hAnsi="Arial" w:cs="Arial"/>
                <w:b/>
                <w:bCs/>
                <w:i/>
                <w:color w:val="000000"/>
                <w:lang w:eastAsia="cs-CZ"/>
              </w:rPr>
            </w:pPr>
            <w:r>
              <w:rPr>
                <w:rFonts w:ascii="Arial" w:hAnsi="Arial" w:cs="Arial"/>
                <w:b/>
                <w:bCs/>
                <w:i/>
                <w:color w:val="000000"/>
                <w:lang w:eastAsia="cs-CZ"/>
              </w:rPr>
              <w:t>1 113</w:t>
            </w:r>
            <w:r w:rsidR="00B90B3C">
              <w:rPr>
                <w:rFonts w:ascii="Arial" w:hAnsi="Arial" w:cs="Arial"/>
                <w:b/>
                <w:bCs/>
                <w:i/>
                <w:color w:val="000000"/>
                <w:lang w:eastAsia="cs-CZ"/>
              </w:rPr>
              <w:t> </w:t>
            </w:r>
            <w:r>
              <w:rPr>
                <w:rFonts w:ascii="Arial" w:hAnsi="Arial" w:cs="Arial"/>
                <w:b/>
                <w:bCs/>
                <w:i/>
                <w:color w:val="000000"/>
                <w:lang w:eastAsia="cs-CZ"/>
              </w:rPr>
              <w:t>889</w:t>
            </w:r>
            <w:r w:rsidR="00B90B3C">
              <w:rPr>
                <w:rFonts w:ascii="Arial" w:hAnsi="Arial" w:cs="Arial"/>
                <w:b/>
                <w:bCs/>
                <w:i/>
                <w:color w:val="000000"/>
                <w:lang w:eastAsia="cs-CZ"/>
              </w:rPr>
              <w:t>,</w:t>
            </w:r>
            <w:r>
              <w:rPr>
                <w:rFonts w:ascii="Arial" w:hAnsi="Arial" w:cs="Arial"/>
                <w:b/>
                <w:bCs/>
                <w:i/>
                <w:color w:val="000000"/>
                <w:lang w:eastAsia="cs-CZ"/>
              </w:rPr>
              <w:t>77</w:t>
            </w:r>
            <w:r w:rsidR="00B90B3C" w:rsidRPr="006F2759">
              <w:rPr>
                <w:rFonts w:ascii="Arial" w:hAnsi="Arial" w:cs="Arial"/>
                <w:b/>
                <w:bCs/>
                <w:i/>
                <w:color w:val="000000"/>
                <w:lang w:eastAsia="cs-CZ"/>
              </w:rPr>
              <w:t xml:space="preserve">   </w:t>
            </w:r>
          </w:p>
        </w:tc>
      </w:tr>
    </w:tbl>
    <w:p w:rsidR="005963B7" w:rsidRDefault="005963B7" w:rsidP="005963B7">
      <w:pPr>
        <w:jc w:val="both"/>
        <w:rPr>
          <w:i/>
        </w:rPr>
      </w:pPr>
      <w:r>
        <w:rPr>
          <w:i/>
        </w:rPr>
        <w:t xml:space="preserve">    </w:t>
      </w:r>
    </w:p>
    <w:p w:rsidR="00DB1A8A" w:rsidRDefault="005963B7" w:rsidP="005963B7">
      <w:pPr>
        <w:jc w:val="both"/>
        <w:rPr>
          <w:b/>
          <w:i/>
          <w:sz w:val="28"/>
          <w:szCs w:val="28"/>
        </w:rPr>
      </w:pPr>
      <w:r>
        <w:rPr>
          <w:b/>
          <w:i/>
          <w:sz w:val="28"/>
          <w:szCs w:val="28"/>
        </w:rPr>
        <w:t>Bežné príjmy samosprávy mesta</w:t>
      </w:r>
      <w:r w:rsidR="00DB1A8A">
        <w:rPr>
          <w:b/>
          <w:i/>
          <w:sz w:val="28"/>
          <w:szCs w:val="28"/>
        </w:rPr>
        <w:t xml:space="preserve"> </w:t>
      </w:r>
      <w:r>
        <w:rPr>
          <w:b/>
          <w:i/>
          <w:sz w:val="28"/>
          <w:szCs w:val="28"/>
        </w:rPr>
        <w:t>na rok 201</w:t>
      </w:r>
      <w:r w:rsidR="000C2951">
        <w:rPr>
          <w:b/>
          <w:i/>
          <w:sz w:val="28"/>
          <w:szCs w:val="28"/>
        </w:rPr>
        <w:t>1</w:t>
      </w:r>
      <w:r w:rsidR="00DB1A8A">
        <w:rPr>
          <w:b/>
          <w:i/>
          <w:sz w:val="28"/>
          <w:szCs w:val="28"/>
        </w:rPr>
        <w:t xml:space="preserve"> majú </w:t>
      </w:r>
      <w:r>
        <w:rPr>
          <w:b/>
          <w:i/>
          <w:sz w:val="28"/>
          <w:szCs w:val="28"/>
        </w:rPr>
        <w:t xml:space="preserve"> stanovený</w:t>
      </w:r>
      <w:r w:rsidR="00DB1A8A">
        <w:rPr>
          <w:b/>
          <w:i/>
          <w:sz w:val="28"/>
          <w:szCs w:val="28"/>
        </w:rPr>
        <w:t xml:space="preserve"> rozpočet </w:t>
      </w:r>
      <w:r>
        <w:rPr>
          <w:b/>
          <w:i/>
          <w:sz w:val="28"/>
          <w:szCs w:val="28"/>
        </w:rPr>
        <w:t xml:space="preserve"> vo výške </w:t>
      </w:r>
    </w:p>
    <w:p w:rsidR="005963B7" w:rsidRDefault="005963B7" w:rsidP="005963B7">
      <w:pPr>
        <w:jc w:val="both"/>
        <w:rPr>
          <w:b/>
          <w:i/>
          <w:sz w:val="28"/>
          <w:szCs w:val="28"/>
        </w:rPr>
      </w:pPr>
      <w:r>
        <w:rPr>
          <w:b/>
          <w:i/>
          <w:sz w:val="28"/>
          <w:szCs w:val="28"/>
        </w:rPr>
        <w:t>3</w:t>
      </w:r>
      <w:r w:rsidR="00C702AF">
        <w:rPr>
          <w:b/>
          <w:i/>
          <w:sz w:val="28"/>
          <w:szCs w:val="28"/>
        </w:rPr>
        <w:t> 591 220</w:t>
      </w:r>
      <w:r>
        <w:rPr>
          <w:b/>
          <w:i/>
          <w:sz w:val="28"/>
          <w:szCs w:val="28"/>
        </w:rPr>
        <w:t>,- €</w:t>
      </w:r>
      <w:r w:rsidR="00DB1A8A">
        <w:rPr>
          <w:b/>
          <w:i/>
          <w:sz w:val="28"/>
          <w:szCs w:val="28"/>
        </w:rPr>
        <w:t>, ktorý je</w:t>
      </w:r>
      <w:r>
        <w:rPr>
          <w:b/>
          <w:i/>
          <w:sz w:val="28"/>
          <w:szCs w:val="28"/>
        </w:rPr>
        <w:t xml:space="preserve">  k 31.12.201</w:t>
      </w:r>
      <w:r w:rsidR="000C2951">
        <w:rPr>
          <w:b/>
          <w:i/>
          <w:sz w:val="28"/>
          <w:szCs w:val="28"/>
        </w:rPr>
        <w:t>1</w:t>
      </w:r>
      <w:r>
        <w:rPr>
          <w:b/>
          <w:i/>
          <w:sz w:val="28"/>
          <w:szCs w:val="28"/>
        </w:rPr>
        <w:t xml:space="preserve">   naplnený   vo výške  3 </w:t>
      </w:r>
      <w:r w:rsidR="00C702AF">
        <w:rPr>
          <w:b/>
          <w:i/>
          <w:sz w:val="28"/>
          <w:szCs w:val="28"/>
        </w:rPr>
        <w:t xml:space="preserve">474 859,03 </w:t>
      </w:r>
      <w:r>
        <w:rPr>
          <w:b/>
          <w:i/>
          <w:sz w:val="28"/>
          <w:szCs w:val="28"/>
        </w:rPr>
        <w:t xml:space="preserve"> €,  t.j. na  </w:t>
      </w:r>
      <w:r w:rsidR="00C702AF">
        <w:rPr>
          <w:b/>
          <w:i/>
          <w:sz w:val="28"/>
          <w:szCs w:val="28"/>
        </w:rPr>
        <w:t>96,8</w:t>
      </w:r>
      <w:r>
        <w:rPr>
          <w:b/>
          <w:i/>
          <w:sz w:val="28"/>
          <w:szCs w:val="28"/>
        </w:rPr>
        <w:t xml:space="preserve">%. </w:t>
      </w:r>
    </w:p>
    <w:p w:rsidR="005963B7" w:rsidRPr="002E1F95" w:rsidRDefault="005963B7" w:rsidP="005963B7">
      <w:pPr>
        <w:jc w:val="both"/>
        <w:rPr>
          <w:b/>
          <w:i/>
        </w:rPr>
      </w:pPr>
    </w:p>
    <w:p w:rsidR="005963B7" w:rsidRDefault="005963B7" w:rsidP="005963B7">
      <w:pPr>
        <w:jc w:val="both"/>
        <w:rPr>
          <w:b/>
          <w:i/>
          <w:sz w:val="28"/>
          <w:szCs w:val="28"/>
        </w:rPr>
      </w:pPr>
      <w:r w:rsidRPr="00E4715B">
        <w:rPr>
          <w:b/>
          <w:i/>
          <w:sz w:val="28"/>
          <w:szCs w:val="28"/>
        </w:rPr>
        <w:t>Bežné príjmy škôl a školských zariadení</w:t>
      </w:r>
      <w:r w:rsidR="007306CB">
        <w:rPr>
          <w:b/>
          <w:i/>
          <w:sz w:val="28"/>
          <w:szCs w:val="28"/>
        </w:rPr>
        <w:t xml:space="preserve"> majú </w:t>
      </w:r>
      <w:r w:rsidRPr="00E4715B">
        <w:rPr>
          <w:b/>
          <w:i/>
          <w:sz w:val="28"/>
          <w:szCs w:val="28"/>
        </w:rPr>
        <w:t>rozpočet na rok 20</w:t>
      </w:r>
      <w:r>
        <w:rPr>
          <w:b/>
          <w:i/>
          <w:sz w:val="28"/>
          <w:szCs w:val="28"/>
        </w:rPr>
        <w:t>1</w:t>
      </w:r>
      <w:r w:rsidR="00C702AF">
        <w:rPr>
          <w:b/>
          <w:i/>
          <w:sz w:val="28"/>
          <w:szCs w:val="28"/>
        </w:rPr>
        <w:t>1</w:t>
      </w:r>
      <w:r w:rsidRPr="00E4715B">
        <w:rPr>
          <w:b/>
          <w:i/>
          <w:sz w:val="28"/>
          <w:szCs w:val="28"/>
        </w:rPr>
        <w:t xml:space="preserve"> stanovený vo výške  </w:t>
      </w:r>
      <w:r w:rsidR="00C702AF">
        <w:rPr>
          <w:b/>
          <w:i/>
          <w:sz w:val="28"/>
          <w:szCs w:val="28"/>
        </w:rPr>
        <w:t xml:space="preserve">95.561,- </w:t>
      </w:r>
      <w:r>
        <w:rPr>
          <w:b/>
          <w:i/>
          <w:sz w:val="28"/>
          <w:szCs w:val="28"/>
        </w:rPr>
        <w:t xml:space="preserve"> €</w:t>
      </w:r>
      <w:r w:rsidRPr="00E4715B">
        <w:rPr>
          <w:b/>
          <w:i/>
          <w:sz w:val="28"/>
          <w:szCs w:val="28"/>
        </w:rPr>
        <w:t xml:space="preserve"> </w:t>
      </w:r>
      <w:r w:rsidR="007306CB">
        <w:rPr>
          <w:b/>
          <w:i/>
          <w:sz w:val="28"/>
          <w:szCs w:val="28"/>
        </w:rPr>
        <w:t>,</w:t>
      </w:r>
      <w:r w:rsidRPr="00E4715B">
        <w:rPr>
          <w:b/>
          <w:i/>
          <w:sz w:val="28"/>
          <w:szCs w:val="28"/>
        </w:rPr>
        <w:t xml:space="preserve"> k 31.12.20</w:t>
      </w:r>
      <w:r>
        <w:rPr>
          <w:b/>
          <w:i/>
          <w:sz w:val="28"/>
          <w:szCs w:val="28"/>
        </w:rPr>
        <w:t>1</w:t>
      </w:r>
      <w:r w:rsidR="00C702AF">
        <w:rPr>
          <w:b/>
          <w:i/>
          <w:sz w:val="28"/>
          <w:szCs w:val="28"/>
        </w:rPr>
        <w:t>1</w:t>
      </w:r>
      <w:r w:rsidR="007306CB">
        <w:rPr>
          <w:b/>
          <w:i/>
          <w:sz w:val="28"/>
          <w:szCs w:val="28"/>
        </w:rPr>
        <w:t xml:space="preserve"> je </w:t>
      </w:r>
      <w:r w:rsidRPr="00E4715B">
        <w:rPr>
          <w:b/>
          <w:i/>
          <w:sz w:val="28"/>
          <w:szCs w:val="28"/>
        </w:rPr>
        <w:t xml:space="preserve"> naplnený vo výške  </w:t>
      </w:r>
      <w:r w:rsidR="00C702AF">
        <w:rPr>
          <w:b/>
          <w:i/>
          <w:sz w:val="28"/>
          <w:szCs w:val="28"/>
        </w:rPr>
        <w:t>96.581,81</w:t>
      </w:r>
      <w:r>
        <w:rPr>
          <w:b/>
          <w:i/>
          <w:sz w:val="28"/>
          <w:szCs w:val="28"/>
        </w:rPr>
        <w:t xml:space="preserve"> €,  t.j. na 10</w:t>
      </w:r>
      <w:r w:rsidR="00C702AF">
        <w:rPr>
          <w:b/>
          <w:i/>
          <w:sz w:val="28"/>
          <w:szCs w:val="28"/>
        </w:rPr>
        <w:t>1,1</w:t>
      </w:r>
      <w:r>
        <w:rPr>
          <w:b/>
          <w:i/>
          <w:sz w:val="28"/>
          <w:szCs w:val="28"/>
        </w:rPr>
        <w:t>%.</w:t>
      </w:r>
      <w:r w:rsidRPr="00E4715B">
        <w:rPr>
          <w:b/>
          <w:i/>
          <w:sz w:val="28"/>
          <w:szCs w:val="28"/>
        </w:rPr>
        <w:t xml:space="preserve">  </w:t>
      </w:r>
    </w:p>
    <w:p w:rsidR="005963B7" w:rsidRDefault="005963B7" w:rsidP="003F67F8">
      <w:pPr>
        <w:jc w:val="both"/>
        <w:rPr>
          <w:b/>
          <w:i/>
        </w:rPr>
      </w:pPr>
      <w:r>
        <w:rPr>
          <w:i/>
        </w:rPr>
        <w:t xml:space="preserve">   </w:t>
      </w:r>
      <w:r w:rsidRPr="002C46FC">
        <w:rPr>
          <w:i/>
          <w:sz w:val="22"/>
          <w:szCs w:val="22"/>
        </w:rPr>
        <w:t xml:space="preserve"> </w:t>
      </w:r>
      <w:r>
        <w:rPr>
          <w:b/>
          <w:i/>
        </w:rPr>
        <w:t xml:space="preserve">          </w:t>
      </w:r>
      <w:r w:rsidRPr="00C43229">
        <w:rPr>
          <w:b/>
          <w:i/>
        </w:rPr>
        <w:t xml:space="preserve">   </w:t>
      </w:r>
      <w:r>
        <w:rPr>
          <w:b/>
          <w:i/>
        </w:rPr>
        <w:t xml:space="preserve">                                         </w:t>
      </w:r>
      <w:r w:rsidRPr="00C43229">
        <w:rPr>
          <w:b/>
          <w:i/>
        </w:rPr>
        <w:t xml:space="preserve">  </w:t>
      </w:r>
      <w:r>
        <w:rPr>
          <w:b/>
          <w:i/>
        </w:rPr>
        <w:t xml:space="preserve">                                                                 </w:t>
      </w:r>
    </w:p>
    <w:p w:rsidR="005963B7" w:rsidRPr="00C43229" w:rsidRDefault="005963B7" w:rsidP="005963B7">
      <w:pPr>
        <w:rPr>
          <w:b/>
          <w:i/>
        </w:rPr>
      </w:pPr>
      <w:r>
        <w:rPr>
          <w:b/>
          <w:i/>
        </w:rPr>
        <w:t xml:space="preserve">                                                            </w:t>
      </w:r>
      <w:r w:rsidRPr="00C43229">
        <w:rPr>
          <w:b/>
          <w:i/>
        </w:rPr>
        <w:t xml:space="preserve">   2.1.2   Kapitálové  príjmy </w:t>
      </w: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6"/>
        <w:gridCol w:w="2842"/>
      </w:tblGrid>
      <w:tr w:rsidR="005963B7" w:rsidRPr="00F83BC6" w:rsidTr="009E7663">
        <w:trPr>
          <w:jc w:val="center"/>
        </w:trPr>
        <w:tc>
          <w:tcPr>
            <w:tcW w:w="5436" w:type="dxa"/>
          </w:tcPr>
          <w:p w:rsidR="005963B7" w:rsidRPr="00F83BC6" w:rsidRDefault="005963B7" w:rsidP="009E7663">
            <w:pPr>
              <w:tabs>
                <w:tab w:val="center" w:pos="4819"/>
              </w:tabs>
              <w:jc w:val="both"/>
              <w:rPr>
                <w:i/>
              </w:rPr>
            </w:pPr>
            <w:r w:rsidRPr="00F83BC6">
              <w:rPr>
                <w:i/>
              </w:rPr>
              <w:t xml:space="preserve"> Príjmy celkom   </w:t>
            </w:r>
          </w:p>
        </w:tc>
        <w:tc>
          <w:tcPr>
            <w:tcW w:w="2842" w:type="dxa"/>
          </w:tcPr>
          <w:p w:rsidR="005963B7" w:rsidRPr="00F83BC6" w:rsidRDefault="005963B7" w:rsidP="009E7663">
            <w:pPr>
              <w:tabs>
                <w:tab w:val="center" w:pos="4819"/>
              </w:tabs>
              <w:jc w:val="center"/>
              <w:rPr>
                <w:i/>
              </w:rPr>
            </w:pPr>
            <w:r w:rsidRPr="00F83BC6">
              <w:rPr>
                <w:i/>
              </w:rPr>
              <w:t>(v eurách)</w:t>
            </w:r>
          </w:p>
        </w:tc>
      </w:tr>
      <w:tr w:rsidR="005963B7" w:rsidRPr="00F83BC6" w:rsidTr="009E7663">
        <w:trPr>
          <w:trHeight w:val="184"/>
          <w:jc w:val="center"/>
        </w:trPr>
        <w:tc>
          <w:tcPr>
            <w:tcW w:w="5436" w:type="dxa"/>
          </w:tcPr>
          <w:p w:rsidR="005963B7" w:rsidRPr="00F83BC6" w:rsidRDefault="005963B7" w:rsidP="009E7663">
            <w:pPr>
              <w:tabs>
                <w:tab w:val="center" w:pos="4819"/>
              </w:tabs>
              <w:jc w:val="both"/>
              <w:rPr>
                <w:i/>
              </w:rPr>
            </w:pPr>
            <w:r w:rsidRPr="00F83BC6">
              <w:rPr>
                <w:i/>
              </w:rPr>
              <w:t xml:space="preserve">Schválený rozpočet    </w:t>
            </w:r>
          </w:p>
        </w:tc>
        <w:tc>
          <w:tcPr>
            <w:tcW w:w="2842" w:type="dxa"/>
          </w:tcPr>
          <w:p w:rsidR="005963B7" w:rsidRPr="00F83BC6" w:rsidRDefault="005963B7" w:rsidP="00B05276">
            <w:pPr>
              <w:tabs>
                <w:tab w:val="center" w:pos="4819"/>
              </w:tabs>
              <w:jc w:val="center"/>
              <w:rPr>
                <w:i/>
              </w:rPr>
            </w:pPr>
            <w:r>
              <w:rPr>
                <w:i/>
              </w:rPr>
              <w:t>2</w:t>
            </w:r>
            <w:r w:rsidR="00B05276">
              <w:rPr>
                <w:i/>
              </w:rPr>
              <w:t> 807 028</w:t>
            </w:r>
          </w:p>
        </w:tc>
      </w:tr>
      <w:tr w:rsidR="005963B7" w:rsidRPr="00F83BC6" w:rsidTr="009E7663">
        <w:trPr>
          <w:jc w:val="center"/>
        </w:trPr>
        <w:tc>
          <w:tcPr>
            <w:tcW w:w="5436" w:type="dxa"/>
          </w:tcPr>
          <w:p w:rsidR="005963B7" w:rsidRPr="00F83BC6" w:rsidRDefault="005963B7" w:rsidP="009E7663">
            <w:pPr>
              <w:tabs>
                <w:tab w:val="center" w:pos="4819"/>
              </w:tabs>
              <w:jc w:val="both"/>
              <w:rPr>
                <w:i/>
              </w:rPr>
            </w:pPr>
            <w:r w:rsidRPr="00F83BC6">
              <w:rPr>
                <w:i/>
              </w:rPr>
              <w:t xml:space="preserve">Upravený rozpočet    </w:t>
            </w:r>
          </w:p>
        </w:tc>
        <w:tc>
          <w:tcPr>
            <w:tcW w:w="2842" w:type="dxa"/>
          </w:tcPr>
          <w:p w:rsidR="005963B7" w:rsidRPr="00F83BC6" w:rsidRDefault="005963B7" w:rsidP="00013589">
            <w:pPr>
              <w:tabs>
                <w:tab w:val="center" w:pos="4819"/>
              </w:tabs>
              <w:jc w:val="center"/>
              <w:rPr>
                <w:i/>
              </w:rPr>
            </w:pPr>
            <w:r>
              <w:rPr>
                <w:i/>
              </w:rPr>
              <w:t>2</w:t>
            </w:r>
            <w:r w:rsidR="00013589">
              <w:rPr>
                <w:i/>
              </w:rPr>
              <w:t> 172 060</w:t>
            </w:r>
          </w:p>
        </w:tc>
      </w:tr>
      <w:tr w:rsidR="005963B7" w:rsidRPr="00F83BC6" w:rsidTr="009E7663">
        <w:trPr>
          <w:trHeight w:val="439"/>
          <w:jc w:val="center"/>
        </w:trPr>
        <w:tc>
          <w:tcPr>
            <w:tcW w:w="5436" w:type="dxa"/>
          </w:tcPr>
          <w:p w:rsidR="005963B7" w:rsidRPr="00F83BC6" w:rsidRDefault="005963B7" w:rsidP="00013589">
            <w:pPr>
              <w:tabs>
                <w:tab w:val="center" w:pos="4819"/>
              </w:tabs>
              <w:jc w:val="both"/>
              <w:rPr>
                <w:i/>
              </w:rPr>
            </w:pPr>
            <w:r w:rsidRPr="00F83BC6">
              <w:rPr>
                <w:i/>
              </w:rPr>
              <w:t>Skutočnosť k 31.12.20</w:t>
            </w:r>
            <w:r>
              <w:rPr>
                <w:i/>
              </w:rPr>
              <w:t>1</w:t>
            </w:r>
            <w:r w:rsidR="00013589">
              <w:rPr>
                <w:i/>
              </w:rPr>
              <w:t>1</w:t>
            </w:r>
          </w:p>
        </w:tc>
        <w:tc>
          <w:tcPr>
            <w:tcW w:w="2842" w:type="dxa"/>
          </w:tcPr>
          <w:p w:rsidR="005963B7" w:rsidRPr="00F83BC6" w:rsidRDefault="005963B7" w:rsidP="00013589">
            <w:pPr>
              <w:tabs>
                <w:tab w:val="center" w:pos="4819"/>
              </w:tabs>
              <w:jc w:val="center"/>
              <w:rPr>
                <w:i/>
              </w:rPr>
            </w:pPr>
            <w:r>
              <w:rPr>
                <w:i/>
              </w:rPr>
              <w:t xml:space="preserve"> </w:t>
            </w:r>
            <w:r w:rsidR="00013589">
              <w:rPr>
                <w:i/>
              </w:rPr>
              <w:t>650.177,77</w:t>
            </w:r>
          </w:p>
        </w:tc>
      </w:tr>
      <w:tr w:rsidR="005963B7" w:rsidRPr="00F83BC6" w:rsidTr="009E7663">
        <w:trPr>
          <w:jc w:val="center"/>
        </w:trPr>
        <w:tc>
          <w:tcPr>
            <w:tcW w:w="5436" w:type="dxa"/>
          </w:tcPr>
          <w:p w:rsidR="005963B7" w:rsidRPr="00F83BC6" w:rsidRDefault="005963B7" w:rsidP="009E7663">
            <w:pPr>
              <w:tabs>
                <w:tab w:val="center" w:pos="4819"/>
              </w:tabs>
              <w:jc w:val="both"/>
              <w:rPr>
                <w:i/>
              </w:rPr>
            </w:pPr>
            <w:r w:rsidRPr="00F83BC6">
              <w:rPr>
                <w:i/>
              </w:rPr>
              <w:t xml:space="preserve">% plnenia k upravenému rozpočtu </w:t>
            </w:r>
          </w:p>
        </w:tc>
        <w:tc>
          <w:tcPr>
            <w:tcW w:w="2842" w:type="dxa"/>
          </w:tcPr>
          <w:p w:rsidR="005963B7" w:rsidRPr="00F83BC6" w:rsidRDefault="00013589" w:rsidP="00013589">
            <w:pPr>
              <w:tabs>
                <w:tab w:val="center" w:pos="4819"/>
              </w:tabs>
              <w:jc w:val="center"/>
              <w:rPr>
                <w:i/>
              </w:rPr>
            </w:pPr>
            <w:r>
              <w:rPr>
                <w:i/>
              </w:rPr>
              <w:t>29,9</w:t>
            </w:r>
          </w:p>
        </w:tc>
      </w:tr>
    </w:tbl>
    <w:p w:rsidR="005963B7" w:rsidRPr="00C43229" w:rsidRDefault="005963B7" w:rsidP="005963B7">
      <w:pPr>
        <w:jc w:val="both"/>
        <w:rPr>
          <w:b/>
          <w:i/>
          <w:sz w:val="20"/>
          <w:szCs w:val="20"/>
        </w:rPr>
      </w:pPr>
    </w:p>
    <w:p w:rsidR="005963B7" w:rsidRPr="00C43229" w:rsidRDefault="005963B7" w:rsidP="005963B7">
      <w:pPr>
        <w:jc w:val="both"/>
        <w:rPr>
          <w:b/>
          <w:i/>
        </w:rPr>
      </w:pPr>
      <w:r w:rsidRPr="00C43229">
        <w:rPr>
          <w:b/>
          <w:i/>
        </w:rPr>
        <w:t xml:space="preserve">                               Plnenie rozpočtu kapitálových príjmov mesta a rozpočtových organizácií</w:t>
      </w: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2702"/>
        <w:gridCol w:w="2192"/>
        <w:gridCol w:w="2706"/>
        <w:gridCol w:w="1206"/>
      </w:tblGrid>
      <w:tr w:rsidR="005963B7" w:rsidRPr="00F83BC6" w:rsidTr="009E7663">
        <w:trPr>
          <w:jc w:val="center"/>
        </w:trPr>
        <w:tc>
          <w:tcPr>
            <w:tcW w:w="1310" w:type="dxa"/>
          </w:tcPr>
          <w:p w:rsidR="005963B7" w:rsidRPr="00F83BC6" w:rsidRDefault="005963B7" w:rsidP="009E7663">
            <w:pPr>
              <w:jc w:val="center"/>
              <w:rPr>
                <w:b/>
                <w:i/>
              </w:rPr>
            </w:pPr>
          </w:p>
          <w:p w:rsidR="005963B7" w:rsidRPr="00F83BC6" w:rsidRDefault="005963B7" w:rsidP="009E7663">
            <w:pPr>
              <w:jc w:val="center"/>
              <w:rPr>
                <w:b/>
                <w:i/>
              </w:rPr>
            </w:pPr>
            <w:r w:rsidRPr="00F83BC6">
              <w:rPr>
                <w:b/>
                <w:i/>
              </w:rPr>
              <w:t>Kategória</w:t>
            </w:r>
          </w:p>
        </w:tc>
        <w:tc>
          <w:tcPr>
            <w:tcW w:w="2702" w:type="dxa"/>
          </w:tcPr>
          <w:p w:rsidR="005963B7" w:rsidRPr="00F83BC6" w:rsidRDefault="005963B7" w:rsidP="009E7663">
            <w:pPr>
              <w:jc w:val="center"/>
              <w:rPr>
                <w:b/>
                <w:i/>
              </w:rPr>
            </w:pPr>
          </w:p>
          <w:p w:rsidR="005963B7" w:rsidRPr="00F83BC6" w:rsidRDefault="005963B7" w:rsidP="009E7663">
            <w:pPr>
              <w:jc w:val="center"/>
              <w:rPr>
                <w:b/>
                <w:i/>
              </w:rPr>
            </w:pPr>
            <w:r w:rsidRPr="00F83BC6">
              <w:rPr>
                <w:b/>
                <w:i/>
              </w:rPr>
              <w:t>Text</w:t>
            </w:r>
          </w:p>
        </w:tc>
        <w:tc>
          <w:tcPr>
            <w:tcW w:w="2192" w:type="dxa"/>
          </w:tcPr>
          <w:p w:rsidR="005963B7" w:rsidRPr="00F83BC6" w:rsidRDefault="005963B7" w:rsidP="00013589">
            <w:pPr>
              <w:jc w:val="center"/>
              <w:rPr>
                <w:b/>
                <w:i/>
              </w:rPr>
            </w:pPr>
            <w:r w:rsidRPr="00F83BC6">
              <w:rPr>
                <w:b/>
                <w:i/>
              </w:rPr>
              <w:t>Upravený rozpočet 20</w:t>
            </w:r>
            <w:r>
              <w:rPr>
                <w:b/>
                <w:i/>
              </w:rPr>
              <w:t>1</w:t>
            </w:r>
            <w:r w:rsidR="00013589">
              <w:rPr>
                <w:b/>
                <w:i/>
              </w:rPr>
              <w:t>1</w:t>
            </w:r>
            <w:r w:rsidRPr="00F83BC6">
              <w:rPr>
                <w:b/>
                <w:i/>
              </w:rPr>
              <w:t xml:space="preserve">   v</w:t>
            </w:r>
            <w:r>
              <w:rPr>
                <w:b/>
                <w:i/>
              </w:rPr>
              <w:t xml:space="preserve"> eurách </w:t>
            </w:r>
          </w:p>
        </w:tc>
        <w:tc>
          <w:tcPr>
            <w:tcW w:w="2706" w:type="dxa"/>
          </w:tcPr>
          <w:p w:rsidR="005963B7" w:rsidRPr="00F83BC6" w:rsidRDefault="005963B7" w:rsidP="00013589">
            <w:pPr>
              <w:jc w:val="center"/>
              <w:rPr>
                <w:b/>
                <w:i/>
              </w:rPr>
            </w:pPr>
            <w:r w:rsidRPr="00F83BC6">
              <w:rPr>
                <w:b/>
                <w:i/>
              </w:rPr>
              <w:t>Skutočnosť k 31.12.  20</w:t>
            </w:r>
            <w:r>
              <w:rPr>
                <w:b/>
                <w:i/>
              </w:rPr>
              <w:t>1</w:t>
            </w:r>
            <w:r w:rsidR="00013589">
              <w:rPr>
                <w:b/>
                <w:i/>
              </w:rPr>
              <w:t>1</w:t>
            </w:r>
            <w:r>
              <w:rPr>
                <w:b/>
                <w:i/>
              </w:rPr>
              <w:t xml:space="preserve"> v eurách </w:t>
            </w:r>
          </w:p>
        </w:tc>
        <w:tc>
          <w:tcPr>
            <w:tcW w:w="1206" w:type="dxa"/>
          </w:tcPr>
          <w:p w:rsidR="005963B7" w:rsidRPr="00F83BC6" w:rsidRDefault="005963B7" w:rsidP="009E7663">
            <w:pPr>
              <w:jc w:val="center"/>
              <w:rPr>
                <w:b/>
                <w:i/>
              </w:rPr>
            </w:pPr>
          </w:p>
          <w:p w:rsidR="005963B7" w:rsidRPr="00F83BC6" w:rsidRDefault="005963B7" w:rsidP="009E7663">
            <w:pPr>
              <w:jc w:val="center"/>
              <w:rPr>
                <w:b/>
                <w:i/>
              </w:rPr>
            </w:pPr>
            <w:r w:rsidRPr="00F83BC6">
              <w:rPr>
                <w:b/>
                <w:i/>
              </w:rPr>
              <w:t>%</w:t>
            </w:r>
          </w:p>
        </w:tc>
      </w:tr>
      <w:tr w:rsidR="005963B7" w:rsidRPr="00F83BC6" w:rsidTr="009E7663">
        <w:trPr>
          <w:jc w:val="center"/>
        </w:trPr>
        <w:tc>
          <w:tcPr>
            <w:tcW w:w="1310" w:type="dxa"/>
          </w:tcPr>
          <w:p w:rsidR="005963B7" w:rsidRPr="00F83BC6" w:rsidRDefault="005963B7" w:rsidP="009E7663">
            <w:pPr>
              <w:jc w:val="center"/>
              <w:rPr>
                <w:i/>
              </w:rPr>
            </w:pPr>
          </w:p>
        </w:tc>
        <w:tc>
          <w:tcPr>
            <w:tcW w:w="2702" w:type="dxa"/>
          </w:tcPr>
          <w:p w:rsidR="005963B7" w:rsidRPr="00F83BC6" w:rsidRDefault="005963B7" w:rsidP="009E7663">
            <w:pPr>
              <w:jc w:val="center"/>
              <w:rPr>
                <w:b/>
                <w:i/>
              </w:rPr>
            </w:pPr>
            <w:r w:rsidRPr="00F83BC6">
              <w:rPr>
                <w:b/>
                <w:i/>
              </w:rPr>
              <w:t>Príjmy celkom</w:t>
            </w:r>
          </w:p>
        </w:tc>
        <w:tc>
          <w:tcPr>
            <w:tcW w:w="2192" w:type="dxa"/>
          </w:tcPr>
          <w:p w:rsidR="005963B7" w:rsidRPr="00F83BC6" w:rsidRDefault="005963B7" w:rsidP="00013589">
            <w:pPr>
              <w:jc w:val="center"/>
              <w:rPr>
                <w:b/>
                <w:i/>
              </w:rPr>
            </w:pPr>
            <w:r>
              <w:rPr>
                <w:b/>
                <w:i/>
              </w:rPr>
              <w:t>2</w:t>
            </w:r>
            <w:r w:rsidR="00013589">
              <w:rPr>
                <w:b/>
                <w:i/>
              </w:rPr>
              <w:t> 172 060</w:t>
            </w:r>
          </w:p>
        </w:tc>
        <w:tc>
          <w:tcPr>
            <w:tcW w:w="2706" w:type="dxa"/>
          </w:tcPr>
          <w:p w:rsidR="005963B7" w:rsidRPr="00F83BC6" w:rsidRDefault="00013589" w:rsidP="004D219D">
            <w:pPr>
              <w:jc w:val="center"/>
              <w:rPr>
                <w:b/>
                <w:i/>
              </w:rPr>
            </w:pPr>
            <w:r>
              <w:rPr>
                <w:b/>
                <w:i/>
              </w:rPr>
              <w:t>650</w:t>
            </w:r>
            <w:r w:rsidR="004D219D">
              <w:rPr>
                <w:b/>
                <w:i/>
              </w:rPr>
              <w:t>.177,77</w:t>
            </w:r>
          </w:p>
        </w:tc>
        <w:tc>
          <w:tcPr>
            <w:tcW w:w="1206" w:type="dxa"/>
          </w:tcPr>
          <w:p w:rsidR="005963B7" w:rsidRPr="00F83BC6" w:rsidRDefault="004D219D" w:rsidP="004D219D">
            <w:pPr>
              <w:jc w:val="center"/>
              <w:rPr>
                <w:b/>
                <w:i/>
              </w:rPr>
            </w:pPr>
            <w:r>
              <w:rPr>
                <w:b/>
                <w:i/>
              </w:rPr>
              <w:t>29,9</w:t>
            </w:r>
          </w:p>
        </w:tc>
      </w:tr>
      <w:tr w:rsidR="005963B7" w:rsidRPr="00F83BC6" w:rsidTr="009E7663">
        <w:trPr>
          <w:jc w:val="center"/>
        </w:trPr>
        <w:tc>
          <w:tcPr>
            <w:tcW w:w="1310" w:type="dxa"/>
          </w:tcPr>
          <w:p w:rsidR="005963B7" w:rsidRPr="00F83BC6" w:rsidRDefault="005963B7" w:rsidP="009E7663">
            <w:pPr>
              <w:jc w:val="center"/>
              <w:rPr>
                <w:i/>
              </w:rPr>
            </w:pPr>
            <w:r w:rsidRPr="00F83BC6">
              <w:rPr>
                <w:i/>
              </w:rPr>
              <w:t>230</w:t>
            </w:r>
          </w:p>
        </w:tc>
        <w:tc>
          <w:tcPr>
            <w:tcW w:w="2702" w:type="dxa"/>
          </w:tcPr>
          <w:p w:rsidR="005963B7" w:rsidRPr="00F83BC6" w:rsidRDefault="005963B7" w:rsidP="009E7663">
            <w:pPr>
              <w:jc w:val="center"/>
              <w:rPr>
                <w:i/>
              </w:rPr>
            </w:pPr>
            <w:r w:rsidRPr="00F83BC6">
              <w:rPr>
                <w:i/>
              </w:rPr>
              <w:t>Kapitálové príjmy</w:t>
            </w:r>
          </w:p>
        </w:tc>
        <w:tc>
          <w:tcPr>
            <w:tcW w:w="2192" w:type="dxa"/>
          </w:tcPr>
          <w:p w:rsidR="005963B7" w:rsidRPr="00F83BC6" w:rsidRDefault="005963B7" w:rsidP="00013589">
            <w:pPr>
              <w:jc w:val="center"/>
              <w:rPr>
                <w:i/>
              </w:rPr>
            </w:pPr>
            <w:r>
              <w:rPr>
                <w:i/>
              </w:rPr>
              <w:t xml:space="preserve"> </w:t>
            </w:r>
            <w:r w:rsidR="00013589">
              <w:rPr>
                <w:i/>
              </w:rPr>
              <w:t>2 172 060</w:t>
            </w:r>
          </w:p>
        </w:tc>
        <w:tc>
          <w:tcPr>
            <w:tcW w:w="2706" w:type="dxa"/>
          </w:tcPr>
          <w:p w:rsidR="005963B7" w:rsidRPr="00F83BC6" w:rsidRDefault="00013589" w:rsidP="00013589">
            <w:pPr>
              <w:jc w:val="center"/>
              <w:rPr>
                <w:i/>
              </w:rPr>
            </w:pPr>
            <w:r>
              <w:rPr>
                <w:i/>
              </w:rPr>
              <w:t>650 </w:t>
            </w:r>
            <w:r w:rsidR="00D77721">
              <w:rPr>
                <w:i/>
              </w:rPr>
              <w:t>.</w:t>
            </w:r>
            <w:r>
              <w:rPr>
                <w:i/>
              </w:rPr>
              <w:t>177,77</w:t>
            </w:r>
          </w:p>
        </w:tc>
        <w:tc>
          <w:tcPr>
            <w:tcW w:w="1206" w:type="dxa"/>
          </w:tcPr>
          <w:p w:rsidR="005963B7" w:rsidRPr="00F83BC6" w:rsidRDefault="004D219D" w:rsidP="004D219D">
            <w:pPr>
              <w:jc w:val="center"/>
              <w:rPr>
                <w:i/>
              </w:rPr>
            </w:pPr>
            <w:r>
              <w:rPr>
                <w:i/>
              </w:rPr>
              <w:t>29,9</w:t>
            </w:r>
          </w:p>
        </w:tc>
      </w:tr>
    </w:tbl>
    <w:p w:rsidR="005963B7" w:rsidRDefault="005963B7" w:rsidP="005963B7">
      <w:pPr>
        <w:jc w:val="both"/>
        <w:rPr>
          <w:b/>
          <w:i/>
          <w:sz w:val="20"/>
          <w:szCs w:val="20"/>
        </w:rPr>
      </w:pPr>
    </w:p>
    <w:p w:rsidR="005963B7" w:rsidRPr="004908B8" w:rsidRDefault="005963B7" w:rsidP="005963B7">
      <w:pPr>
        <w:jc w:val="both"/>
        <w:rPr>
          <w:b/>
          <w:i/>
        </w:rPr>
      </w:pPr>
      <w:r>
        <w:rPr>
          <w:b/>
          <w:i/>
          <w:sz w:val="28"/>
          <w:szCs w:val="28"/>
        </w:rPr>
        <w:t>K</w:t>
      </w:r>
      <w:r w:rsidRPr="00BD5F36">
        <w:rPr>
          <w:b/>
          <w:i/>
          <w:sz w:val="28"/>
          <w:szCs w:val="28"/>
        </w:rPr>
        <w:t>apitálové príjmy</w:t>
      </w:r>
      <w:r w:rsidRPr="004908B8">
        <w:rPr>
          <w:b/>
          <w:i/>
        </w:rPr>
        <w:t xml:space="preserve"> </w:t>
      </w:r>
    </w:p>
    <w:p w:rsidR="005963B7" w:rsidRDefault="005963B7" w:rsidP="005963B7">
      <w:pPr>
        <w:jc w:val="both"/>
        <w:rPr>
          <w:b/>
          <w:i/>
          <w:u w:val="single"/>
        </w:rPr>
      </w:pPr>
      <w:r>
        <w:rPr>
          <w:b/>
          <w:i/>
          <w:u w:val="single"/>
        </w:rPr>
        <w:t>P</w:t>
      </w:r>
      <w:r w:rsidRPr="004908B8">
        <w:rPr>
          <w:b/>
          <w:i/>
          <w:u w:val="single"/>
        </w:rPr>
        <w:t>ríjmy z</w:t>
      </w:r>
      <w:r>
        <w:rPr>
          <w:b/>
          <w:i/>
          <w:u w:val="single"/>
        </w:rPr>
        <w:t> </w:t>
      </w:r>
      <w:r w:rsidRPr="004908B8">
        <w:rPr>
          <w:b/>
          <w:i/>
          <w:u w:val="single"/>
        </w:rPr>
        <w:t>predaja</w:t>
      </w:r>
      <w:r>
        <w:rPr>
          <w:b/>
          <w:i/>
          <w:u w:val="single"/>
        </w:rPr>
        <w:t xml:space="preserve"> hmotných kapitálových aktív  :</w:t>
      </w:r>
      <w:r w:rsidR="00D77721">
        <w:rPr>
          <w:b/>
          <w:i/>
          <w:u w:val="single"/>
        </w:rPr>
        <w:t xml:space="preserve">  </w:t>
      </w:r>
      <w:r w:rsidR="00D77721" w:rsidRPr="0027401A">
        <w:rPr>
          <w:b/>
          <w:i/>
        </w:rPr>
        <w:t xml:space="preserve">rozpočet </w:t>
      </w:r>
      <w:r w:rsidR="0027401A">
        <w:rPr>
          <w:b/>
          <w:i/>
        </w:rPr>
        <w:t>136</w:t>
      </w:r>
      <w:r w:rsidR="0027401A" w:rsidRPr="0027401A">
        <w:rPr>
          <w:b/>
          <w:i/>
        </w:rPr>
        <w:t>.</w:t>
      </w:r>
      <w:r w:rsidR="0027401A">
        <w:rPr>
          <w:b/>
          <w:i/>
        </w:rPr>
        <w:t>261</w:t>
      </w:r>
      <w:r w:rsidR="0027401A" w:rsidRPr="0027401A">
        <w:rPr>
          <w:b/>
          <w:i/>
        </w:rPr>
        <w:t xml:space="preserve">,- €, plnenie </w:t>
      </w:r>
      <w:r w:rsidR="0027401A">
        <w:rPr>
          <w:b/>
          <w:i/>
        </w:rPr>
        <w:t>29.424,20</w:t>
      </w:r>
      <w:r w:rsidR="0027401A" w:rsidRPr="0027401A">
        <w:rPr>
          <w:b/>
          <w:i/>
        </w:rPr>
        <w:t xml:space="preserve"> €, t.j. </w:t>
      </w:r>
      <w:r w:rsidR="0027401A">
        <w:rPr>
          <w:b/>
          <w:i/>
        </w:rPr>
        <w:t>2</w:t>
      </w:r>
      <w:r w:rsidR="0027401A" w:rsidRPr="0027401A">
        <w:rPr>
          <w:b/>
          <w:i/>
        </w:rPr>
        <w:t>1</w:t>
      </w:r>
      <w:r w:rsidR="0027401A">
        <w:rPr>
          <w:b/>
          <w:i/>
        </w:rPr>
        <w:t>,6</w:t>
      </w:r>
      <w:r w:rsidR="0027401A" w:rsidRPr="0027401A">
        <w:rPr>
          <w:b/>
          <w:i/>
        </w:rPr>
        <w:t>%</w:t>
      </w:r>
    </w:p>
    <w:p w:rsidR="004D219D" w:rsidRDefault="005963B7" w:rsidP="004D219D">
      <w:pPr>
        <w:jc w:val="both"/>
        <w:rPr>
          <w:i/>
        </w:rPr>
      </w:pPr>
      <w:r w:rsidRPr="00AD2E0E">
        <w:rPr>
          <w:b/>
          <w:i/>
        </w:rPr>
        <w:t>- príjmy z</w:t>
      </w:r>
      <w:r w:rsidR="004D219D">
        <w:rPr>
          <w:b/>
          <w:i/>
        </w:rPr>
        <w:t> </w:t>
      </w:r>
      <w:r w:rsidR="00A03AD2">
        <w:rPr>
          <w:b/>
          <w:i/>
        </w:rPr>
        <w:t>kapitálových</w:t>
      </w:r>
      <w:r w:rsidR="004D219D">
        <w:rPr>
          <w:b/>
          <w:i/>
        </w:rPr>
        <w:t xml:space="preserve"> aktív – byty splátka - </w:t>
      </w:r>
      <w:r w:rsidRPr="00AD2E0E">
        <w:rPr>
          <w:b/>
          <w:i/>
        </w:rPr>
        <w:t>predaja budov  -</w:t>
      </w:r>
      <w:r w:rsidR="004D219D">
        <w:rPr>
          <w:b/>
          <w:i/>
        </w:rPr>
        <w:t xml:space="preserve"> rozpočet 66,- €, plnenie 63,- € t.j. na 95,5%.</w:t>
      </w:r>
      <w:r w:rsidRPr="00AD2E0E">
        <w:rPr>
          <w:b/>
          <w:i/>
        </w:rPr>
        <w:t xml:space="preserve"> </w:t>
      </w:r>
      <w:r w:rsidR="004D219D">
        <w:rPr>
          <w:b/>
          <w:i/>
        </w:rPr>
        <w:t xml:space="preserve">  </w:t>
      </w:r>
      <w:r w:rsidR="004D219D" w:rsidRPr="00A2467B">
        <w:rPr>
          <w:i/>
        </w:rPr>
        <w:t xml:space="preserve">Na tejto položke sa účtujú splátky z predaja bytov na základe </w:t>
      </w:r>
      <w:proofErr w:type="spellStart"/>
      <w:r w:rsidR="004D219D" w:rsidRPr="00A2467B">
        <w:rPr>
          <w:i/>
        </w:rPr>
        <w:t>kupno</w:t>
      </w:r>
      <w:proofErr w:type="spellEnd"/>
      <w:r w:rsidR="00D77721">
        <w:rPr>
          <w:i/>
        </w:rPr>
        <w:t xml:space="preserve"> </w:t>
      </w:r>
      <w:r w:rsidR="004D219D" w:rsidRPr="00A2467B">
        <w:rPr>
          <w:i/>
        </w:rPr>
        <w:t>-</w:t>
      </w:r>
      <w:r w:rsidR="00D77721">
        <w:rPr>
          <w:i/>
        </w:rPr>
        <w:t xml:space="preserve"> </w:t>
      </w:r>
      <w:r w:rsidR="004D219D" w:rsidRPr="00A2467B">
        <w:rPr>
          <w:i/>
        </w:rPr>
        <w:t>preda</w:t>
      </w:r>
      <w:r w:rsidR="004D219D">
        <w:rPr>
          <w:i/>
        </w:rPr>
        <w:t>j</w:t>
      </w:r>
      <w:r w:rsidR="004D219D" w:rsidRPr="00A2467B">
        <w:rPr>
          <w:i/>
        </w:rPr>
        <w:t>ných</w:t>
      </w:r>
      <w:r w:rsidR="004D219D">
        <w:rPr>
          <w:b/>
          <w:i/>
        </w:rPr>
        <w:t xml:space="preserve"> </w:t>
      </w:r>
      <w:r w:rsidR="004D219D" w:rsidRPr="00A2467B">
        <w:rPr>
          <w:i/>
        </w:rPr>
        <w:t>zmlúv.</w:t>
      </w:r>
      <w:r w:rsidR="004D219D">
        <w:rPr>
          <w:b/>
          <w:i/>
        </w:rPr>
        <w:t xml:space="preserve"> </w:t>
      </w:r>
      <w:r w:rsidR="004D219D" w:rsidRPr="00CA1004">
        <w:rPr>
          <w:i/>
        </w:rPr>
        <w:t xml:space="preserve"> Zo </w:t>
      </w:r>
      <w:proofErr w:type="spellStart"/>
      <w:r w:rsidR="004D219D" w:rsidRPr="00CA1004">
        <w:rPr>
          <w:i/>
        </w:rPr>
        <w:t>spl</w:t>
      </w:r>
      <w:r w:rsidR="004D219D">
        <w:rPr>
          <w:i/>
        </w:rPr>
        <w:t>a</w:t>
      </w:r>
      <w:r w:rsidR="004D219D" w:rsidRPr="00CA1004">
        <w:rPr>
          <w:i/>
        </w:rPr>
        <w:t>tiek</w:t>
      </w:r>
      <w:proofErr w:type="spellEnd"/>
      <w:r w:rsidR="004D219D" w:rsidRPr="00CA1004">
        <w:rPr>
          <w:i/>
        </w:rPr>
        <w:t xml:space="preserve"> </w:t>
      </w:r>
      <w:r w:rsidR="004D219D">
        <w:rPr>
          <w:i/>
        </w:rPr>
        <w:t xml:space="preserve"> predaných bytov  bola </w:t>
      </w:r>
      <w:r w:rsidR="004D219D" w:rsidRPr="00CA1004">
        <w:rPr>
          <w:i/>
        </w:rPr>
        <w:t xml:space="preserve"> evidovaná</w:t>
      </w:r>
      <w:r w:rsidR="004D219D">
        <w:rPr>
          <w:i/>
        </w:rPr>
        <w:t xml:space="preserve"> už len </w:t>
      </w:r>
      <w:r w:rsidR="004D219D" w:rsidRPr="00CA1004">
        <w:rPr>
          <w:i/>
        </w:rPr>
        <w:t xml:space="preserve"> jedná splátka (pohľadávka) na byt v bytovom dome č. 405 vo výške </w:t>
      </w:r>
      <w:r w:rsidR="004D219D">
        <w:rPr>
          <w:i/>
        </w:rPr>
        <w:t>66,- €</w:t>
      </w:r>
      <w:r w:rsidR="007928B1">
        <w:rPr>
          <w:i/>
        </w:rPr>
        <w:t xml:space="preserve">. </w:t>
      </w:r>
      <w:r w:rsidR="004D219D">
        <w:rPr>
          <w:i/>
        </w:rPr>
        <w:t xml:space="preserve"> K 31.12.2011 došlo k vyplateniu </w:t>
      </w:r>
      <w:r w:rsidR="00A03AD2">
        <w:rPr>
          <w:i/>
        </w:rPr>
        <w:t>splátky za byt.</w:t>
      </w:r>
      <w:r w:rsidR="004D219D">
        <w:rPr>
          <w:i/>
        </w:rPr>
        <w:t xml:space="preserve">  </w:t>
      </w:r>
      <w:r w:rsidR="004D219D" w:rsidRPr="00CA1004">
        <w:rPr>
          <w:i/>
        </w:rPr>
        <w:t xml:space="preserve"> </w:t>
      </w:r>
    </w:p>
    <w:p w:rsidR="004D219D" w:rsidRDefault="004D219D" w:rsidP="004D219D">
      <w:pPr>
        <w:jc w:val="both"/>
        <w:rPr>
          <w:i/>
        </w:rPr>
      </w:pPr>
      <w:r w:rsidRPr="00A03AD2">
        <w:rPr>
          <w:b/>
          <w:i/>
        </w:rPr>
        <w:t xml:space="preserve">- príjmy z predaja garáži – rozpočet </w:t>
      </w:r>
      <w:r w:rsidR="00A03AD2" w:rsidRPr="00A03AD2">
        <w:rPr>
          <w:b/>
          <w:i/>
        </w:rPr>
        <w:t xml:space="preserve"> 2.880,-  €, plnenie 0,- €.</w:t>
      </w:r>
      <w:r w:rsidR="00A03AD2">
        <w:rPr>
          <w:i/>
        </w:rPr>
        <w:t xml:space="preserve">  V roku 2011 nedošlo k odpredaju uvedeného majetku. </w:t>
      </w:r>
      <w:r w:rsidR="007928B1">
        <w:rPr>
          <w:i/>
        </w:rPr>
        <w:t xml:space="preserve">Predaj  sa musí uskutočniť na základe zákona č. 138/1991 Z.z. o majetku  obcí. </w:t>
      </w:r>
    </w:p>
    <w:p w:rsidR="00EF19D4" w:rsidRDefault="00EF19D4" w:rsidP="004D219D">
      <w:pPr>
        <w:jc w:val="both"/>
      </w:pPr>
      <w:r w:rsidRPr="00EF19D4">
        <w:rPr>
          <w:b/>
          <w:i/>
        </w:rPr>
        <w:t>- príjmy z predaja cestných panelov – rozpočet 8.204,- €, plnenie 0,- €.</w:t>
      </w:r>
      <w:r>
        <w:rPr>
          <w:i/>
        </w:rPr>
        <w:t xml:space="preserve">  </w:t>
      </w:r>
      <w:r w:rsidR="008E4808">
        <w:rPr>
          <w:i/>
        </w:rPr>
        <w:t xml:space="preserve">Cestné panely </w:t>
      </w:r>
      <w:r w:rsidR="004372E6">
        <w:rPr>
          <w:i/>
        </w:rPr>
        <w:t xml:space="preserve">boli zaplatené  </w:t>
      </w:r>
      <w:r w:rsidR="008E4808">
        <w:rPr>
          <w:i/>
        </w:rPr>
        <w:t xml:space="preserve">na základe </w:t>
      </w:r>
      <w:r w:rsidR="004372E6">
        <w:rPr>
          <w:i/>
        </w:rPr>
        <w:t>kúpnej</w:t>
      </w:r>
      <w:r w:rsidR="008E4808">
        <w:rPr>
          <w:i/>
        </w:rPr>
        <w:t xml:space="preserve"> zmluvy </w:t>
      </w:r>
      <w:r>
        <w:rPr>
          <w:i/>
        </w:rPr>
        <w:t xml:space="preserve"> v mesiaci Január 2012. </w:t>
      </w:r>
    </w:p>
    <w:p w:rsidR="005963B7" w:rsidRPr="00E96825" w:rsidRDefault="005963B7" w:rsidP="005963B7">
      <w:pPr>
        <w:rPr>
          <w:b/>
          <w:i/>
        </w:rPr>
      </w:pPr>
      <w:r w:rsidRPr="00E96825">
        <w:rPr>
          <w:b/>
          <w:i/>
        </w:rPr>
        <w:t xml:space="preserve">- príjmy z predaja krýpt – rozpočet  </w:t>
      </w:r>
      <w:r w:rsidR="00EF19D4">
        <w:rPr>
          <w:b/>
          <w:i/>
        </w:rPr>
        <w:t>5.000,-</w:t>
      </w:r>
      <w:r w:rsidRPr="00E96825">
        <w:rPr>
          <w:b/>
          <w:i/>
        </w:rPr>
        <w:t xml:space="preserve"> €, plnenie  k 31.12.201</w:t>
      </w:r>
      <w:r w:rsidR="00EF19D4">
        <w:rPr>
          <w:b/>
          <w:i/>
        </w:rPr>
        <w:t>1</w:t>
      </w:r>
      <w:r w:rsidRPr="00E96825">
        <w:rPr>
          <w:b/>
          <w:i/>
        </w:rPr>
        <w:t xml:space="preserve"> vo výške </w:t>
      </w:r>
      <w:r w:rsidR="00EF19D4">
        <w:rPr>
          <w:b/>
          <w:i/>
        </w:rPr>
        <w:t xml:space="preserve">3.486,- </w:t>
      </w:r>
      <w:r w:rsidRPr="00E96825">
        <w:rPr>
          <w:b/>
          <w:i/>
        </w:rPr>
        <w:t xml:space="preserve"> €, t.j. na </w:t>
      </w:r>
      <w:r w:rsidR="008E4808">
        <w:rPr>
          <w:b/>
          <w:i/>
        </w:rPr>
        <w:t>69,7</w:t>
      </w:r>
      <w:r w:rsidRPr="00E96825">
        <w:rPr>
          <w:b/>
          <w:i/>
        </w:rPr>
        <w:t xml:space="preserve"> €.</w:t>
      </w:r>
    </w:p>
    <w:p w:rsidR="005963B7" w:rsidRDefault="005963B7" w:rsidP="005963B7">
      <w:pPr>
        <w:rPr>
          <w:i/>
        </w:rPr>
      </w:pPr>
      <w:r w:rsidRPr="00E96825">
        <w:rPr>
          <w:i/>
        </w:rPr>
        <w:t>Na tejto položke sú účtované príjmy z predaja krýpt.  V roku 201</w:t>
      </w:r>
      <w:r w:rsidR="008E4808">
        <w:rPr>
          <w:i/>
        </w:rPr>
        <w:t>1</w:t>
      </w:r>
      <w:r w:rsidRPr="00E96825">
        <w:rPr>
          <w:i/>
        </w:rPr>
        <w:t xml:space="preserve"> bolo predaných </w:t>
      </w:r>
      <w:r w:rsidR="008E4808">
        <w:rPr>
          <w:i/>
        </w:rPr>
        <w:t>5</w:t>
      </w:r>
      <w:r w:rsidRPr="00E96825">
        <w:rPr>
          <w:i/>
        </w:rPr>
        <w:t xml:space="preserve"> krýpt a 1 urn</w:t>
      </w:r>
      <w:r>
        <w:rPr>
          <w:i/>
        </w:rPr>
        <w:t>a</w:t>
      </w:r>
      <w:r w:rsidRPr="00E96825">
        <w:rPr>
          <w:i/>
        </w:rPr>
        <w:t>. Cena krypty je 664,- €,</w:t>
      </w:r>
      <w:r w:rsidR="00D77721">
        <w:rPr>
          <w:i/>
        </w:rPr>
        <w:t xml:space="preserve"> cen</w:t>
      </w:r>
      <w:r w:rsidR="000210A1">
        <w:rPr>
          <w:i/>
        </w:rPr>
        <w:t>a</w:t>
      </w:r>
      <w:r w:rsidR="00D77721">
        <w:rPr>
          <w:i/>
        </w:rPr>
        <w:t xml:space="preserve"> </w:t>
      </w:r>
      <w:r w:rsidRPr="00E96825">
        <w:rPr>
          <w:i/>
        </w:rPr>
        <w:t xml:space="preserve"> urn</w:t>
      </w:r>
      <w:r w:rsidR="00D77721">
        <w:rPr>
          <w:i/>
        </w:rPr>
        <w:t>y</w:t>
      </w:r>
      <w:r w:rsidRPr="00E96825">
        <w:rPr>
          <w:i/>
        </w:rPr>
        <w:t xml:space="preserve"> 166,- €. </w:t>
      </w:r>
    </w:p>
    <w:p w:rsidR="008E4808" w:rsidRDefault="008E4808" w:rsidP="005963B7">
      <w:pPr>
        <w:rPr>
          <w:i/>
        </w:rPr>
      </w:pPr>
      <w:r w:rsidRPr="00B11F39">
        <w:rPr>
          <w:b/>
          <w:i/>
        </w:rPr>
        <w:t>- príjmy z predaja bloku č. 311 – nebytové priestory – rozpočet 54.597,-  €, plnenie 0,- €.</w:t>
      </w:r>
      <w:r>
        <w:rPr>
          <w:i/>
        </w:rPr>
        <w:t xml:space="preserve">  K plneniu v roku 2011 na uvedenej položke nedošlo.</w:t>
      </w:r>
      <w:r w:rsidR="007928B1">
        <w:rPr>
          <w:i/>
        </w:rPr>
        <w:t xml:space="preserve"> Na základe zákona č. 138/1991 Z.z. o majetku obcí musí byť vyhlásená OVS.</w:t>
      </w:r>
    </w:p>
    <w:p w:rsidR="00B11F39" w:rsidRDefault="00B11F39" w:rsidP="005963B7">
      <w:pPr>
        <w:rPr>
          <w:i/>
        </w:rPr>
      </w:pPr>
      <w:r w:rsidRPr="004372E6">
        <w:rPr>
          <w:b/>
          <w:i/>
        </w:rPr>
        <w:t xml:space="preserve">- príjmy z predaja zariadenia </w:t>
      </w:r>
      <w:proofErr w:type="spellStart"/>
      <w:r w:rsidRPr="004372E6">
        <w:rPr>
          <w:b/>
          <w:i/>
        </w:rPr>
        <w:t>Bencalor</w:t>
      </w:r>
      <w:proofErr w:type="spellEnd"/>
      <w:r w:rsidRPr="004372E6">
        <w:rPr>
          <w:b/>
          <w:i/>
        </w:rPr>
        <w:t xml:space="preserve"> – rozpočet 6.735,- €, plnenie 0,- €. </w:t>
      </w:r>
      <w:r>
        <w:rPr>
          <w:i/>
        </w:rPr>
        <w:t xml:space="preserve"> K odpredaju zariadenia došlo v roku 2012.</w:t>
      </w:r>
    </w:p>
    <w:p w:rsidR="004372E6" w:rsidRDefault="004372E6" w:rsidP="005963B7">
      <w:pPr>
        <w:rPr>
          <w:b/>
          <w:i/>
        </w:rPr>
      </w:pPr>
      <w:r w:rsidRPr="004372E6">
        <w:rPr>
          <w:b/>
          <w:i/>
        </w:rPr>
        <w:t>- príjmy z predaja osobného vozidla Felícia –MPS, TOYOTA – rozpočet 5.350,- €, plnenie 5.350,- €, t.j. 100,0%</w:t>
      </w:r>
      <w:r>
        <w:rPr>
          <w:b/>
          <w:i/>
        </w:rPr>
        <w:t xml:space="preserve">  - </w:t>
      </w:r>
      <w:r w:rsidRPr="004372E6">
        <w:rPr>
          <w:i/>
        </w:rPr>
        <w:t>príjmy  tvoria  platby z predaja osobného vozidla Felícia, ktoré bolo v správe MPS a osobného vozidla TOYOTA v správe mesta.</w:t>
      </w:r>
      <w:r>
        <w:rPr>
          <w:b/>
          <w:i/>
        </w:rPr>
        <w:t xml:space="preserve"> </w:t>
      </w:r>
    </w:p>
    <w:p w:rsidR="004372E6" w:rsidRPr="004372E6" w:rsidRDefault="004372E6" w:rsidP="005963B7">
      <w:pPr>
        <w:rPr>
          <w:i/>
        </w:rPr>
      </w:pPr>
      <w:r>
        <w:rPr>
          <w:b/>
          <w:i/>
        </w:rPr>
        <w:t>- príjmy z predaja pracovného stroja s radlicou – rozpočet 1.350,- €, plnenie 1.350,- € -</w:t>
      </w:r>
      <w:r w:rsidR="00DB1A8A">
        <w:rPr>
          <w:b/>
          <w:i/>
        </w:rPr>
        <w:t xml:space="preserve"> t.j. na 100,0%,</w:t>
      </w:r>
      <w:r>
        <w:rPr>
          <w:b/>
          <w:i/>
        </w:rPr>
        <w:t xml:space="preserve">  </w:t>
      </w:r>
      <w:r w:rsidRPr="004372E6">
        <w:rPr>
          <w:i/>
        </w:rPr>
        <w:t xml:space="preserve">jedná sa o pracovný stroj </w:t>
      </w:r>
      <w:r w:rsidR="00DB1A8A">
        <w:rPr>
          <w:i/>
        </w:rPr>
        <w:t xml:space="preserve"> : </w:t>
      </w:r>
      <w:r w:rsidRPr="004372E6">
        <w:rPr>
          <w:i/>
        </w:rPr>
        <w:t xml:space="preserve">Pasový </w:t>
      </w:r>
      <w:proofErr w:type="spellStart"/>
      <w:r w:rsidRPr="004372E6">
        <w:rPr>
          <w:i/>
        </w:rPr>
        <w:t>dozer</w:t>
      </w:r>
      <w:proofErr w:type="spellEnd"/>
      <w:r w:rsidRPr="004372E6">
        <w:rPr>
          <w:i/>
        </w:rPr>
        <w:t xml:space="preserve">  D 606</w:t>
      </w:r>
      <w:r>
        <w:rPr>
          <w:i/>
        </w:rPr>
        <w:t xml:space="preserve"> z roku 1985.</w:t>
      </w:r>
      <w:r w:rsidRPr="004372E6">
        <w:rPr>
          <w:i/>
        </w:rPr>
        <w:t xml:space="preserve"> </w:t>
      </w:r>
    </w:p>
    <w:p w:rsidR="005963B7" w:rsidRDefault="005963B7" w:rsidP="005963B7">
      <w:pPr>
        <w:rPr>
          <w:i/>
        </w:rPr>
      </w:pPr>
      <w:r w:rsidRPr="00E068FD">
        <w:rPr>
          <w:b/>
          <w:i/>
        </w:rPr>
        <w:t>- príjmy z predaja nebytových priestorov  – zubné oddelenie  v PO  - rozpočet   2</w:t>
      </w:r>
      <w:r w:rsidR="004372E6">
        <w:rPr>
          <w:b/>
          <w:i/>
        </w:rPr>
        <w:t>2.099,-</w:t>
      </w:r>
      <w:r w:rsidRPr="00E068FD">
        <w:rPr>
          <w:b/>
          <w:i/>
        </w:rPr>
        <w:t xml:space="preserve"> €,  plnenie </w:t>
      </w:r>
      <w:r w:rsidR="004372E6">
        <w:rPr>
          <w:b/>
          <w:i/>
        </w:rPr>
        <w:t xml:space="preserve">0 ,- </w:t>
      </w:r>
      <w:r>
        <w:rPr>
          <w:i/>
        </w:rPr>
        <w:t>€</w:t>
      </w:r>
      <w:r w:rsidR="004372E6">
        <w:rPr>
          <w:i/>
        </w:rPr>
        <w:t>.</w:t>
      </w:r>
      <w:r>
        <w:rPr>
          <w:i/>
        </w:rPr>
        <w:t xml:space="preserve">  Jedná sa </w:t>
      </w:r>
      <w:r w:rsidR="004372E6">
        <w:rPr>
          <w:i/>
        </w:rPr>
        <w:t xml:space="preserve"> nebytové priestory  v </w:t>
      </w:r>
      <w:r>
        <w:rPr>
          <w:i/>
        </w:rPr>
        <w:t> PO - zubné oddelenie</w:t>
      </w:r>
      <w:r w:rsidR="002D7241">
        <w:rPr>
          <w:i/>
        </w:rPr>
        <w:t xml:space="preserve"> ( jedná sa o  2 ambulancie)</w:t>
      </w:r>
      <w:r w:rsidR="004372E6">
        <w:rPr>
          <w:i/>
        </w:rPr>
        <w:t>.  Na uvedené priestory  bola vyhlásená OVS z</w:t>
      </w:r>
      <w:r w:rsidR="00DB1A8A">
        <w:rPr>
          <w:i/>
        </w:rPr>
        <w:t> </w:t>
      </w:r>
      <w:r w:rsidR="004372E6">
        <w:rPr>
          <w:i/>
        </w:rPr>
        <w:t>dôvodu</w:t>
      </w:r>
      <w:r w:rsidR="00DB1A8A">
        <w:rPr>
          <w:i/>
        </w:rPr>
        <w:t xml:space="preserve">, </w:t>
      </w:r>
      <w:r w:rsidR="004372E6">
        <w:rPr>
          <w:i/>
        </w:rPr>
        <w:t xml:space="preserve"> nízkej ceny k odpredaju uvedených priestorov nedošlo. </w:t>
      </w:r>
      <w:r>
        <w:rPr>
          <w:i/>
        </w:rPr>
        <w:t xml:space="preserve"> </w:t>
      </w:r>
    </w:p>
    <w:p w:rsidR="000210A1" w:rsidRDefault="002864B3" w:rsidP="005963B7">
      <w:pPr>
        <w:rPr>
          <w:b/>
          <w:i/>
        </w:rPr>
      </w:pPr>
      <w:r w:rsidRPr="00C92BEA">
        <w:rPr>
          <w:b/>
          <w:i/>
        </w:rPr>
        <w:t xml:space="preserve">- príjmy z predaja – nebytové priestory </w:t>
      </w:r>
      <w:r w:rsidR="00C92BEA" w:rsidRPr="00C92BEA">
        <w:rPr>
          <w:b/>
          <w:i/>
        </w:rPr>
        <w:t xml:space="preserve">(bývala DOS) – blok č. 13 – rozpočet 29.980,- €, plnenie </w:t>
      </w:r>
    </w:p>
    <w:p w:rsidR="002864B3" w:rsidRDefault="00C92BEA" w:rsidP="005963B7">
      <w:pPr>
        <w:rPr>
          <w:i/>
        </w:rPr>
      </w:pPr>
      <w:r w:rsidRPr="00C92BEA">
        <w:rPr>
          <w:b/>
          <w:i/>
        </w:rPr>
        <w:lastRenderedPageBreak/>
        <w:t>19.175,20 €</w:t>
      </w:r>
      <w:r>
        <w:rPr>
          <w:b/>
          <w:i/>
        </w:rPr>
        <w:t>, t.j</w:t>
      </w:r>
      <w:r w:rsidRPr="00C92BEA">
        <w:rPr>
          <w:b/>
          <w:i/>
        </w:rPr>
        <w:t>.</w:t>
      </w:r>
      <w:r>
        <w:rPr>
          <w:b/>
          <w:i/>
        </w:rPr>
        <w:t xml:space="preserve"> na 64,0% - </w:t>
      </w:r>
      <w:r w:rsidRPr="00C92BEA">
        <w:rPr>
          <w:i/>
        </w:rPr>
        <w:t>príjmy tvoria odpredaj nebytových priestoroch na základe OVS.</w:t>
      </w:r>
      <w:r>
        <w:rPr>
          <w:i/>
        </w:rPr>
        <w:t xml:space="preserve"> </w:t>
      </w:r>
      <w:r w:rsidR="008E636F">
        <w:rPr>
          <w:i/>
        </w:rPr>
        <w:t>Ostatné nebytové priestory v počte 2 miestnosti + príslušenstvo ostali  zatiaľ v správe mesta.</w:t>
      </w:r>
    </w:p>
    <w:p w:rsidR="005963B7" w:rsidRPr="0027401A" w:rsidRDefault="005963B7" w:rsidP="005963B7">
      <w:pPr>
        <w:rPr>
          <w:b/>
          <w:i/>
        </w:rPr>
      </w:pPr>
      <w:r w:rsidRPr="00314617">
        <w:rPr>
          <w:b/>
          <w:i/>
          <w:u w:val="single"/>
        </w:rPr>
        <w:t>Príjmy z predaja nehmotných kapitálových  aktív – pozemky</w:t>
      </w:r>
      <w:r>
        <w:rPr>
          <w:i/>
        </w:rPr>
        <w:t xml:space="preserve"> </w:t>
      </w:r>
      <w:r w:rsidR="0027401A">
        <w:rPr>
          <w:i/>
        </w:rPr>
        <w:t xml:space="preserve">: </w:t>
      </w:r>
      <w:r w:rsidR="0027401A" w:rsidRPr="0027401A">
        <w:rPr>
          <w:b/>
          <w:i/>
        </w:rPr>
        <w:t xml:space="preserve">rozpočet 23.633,- €, plnenie </w:t>
      </w:r>
      <w:r w:rsidR="0027401A">
        <w:rPr>
          <w:b/>
          <w:i/>
        </w:rPr>
        <w:t>3.526,35 €, t.j. na 14,9%.</w:t>
      </w:r>
    </w:p>
    <w:p w:rsidR="008E636F" w:rsidRDefault="008E636F" w:rsidP="008E636F">
      <w:pPr>
        <w:rPr>
          <w:i/>
        </w:rPr>
      </w:pPr>
      <w:r w:rsidRPr="008E636F">
        <w:rPr>
          <w:b/>
          <w:i/>
        </w:rPr>
        <w:t>- príjmy z predaja pozemku pri bloku č. 311 – rozpočet 2.400,- €, plnenie 0,- €.</w:t>
      </w:r>
      <w:r>
        <w:rPr>
          <w:i/>
        </w:rPr>
        <w:t xml:space="preserve"> V roku 2011 nedošlo k naplneniu, z dôvodu nevyhlásenia OVS na uvedený pozemok.</w:t>
      </w:r>
    </w:p>
    <w:p w:rsidR="008E636F" w:rsidRPr="008E636F" w:rsidRDefault="008E636F" w:rsidP="008E636F">
      <w:pPr>
        <w:rPr>
          <w:b/>
          <w:i/>
        </w:rPr>
      </w:pPr>
      <w:r w:rsidRPr="008E636F">
        <w:rPr>
          <w:b/>
          <w:i/>
        </w:rPr>
        <w:t>- príjmy z predaja pozemku – nebytové priestory – zubné oddelenie č. 43 – rozpočet 608,- €, plnenie 0,- €.</w:t>
      </w:r>
    </w:p>
    <w:p w:rsidR="008E636F" w:rsidRDefault="008E636F" w:rsidP="008E636F">
      <w:pPr>
        <w:rPr>
          <w:i/>
        </w:rPr>
      </w:pPr>
      <w:r>
        <w:rPr>
          <w:i/>
        </w:rPr>
        <w:t>Nakoľko nedošlo k odpredaju nebytových priestorov</w:t>
      </w:r>
      <w:r w:rsidR="000210A1">
        <w:rPr>
          <w:i/>
        </w:rPr>
        <w:t xml:space="preserve">, </w:t>
      </w:r>
      <w:r>
        <w:rPr>
          <w:i/>
        </w:rPr>
        <w:t xml:space="preserve"> tým došlo aj k nenaplneniu príjmov na uvedenej položke.  </w:t>
      </w:r>
    </w:p>
    <w:p w:rsidR="008E636F" w:rsidRPr="00C06084" w:rsidRDefault="008E636F" w:rsidP="005963B7">
      <w:pPr>
        <w:rPr>
          <w:i/>
        </w:rPr>
      </w:pPr>
      <w:r w:rsidRPr="00C06084">
        <w:rPr>
          <w:b/>
          <w:i/>
        </w:rPr>
        <w:t xml:space="preserve">- príjmy z predaja pozemkov </w:t>
      </w:r>
      <w:r w:rsidR="00C06084" w:rsidRPr="00C06084">
        <w:rPr>
          <w:b/>
          <w:i/>
        </w:rPr>
        <w:t>– nebytové priestory – bývala DOS č. 13 – rozpočet 345,- €, plnenie  197,48 €, t.j. na 57,2%</w:t>
      </w:r>
      <w:r w:rsidR="00C06084">
        <w:rPr>
          <w:b/>
          <w:i/>
        </w:rPr>
        <w:t xml:space="preserve"> - </w:t>
      </w:r>
      <w:r w:rsidR="00C06084" w:rsidRPr="00C06084">
        <w:rPr>
          <w:i/>
        </w:rPr>
        <w:t>jedná sa o pozemky, ktoré boli predané spolu s nebytovými priestormi na základe OVS.</w:t>
      </w:r>
    </w:p>
    <w:p w:rsidR="005963B7" w:rsidRDefault="005963B7" w:rsidP="005963B7">
      <w:pPr>
        <w:tabs>
          <w:tab w:val="num" w:pos="180"/>
        </w:tabs>
        <w:rPr>
          <w:b/>
          <w:i/>
        </w:rPr>
      </w:pPr>
      <w:r>
        <w:rPr>
          <w:b/>
          <w:i/>
        </w:rPr>
        <w:t xml:space="preserve">-  </w:t>
      </w:r>
      <w:r w:rsidRPr="00314617">
        <w:rPr>
          <w:b/>
          <w:i/>
        </w:rPr>
        <w:t>príjem z predaja pozemkov  a nehmotných aktív  (ostatné</w:t>
      </w:r>
      <w:r>
        <w:rPr>
          <w:b/>
          <w:i/>
        </w:rPr>
        <w:t xml:space="preserve"> drobné </w:t>
      </w:r>
      <w:r w:rsidRPr="00314617">
        <w:rPr>
          <w:b/>
          <w:i/>
        </w:rPr>
        <w:t xml:space="preserve"> pozemky ) –</w:t>
      </w:r>
      <w:r w:rsidRPr="00F813A9">
        <w:rPr>
          <w:b/>
          <w:i/>
        </w:rPr>
        <w:t xml:space="preserve"> rozpočet</w:t>
      </w:r>
      <w:r w:rsidR="00A31B78">
        <w:rPr>
          <w:b/>
          <w:i/>
        </w:rPr>
        <w:t xml:space="preserve"> </w:t>
      </w:r>
      <w:r w:rsidRPr="00F813A9">
        <w:rPr>
          <w:b/>
          <w:i/>
        </w:rPr>
        <w:t xml:space="preserve"> </w:t>
      </w:r>
      <w:r w:rsidR="00C06084">
        <w:rPr>
          <w:b/>
          <w:i/>
        </w:rPr>
        <w:t>6.151,-</w:t>
      </w:r>
      <w:r>
        <w:rPr>
          <w:b/>
          <w:i/>
        </w:rPr>
        <w:t xml:space="preserve"> €, </w:t>
      </w:r>
    </w:p>
    <w:p w:rsidR="005963B7" w:rsidRDefault="005963B7" w:rsidP="005963B7">
      <w:pPr>
        <w:tabs>
          <w:tab w:val="num" w:pos="180"/>
        </w:tabs>
        <w:rPr>
          <w:i/>
        </w:rPr>
      </w:pPr>
      <w:r>
        <w:rPr>
          <w:b/>
          <w:i/>
        </w:rPr>
        <w:t xml:space="preserve"> plnenie </w:t>
      </w:r>
      <w:r w:rsidR="00C06084">
        <w:rPr>
          <w:b/>
          <w:i/>
        </w:rPr>
        <w:t xml:space="preserve">3.328,87 </w:t>
      </w:r>
      <w:r>
        <w:rPr>
          <w:b/>
          <w:i/>
        </w:rPr>
        <w:t xml:space="preserve"> €, t.j. na </w:t>
      </w:r>
      <w:r w:rsidR="00C06084">
        <w:rPr>
          <w:b/>
          <w:i/>
        </w:rPr>
        <w:t>54,1</w:t>
      </w:r>
      <w:r>
        <w:rPr>
          <w:b/>
          <w:i/>
        </w:rPr>
        <w:t xml:space="preserve">%.  </w:t>
      </w:r>
      <w:r w:rsidRPr="00F813A9">
        <w:rPr>
          <w:i/>
        </w:rPr>
        <w:t xml:space="preserve">Príjem </w:t>
      </w:r>
      <w:r>
        <w:rPr>
          <w:i/>
        </w:rPr>
        <w:t xml:space="preserve">tvoria platby </w:t>
      </w:r>
      <w:r w:rsidRPr="00F813A9">
        <w:rPr>
          <w:i/>
        </w:rPr>
        <w:t xml:space="preserve"> z</w:t>
      </w:r>
      <w:r>
        <w:rPr>
          <w:i/>
        </w:rPr>
        <w:t> </w:t>
      </w:r>
      <w:r w:rsidRPr="00F813A9">
        <w:rPr>
          <w:i/>
        </w:rPr>
        <w:t>predaja</w:t>
      </w:r>
      <w:r>
        <w:rPr>
          <w:i/>
        </w:rPr>
        <w:t xml:space="preserve"> drobných </w:t>
      </w:r>
      <w:r w:rsidRPr="00F813A9">
        <w:rPr>
          <w:i/>
        </w:rPr>
        <w:t xml:space="preserve"> pozemkov</w:t>
      </w:r>
      <w:r>
        <w:rPr>
          <w:i/>
        </w:rPr>
        <w:t xml:space="preserve">, ktoré boli schválené </w:t>
      </w:r>
      <w:proofErr w:type="spellStart"/>
      <w:r>
        <w:rPr>
          <w:i/>
        </w:rPr>
        <w:t>MsZ</w:t>
      </w:r>
      <w:proofErr w:type="spellEnd"/>
      <w:r w:rsidR="00C06084">
        <w:rPr>
          <w:i/>
        </w:rPr>
        <w:t xml:space="preserve">. </w:t>
      </w:r>
      <w:r w:rsidR="00D77721">
        <w:rPr>
          <w:i/>
        </w:rPr>
        <w:t xml:space="preserve"> </w:t>
      </w:r>
      <w:r w:rsidR="00C06084">
        <w:rPr>
          <w:i/>
        </w:rPr>
        <w:t xml:space="preserve">Jedná sa o pozemky pri rodinných domov  – </w:t>
      </w:r>
      <w:proofErr w:type="spellStart"/>
      <w:r w:rsidR="00C06084">
        <w:rPr>
          <w:i/>
        </w:rPr>
        <w:t>Prasličák</w:t>
      </w:r>
      <w:proofErr w:type="spellEnd"/>
      <w:r w:rsidR="00C06084">
        <w:rPr>
          <w:i/>
        </w:rPr>
        <w:t xml:space="preserve">, </w:t>
      </w:r>
      <w:proofErr w:type="spellStart"/>
      <w:r w:rsidR="00C06084">
        <w:rPr>
          <w:i/>
        </w:rPr>
        <w:t>Malicher</w:t>
      </w:r>
      <w:proofErr w:type="spellEnd"/>
      <w:r w:rsidR="00C06084">
        <w:rPr>
          <w:i/>
        </w:rPr>
        <w:t xml:space="preserve">, </w:t>
      </w:r>
      <w:proofErr w:type="spellStart"/>
      <w:r w:rsidR="00C06084">
        <w:rPr>
          <w:i/>
        </w:rPr>
        <w:t>Letavay</w:t>
      </w:r>
      <w:proofErr w:type="spellEnd"/>
      <w:r w:rsidR="00C06084">
        <w:rPr>
          <w:i/>
        </w:rPr>
        <w:t xml:space="preserve">, Belko, </w:t>
      </w:r>
      <w:proofErr w:type="spellStart"/>
      <w:r w:rsidR="00C06084">
        <w:rPr>
          <w:i/>
        </w:rPr>
        <w:t>Chrybík</w:t>
      </w:r>
      <w:proofErr w:type="spellEnd"/>
      <w:r w:rsidR="00D77721">
        <w:rPr>
          <w:i/>
        </w:rPr>
        <w:t xml:space="preserve">, pozemok </w:t>
      </w:r>
      <w:r w:rsidR="00C06084">
        <w:rPr>
          <w:i/>
        </w:rPr>
        <w:t xml:space="preserve"> </w:t>
      </w:r>
      <w:r>
        <w:rPr>
          <w:i/>
        </w:rPr>
        <w:t xml:space="preserve"> pod bytový dom č. </w:t>
      </w:r>
      <w:r w:rsidR="00D77721">
        <w:rPr>
          <w:i/>
        </w:rPr>
        <w:t>392, Tempo – pozemok pri novostavbe.</w:t>
      </w:r>
    </w:p>
    <w:p w:rsidR="00D77721" w:rsidRPr="00D77721" w:rsidRDefault="00D77721" w:rsidP="00D77721">
      <w:pPr>
        <w:tabs>
          <w:tab w:val="num" w:pos="180"/>
        </w:tabs>
        <w:rPr>
          <w:i/>
        </w:rPr>
      </w:pPr>
      <w:r w:rsidRPr="00D77721">
        <w:rPr>
          <w:b/>
          <w:i/>
        </w:rPr>
        <w:t xml:space="preserve"> -  príjmy z predaja pozemkov a </w:t>
      </w:r>
      <w:proofErr w:type="spellStart"/>
      <w:r w:rsidRPr="00D77721">
        <w:rPr>
          <w:b/>
          <w:i/>
        </w:rPr>
        <w:t>nehmot</w:t>
      </w:r>
      <w:proofErr w:type="spellEnd"/>
      <w:r w:rsidRPr="00D77721">
        <w:rPr>
          <w:b/>
          <w:i/>
        </w:rPr>
        <w:t xml:space="preserve">. aktív pri bytovom dome č. 566 – pozemok pod parkovacie miesta – rozpočet 5.129,- €, plnenie 0,- €. </w:t>
      </w:r>
      <w:r w:rsidRPr="00D77721">
        <w:rPr>
          <w:i/>
        </w:rPr>
        <w:t>V roku 2011 nedošlo k naplneniu uvedenej položky.</w:t>
      </w:r>
    </w:p>
    <w:p w:rsidR="005963B7" w:rsidRPr="00D77721" w:rsidRDefault="00D77721" w:rsidP="00D77721">
      <w:pPr>
        <w:tabs>
          <w:tab w:val="num" w:pos="180"/>
        </w:tabs>
        <w:rPr>
          <w:b/>
          <w:i/>
        </w:rPr>
      </w:pPr>
      <w:r>
        <w:rPr>
          <w:b/>
          <w:i/>
        </w:rPr>
        <w:t xml:space="preserve">- príjmy z predaja pozemku pri obchodnom centre KIK s možnosťou vybudovania sociálneho zariadenia – rozpočet 9.000,- €, plnenie 0,- </w:t>
      </w:r>
      <w:r w:rsidRPr="00D77721">
        <w:rPr>
          <w:i/>
        </w:rPr>
        <w:t>€.  V roku 2011 nedošlo k naplneniu položky.</w:t>
      </w:r>
      <w:r>
        <w:rPr>
          <w:b/>
          <w:i/>
        </w:rPr>
        <w:t xml:space="preserve">   </w:t>
      </w:r>
      <w:r w:rsidRPr="00D77721">
        <w:rPr>
          <w:b/>
          <w:i/>
        </w:rPr>
        <w:t xml:space="preserve"> </w:t>
      </w:r>
    </w:p>
    <w:p w:rsidR="005963B7" w:rsidRPr="00F813A9" w:rsidRDefault="005963B7" w:rsidP="005963B7">
      <w:pPr>
        <w:rPr>
          <w:b/>
          <w:i/>
        </w:rPr>
      </w:pPr>
      <w:r w:rsidRPr="00F813A9">
        <w:rPr>
          <w:b/>
          <w:i/>
        </w:rPr>
        <w:t>Tuzemské kapitálové granty a transfery</w:t>
      </w:r>
    </w:p>
    <w:p w:rsidR="000210A1" w:rsidRDefault="005963B7" w:rsidP="005963B7">
      <w:pPr>
        <w:rPr>
          <w:b/>
          <w:i/>
        </w:rPr>
      </w:pPr>
      <w:r w:rsidRPr="00F813A9">
        <w:rPr>
          <w:b/>
          <w:i/>
          <w:u w:val="single"/>
        </w:rPr>
        <w:t>-</w:t>
      </w:r>
      <w:r>
        <w:rPr>
          <w:b/>
          <w:i/>
          <w:u w:val="single"/>
        </w:rPr>
        <w:t xml:space="preserve">  Tuzemské kapitálové granty a transfery </w:t>
      </w:r>
      <w:r w:rsidRPr="00F813A9">
        <w:rPr>
          <w:b/>
          <w:i/>
          <w:u w:val="single"/>
        </w:rPr>
        <w:t xml:space="preserve"> </w:t>
      </w:r>
      <w:r w:rsidRPr="00F813A9">
        <w:rPr>
          <w:b/>
          <w:i/>
        </w:rPr>
        <w:t xml:space="preserve"> </w:t>
      </w:r>
      <w:r w:rsidR="00514971">
        <w:rPr>
          <w:b/>
          <w:i/>
        </w:rPr>
        <w:t xml:space="preserve"> celkový </w:t>
      </w:r>
      <w:r w:rsidRPr="00F813A9">
        <w:rPr>
          <w:b/>
          <w:i/>
        </w:rPr>
        <w:t xml:space="preserve">rozpočet </w:t>
      </w:r>
      <w:r>
        <w:rPr>
          <w:b/>
          <w:i/>
        </w:rPr>
        <w:t xml:space="preserve"> 2,</w:t>
      </w:r>
      <w:r w:rsidR="002864B3">
        <w:rPr>
          <w:b/>
          <w:i/>
        </w:rPr>
        <w:t>012</w:t>
      </w:r>
      <w:r>
        <w:rPr>
          <w:b/>
          <w:i/>
        </w:rPr>
        <w:t>.</w:t>
      </w:r>
      <w:r w:rsidR="002864B3">
        <w:rPr>
          <w:b/>
          <w:i/>
        </w:rPr>
        <w:t>166</w:t>
      </w:r>
      <w:r>
        <w:rPr>
          <w:b/>
          <w:i/>
        </w:rPr>
        <w:t xml:space="preserve">,- €, plnenie  </w:t>
      </w:r>
      <w:r w:rsidR="002864B3">
        <w:rPr>
          <w:b/>
          <w:i/>
        </w:rPr>
        <w:t xml:space="preserve">617.227,22 </w:t>
      </w:r>
      <w:r>
        <w:rPr>
          <w:b/>
          <w:i/>
        </w:rPr>
        <w:t xml:space="preserve"> €, </w:t>
      </w:r>
    </w:p>
    <w:p w:rsidR="005963B7" w:rsidRDefault="005963B7" w:rsidP="005963B7">
      <w:pPr>
        <w:rPr>
          <w:b/>
          <w:i/>
        </w:rPr>
      </w:pPr>
      <w:r>
        <w:rPr>
          <w:b/>
          <w:i/>
        </w:rPr>
        <w:t xml:space="preserve"> t.j. na </w:t>
      </w:r>
      <w:r w:rsidR="002864B3">
        <w:rPr>
          <w:b/>
          <w:i/>
        </w:rPr>
        <w:t>30,7</w:t>
      </w:r>
      <w:r>
        <w:rPr>
          <w:b/>
          <w:i/>
        </w:rPr>
        <w:t xml:space="preserve">%. </w:t>
      </w:r>
    </w:p>
    <w:p w:rsidR="005963B7" w:rsidRDefault="005963B7" w:rsidP="005963B7">
      <w:pPr>
        <w:rPr>
          <w:i/>
        </w:rPr>
      </w:pPr>
      <w:r>
        <w:rPr>
          <w:i/>
        </w:rPr>
        <w:t>U</w:t>
      </w:r>
      <w:r w:rsidR="002864B3">
        <w:rPr>
          <w:i/>
        </w:rPr>
        <w:t xml:space="preserve"> niektorých </w:t>
      </w:r>
      <w:r>
        <w:rPr>
          <w:i/>
        </w:rPr>
        <w:t>projektoch , ktoré boli podané stále prebieha ich implementačná doba, po ich ukončení budú finančné prostriedky refundované z prostriedkov EÚ,  garantované riadiacimi organmi jednotlivých operačných programov</w:t>
      </w:r>
      <w:r w:rsidR="002864B3">
        <w:rPr>
          <w:i/>
        </w:rPr>
        <w:t xml:space="preserve"> (Projekty  z fondov EÚ– </w:t>
      </w:r>
      <w:proofErr w:type="spellStart"/>
      <w:r w:rsidR="002864B3">
        <w:rPr>
          <w:i/>
        </w:rPr>
        <w:t>Infokiosky</w:t>
      </w:r>
      <w:proofErr w:type="spellEnd"/>
      <w:r w:rsidR="002864B3">
        <w:rPr>
          <w:i/>
        </w:rPr>
        <w:t>,  Projekty z fondov EÚ - Rekonštrukcia VO, Projekt – program cezhraničnej spolupráce SR-PR – spolupráca hasičov, Projekt - program ce</w:t>
      </w:r>
      <w:r w:rsidR="00051B72">
        <w:rPr>
          <w:i/>
        </w:rPr>
        <w:t>z</w:t>
      </w:r>
      <w:r w:rsidR="002864B3">
        <w:rPr>
          <w:i/>
        </w:rPr>
        <w:t>hraničnej spolupráce SR-ČR – spolupráca hasičov</w:t>
      </w:r>
      <w:r w:rsidR="00051B72">
        <w:rPr>
          <w:i/>
        </w:rPr>
        <w:t xml:space="preserve"> - </w:t>
      </w:r>
      <w:r w:rsidR="002864B3">
        <w:rPr>
          <w:i/>
        </w:rPr>
        <w:t>).</w:t>
      </w:r>
    </w:p>
    <w:p w:rsidR="005A50E2" w:rsidRDefault="005A50E2" w:rsidP="005A50E2">
      <w:pPr>
        <w:ind w:left="709"/>
        <w:rPr>
          <w:i/>
        </w:rPr>
      </w:pPr>
      <w:r>
        <w:rPr>
          <w:i/>
        </w:rPr>
        <w:t xml:space="preserve"> </w:t>
      </w:r>
      <w:r w:rsidRPr="00051B72">
        <w:rPr>
          <w:b/>
          <w:i/>
        </w:rPr>
        <w:t>Projekty z fondov EÚ – regenerácia sídiel – na základe refundácie – rozpočet 1.230.505,- €, plnenie    571.882,94 € t.j. na 46,5%</w:t>
      </w:r>
      <w:r w:rsidR="00051B72">
        <w:rPr>
          <w:b/>
          <w:i/>
        </w:rPr>
        <w:t xml:space="preserve"> </w:t>
      </w:r>
      <w:r w:rsidRPr="00051B72">
        <w:rPr>
          <w:b/>
          <w:i/>
        </w:rPr>
        <w:t xml:space="preserve">. </w:t>
      </w:r>
      <w:r w:rsidR="00C3471B" w:rsidRPr="00051B72">
        <w:rPr>
          <w:b/>
          <w:i/>
        </w:rPr>
        <w:t xml:space="preserve"> </w:t>
      </w:r>
      <w:r w:rsidR="00C3471B">
        <w:rPr>
          <w:i/>
        </w:rPr>
        <w:t>Príjmy tvoria platby za preukázané uznané  výdavky.</w:t>
      </w:r>
    </w:p>
    <w:p w:rsidR="002864B3" w:rsidRDefault="002864B3" w:rsidP="002864B3">
      <w:pPr>
        <w:pStyle w:val="Odsekzoznamu"/>
        <w:numPr>
          <w:ilvl w:val="0"/>
          <w:numId w:val="2"/>
        </w:numPr>
        <w:rPr>
          <w:i/>
        </w:rPr>
      </w:pPr>
      <w:r w:rsidRPr="0027401A">
        <w:rPr>
          <w:b/>
          <w:i/>
        </w:rPr>
        <w:t xml:space="preserve">MŽP – eurofondy – čisté mesto bez odpadov –  </w:t>
      </w:r>
      <w:r w:rsidR="00514971" w:rsidRPr="0027401A">
        <w:rPr>
          <w:b/>
          <w:i/>
        </w:rPr>
        <w:t>rozpočet  98.239,- €, plnenie 17.958, 78 €, t.j. na 18,3%.</w:t>
      </w:r>
      <w:r w:rsidR="00514971">
        <w:rPr>
          <w:i/>
        </w:rPr>
        <w:t xml:space="preserve"> </w:t>
      </w:r>
      <w:r w:rsidR="000210A1">
        <w:rPr>
          <w:i/>
        </w:rPr>
        <w:t xml:space="preserve"> </w:t>
      </w:r>
      <w:r w:rsidR="00514971">
        <w:rPr>
          <w:i/>
        </w:rPr>
        <w:t>P</w:t>
      </w:r>
      <w:r>
        <w:rPr>
          <w:i/>
        </w:rPr>
        <w:t>ríjmy boli p</w:t>
      </w:r>
      <w:r w:rsidR="00514971">
        <w:rPr>
          <w:i/>
        </w:rPr>
        <w:t xml:space="preserve">replatené na základe predložených dokladov (bežných  výdavkov) na základe refundácie.  </w:t>
      </w:r>
    </w:p>
    <w:p w:rsidR="00514971" w:rsidRPr="00051B72" w:rsidRDefault="00514971" w:rsidP="00514971">
      <w:pPr>
        <w:pStyle w:val="Odsekzoznamu"/>
        <w:numPr>
          <w:ilvl w:val="0"/>
          <w:numId w:val="2"/>
        </w:numPr>
        <w:rPr>
          <w:i/>
        </w:rPr>
      </w:pPr>
      <w:r w:rsidRPr="0027401A">
        <w:rPr>
          <w:b/>
          <w:i/>
        </w:rPr>
        <w:t xml:space="preserve">Zo ŠR MV SR  bola poskytnutá dotácia  Bezpečnosť na jednotku – rozšírenie kamerového systému + kamery – rozpočet 27.386,- €, plnenie vo výške 27.385,50 €,  t.j. na 100,0% </w:t>
      </w:r>
      <w:r w:rsidR="00051B72">
        <w:rPr>
          <w:b/>
          <w:i/>
        </w:rPr>
        <w:t xml:space="preserve">- </w:t>
      </w:r>
      <w:r w:rsidR="00051B72" w:rsidRPr="00051B72">
        <w:rPr>
          <w:i/>
        </w:rPr>
        <w:t>dotácia bola poukázaná na financovanie kamier  v počte 4 ks + kamerový systém.</w:t>
      </w:r>
      <w:r w:rsidRPr="00051B72">
        <w:rPr>
          <w:i/>
        </w:rPr>
        <w:t>.</w:t>
      </w:r>
    </w:p>
    <w:p w:rsidR="00514971" w:rsidRPr="00C3471B" w:rsidRDefault="00514971" w:rsidP="00514971">
      <w:pPr>
        <w:pStyle w:val="Odsekzoznamu"/>
        <w:numPr>
          <w:ilvl w:val="0"/>
          <w:numId w:val="2"/>
        </w:numPr>
        <w:rPr>
          <w:i/>
        </w:rPr>
      </w:pPr>
      <w:r w:rsidRPr="0027401A">
        <w:rPr>
          <w:b/>
          <w:i/>
        </w:rPr>
        <w:t xml:space="preserve">Projekt – rekonštrukcia </w:t>
      </w:r>
      <w:r w:rsidR="00DB1A8A">
        <w:rPr>
          <w:b/>
          <w:i/>
        </w:rPr>
        <w:t xml:space="preserve"> </w:t>
      </w:r>
      <w:r w:rsidRPr="0027401A">
        <w:rPr>
          <w:b/>
          <w:i/>
        </w:rPr>
        <w:t> priestoroch budovy Ms</w:t>
      </w:r>
      <w:r w:rsidR="005A50E2">
        <w:rPr>
          <w:b/>
          <w:i/>
        </w:rPr>
        <w:t>Ú</w:t>
      </w:r>
      <w:r w:rsidRPr="0027401A">
        <w:rPr>
          <w:b/>
          <w:i/>
        </w:rPr>
        <w:t xml:space="preserve"> – výstavba výťahu </w:t>
      </w:r>
      <w:r w:rsidR="0027401A" w:rsidRPr="0027401A">
        <w:rPr>
          <w:b/>
          <w:i/>
        </w:rPr>
        <w:t>–</w:t>
      </w:r>
      <w:r w:rsidRPr="0027401A">
        <w:rPr>
          <w:b/>
          <w:i/>
        </w:rPr>
        <w:t xml:space="preserve"> rozpoč</w:t>
      </w:r>
      <w:r w:rsidR="0027401A" w:rsidRPr="0027401A">
        <w:rPr>
          <w:b/>
          <w:i/>
        </w:rPr>
        <w:t xml:space="preserve">et 98.000,- €, plnenie k 31.12.2011 </w:t>
      </w:r>
      <w:r w:rsidR="00C3471B">
        <w:rPr>
          <w:b/>
          <w:i/>
        </w:rPr>
        <w:t xml:space="preserve"> - </w:t>
      </w:r>
      <w:r w:rsidR="0027401A" w:rsidRPr="0027401A">
        <w:rPr>
          <w:b/>
          <w:i/>
        </w:rPr>
        <w:t>0,- €.</w:t>
      </w:r>
      <w:r w:rsidR="005A50E2">
        <w:rPr>
          <w:b/>
          <w:i/>
        </w:rPr>
        <w:t xml:space="preserve"> </w:t>
      </w:r>
      <w:r w:rsidR="005A50E2" w:rsidRPr="00C3471B">
        <w:rPr>
          <w:i/>
        </w:rPr>
        <w:t xml:space="preserve">V mesiaci 12/2011 mesto </w:t>
      </w:r>
      <w:r w:rsidR="00C3471B" w:rsidRPr="00C3471B">
        <w:rPr>
          <w:i/>
        </w:rPr>
        <w:t>obdŕžalo</w:t>
      </w:r>
      <w:r w:rsidR="005A50E2" w:rsidRPr="00C3471B">
        <w:rPr>
          <w:i/>
        </w:rPr>
        <w:t xml:space="preserve"> oznámenie z MPSV a R  SR, že našej žiadosti nebolo vyhovené. </w:t>
      </w:r>
    </w:p>
    <w:p w:rsidR="005963B7" w:rsidRPr="005B76C8" w:rsidRDefault="005963B7" w:rsidP="005963B7">
      <w:pPr>
        <w:rPr>
          <w:b/>
          <w:i/>
          <w:sz w:val="20"/>
          <w:szCs w:val="20"/>
        </w:rPr>
      </w:pPr>
    </w:p>
    <w:p w:rsidR="005963B7" w:rsidRDefault="005963B7" w:rsidP="005963B7">
      <w:pPr>
        <w:jc w:val="both"/>
        <w:rPr>
          <w:b/>
          <w:i/>
          <w:sz w:val="28"/>
          <w:szCs w:val="28"/>
        </w:rPr>
      </w:pPr>
      <w:r>
        <w:rPr>
          <w:b/>
          <w:i/>
          <w:sz w:val="28"/>
          <w:szCs w:val="28"/>
        </w:rPr>
        <w:t>K</w:t>
      </w:r>
      <w:r w:rsidRPr="00D652B3">
        <w:rPr>
          <w:b/>
          <w:i/>
          <w:sz w:val="28"/>
          <w:szCs w:val="28"/>
        </w:rPr>
        <w:t>apitálové príjmy</w:t>
      </w:r>
      <w:r w:rsidR="00E85A45">
        <w:rPr>
          <w:b/>
          <w:i/>
          <w:sz w:val="28"/>
          <w:szCs w:val="28"/>
        </w:rPr>
        <w:t xml:space="preserve"> :</w:t>
      </w:r>
      <w:r w:rsidRPr="00D652B3">
        <w:rPr>
          <w:b/>
          <w:i/>
          <w:sz w:val="28"/>
          <w:szCs w:val="28"/>
        </w:rPr>
        <w:t xml:space="preserve">   rozpočet </w:t>
      </w:r>
      <w:r w:rsidR="00051B72">
        <w:rPr>
          <w:b/>
          <w:i/>
          <w:sz w:val="28"/>
          <w:szCs w:val="28"/>
        </w:rPr>
        <w:t xml:space="preserve"> vo výške </w:t>
      </w:r>
      <w:r w:rsidRPr="00D652B3">
        <w:rPr>
          <w:b/>
          <w:i/>
          <w:sz w:val="28"/>
          <w:szCs w:val="28"/>
        </w:rPr>
        <w:t xml:space="preserve"> </w:t>
      </w:r>
      <w:r>
        <w:rPr>
          <w:b/>
          <w:i/>
          <w:sz w:val="28"/>
          <w:szCs w:val="28"/>
        </w:rPr>
        <w:t>2,</w:t>
      </w:r>
      <w:r w:rsidR="005A50E2">
        <w:rPr>
          <w:b/>
          <w:i/>
          <w:sz w:val="28"/>
          <w:szCs w:val="28"/>
        </w:rPr>
        <w:t>172.060,-</w:t>
      </w:r>
      <w:r w:rsidR="004F0BE6">
        <w:rPr>
          <w:b/>
          <w:i/>
          <w:sz w:val="28"/>
          <w:szCs w:val="28"/>
        </w:rPr>
        <w:t xml:space="preserve"> </w:t>
      </w:r>
      <w:r>
        <w:rPr>
          <w:b/>
          <w:i/>
          <w:sz w:val="28"/>
          <w:szCs w:val="28"/>
        </w:rPr>
        <w:t xml:space="preserve"> €</w:t>
      </w:r>
      <w:r w:rsidR="00051B72">
        <w:rPr>
          <w:b/>
          <w:i/>
          <w:sz w:val="28"/>
          <w:szCs w:val="28"/>
        </w:rPr>
        <w:t xml:space="preserve"> </w:t>
      </w:r>
      <w:r w:rsidR="000210A1">
        <w:rPr>
          <w:b/>
          <w:i/>
          <w:sz w:val="28"/>
          <w:szCs w:val="28"/>
        </w:rPr>
        <w:t xml:space="preserve">, </w:t>
      </w:r>
      <w:r w:rsidR="00E85A45">
        <w:rPr>
          <w:b/>
          <w:i/>
          <w:sz w:val="28"/>
          <w:szCs w:val="28"/>
        </w:rPr>
        <w:t xml:space="preserve">bol </w:t>
      </w:r>
      <w:r>
        <w:rPr>
          <w:b/>
          <w:i/>
          <w:sz w:val="28"/>
          <w:szCs w:val="28"/>
        </w:rPr>
        <w:t xml:space="preserve"> </w:t>
      </w:r>
      <w:r w:rsidRPr="00D652B3">
        <w:rPr>
          <w:b/>
          <w:i/>
          <w:sz w:val="28"/>
          <w:szCs w:val="28"/>
        </w:rPr>
        <w:t>k 3</w:t>
      </w:r>
      <w:r>
        <w:rPr>
          <w:b/>
          <w:i/>
          <w:sz w:val="28"/>
          <w:szCs w:val="28"/>
        </w:rPr>
        <w:t>1</w:t>
      </w:r>
      <w:r w:rsidRPr="00D652B3">
        <w:rPr>
          <w:b/>
          <w:i/>
          <w:sz w:val="28"/>
          <w:szCs w:val="28"/>
        </w:rPr>
        <w:t>.</w:t>
      </w:r>
      <w:r>
        <w:rPr>
          <w:b/>
          <w:i/>
          <w:sz w:val="28"/>
          <w:szCs w:val="28"/>
        </w:rPr>
        <w:t>12</w:t>
      </w:r>
      <w:r w:rsidRPr="00D652B3">
        <w:rPr>
          <w:b/>
          <w:i/>
          <w:sz w:val="28"/>
          <w:szCs w:val="28"/>
        </w:rPr>
        <w:t>.20</w:t>
      </w:r>
      <w:r>
        <w:rPr>
          <w:b/>
          <w:i/>
          <w:sz w:val="28"/>
          <w:szCs w:val="28"/>
        </w:rPr>
        <w:t>1</w:t>
      </w:r>
      <w:r w:rsidR="005A50E2">
        <w:rPr>
          <w:b/>
          <w:i/>
          <w:sz w:val="28"/>
          <w:szCs w:val="28"/>
        </w:rPr>
        <w:t>1</w:t>
      </w:r>
      <w:r>
        <w:rPr>
          <w:b/>
          <w:i/>
          <w:sz w:val="28"/>
          <w:szCs w:val="28"/>
        </w:rPr>
        <w:t xml:space="preserve"> naplnen</w:t>
      </w:r>
      <w:r w:rsidR="00051B72">
        <w:rPr>
          <w:b/>
          <w:i/>
          <w:sz w:val="28"/>
          <w:szCs w:val="28"/>
        </w:rPr>
        <w:t>ý</w:t>
      </w:r>
      <w:r>
        <w:rPr>
          <w:b/>
          <w:i/>
          <w:sz w:val="28"/>
          <w:szCs w:val="28"/>
        </w:rPr>
        <w:t xml:space="preserve"> </w:t>
      </w:r>
      <w:r w:rsidRPr="00D652B3">
        <w:rPr>
          <w:b/>
          <w:i/>
          <w:sz w:val="28"/>
          <w:szCs w:val="28"/>
        </w:rPr>
        <w:t xml:space="preserve"> vo výške</w:t>
      </w:r>
      <w:r>
        <w:rPr>
          <w:b/>
          <w:i/>
          <w:sz w:val="28"/>
          <w:szCs w:val="28"/>
        </w:rPr>
        <w:t xml:space="preserve"> </w:t>
      </w:r>
      <w:r w:rsidR="005A50E2">
        <w:rPr>
          <w:b/>
          <w:i/>
          <w:sz w:val="28"/>
          <w:szCs w:val="28"/>
        </w:rPr>
        <w:t>650.177,77</w:t>
      </w:r>
      <w:r>
        <w:rPr>
          <w:b/>
          <w:i/>
          <w:sz w:val="28"/>
          <w:szCs w:val="28"/>
        </w:rPr>
        <w:t xml:space="preserve"> €, </w:t>
      </w:r>
      <w:r w:rsidRPr="00D652B3">
        <w:rPr>
          <w:b/>
          <w:i/>
          <w:sz w:val="28"/>
          <w:szCs w:val="28"/>
        </w:rPr>
        <w:t xml:space="preserve"> t.j.  na </w:t>
      </w:r>
      <w:r w:rsidR="005A50E2">
        <w:rPr>
          <w:b/>
          <w:i/>
          <w:sz w:val="28"/>
          <w:szCs w:val="28"/>
        </w:rPr>
        <w:t>29,9</w:t>
      </w:r>
      <w:r w:rsidRPr="00D652B3">
        <w:rPr>
          <w:b/>
          <w:i/>
          <w:sz w:val="28"/>
          <w:szCs w:val="28"/>
        </w:rPr>
        <w:t>%.</w:t>
      </w:r>
    </w:p>
    <w:p w:rsidR="005963B7" w:rsidRPr="00A35D6E" w:rsidRDefault="005963B7" w:rsidP="005963B7">
      <w:pPr>
        <w:jc w:val="both"/>
        <w:rPr>
          <w:b/>
          <w:i/>
          <w:sz w:val="20"/>
          <w:szCs w:val="20"/>
        </w:rPr>
      </w:pPr>
    </w:p>
    <w:p w:rsidR="005963B7" w:rsidRPr="00301B01" w:rsidRDefault="005963B7" w:rsidP="005963B7">
      <w:pPr>
        <w:jc w:val="both"/>
        <w:rPr>
          <w:b/>
          <w:i/>
        </w:rPr>
      </w:pPr>
      <w:r w:rsidRPr="00301B01">
        <w:rPr>
          <w:b/>
          <w:i/>
        </w:rPr>
        <w:t xml:space="preserve">                                               </w:t>
      </w:r>
      <w:r>
        <w:rPr>
          <w:b/>
          <w:i/>
        </w:rPr>
        <w:t xml:space="preserve">      </w:t>
      </w:r>
      <w:r w:rsidRPr="00301B01">
        <w:rPr>
          <w:b/>
          <w:i/>
        </w:rPr>
        <w:t xml:space="preserve">    2.1.3   Príjmové finančné operácie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9"/>
        <w:gridCol w:w="2849"/>
      </w:tblGrid>
      <w:tr w:rsidR="005963B7" w:rsidRPr="00F83BC6" w:rsidTr="009E7663">
        <w:tc>
          <w:tcPr>
            <w:tcW w:w="5429" w:type="dxa"/>
          </w:tcPr>
          <w:p w:rsidR="005963B7" w:rsidRPr="00F83BC6" w:rsidRDefault="005963B7" w:rsidP="009E7663">
            <w:pPr>
              <w:tabs>
                <w:tab w:val="center" w:pos="4819"/>
              </w:tabs>
              <w:jc w:val="both"/>
              <w:rPr>
                <w:i/>
              </w:rPr>
            </w:pPr>
            <w:r w:rsidRPr="00F83BC6">
              <w:rPr>
                <w:i/>
              </w:rPr>
              <w:t xml:space="preserve"> Príjmy celkom   </w:t>
            </w:r>
          </w:p>
        </w:tc>
        <w:tc>
          <w:tcPr>
            <w:tcW w:w="2849" w:type="dxa"/>
          </w:tcPr>
          <w:p w:rsidR="005963B7" w:rsidRPr="00F83BC6" w:rsidRDefault="005963B7" w:rsidP="009E7663">
            <w:pPr>
              <w:tabs>
                <w:tab w:val="center" w:pos="4819"/>
              </w:tabs>
              <w:jc w:val="center"/>
              <w:rPr>
                <w:i/>
              </w:rPr>
            </w:pPr>
            <w:r w:rsidRPr="00F83BC6">
              <w:rPr>
                <w:i/>
              </w:rPr>
              <w:t>( v eurách)</w:t>
            </w:r>
          </w:p>
        </w:tc>
      </w:tr>
      <w:tr w:rsidR="005963B7" w:rsidRPr="00F83BC6" w:rsidTr="009E7663">
        <w:trPr>
          <w:trHeight w:val="184"/>
        </w:trPr>
        <w:tc>
          <w:tcPr>
            <w:tcW w:w="5429" w:type="dxa"/>
          </w:tcPr>
          <w:p w:rsidR="005963B7" w:rsidRPr="00F83BC6" w:rsidRDefault="005963B7" w:rsidP="009E7663">
            <w:pPr>
              <w:tabs>
                <w:tab w:val="center" w:pos="4819"/>
              </w:tabs>
              <w:jc w:val="both"/>
              <w:rPr>
                <w:i/>
              </w:rPr>
            </w:pPr>
            <w:r w:rsidRPr="00F83BC6">
              <w:rPr>
                <w:i/>
              </w:rPr>
              <w:t xml:space="preserve">Schválený rozpočet    </w:t>
            </w:r>
          </w:p>
        </w:tc>
        <w:tc>
          <w:tcPr>
            <w:tcW w:w="2849" w:type="dxa"/>
          </w:tcPr>
          <w:p w:rsidR="005963B7" w:rsidRPr="00F83BC6" w:rsidRDefault="00C3471B" w:rsidP="00051B72">
            <w:pPr>
              <w:tabs>
                <w:tab w:val="center" w:pos="4819"/>
              </w:tabs>
              <w:jc w:val="center"/>
              <w:rPr>
                <w:i/>
              </w:rPr>
            </w:pPr>
            <w:r>
              <w:rPr>
                <w:i/>
              </w:rPr>
              <w:t>1 185 816</w:t>
            </w:r>
          </w:p>
        </w:tc>
      </w:tr>
      <w:tr w:rsidR="005963B7" w:rsidRPr="00F83BC6" w:rsidTr="009E7663">
        <w:tc>
          <w:tcPr>
            <w:tcW w:w="5429" w:type="dxa"/>
          </w:tcPr>
          <w:p w:rsidR="005963B7" w:rsidRPr="00F83BC6" w:rsidRDefault="005963B7" w:rsidP="009E7663">
            <w:pPr>
              <w:tabs>
                <w:tab w:val="center" w:pos="4819"/>
              </w:tabs>
              <w:jc w:val="both"/>
              <w:rPr>
                <w:i/>
              </w:rPr>
            </w:pPr>
            <w:r w:rsidRPr="00F83BC6">
              <w:rPr>
                <w:i/>
              </w:rPr>
              <w:t xml:space="preserve">Upravený rozpočet    </w:t>
            </w:r>
          </w:p>
        </w:tc>
        <w:tc>
          <w:tcPr>
            <w:tcW w:w="2849" w:type="dxa"/>
          </w:tcPr>
          <w:p w:rsidR="005963B7" w:rsidRPr="00F83BC6" w:rsidRDefault="00C3471B" w:rsidP="009E7663">
            <w:pPr>
              <w:tabs>
                <w:tab w:val="center" w:pos="4819"/>
              </w:tabs>
              <w:jc w:val="center"/>
              <w:rPr>
                <w:i/>
              </w:rPr>
            </w:pPr>
            <w:r>
              <w:rPr>
                <w:i/>
              </w:rPr>
              <w:t>1 747 836</w:t>
            </w:r>
          </w:p>
        </w:tc>
      </w:tr>
      <w:tr w:rsidR="005963B7" w:rsidRPr="00F83BC6" w:rsidTr="009E7663">
        <w:trPr>
          <w:trHeight w:val="385"/>
        </w:trPr>
        <w:tc>
          <w:tcPr>
            <w:tcW w:w="5429" w:type="dxa"/>
          </w:tcPr>
          <w:p w:rsidR="005963B7" w:rsidRPr="00F83BC6" w:rsidRDefault="005963B7" w:rsidP="00C3471B">
            <w:pPr>
              <w:tabs>
                <w:tab w:val="center" w:pos="4819"/>
              </w:tabs>
              <w:jc w:val="both"/>
              <w:rPr>
                <w:i/>
              </w:rPr>
            </w:pPr>
            <w:r w:rsidRPr="00F83BC6">
              <w:rPr>
                <w:i/>
              </w:rPr>
              <w:t>Skutočnosť k 31.12.20</w:t>
            </w:r>
            <w:r w:rsidR="00C3471B">
              <w:rPr>
                <w:i/>
              </w:rPr>
              <w:t>11</w:t>
            </w:r>
          </w:p>
        </w:tc>
        <w:tc>
          <w:tcPr>
            <w:tcW w:w="2849" w:type="dxa"/>
          </w:tcPr>
          <w:p w:rsidR="005963B7" w:rsidRPr="00F83BC6" w:rsidRDefault="005963B7" w:rsidP="00C3471B">
            <w:pPr>
              <w:tabs>
                <w:tab w:val="center" w:pos="4819"/>
              </w:tabs>
              <w:jc w:val="center"/>
              <w:rPr>
                <w:i/>
              </w:rPr>
            </w:pPr>
            <w:r w:rsidRPr="00F83BC6">
              <w:rPr>
                <w:i/>
              </w:rPr>
              <w:t xml:space="preserve"> </w:t>
            </w:r>
            <w:r w:rsidR="00C3471B">
              <w:rPr>
                <w:i/>
              </w:rPr>
              <w:t>934.689,88</w:t>
            </w:r>
          </w:p>
        </w:tc>
      </w:tr>
      <w:tr w:rsidR="005963B7" w:rsidRPr="00F83BC6" w:rsidTr="009E7663">
        <w:tc>
          <w:tcPr>
            <w:tcW w:w="5429" w:type="dxa"/>
          </w:tcPr>
          <w:p w:rsidR="005963B7" w:rsidRPr="00F83BC6" w:rsidRDefault="005963B7" w:rsidP="009E7663">
            <w:pPr>
              <w:tabs>
                <w:tab w:val="center" w:pos="4819"/>
              </w:tabs>
              <w:jc w:val="both"/>
              <w:rPr>
                <w:i/>
              </w:rPr>
            </w:pPr>
            <w:r w:rsidRPr="00F83BC6">
              <w:rPr>
                <w:i/>
              </w:rPr>
              <w:t xml:space="preserve">% plnenia k upravenému rozpočtu </w:t>
            </w:r>
          </w:p>
        </w:tc>
        <w:tc>
          <w:tcPr>
            <w:tcW w:w="2849" w:type="dxa"/>
          </w:tcPr>
          <w:p w:rsidR="005963B7" w:rsidRPr="00F83BC6" w:rsidRDefault="00C3471B" w:rsidP="00C3471B">
            <w:pPr>
              <w:tabs>
                <w:tab w:val="center" w:pos="4819"/>
              </w:tabs>
              <w:jc w:val="center"/>
              <w:rPr>
                <w:i/>
              </w:rPr>
            </w:pPr>
            <w:r>
              <w:rPr>
                <w:i/>
              </w:rPr>
              <w:t>53,5</w:t>
            </w:r>
          </w:p>
        </w:tc>
      </w:tr>
    </w:tbl>
    <w:p w:rsidR="005963B7" w:rsidRPr="004E1B0A" w:rsidRDefault="005963B7" w:rsidP="005963B7">
      <w:pPr>
        <w:jc w:val="both"/>
        <w:rPr>
          <w:b/>
          <w:i/>
          <w:sz w:val="16"/>
          <w:szCs w:val="16"/>
        </w:rPr>
      </w:pPr>
      <w:r w:rsidRPr="00613A2D">
        <w:rPr>
          <w:b/>
          <w:i/>
        </w:rPr>
        <w:t xml:space="preserve">                           </w:t>
      </w:r>
    </w:p>
    <w:p w:rsidR="005963B7" w:rsidRPr="00613A2D" w:rsidRDefault="005963B7" w:rsidP="005963B7">
      <w:pPr>
        <w:jc w:val="both"/>
        <w:rPr>
          <w:b/>
          <w:i/>
        </w:rPr>
      </w:pPr>
      <w:r w:rsidRPr="00613A2D">
        <w:rPr>
          <w:b/>
          <w:i/>
        </w:rPr>
        <w:t xml:space="preserve">   Plnenie rozpočtu príjmových finančných operácií mesta </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2938"/>
        <w:gridCol w:w="2192"/>
        <w:gridCol w:w="2706"/>
        <w:gridCol w:w="1001"/>
      </w:tblGrid>
      <w:tr w:rsidR="005963B7" w:rsidRPr="00F83BC6" w:rsidTr="00031DE0">
        <w:trPr>
          <w:jc w:val="center"/>
        </w:trPr>
        <w:tc>
          <w:tcPr>
            <w:tcW w:w="1310" w:type="dxa"/>
          </w:tcPr>
          <w:p w:rsidR="005963B7" w:rsidRPr="00F83BC6" w:rsidRDefault="005963B7" w:rsidP="009E7663">
            <w:pPr>
              <w:jc w:val="center"/>
              <w:rPr>
                <w:b/>
                <w:i/>
              </w:rPr>
            </w:pPr>
            <w:r w:rsidRPr="00F83BC6">
              <w:rPr>
                <w:b/>
                <w:i/>
              </w:rPr>
              <w:t>Hlavná</w:t>
            </w:r>
          </w:p>
          <w:p w:rsidR="005963B7" w:rsidRPr="00F83BC6" w:rsidRDefault="005963B7" w:rsidP="009E7663">
            <w:pPr>
              <w:jc w:val="center"/>
              <w:rPr>
                <w:b/>
                <w:i/>
              </w:rPr>
            </w:pPr>
            <w:r w:rsidRPr="00F83BC6">
              <w:rPr>
                <w:b/>
                <w:i/>
              </w:rPr>
              <w:t>Kategória</w:t>
            </w:r>
          </w:p>
        </w:tc>
        <w:tc>
          <w:tcPr>
            <w:tcW w:w="2938" w:type="dxa"/>
          </w:tcPr>
          <w:p w:rsidR="005963B7" w:rsidRPr="00F83BC6" w:rsidRDefault="005963B7" w:rsidP="009E7663">
            <w:pPr>
              <w:jc w:val="center"/>
              <w:rPr>
                <w:b/>
                <w:i/>
              </w:rPr>
            </w:pPr>
          </w:p>
          <w:p w:rsidR="005963B7" w:rsidRPr="00F83BC6" w:rsidRDefault="005963B7" w:rsidP="009E7663">
            <w:pPr>
              <w:jc w:val="center"/>
              <w:rPr>
                <w:b/>
                <w:i/>
              </w:rPr>
            </w:pPr>
            <w:r w:rsidRPr="00F83BC6">
              <w:rPr>
                <w:b/>
                <w:i/>
              </w:rPr>
              <w:t>Text</w:t>
            </w:r>
          </w:p>
        </w:tc>
        <w:tc>
          <w:tcPr>
            <w:tcW w:w="2192" w:type="dxa"/>
          </w:tcPr>
          <w:p w:rsidR="005963B7" w:rsidRPr="00F83BC6" w:rsidRDefault="005963B7" w:rsidP="00C3471B">
            <w:pPr>
              <w:jc w:val="center"/>
              <w:rPr>
                <w:b/>
                <w:i/>
              </w:rPr>
            </w:pPr>
            <w:r w:rsidRPr="00F83BC6">
              <w:rPr>
                <w:b/>
                <w:i/>
              </w:rPr>
              <w:t>Upravený rozpočet 20</w:t>
            </w:r>
            <w:r>
              <w:rPr>
                <w:b/>
                <w:i/>
              </w:rPr>
              <w:t>1</w:t>
            </w:r>
            <w:r w:rsidR="00C3471B">
              <w:rPr>
                <w:b/>
                <w:i/>
              </w:rPr>
              <w:t>1</w:t>
            </w:r>
            <w:r w:rsidRPr="00F83BC6">
              <w:rPr>
                <w:b/>
                <w:i/>
              </w:rPr>
              <w:t xml:space="preserve">  v</w:t>
            </w:r>
            <w:r>
              <w:rPr>
                <w:b/>
                <w:i/>
              </w:rPr>
              <w:t xml:space="preserve"> </w:t>
            </w:r>
            <w:r w:rsidRPr="00F83BC6">
              <w:rPr>
                <w:b/>
                <w:i/>
              </w:rPr>
              <w:t xml:space="preserve"> </w:t>
            </w:r>
            <w:r>
              <w:rPr>
                <w:b/>
                <w:i/>
              </w:rPr>
              <w:t>€</w:t>
            </w:r>
          </w:p>
        </w:tc>
        <w:tc>
          <w:tcPr>
            <w:tcW w:w="2706" w:type="dxa"/>
          </w:tcPr>
          <w:p w:rsidR="005963B7" w:rsidRPr="00F83BC6" w:rsidRDefault="005963B7" w:rsidP="009E7663">
            <w:pPr>
              <w:jc w:val="center"/>
              <w:rPr>
                <w:b/>
                <w:i/>
              </w:rPr>
            </w:pPr>
            <w:r w:rsidRPr="00F83BC6">
              <w:rPr>
                <w:b/>
                <w:i/>
              </w:rPr>
              <w:t xml:space="preserve">Skutočnosť </w:t>
            </w:r>
          </w:p>
          <w:p w:rsidR="005963B7" w:rsidRPr="00F83BC6" w:rsidRDefault="005963B7" w:rsidP="009E7663">
            <w:pPr>
              <w:jc w:val="center"/>
              <w:rPr>
                <w:b/>
                <w:i/>
              </w:rPr>
            </w:pPr>
            <w:r w:rsidRPr="00F83BC6">
              <w:rPr>
                <w:b/>
                <w:i/>
              </w:rPr>
              <w:t>k 31.12  20</w:t>
            </w:r>
            <w:r>
              <w:rPr>
                <w:b/>
                <w:i/>
              </w:rPr>
              <w:t>1</w:t>
            </w:r>
            <w:r w:rsidR="00C3471B">
              <w:rPr>
                <w:b/>
                <w:i/>
              </w:rPr>
              <w:t>1</w:t>
            </w:r>
          </w:p>
          <w:p w:rsidR="005963B7" w:rsidRPr="00F83BC6" w:rsidRDefault="005963B7" w:rsidP="009E7663">
            <w:pPr>
              <w:jc w:val="center"/>
              <w:rPr>
                <w:b/>
                <w:i/>
              </w:rPr>
            </w:pPr>
            <w:r w:rsidRPr="00F83BC6">
              <w:rPr>
                <w:b/>
                <w:i/>
              </w:rPr>
              <w:t>v</w:t>
            </w:r>
            <w:r>
              <w:rPr>
                <w:b/>
                <w:i/>
              </w:rPr>
              <w:t xml:space="preserve"> </w:t>
            </w:r>
            <w:r w:rsidRPr="00F83BC6">
              <w:rPr>
                <w:b/>
                <w:i/>
              </w:rPr>
              <w:t> </w:t>
            </w:r>
            <w:r>
              <w:rPr>
                <w:b/>
                <w:i/>
              </w:rPr>
              <w:t>€</w:t>
            </w:r>
            <w:r w:rsidRPr="00F83BC6">
              <w:rPr>
                <w:b/>
                <w:i/>
              </w:rPr>
              <w:t xml:space="preserve"> </w:t>
            </w:r>
          </w:p>
        </w:tc>
        <w:tc>
          <w:tcPr>
            <w:tcW w:w="1001" w:type="dxa"/>
          </w:tcPr>
          <w:p w:rsidR="005963B7" w:rsidRPr="00F83BC6" w:rsidRDefault="005963B7" w:rsidP="009E7663">
            <w:pPr>
              <w:jc w:val="center"/>
              <w:rPr>
                <w:b/>
                <w:i/>
              </w:rPr>
            </w:pPr>
          </w:p>
          <w:p w:rsidR="005963B7" w:rsidRPr="00F83BC6" w:rsidRDefault="005963B7" w:rsidP="009E7663">
            <w:pPr>
              <w:jc w:val="center"/>
              <w:rPr>
                <w:b/>
                <w:i/>
              </w:rPr>
            </w:pPr>
            <w:r w:rsidRPr="00F83BC6">
              <w:rPr>
                <w:b/>
                <w:i/>
              </w:rPr>
              <w:t>%</w:t>
            </w:r>
          </w:p>
        </w:tc>
      </w:tr>
      <w:tr w:rsidR="005963B7" w:rsidRPr="00F83BC6" w:rsidTr="00031DE0">
        <w:trPr>
          <w:jc w:val="center"/>
        </w:trPr>
        <w:tc>
          <w:tcPr>
            <w:tcW w:w="1310" w:type="dxa"/>
          </w:tcPr>
          <w:p w:rsidR="005963B7" w:rsidRPr="00F83BC6" w:rsidRDefault="005963B7" w:rsidP="009E7663">
            <w:pPr>
              <w:jc w:val="center"/>
              <w:rPr>
                <w:b/>
                <w:i/>
              </w:rPr>
            </w:pPr>
          </w:p>
        </w:tc>
        <w:tc>
          <w:tcPr>
            <w:tcW w:w="2938" w:type="dxa"/>
          </w:tcPr>
          <w:p w:rsidR="005963B7" w:rsidRPr="00F83BC6" w:rsidRDefault="005963B7" w:rsidP="009E7663">
            <w:pPr>
              <w:jc w:val="center"/>
              <w:rPr>
                <w:b/>
                <w:i/>
              </w:rPr>
            </w:pPr>
            <w:r w:rsidRPr="00F83BC6">
              <w:rPr>
                <w:b/>
                <w:i/>
              </w:rPr>
              <w:t>Príjmy celkom</w:t>
            </w:r>
          </w:p>
        </w:tc>
        <w:tc>
          <w:tcPr>
            <w:tcW w:w="2192" w:type="dxa"/>
          </w:tcPr>
          <w:p w:rsidR="005963B7" w:rsidRPr="00F83BC6" w:rsidRDefault="00C3471B" w:rsidP="00C3471B">
            <w:pPr>
              <w:jc w:val="center"/>
              <w:rPr>
                <w:b/>
                <w:i/>
              </w:rPr>
            </w:pPr>
            <w:r>
              <w:rPr>
                <w:b/>
                <w:i/>
              </w:rPr>
              <w:t>1 747 836</w:t>
            </w:r>
          </w:p>
        </w:tc>
        <w:tc>
          <w:tcPr>
            <w:tcW w:w="2706" w:type="dxa"/>
          </w:tcPr>
          <w:p w:rsidR="005963B7" w:rsidRPr="00F83BC6" w:rsidRDefault="00C3471B" w:rsidP="009E7663">
            <w:pPr>
              <w:jc w:val="center"/>
              <w:rPr>
                <w:b/>
                <w:i/>
              </w:rPr>
            </w:pPr>
            <w:r>
              <w:rPr>
                <w:b/>
                <w:i/>
              </w:rPr>
              <w:t>934 689,88</w:t>
            </w:r>
          </w:p>
        </w:tc>
        <w:tc>
          <w:tcPr>
            <w:tcW w:w="1001" w:type="dxa"/>
          </w:tcPr>
          <w:p w:rsidR="005963B7" w:rsidRPr="00F83BC6" w:rsidRDefault="00C3471B" w:rsidP="00C3471B">
            <w:pPr>
              <w:jc w:val="center"/>
              <w:rPr>
                <w:b/>
                <w:i/>
              </w:rPr>
            </w:pPr>
            <w:r>
              <w:rPr>
                <w:b/>
                <w:i/>
              </w:rPr>
              <w:t>53,5</w:t>
            </w:r>
          </w:p>
        </w:tc>
      </w:tr>
      <w:tr w:rsidR="005963B7" w:rsidRPr="00F83BC6" w:rsidTr="00031DE0">
        <w:trPr>
          <w:jc w:val="center"/>
        </w:trPr>
        <w:tc>
          <w:tcPr>
            <w:tcW w:w="1310" w:type="dxa"/>
          </w:tcPr>
          <w:p w:rsidR="005963B7" w:rsidRPr="00F83BC6" w:rsidRDefault="005963B7" w:rsidP="009E7663">
            <w:pPr>
              <w:jc w:val="center"/>
              <w:rPr>
                <w:i/>
              </w:rPr>
            </w:pPr>
            <w:r w:rsidRPr="00F83BC6">
              <w:rPr>
                <w:i/>
              </w:rPr>
              <w:lastRenderedPageBreak/>
              <w:t>400</w:t>
            </w:r>
          </w:p>
        </w:tc>
        <w:tc>
          <w:tcPr>
            <w:tcW w:w="2938" w:type="dxa"/>
          </w:tcPr>
          <w:p w:rsidR="005963B7" w:rsidRPr="00F83BC6" w:rsidRDefault="005963B7" w:rsidP="009E7663">
            <w:pPr>
              <w:jc w:val="center"/>
              <w:rPr>
                <w:i/>
              </w:rPr>
            </w:pPr>
            <w:r w:rsidRPr="00F83BC6">
              <w:rPr>
                <w:i/>
              </w:rPr>
              <w:t>Príjmové finančne operácie</w:t>
            </w:r>
          </w:p>
        </w:tc>
        <w:tc>
          <w:tcPr>
            <w:tcW w:w="2192" w:type="dxa"/>
          </w:tcPr>
          <w:p w:rsidR="005963B7" w:rsidRPr="00F83BC6" w:rsidRDefault="00C3471B" w:rsidP="00C3471B">
            <w:pPr>
              <w:jc w:val="center"/>
              <w:rPr>
                <w:i/>
              </w:rPr>
            </w:pPr>
            <w:r>
              <w:rPr>
                <w:i/>
              </w:rPr>
              <w:t>1 747 836</w:t>
            </w:r>
          </w:p>
        </w:tc>
        <w:tc>
          <w:tcPr>
            <w:tcW w:w="2706" w:type="dxa"/>
          </w:tcPr>
          <w:p w:rsidR="005963B7" w:rsidRPr="00F83BC6" w:rsidRDefault="00C3471B" w:rsidP="00C3471B">
            <w:pPr>
              <w:jc w:val="center"/>
              <w:rPr>
                <w:i/>
              </w:rPr>
            </w:pPr>
            <w:r>
              <w:rPr>
                <w:i/>
              </w:rPr>
              <w:t>934 689,88</w:t>
            </w:r>
          </w:p>
        </w:tc>
        <w:tc>
          <w:tcPr>
            <w:tcW w:w="1001" w:type="dxa"/>
          </w:tcPr>
          <w:p w:rsidR="005963B7" w:rsidRPr="00F83BC6" w:rsidRDefault="00C3471B" w:rsidP="00C3471B">
            <w:pPr>
              <w:jc w:val="center"/>
              <w:rPr>
                <w:i/>
              </w:rPr>
            </w:pPr>
            <w:r>
              <w:rPr>
                <w:i/>
              </w:rPr>
              <w:t>53,5</w:t>
            </w:r>
          </w:p>
        </w:tc>
      </w:tr>
    </w:tbl>
    <w:p w:rsidR="005963B7" w:rsidRDefault="005963B7" w:rsidP="005963B7">
      <w:pPr>
        <w:jc w:val="both"/>
        <w:rPr>
          <w:i/>
          <w:sz w:val="16"/>
          <w:szCs w:val="16"/>
        </w:rPr>
      </w:pPr>
    </w:p>
    <w:tbl>
      <w:tblPr>
        <w:tblW w:w="0" w:type="auto"/>
        <w:tblLook w:val="01E0" w:firstRow="1" w:lastRow="1" w:firstColumn="1" w:lastColumn="1" w:noHBand="0" w:noVBand="0"/>
      </w:tblPr>
      <w:tblGrid>
        <w:gridCol w:w="10368"/>
      </w:tblGrid>
      <w:tr w:rsidR="005963B7" w:rsidRPr="00F83BC6" w:rsidTr="009E7663">
        <w:tc>
          <w:tcPr>
            <w:tcW w:w="10368" w:type="dxa"/>
            <w:tcBorders>
              <w:top w:val="single" w:sz="4" w:space="0" w:color="auto"/>
              <w:left w:val="single" w:sz="4" w:space="0" w:color="auto"/>
              <w:bottom w:val="single" w:sz="4" w:space="0" w:color="auto"/>
              <w:right w:val="single" w:sz="4" w:space="0" w:color="auto"/>
            </w:tcBorders>
          </w:tcPr>
          <w:p w:rsidR="005963B7" w:rsidRPr="00F83BC6" w:rsidRDefault="005963B7" w:rsidP="009E7663">
            <w:pPr>
              <w:tabs>
                <w:tab w:val="center" w:pos="4536"/>
                <w:tab w:val="right" w:pos="9072"/>
              </w:tabs>
              <w:jc w:val="both"/>
              <w:rPr>
                <w:i/>
              </w:rPr>
            </w:pPr>
          </w:p>
          <w:p w:rsidR="005963B7" w:rsidRPr="00F83BC6" w:rsidRDefault="005963B7" w:rsidP="009E7663">
            <w:pPr>
              <w:tabs>
                <w:tab w:val="center" w:pos="4536"/>
                <w:tab w:val="right" w:pos="9072"/>
              </w:tabs>
              <w:jc w:val="both"/>
              <w:rPr>
                <w:b/>
                <w:i/>
                <w:sz w:val="32"/>
                <w:szCs w:val="32"/>
              </w:rPr>
            </w:pPr>
            <w:r w:rsidRPr="00F83BC6">
              <w:rPr>
                <w:b/>
                <w:i/>
                <w:sz w:val="32"/>
                <w:szCs w:val="32"/>
              </w:rPr>
              <w:t xml:space="preserve">P R Í J M O V É     F I N A N Č N É    O P E R Á C I E                                                   </w:t>
            </w:r>
          </w:p>
        </w:tc>
      </w:tr>
    </w:tbl>
    <w:p w:rsidR="005963B7" w:rsidRPr="00F813A9" w:rsidRDefault="005963B7" w:rsidP="005963B7">
      <w:pPr>
        <w:jc w:val="both"/>
        <w:rPr>
          <w:i/>
        </w:rPr>
      </w:pPr>
    </w:p>
    <w:p w:rsidR="005963B7" w:rsidRDefault="005963B7" w:rsidP="005963B7">
      <w:pPr>
        <w:jc w:val="both"/>
        <w:rPr>
          <w:b/>
          <w:i/>
          <w:u w:val="single"/>
        </w:rPr>
      </w:pPr>
      <w:r>
        <w:rPr>
          <w:b/>
          <w:i/>
          <w:u w:val="single"/>
        </w:rPr>
        <w:t>400</w:t>
      </w:r>
      <w:r w:rsidRPr="00E514C3">
        <w:rPr>
          <w:b/>
          <w:i/>
          <w:u w:val="single"/>
        </w:rPr>
        <w:t xml:space="preserve"> - Príjmové finančné operácie</w:t>
      </w:r>
    </w:p>
    <w:p w:rsidR="005963B7" w:rsidRDefault="005963B7" w:rsidP="005963B7">
      <w:pPr>
        <w:jc w:val="both"/>
        <w:rPr>
          <w:b/>
          <w:i/>
        </w:rPr>
      </w:pPr>
      <w:r>
        <w:rPr>
          <w:b/>
          <w:i/>
          <w:u w:val="single"/>
        </w:rPr>
        <w:t>-</w:t>
      </w:r>
      <w:r w:rsidRPr="00E514C3">
        <w:rPr>
          <w:b/>
          <w:i/>
        </w:rPr>
        <w:t xml:space="preserve">  </w:t>
      </w:r>
      <w:r>
        <w:rPr>
          <w:b/>
          <w:i/>
        </w:rPr>
        <w:t xml:space="preserve">nevyčerpaná dotácia </w:t>
      </w:r>
      <w:r w:rsidRPr="00E514C3">
        <w:rPr>
          <w:b/>
          <w:i/>
        </w:rPr>
        <w:t xml:space="preserve"> ZŠ Turzovka</w:t>
      </w:r>
      <w:r>
        <w:rPr>
          <w:b/>
          <w:i/>
        </w:rPr>
        <w:t xml:space="preserve"> z roku 20</w:t>
      </w:r>
      <w:r w:rsidR="00051B72">
        <w:rPr>
          <w:b/>
          <w:i/>
        </w:rPr>
        <w:t xml:space="preserve">10 </w:t>
      </w:r>
      <w:r>
        <w:rPr>
          <w:b/>
          <w:i/>
        </w:rPr>
        <w:t xml:space="preserve"> </w:t>
      </w:r>
      <w:r w:rsidRPr="00E514C3">
        <w:rPr>
          <w:b/>
          <w:i/>
          <w:sz w:val="22"/>
          <w:szCs w:val="22"/>
        </w:rPr>
        <w:t xml:space="preserve">– </w:t>
      </w:r>
      <w:r w:rsidRPr="007262F7">
        <w:rPr>
          <w:b/>
          <w:i/>
        </w:rPr>
        <w:t>rozpočet</w:t>
      </w:r>
      <w:r>
        <w:rPr>
          <w:b/>
          <w:i/>
        </w:rPr>
        <w:t xml:space="preserve"> </w:t>
      </w:r>
      <w:r w:rsidRPr="007262F7">
        <w:rPr>
          <w:b/>
          <w:i/>
        </w:rPr>
        <w:t xml:space="preserve"> </w:t>
      </w:r>
      <w:r w:rsidR="000B3AA4">
        <w:rPr>
          <w:b/>
          <w:i/>
        </w:rPr>
        <w:t>10.466,-</w:t>
      </w:r>
      <w:r>
        <w:rPr>
          <w:b/>
          <w:i/>
        </w:rPr>
        <w:t xml:space="preserve"> €,</w:t>
      </w:r>
      <w:r w:rsidR="000B3AA4">
        <w:rPr>
          <w:b/>
          <w:i/>
        </w:rPr>
        <w:t xml:space="preserve"> </w:t>
      </w:r>
      <w:r w:rsidRPr="007262F7">
        <w:rPr>
          <w:b/>
          <w:i/>
        </w:rPr>
        <w:t xml:space="preserve"> plnenie </w:t>
      </w:r>
      <w:r w:rsidR="000B3AA4">
        <w:rPr>
          <w:b/>
          <w:i/>
        </w:rPr>
        <w:t>10.466.06</w:t>
      </w:r>
      <w:r>
        <w:rPr>
          <w:b/>
          <w:i/>
        </w:rPr>
        <w:t xml:space="preserve"> €</w:t>
      </w:r>
    </w:p>
    <w:p w:rsidR="005963B7" w:rsidRDefault="005963B7" w:rsidP="005963B7">
      <w:pPr>
        <w:jc w:val="both"/>
        <w:rPr>
          <w:b/>
          <w:i/>
        </w:rPr>
      </w:pPr>
      <w:r w:rsidRPr="007262F7">
        <w:rPr>
          <w:b/>
          <w:i/>
        </w:rPr>
        <w:t xml:space="preserve"> t.j. na 100,0%.</w:t>
      </w:r>
      <w:r>
        <w:rPr>
          <w:b/>
          <w:i/>
        </w:rPr>
        <w:t xml:space="preserve"> </w:t>
      </w:r>
      <w:r w:rsidRPr="009B4F9F">
        <w:rPr>
          <w:i/>
        </w:rPr>
        <w:t>Uvedená dotácia (prenesený výkon) musí byť zúčtovaná do 31.3. nasledujúceho roka</w:t>
      </w:r>
      <w:r>
        <w:rPr>
          <w:b/>
          <w:i/>
        </w:rPr>
        <w:t xml:space="preserve">. </w:t>
      </w:r>
    </w:p>
    <w:p w:rsidR="000946C9" w:rsidRDefault="005963B7" w:rsidP="005963B7">
      <w:pPr>
        <w:jc w:val="both"/>
        <w:rPr>
          <w:b/>
          <w:i/>
        </w:rPr>
      </w:pPr>
      <w:r>
        <w:rPr>
          <w:b/>
          <w:i/>
        </w:rPr>
        <w:t xml:space="preserve"> </w:t>
      </w:r>
      <w:r w:rsidRPr="003E2596">
        <w:rPr>
          <w:b/>
          <w:i/>
        </w:rPr>
        <w:t>- nevyčerpaná dotácia na bežné výdavky z roku 20</w:t>
      </w:r>
      <w:r w:rsidR="000B3AA4">
        <w:rPr>
          <w:b/>
          <w:i/>
        </w:rPr>
        <w:t>10</w:t>
      </w:r>
      <w:r w:rsidRPr="003E2596">
        <w:rPr>
          <w:b/>
          <w:i/>
        </w:rPr>
        <w:t xml:space="preserve"> -  rozpočet  </w:t>
      </w:r>
      <w:r w:rsidR="000B3AA4">
        <w:rPr>
          <w:b/>
          <w:i/>
        </w:rPr>
        <w:t>16.760,-</w:t>
      </w:r>
      <w:bookmarkStart w:id="0" w:name="_GoBack"/>
      <w:bookmarkEnd w:id="0"/>
      <w:r w:rsidRPr="003E2596">
        <w:rPr>
          <w:b/>
          <w:i/>
        </w:rPr>
        <w:t xml:space="preserve">  €, čerpanie </w:t>
      </w:r>
      <w:r w:rsidR="000B3AA4">
        <w:rPr>
          <w:b/>
          <w:i/>
        </w:rPr>
        <w:t>16.760,2</w:t>
      </w:r>
      <w:r w:rsidRPr="003E2596">
        <w:rPr>
          <w:b/>
          <w:i/>
        </w:rPr>
        <w:t>6</w:t>
      </w:r>
      <w:r w:rsidR="000B3AA4">
        <w:rPr>
          <w:b/>
          <w:i/>
        </w:rPr>
        <w:t xml:space="preserve"> </w:t>
      </w:r>
      <w:r w:rsidRPr="003E2596">
        <w:rPr>
          <w:b/>
          <w:i/>
        </w:rPr>
        <w:t xml:space="preserve"> €,</w:t>
      </w:r>
    </w:p>
    <w:p w:rsidR="005963B7" w:rsidRPr="005A7E35" w:rsidRDefault="005963B7" w:rsidP="005963B7">
      <w:pPr>
        <w:jc w:val="both"/>
        <w:rPr>
          <w:i/>
        </w:rPr>
      </w:pPr>
      <w:r w:rsidRPr="003E2596">
        <w:rPr>
          <w:b/>
          <w:i/>
        </w:rPr>
        <w:t xml:space="preserve"> t.j. na 100,0 %.</w:t>
      </w:r>
      <w:r>
        <w:rPr>
          <w:i/>
        </w:rPr>
        <w:t xml:space="preserve">  Nevyčerpaná dotácia bola použitá na čerpanie bežných výdavkov okrem miezd a platov.  Dotácia musí byť zúčtovaná do 31.3. nasledujúceho roka. </w:t>
      </w:r>
    </w:p>
    <w:p w:rsidR="000946C9" w:rsidRDefault="005963B7" w:rsidP="005963B7">
      <w:pPr>
        <w:jc w:val="both"/>
        <w:rPr>
          <w:i/>
        </w:rPr>
      </w:pPr>
      <w:r>
        <w:rPr>
          <w:b/>
          <w:i/>
        </w:rPr>
        <w:t xml:space="preserve">- </w:t>
      </w:r>
      <w:r w:rsidR="000B3AA4">
        <w:rPr>
          <w:b/>
          <w:i/>
        </w:rPr>
        <w:t>zostatok finančných prostriedkov BÚ</w:t>
      </w:r>
      <w:r>
        <w:rPr>
          <w:b/>
          <w:i/>
        </w:rPr>
        <w:t xml:space="preserve"> z roku 20</w:t>
      </w:r>
      <w:r w:rsidR="000B3AA4">
        <w:rPr>
          <w:b/>
          <w:i/>
        </w:rPr>
        <w:t>10 (záverečný účet)</w:t>
      </w:r>
      <w:r>
        <w:rPr>
          <w:b/>
          <w:i/>
        </w:rPr>
        <w:t xml:space="preserve"> – rozpočet </w:t>
      </w:r>
      <w:r w:rsidR="000B3AA4">
        <w:rPr>
          <w:b/>
          <w:i/>
        </w:rPr>
        <w:t>368.541,-</w:t>
      </w:r>
      <w:r>
        <w:rPr>
          <w:b/>
          <w:i/>
        </w:rPr>
        <w:t xml:space="preserve"> čerpanie </w:t>
      </w:r>
      <w:r w:rsidR="000B3AA4">
        <w:rPr>
          <w:b/>
          <w:i/>
        </w:rPr>
        <w:t>221.769,58</w:t>
      </w:r>
      <w:r>
        <w:rPr>
          <w:b/>
          <w:i/>
        </w:rPr>
        <w:t xml:space="preserve"> t.j. na </w:t>
      </w:r>
      <w:r w:rsidR="005951A2">
        <w:rPr>
          <w:b/>
          <w:i/>
        </w:rPr>
        <w:t>60,2</w:t>
      </w:r>
      <w:r>
        <w:rPr>
          <w:b/>
          <w:i/>
        </w:rPr>
        <w:t xml:space="preserve">%. </w:t>
      </w:r>
      <w:r w:rsidRPr="005A7E35">
        <w:rPr>
          <w:i/>
        </w:rPr>
        <w:t>F</w:t>
      </w:r>
      <w:r w:rsidRPr="00C67DC9">
        <w:rPr>
          <w:i/>
        </w:rPr>
        <w:t xml:space="preserve">inančné prostriedky </w:t>
      </w:r>
      <w:r>
        <w:rPr>
          <w:i/>
        </w:rPr>
        <w:t xml:space="preserve">z prebytku hospodárenia boli prevedené do fondu </w:t>
      </w:r>
      <w:r w:rsidR="0089195F">
        <w:rPr>
          <w:i/>
        </w:rPr>
        <w:t xml:space="preserve">Rezervného </w:t>
      </w:r>
      <w:r>
        <w:rPr>
          <w:i/>
        </w:rPr>
        <w:t xml:space="preserve"> a </w:t>
      </w:r>
      <w:r w:rsidRPr="00C67DC9">
        <w:rPr>
          <w:i/>
        </w:rPr>
        <w:t>boli použité na posilnenie kapitálových výdavkov</w:t>
      </w:r>
      <w:r>
        <w:rPr>
          <w:i/>
        </w:rPr>
        <w:t xml:space="preserve"> (</w:t>
      </w:r>
      <w:r w:rsidR="000B3AA4">
        <w:rPr>
          <w:i/>
        </w:rPr>
        <w:t xml:space="preserve">Územný plán – doplatok, </w:t>
      </w:r>
      <w:r>
        <w:rPr>
          <w:i/>
        </w:rPr>
        <w:t xml:space="preserve"> </w:t>
      </w:r>
      <w:r w:rsidR="0089195F">
        <w:rPr>
          <w:i/>
        </w:rPr>
        <w:t xml:space="preserve"> nákup garáži pre vozidla MsÚ, splátka istiny z úveru MK , preložka VO – </w:t>
      </w:r>
      <w:proofErr w:type="spellStart"/>
      <w:r w:rsidR="0089195F">
        <w:rPr>
          <w:i/>
        </w:rPr>
        <w:t>Vyšinský</w:t>
      </w:r>
      <w:proofErr w:type="spellEnd"/>
      <w:r w:rsidR="0089195F">
        <w:rPr>
          <w:i/>
        </w:rPr>
        <w:t xml:space="preserve"> D.,  Zmenové konanie projektu – Regenerácia sídiel, nákup dopravného značenia, vodorovne značenie). </w:t>
      </w:r>
    </w:p>
    <w:p w:rsidR="005963B7" w:rsidRPr="007262F7" w:rsidRDefault="005963B7" w:rsidP="005963B7">
      <w:pPr>
        <w:jc w:val="both"/>
        <w:rPr>
          <w:i/>
        </w:rPr>
      </w:pPr>
      <w:r w:rsidRPr="007262F7">
        <w:rPr>
          <w:b/>
          <w:i/>
        </w:rPr>
        <w:t xml:space="preserve">-  prevod prostriedkov z  peňažných fondov RF –rozpočet </w:t>
      </w:r>
      <w:r w:rsidR="000B3AA4">
        <w:rPr>
          <w:b/>
          <w:i/>
        </w:rPr>
        <w:t xml:space="preserve">93.800,- </w:t>
      </w:r>
      <w:r>
        <w:rPr>
          <w:b/>
          <w:i/>
        </w:rPr>
        <w:t xml:space="preserve"> €, </w:t>
      </w:r>
      <w:r w:rsidRPr="007262F7">
        <w:rPr>
          <w:b/>
          <w:i/>
        </w:rPr>
        <w:t xml:space="preserve"> plnenie </w:t>
      </w:r>
      <w:r w:rsidR="000B3AA4">
        <w:rPr>
          <w:b/>
          <w:i/>
        </w:rPr>
        <w:t xml:space="preserve">0,- </w:t>
      </w:r>
      <w:r>
        <w:rPr>
          <w:b/>
          <w:i/>
        </w:rPr>
        <w:t>€</w:t>
      </w:r>
      <w:r w:rsidR="000B3AA4">
        <w:rPr>
          <w:b/>
          <w:i/>
        </w:rPr>
        <w:t xml:space="preserve">. </w:t>
      </w:r>
      <w:r w:rsidR="000B3AA4" w:rsidRPr="002451CB">
        <w:rPr>
          <w:i/>
        </w:rPr>
        <w:t>Prevod na posilnenie kapitálových výdavkov nebol prevedený z dôvodu,</w:t>
      </w:r>
      <w:r w:rsidR="002451CB">
        <w:rPr>
          <w:i/>
        </w:rPr>
        <w:t xml:space="preserve"> lebo</w:t>
      </w:r>
      <w:r w:rsidR="000B3AA4" w:rsidRPr="002451CB">
        <w:rPr>
          <w:i/>
        </w:rPr>
        <w:t xml:space="preserve"> kapitálové výdavky bol</w:t>
      </w:r>
      <w:r w:rsidR="002451CB">
        <w:rPr>
          <w:i/>
        </w:rPr>
        <w:t>i</w:t>
      </w:r>
      <w:r w:rsidR="000B3AA4" w:rsidRPr="002451CB">
        <w:rPr>
          <w:i/>
        </w:rPr>
        <w:t xml:space="preserve"> posilnenie </w:t>
      </w:r>
      <w:r w:rsidR="002451CB" w:rsidRPr="002451CB">
        <w:rPr>
          <w:i/>
        </w:rPr>
        <w:t xml:space="preserve">z prebytku hospodárenia, ktorý bol na základe uznesenia </w:t>
      </w:r>
      <w:proofErr w:type="spellStart"/>
      <w:r w:rsidR="002451CB" w:rsidRPr="002451CB">
        <w:rPr>
          <w:i/>
        </w:rPr>
        <w:t>MsZ</w:t>
      </w:r>
      <w:proofErr w:type="spellEnd"/>
      <w:r w:rsidR="002451CB" w:rsidRPr="002451CB">
        <w:rPr>
          <w:i/>
        </w:rPr>
        <w:t xml:space="preserve"> prevedený do </w:t>
      </w:r>
      <w:r w:rsidR="0089195F">
        <w:rPr>
          <w:i/>
        </w:rPr>
        <w:t xml:space="preserve">Rezervného </w:t>
      </w:r>
      <w:r w:rsidR="002451CB" w:rsidRPr="002451CB">
        <w:rPr>
          <w:i/>
        </w:rPr>
        <w:t>peňažného fondu</w:t>
      </w:r>
      <w:r w:rsidR="0089195F">
        <w:rPr>
          <w:i/>
        </w:rPr>
        <w:t>.</w:t>
      </w:r>
    </w:p>
    <w:p w:rsidR="005963B7" w:rsidRPr="007262F7" w:rsidRDefault="005963B7" w:rsidP="005963B7">
      <w:pPr>
        <w:jc w:val="both"/>
        <w:rPr>
          <w:b/>
          <w:i/>
        </w:rPr>
      </w:pPr>
      <w:r w:rsidRPr="007262F7">
        <w:rPr>
          <w:b/>
          <w:i/>
        </w:rPr>
        <w:t>- prevod  prostriedkov z peňažných fondov - z  fondu, kultúry, športu a  vzdelávania</w:t>
      </w:r>
    </w:p>
    <w:p w:rsidR="005963B7" w:rsidRPr="007262F7" w:rsidRDefault="005963B7" w:rsidP="005963B7">
      <w:pPr>
        <w:jc w:val="both"/>
        <w:rPr>
          <w:i/>
        </w:rPr>
      </w:pPr>
      <w:r w:rsidRPr="007262F7">
        <w:rPr>
          <w:b/>
          <w:i/>
        </w:rPr>
        <w:t xml:space="preserve">  – rozpočet </w:t>
      </w:r>
      <w:r w:rsidR="002451CB">
        <w:rPr>
          <w:b/>
          <w:i/>
        </w:rPr>
        <w:t xml:space="preserve">16.553,- </w:t>
      </w:r>
      <w:r>
        <w:rPr>
          <w:b/>
          <w:i/>
        </w:rPr>
        <w:t xml:space="preserve"> €, </w:t>
      </w:r>
      <w:r w:rsidRPr="007262F7">
        <w:rPr>
          <w:b/>
          <w:i/>
        </w:rPr>
        <w:t xml:space="preserve">  plnenie </w:t>
      </w:r>
      <w:r w:rsidR="002451CB">
        <w:rPr>
          <w:b/>
          <w:i/>
        </w:rPr>
        <w:t xml:space="preserve">1.247,40 </w:t>
      </w:r>
      <w:r>
        <w:rPr>
          <w:b/>
          <w:i/>
        </w:rPr>
        <w:t xml:space="preserve"> €,  t</w:t>
      </w:r>
      <w:r w:rsidRPr="007262F7">
        <w:rPr>
          <w:b/>
          <w:i/>
        </w:rPr>
        <w:t xml:space="preserve">.j. na </w:t>
      </w:r>
      <w:r w:rsidR="002451CB">
        <w:rPr>
          <w:b/>
          <w:i/>
        </w:rPr>
        <w:t>7,5</w:t>
      </w:r>
      <w:r>
        <w:rPr>
          <w:b/>
          <w:i/>
        </w:rPr>
        <w:t>%</w:t>
      </w:r>
      <w:r w:rsidR="002451CB">
        <w:rPr>
          <w:b/>
          <w:i/>
        </w:rPr>
        <w:t xml:space="preserve"> - </w:t>
      </w:r>
      <w:r w:rsidRPr="007262F7">
        <w:rPr>
          <w:i/>
        </w:rPr>
        <w:t>finančné prostriedky použité</w:t>
      </w:r>
      <w:r>
        <w:rPr>
          <w:i/>
        </w:rPr>
        <w:t xml:space="preserve"> na posilnenie  </w:t>
      </w:r>
      <w:r w:rsidR="002451CB">
        <w:rPr>
          <w:i/>
        </w:rPr>
        <w:t>kapitálových výdavkov  - preplatenie  štúdia na výstavbu vonkajšieho kúpaliska.</w:t>
      </w:r>
      <w:r w:rsidRPr="007262F7">
        <w:rPr>
          <w:i/>
        </w:rPr>
        <w:t xml:space="preserve"> </w:t>
      </w:r>
    </w:p>
    <w:p w:rsidR="005963B7" w:rsidRDefault="005963B7" w:rsidP="005963B7">
      <w:pPr>
        <w:jc w:val="both"/>
        <w:rPr>
          <w:i/>
        </w:rPr>
      </w:pPr>
      <w:r w:rsidRPr="007262F7">
        <w:rPr>
          <w:b/>
          <w:i/>
        </w:rPr>
        <w:t>-  prevod prostriedkov peňažných fondov</w:t>
      </w:r>
      <w:r>
        <w:rPr>
          <w:b/>
          <w:i/>
        </w:rPr>
        <w:t xml:space="preserve"> – z f</w:t>
      </w:r>
      <w:r w:rsidRPr="007262F7">
        <w:rPr>
          <w:b/>
          <w:i/>
        </w:rPr>
        <w:t>ond</w:t>
      </w:r>
      <w:r>
        <w:rPr>
          <w:b/>
          <w:i/>
        </w:rPr>
        <w:t xml:space="preserve">u </w:t>
      </w:r>
      <w:r w:rsidRPr="007262F7">
        <w:rPr>
          <w:b/>
          <w:i/>
        </w:rPr>
        <w:t xml:space="preserve"> bytov</w:t>
      </w:r>
      <w:r>
        <w:rPr>
          <w:b/>
          <w:i/>
        </w:rPr>
        <w:t xml:space="preserve">ého </w:t>
      </w:r>
      <w:r w:rsidRPr="007262F7">
        <w:rPr>
          <w:b/>
          <w:i/>
        </w:rPr>
        <w:t xml:space="preserve">– rozpočet </w:t>
      </w:r>
      <w:r>
        <w:rPr>
          <w:b/>
          <w:i/>
        </w:rPr>
        <w:t xml:space="preserve">35.557,- €, plnenie </w:t>
      </w:r>
      <w:r w:rsidR="002451CB">
        <w:rPr>
          <w:b/>
          <w:i/>
        </w:rPr>
        <w:t>35.557,-</w:t>
      </w:r>
      <w:r>
        <w:rPr>
          <w:b/>
          <w:i/>
        </w:rPr>
        <w:t xml:space="preserve"> € </w:t>
      </w:r>
      <w:r w:rsidR="002451CB">
        <w:rPr>
          <w:b/>
          <w:i/>
        </w:rPr>
        <w:t xml:space="preserve">t.j. na 100,0 €. </w:t>
      </w:r>
      <w:r w:rsidR="002451CB" w:rsidRPr="000946C9">
        <w:rPr>
          <w:i/>
        </w:rPr>
        <w:t>Prevody finančných prostriedkov boli použité na splátky istiny z úveru (ŠFRB).</w:t>
      </w:r>
    </w:p>
    <w:p w:rsidR="005963B7" w:rsidRPr="00B54EF7" w:rsidRDefault="005963B7" w:rsidP="005963B7">
      <w:pPr>
        <w:jc w:val="both"/>
        <w:rPr>
          <w:i/>
        </w:rPr>
      </w:pPr>
      <w:r w:rsidRPr="007262F7">
        <w:rPr>
          <w:b/>
          <w:i/>
        </w:rPr>
        <w:t>- prevod  prostriedkov peňažných fondov</w:t>
      </w:r>
      <w:r>
        <w:rPr>
          <w:b/>
          <w:i/>
        </w:rPr>
        <w:t xml:space="preserve"> – z </w:t>
      </w:r>
      <w:r w:rsidRPr="007262F7">
        <w:rPr>
          <w:b/>
          <w:i/>
        </w:rPr>
        <w:t>fond</w:t>
      </w:r>
      <w:r>
        <w:rPr>
          <w:b/>
          <w:i/>
        </w:rPr>
        <w:t>u</w:t>
      </w:r>
      <w:r w:rsidRPr="007262F7">
        <w:rPr>
          <w:b/>
          <w:i/>
        </w:rPr>
        <w:t xml:space="preserve"> životného prostredia – rozpočet </w:t>
      </w:r>
      <w:r w:rsidR="002451CB">
        <w:rPr>
          <w:b/>
          <w:i/>
        </w:rPr>
        <w:t>19.000,-</w:t>
      </w:r>
      <w:r>
        <w:rPr>
          <w:b/>
          <w:i/>
        </w:rPr>
        <w:t xml:space="preserve"> €, plnenie </w:t>
      </w:r>
      <w:r w:rsidR="002451CB">
        <w:rPr>
          <w:b/>
          <w:i/>
        </w:rPr>
        <w:t xml:space="preserve">5.555,15 </w:t>
      </w:r>
      <w:r>
        <w:rPr>
          <w:b/>
          <w:i/>
        </w:rPr>
        <w:t xml:space="preserve">€,  t.j. na </w:t>
      </w:r>
      <w:r w:rsidR="002451CB">
        <w:rPr>
          <w:b/>
          <w:i/>
        </w:rPr>
        <w:t>29,2</w:t>
      </w:r>
      <w:r>
        <w:rPr>
          <w:b/>
          <w:i/>
        </w:rPr>
        <w:t xml:space="preserve">%. </w:t>
      </w:r>
      <w:r w:rsidRPr="00B54EF7">
        <w:rPr>
          <w:i/>
        </w:rPr>
        <w:t>Finančné prostriedky boli použité na posilnenie výdavkov  - výstavby haly na separovaný zber</w:t>
      </w:r>
      <w:r w:rsidR="0089195F">
        <w:rPr>
          <w:i/>
        </w:rPr>
        <w:t xml:space="preserve">, obecné </w:t>
      </w:r>
      <w:proofErr w:type="spellStart"/>
      <w:r w:rsidR="0089195F">
        <w:rPr>
          <w:i/>
        </w:rPr>
        <w:t>kompostovisko</w:t>
      </w:r>
      <w:proofErr w:type="spellEnd"/>
      <w:r w:rsidRPr="00B54EF7">
        <w:rPr>
          <w:i/>
        </w:rPr>
        <w:t xml:space="preserve">.    </w:t>
      </w:r>
    </w:p>
    <w:p w:rsidR="002451CB" w:rsidRPr="00B54EF7" w:rsidRDefault="005963B7" w:rsidP="002451CB">
      <w:pPr>
        <w:jc w:val="both"/>
        <w:rPr>
          <w:i/>
        </w:rPr>
      </w:pPr>
      <w:r w:rsidRPr="007262F7">
        <w:rPr>
          <w:b/>
          <w:i/>
        </w:rPr>
        <w:t xml:space="preserve">-  prevod peňažných prostriedkov z fondu sociálnych vecí – rozpočet </w:t>
      </w:r>
      <w:r w:rsidR="002451CB">
        <w:rPr>
          <w:b/>
          <w:i/>
        </w:rPr>
        <w:t>4.100,-</w:t>
      </w:r>
      <w:r>
        <w:rPr>
          <w:b/>
          <w:i/>
        </w:rPr>
        <w:t xml:space="preserve"> €,  plnenie</w:t>
      </w:r>
      <w:r w:rsidR="002451CB">
        <w:rPr>
          <w:b/>
          <w:i/>
        </w:rPr>
        <w:t xml:space="preserve"> 2.686,50 t.j. na 65,5%</w:t>
      </w:r>
      <w:r>
        <w:rPr>
          <w:i/>
        </w:rPr>
        <w:t xml:space="preserve">. </w:t>
      </w:r>
      <w:r w:rsidRPr="007262F7">
        <w:rPr>
          <w:i/>
        </w:rPr>
        <w:t xml:space="preserve"> </w:t>
      </w:r>
      <w:r w:rsidR="002451CB" w:rsidRPr="00B54EF7">
        <w:rPr>
          <w:i/>
        </w:rPr>
        <w:t xml:space="preserve">Finančné prostriedky boli použité na posilnenie výdavkov  - </w:t>
      </w:r>
      <w:r w:rsidR="001B2C0F">
        <w:rPr>
          <w:i/>
        </w:rPr>
        <w:t>výmena rozvádzača – krízové centrum</w:t>
      </w:r>
      <w:r w:rsidR="002451CB" w:rsidRPr="00B54EF7">
        <w:rPr>
          <w:i/>
        </w:rPr>
        <w:t xml:space="preserve">.    </w:t>
      </w:r>
    </w:p>
    <w:p w:rsidR="005963B7" w:rsidRDefault="005963B7" w:rsidP="005963B7">
      <w:pPr>
        <w:jc w:val="both"/>
        <w:rPr>
          <w:i/>
        </w:rPr>
      </w:pPr>
      <w:r>
        <w:rPr>
          <w:b/>
          <w:i/>
        </w:rPr>
        <w:t xml:space="preserve">- </w:t>
      </w:r>
      <w:r w:rsidRPr="007262F7">
        <w:rPr>
          <w:b/>
          <w:i/>
        </w:rPr>
        <w:t xml:space="preserve"> prevod prostriedkov z fondu informačných technológií – rozpočet </w:t>
      </w:r>
      <w:r w:rsidR="001B2C0F">
        <w:rPr>
          <w:b/>
          <w:i/>
        </w:rPr>
        <w:t>10.900,-</w:t>
      </w:r>
      <w:r>
        <w:rPr>
          <w:b/>
          <w:i/>
        </w:rPr>
        <w:t xml:space="preserve">- €,  plnenie </w:t>
      </w:r>
      <w:r w:rsidR="001B2C0F">
        <w:rPr>
          <w:b/>
          <w:i/>
        </w:rPr>
        <w:t>10.900,-</w:t>
      </w:r>
      <w:r>
        <w:rPr>
          <w:b/>
          <w:i/>
        </w:rPr>
        <w:t xml:space="preserve"> €  t.j. na </w:t>
      </w:r>
      <w:r w:rsidR="001B2C0F">
        <w:rPr>
          <w:b/>
          <w:i/>
        </w:rPr>
        <w:t>100,0</w:t>
      </w:r>
      <w:r>
        <w:rPr>
          <w:b/>
          <w:i/>
        </w:rPr>
        <w:t xml:space="preserve">%. </w:t>
      </w:r>
      <w:r w:rsidRPr="007262F7">
        <w:rPr>
          <w:i/>
        </w:rPr>
        <w:t xml:space="preserve">(posilnenie kapitálových výdavkov </w:t>
      </w:r>
      <w:r>
        <w:rPr>
          <w:i/>
        </w:rPr>
        <w:t xml:space="preserve">na  zakúpenie  </w:t>
      </w:r>
      <w:r w:rsidR="002E1F95">
        <w:rPr>
          <w:i/>
        </w:rPr>
        <w:t xml:space="preserve">modem karty </w:t>
      </w:r>
      <w:r w:rsidR="001B2C0F">
        <w:rPr>
          <w:i/>
        </w:rPr>
        <w:t xml:space="preserve">na  </w:t>
      </w:r>
      <w:proofErr w:type="spellStart"/>
      <w:r w:rsidR="00810995">
        <w:rPr>
          <w:i/>
        </w:rPr>
        <w:t>Dig</w:t>
      </w:r>
      <w:proofErr w:type="spellEnd"/>
      <w:r w:rsidR="00810995">
        <w:rPr>
          <w:i/>
        </w:rPr>
        <w:t xml:space="preserve">. Vysielanie DVB – T, DVB – C </w:t>
      </w:r>
      <w:r>
        <w:rPr>
          <w:i/>
        </w:rPr>
        <w:t xml:space="preserve">) </w:t>
      </w:r>
    </w:p>
    <w:p w:rsidR="005963B7" w:rsidRPr="00211C5B" w:rsidRDefault="005963B7" w:rsidP="005963B7">
      <w:pPr>
        <w:jc w:val="both"/>
        <w:rPr>
          <w:b/>
          <w:i/>
          <w:u w:val="single"/>
        </w:rPr>
      </w:pPr>
      <w:r w:rsidRPr="00211C5B">
        <w:rPr>
          <w:b/>
          <w:i/>
          <w:u w:val="single"/>
        </w:rPr>
        <w:t xml:space="preserve">510 – Tuzemské úvery, pôžičky a návratné finančné výpomoci </w:t>
      </w:r>
    </w:p>
    <w:p w:rsidR="002E1F95" w:rsidRDefault="005963B7" w:rsidP="005963B7">
      <w:pPr>
        <w:jc w:val="both"/>
        <w:rPr>
          <w:b/>
          <w:i/>
        </w:rPr>
      </w:pPr>
      <w:r>
        <w:rPr>
          <w:b/>
          <w:i/>
        </w:rPr>
        <w:t>-  Dlhodobý úver na výstavbu MK a chodníkov  - rozpočet  6</w:t>
      </w:r>
      <w:r w:rsidR="00810995">
        <w:rPr>
          <w:b/>
          <w:i/>
        </w:rPr>
        <w:t>10.139,-</w:t>
      </w:r>
      <w:r>
        <w:rPr>
          <w:b/>
          <w:i/>
        </w:rPr>
        <w:t xml:space="preserve">  €, plnenie </w:t>
      </w:r>
      <w:r w:rsidR="00810995">
        <w:rPr>
          <w:b/>
          <w:i/>
        </w:rPr>
        <w:t>351.587,93</w:t>
      </w:r>
      <w:r>
        <w:rPr>
          <w:b/>
          <w:i/>
        </w:rPr>
        <w:t xml:space="preserve"> € t.j. </w:t>
      </w:r>
    </w:p>
    <w:p w:rsidR="005963B7" w:rsidRDefault="005963B7" w:rsidP="005963B7">
      <w:pPr>
        <w:jc w:val="both"/>
        <w:rPr>
          <w:b/>
          <w:i/>
        </w:rPr>
      </w:pPr>
      <w:r>
        <w:rPr>
          <w:b/>
          <w:i/>
        </w:rPr>
        <w:t xml:space="preserve">na </w:t>
      </w:r>
      <w:r w:rsidR="00810995">
        <w:rPr>
          <w:b/>
          <w:i/>
        </w:rPr>
        <w:t>57,6</w:t>
      </w:r>
      <w:r>
        <w:rPr>
          <w:b/>
          <w:i/>
        </w:rPr>
        <w:t xml:space="preserve"> </w:t>
      </w:r>
      <w:r w:rsidR="002E1F95">
        <w:rPr>
          <w:b/>
          <w:i/>
        </w:rPr>
        <w:t>%</w:t>
      </w:r>
      <w:r w:rsidRPr="00DF3997">
        <w:rPr>
          <w:i/>
        </w:rPr>
        <w:t xml:space="preserve">- </w:t>
      </w:r>
      <w:r>
        <w:rPr>
          <w:i/>
        </w:rPr>
        <w:t xml:space="preserve">finančné prostriedky boli zúčtované </w:t>
      </w:r>
      <w:r w:rsidRPr="00DF3997">
        <w:rPr>
          <w:i/>
        </w:rPr>
        <w:t xml:space="preserve"> na základe predložených </w:t>
      </w:r>
      <w:r>
        <w:rPr>
          <w:i/>
        </w:rPr>
        <w:t xml:space="preserve">dokladov  - </w:t>
      </w:r>
      <w:r w:rsidRPr="00DF3997">
        <w:rPr>
          <w:i/>
        </w:rPr>
        <w:t>faktúr</w:t>
      </w:r>
      <w:r>
        <w:rPr>
          <w:b/>
          <w:i/>
        </w:rPr>
        <w:t xml:space="preserve">. </w:t>
      </w:r>
    </w:p>
    <w:p w:rsidR="00810995" w:rsidRDefault="00810995" w:rsidP="00031DE0">
      <w:pPr>
        <w:ind w:left="142"/>
        <w:jc w:val="both"/>
        <w:rPr>
          <w:b/>
          <w:i/>
        </w:rPr>
      </w:pPr>
      <w:r>
        <w:rPr>
          <w:b/>
          <w:i/>
        </w:rPr>
        <w:t xml:space="preserve">- Preklenovací úver – refundácia – projekt cezhraničnej  spolupráce  SR- PR – hasičské vozidlo- rozpočet  283.860,- € - </w:t>
      </w:r>
      <w:r w:rsidRPr="00810995">
        <w:rPr>
          <w:i/>
        </w:rPr>
        <w:t xml:space="preserve">k čerpaniu  vo výdavkovej časti rozpočtu </w:t>
      </w:r>
      <w:r w:rsidR="00031DE0">
        <w:rPr>
          <w:i/>
        </w:rPr>
        <w:t xml:space="preserve"> k financovaniu </w:t>
      </w:r>
      <w:r w:rsidRPr="00810995">
        <w:rPr>
          <w:i/>
        </w:rPr>
        <w:t>nedošlo</w:t>
      </w:r>
      <w:r>
        <w:rPr>
          <w:b/>
          <w:i/>
        </w:rPr>
        <w:t xml:space="preserve"> </w:t>
      </w:r>
      <w:r w:rsidRPr="00031DE0">
        <w:rPr>
          <w:i/>
        </w:rPr>
        <w:t>z</w:t>
      </w:r>
      <w:r w:rsidR="00031DE0">
        <w:rPr>
          <w:i/>
        </w:rPr>
        <w:t> </w:t>
      </w:r>
      <w:r w:rsidRPr="00031DE0">
        <w:rPr>
          <w:i/>
        </w:rPr>
        <w:t>dôvodu</w:t>
      </w:r>
      <w:r w:rsidR="00031DE0">
        <w:rPr>
          <w:i/>
        </w:rPr>
        <w:t xml:space="preserve">, </w:t>
      </w:r>
      <w:r w:rsidR="0034474B">
        <w:rPr>
          <w:i/>
        </w:rPr>
        <w:t xml:space="preserve">zaplatenia faktúry </w:t>
      </w:r>
      <w:r w:rsidR="00031DE0">
        <w:rPr>
          <w:i/>
        </w:rPr>
        <w:t xml:space="preserve"> z úveru v januári 2012.</w:t>
      </w:r>
    </w:p>
    <w:p w:rsidR="00810995" w:rsidRPr="00810995" w:rsidRDefault="00810995" w:rsidP="005963B7">
      <w:pPr>
        <w:jc w:val="both"/>
        <w:rPr>
          <w:i/>
        </w:rPr>
      </w:pPr>
      <w:r>
        <w:rPr>
          <w:b/>
          <w:i/>
        </w:rPr>
        <w:t xml:space="preserve">- Preklenovací úver – refundácia projekt MŽP – Nákladné vozidlo – rozpočet 278.160,- €, plnenie 278.160,- €, t.j. na 100,0% - </w:t>
      </w:r>
      <w:r w:rsidRPr="00810995">
        <w:rPr>
          <w:i/>
        </w:rPr>
        <w:t>finančné prostriedky použité na zakúpenie vozidla.</w:t>
      </w:r>
    </w:p>
    <w:p w:rsidR="005963B7" w:rsidRPr="004E1B0A" w:rsidRDefault="005963B7" w:rsidP="005963B7">
      <w:pPr>
        <w:jc w:val="both"/>
        <w:rPr>
          <w:b/>
          <w:i/>
          <w:sz w:val="16"/>
          <w:szCs w:val="16"/>
        </w:rPr>
      </w:pPr>
    </w:p>
    <w:p w:rsidR="002E1F95" w:rsidRDefault="002E1F95" w:rsidP="005963B7">
      <w:pPr>
        <w:jc w:val="both"/>
        <w:rPr>
          <w:b/>
          <w:i/>
        </w:rPr>
      </w:pPr>
    </w:p>
    <w:p w:rsidR="005963B7" w:rsidRDefault="005963B7" w:rsidP="005963B7">
      <w:pPr>
        <w:jc w:val="both"/>
        <w:rPr>
          <w:b/>
          <w:i/>
          <w:sz w:val="28"/>
          <w:szCs w:val="28"/>
        </w:rPr>
      </w:pPr>
      <w:r>
        <w:rPr>
          <w:b/>
          <w:i/>
        </w:rPr>
        <w:t>P</w:t>
      </w:r>
      <w:r w:rsidRPr="00B602FB">
        <w:rPr>
          <w:b/>
          <w:i/>
          <w:sz w:val="28"/>
          <w:szCs w:val="28"/>
        </w:rPr>
        <w:t xml:space="preserve">ríjmové finančné operácie majú stanovený rozpočet vo výške </w:t>
      </w:r>
      <w:r>
        <w:rPr>
          <w:b/>
          <w:i/>
          <w:sz w:val="28"/>
          <w:szCs w:val="28"/>
        </w:rPr>
        <w:t>1</w:t>
      </w:r>
      <w:r w:rsidR="005A50E2">
        <w:rPr>
          <w:b/>
          <w:i/>
          <w:sz w:val="28"/>
          <w:szCs w:val="28"/>
        </w:rPr>
        <w:t> 747 836</w:t>
      </w:r>
      <w:r>
        <w:rPr>
          <w:b/>
          <w:i/>
          <w:sz w:val="28"/>
          <w:szCs w:val="28"/>
        </w:rPr>
        <w:t>,- €,</w:t>
      </w:r>
      <w:r w:rsidRPr="00B602FB">
        <w:rPr>
          <w:b/>
          <w:i/>
          <w:sz w:val="28"/>
          <w:szCs w:val="28"/>
        </w:rPr>
        <w:t xml:space="preserve"> </w:t>
      </w:r>
    </w:p>
    <w:p w:rsidR="005963B7" w:rsidRDefault="005963B7" w:rsidP="005963B7">
      <w:pPr>
        <w:jc w:val="both"/>
        <w:rPr>
          <w:b/>
          <w:i/>
          <w:sz w:val="28"/>
          <w:szCs w:val="28"/>
        </w:rPr>
      </w:pPr>
      <w:r w:rsidRPr="00B602FB">
        <w:rPr>
          <w:b/>
          <w:i/>
          <w:sz w:val="28"/>
          <w:szCs w:val="28"/>
        </w:rPr>
        <w:t xml:space="preserve"> k 3</w:t>
      </w:r>
      <w:r>
        <w:rPr>
          <w:b/>
          <w:i/>
          <w:sz w:val="28"/>
          <w:szCs w:val="28"/>
        </w:rPr>
        <w:t>1</w:t>
      </w:r>
      <w:r w:rsidRPr="00B602FB">
        <w:rPr>
          <w:b/>
          <w:i/>
          <w:sz w:val="28"/>
          <w:szCs w:val="28"/>
        </w:rPr>
        <w:t>.</w:t>
      </w:r>
      <w:r>
        <w:rPr>
          <w:b/>
          <w:i/>
          <w:sz w:val="28"/>
          <w:szCs w:val="28"/>
        </w:rPr>
        <w:t>12</w:t>
      </w:r>
      <w:r w:rsidRPr="00B602FB">
        <w:rPr>
          <w:b/>
          <w:i/>
          <w:sz w:val="28"/>
          <w:szCs w:val="28"/>
        </w:rPr>
        <w:t>.20</w:t>
      </w:r>
      <w:r>
        <w:rPr>
          <w:b/>
          <w:i/>
          <w:sz w:val="28"/>
          <w:szCs w:val="28"/>
        </w:rPr>
        <w:t>1</w:t>
      </w:r>
      <w:r w:rsidR="005A50E2">
        <w:rPr>
          <w:b/>
          <w:i/>
          <w:sz w:val="28"/>
          <w:szCs w:val="28"/>
        </w:rPr>
        <w:t>1</w:t>
      </w:r>
      <w:r>
        <w:rPr>
          <w:b/>
          <w:i/>
          <w:sz w:val="28"/>
          <w:szCs w:val="28"/>
        </w:rPr>
        <w:t xml:space="preserve">  sú naplnené </w:t>
      </w:r>
      <w:r w:rsidRPr="00B602FB">
        <w:rPr>
          <w:b/>
          <w:i/>
          <w:sz w:val="28"/>
          <w:szCs w:val="28"/>
        </w:rPr>
        <w:t xml:space="preserve">vo výške </w:t>
      </w:r>
      <w:r w:rsidR="005A50E2">
        <w:rPr>
          <w:b/>
          <w:i/>
          <w:sz w:val="28"/>
          <w:szCs w:val="28"/>
        </w:rPr>
        <w:t>934.689,88</w:t>
      </w:r>
      <w:r>
        <w:rPr>
          <w:b/>
          <w:i/>
          <w:sz w:val="28"/>
          <w:szCs w:val="28"/>
        </w:rPr>
        <w:t xml:space="preserve"> €, t</w:t>
      </w:r>
      <w:r w:rsidRPr="00B602FB">
        <w:rPr>
          <w:b/>
          <w:i/>
          <w:sz w:val="28"/>
          <w:szCs w:val="28"/>
        </w:rPr>
        <w:t xml:space="preserve">.j. na </w:t>
      </w:r>
      <w:r>
        <w:rPr>
          <w:b/>
          <w:i/>
          <w:sz w:val="28"/>
          <w:szCs w:val="28"/>
        </w:rPr>
        <w:t>53,</w:t>
      </w:r>
      <w:r w:rsidR="005A50E2">
        <w:rPr>
          <w:b/>
          <w:i/>
          <w:sz w:val="28"/>
          <w:szCs w:val="28"/>
        </w:rPr>
        <w:t>5</w:t>
      </w:r>
      <w:r w:rsidRPr="00B602FB">
        <w:rPr>
          <w:b/>
          <w:i/>
          <w:sz w:val="28"/>
          <w:szCs w:val="28"/>
        </w:rPr>
        <w:t>%.</w:t>
      </w:r>
    </w:p>
    <w:p w:rsidR="005A50E2" w:rsidRPr="00B602FB" w:rsidRDefault="005A50E2" w:rsidP="005963B7">
      <w:pPr>
        <w:jc w:val="both"/>
        <w:rPr>
          <w:b/>
          <w:i/>
          <w:sz w:val="28"/>
          <w:szCs w:val="28"/>
        </w:rPr>
      </w:pPr>
    </w:p>
    <w:p w:rsidR="005963B7" w:rsidRPr="00B602FB" w:rsidRDefault="005963B7" w:rsidP="005963B7">
      <w:pPr>
        <w:jc w:val="both"/>
        <w:rPr>
          <w:b/>
          <w:i/>
          <w:sz w:val="32"/>
          <w:szCs w:val="32"/>
        </w:rPr>
      </w:pPr>
      <w:r w:rsidRPr="00B602FB">
        <w:rPr>
          <w:b/>
          <w:i/>
          <w:sz w:val="32"/>
          <w:szCs w:val="32"/>
        </w:rPr>
        <w:t xml:space="preserve">Celkové plnenie príjmov </w:t>
      </w:r>
      <w:r>
        <w:rPr>
          <w:b/>
          <w:i/>
          <w:sz w:val="32"/>
          <w:szCs w:val="32"/>
        </w:rPr>
        <w:t>oproti stanovenému rozpočtu vo výške 7</w:t>
      </w:r>
      <w:r w:rsidR="005A50E2">
        <w:rPr>
          <w:b/>
          <w:i/>
          <w:sz w:val="32"/>
          <w:szCs w:val="32"/>
        </w:rPr>
        <w:t> 606 677</w:t>
      </w:r>
      <w:r>
        <w:rPr>
          <w:b/>
          <w:i/>
          <w:sz w:val="32"/>
          <w:szCs w:val="32"/>
        </w:rPr>
        <w:t xml:space="preserve">,- €,  za </w:t>
      </w:r>
      <w:r w:rsidRPr="00B602FB">
        <w:rPr>
          <w:b/>
          <w:i/>
          <w:sz w:val="32"/>
          <w:szCs w:val="32"/>
        </w:rPr>
        <w:t>rok 20</w:t>
      </w:r>
      <w:r>
        <w:rPr>
          <w:b/>
          <w:i/>
          <w:sz w:val="32"/>
          <w:szCs w:val="32"/>
        </w:rPr>
        <w:t>1</w:t>
      </w:r>
      <w:r w:rsidR="005A50E2">
        <w:rPr>
          <w:b/>
          <w:i/>
          <w:sz w:val="32"/>
          <w:szCs w:val="32"/>
        </w:rPr>
        <w:t xml:space="preserve">1 </w:t>
      </w:r>
      <w:r w:rsidRPr="00B602FB">
        <w:rPr>
          <w:b/>
          <w:i/>
          <w:sz w:val="32"/>
          <w:szCs w:val="32"/>
        </w:rPr>
        <w:t xml:space="preserve"> či</w:t>
      </w:r>
      <w:r>
        <w:rPr>
          <w:b/>
          <w:i/>
          <w:sz w:val="32"/>
          <w:szCs w:val="32"/>
        </w:rPr>
        <w:t>ní</w:t>
      </w:r>
      <w:r w:rsidRPr="00B602FB">
        <w:rPr>
          <w:b/>
          <w:i/>
          <w:sz w:val="32"/>
          <w:szCs w:val="32"/>
        </w:rPr>
        <w:t xml:space="preserve">  </w:t>
      </w:r>
      <w:r w:rsidR="005A50E2">
        <w:rPr>
          <w:b/>
          <w:i/>
          <w:sz w:val="32"/>
          <w:szCs w:val="32"/>
        </w:rPr>
        <w:t>5 156 308,49</w:t>
      </w:r>
      <w:r>
        <w:rPr>
          <w:b/>
          <w:i/>
          <w:sz w:val="32"/>
          <w:szCs w:val="32"/>
        </w:rPr>
        <w:t xml:space="preserve"> €, </w:t>
      </w:r>
      <w:r w:rsidRPr="00B602FB">
        <w:rPr>
          <w:b/>
          <w:i/>
          <w:sz w:val="32"/>
          <w:szCs w:val="32"/>
        </w:rPr>
        <w:t xml:space="preserve">t.j. na </w:t>
      </w:r>
      <w:r>
        <w:rPr>
          <w:b/>
          <w:i/>
          <w:sz w:val="32"/>
          <w:szCs w:val="32"/>
        </w:rPr>
        <w:t>6</w:t>
      </w:r>
      <w:r w:rsidR="005A50E2">
        <w:rPr>
          <w:b/>
          <w:i/>
          <w:sz w:val="32"/>
          <w:szCs w:val="32"/>
        </w:rPr>
        <w:t>7,8</w:t>
      </w:r>
      <w:r w:rsidRPr="00B602FB">
        <w:rPr>
          <w:b/>
          <w:i/>
          <w:sz w:val="32"/>
          <w:szCs w:val="32"/>
        </w:rPr>
        <w:t>%.</w:t>
      </w:r>
    </w:p>
    <w:p w:rsidR="005963B7" w:rsidRDefault="005963B7" w:rsidP="005963B7">
      <w:pPr>
        <w:jc w:val="both"/>
        <w:rPr>
          <w:b/>
          <w:sz w:val="20"/>
          <w:szCs w:val="20"/>
        </w:rPr>
      </w:pPr>
    </w:p>
    <w:p w:rsidR="00B64659" w:rsidRDefault="00B64659" w:rsidP="005963B7">
      <w:pPr>
        <w:jc w:val="both"/>
        <w:rPr>
          <w:b/>
          <w:i/>
          <w:sz w:val="36"/>
          <w:szCs w:val="36"/>
          <w:u w:val="single"/>
        </w:rPr>
      </w:pPr>
    </w:p>
    <w:p w:rsidR="00B64659" w:rsidRDefault="00B64659" w:rsidP="005963B7">
      <w:pPr>
        <w:jc w:val="both"/>
        <w:rPr>
          <w:b/>
          <w:i/>
          <w:sz w:val="36"/>
          <w:szCs w:val="36"/>
          <w:u w:val="single"/>
        </w:rPr>
      </w:pPr>
    </w:p>
    <w:p w:rsidR="002E1F95" w:rsidRDefault="002E1F95" w:rsidP="005963B7">
      <w:pPr>
        <w:jc w:val="both"/>
        <w:rPr>
          <w:b/>
          <w:i/>
          <w:sz w:val="36"/>
          <w:szCs w:val="36"/>
          <w:u w:val="single"/>
        </w:rPr>
      </w:pPr>
    </w:p>
    <w:p w:rsidR="002E1F95" w:rsidRDefault="002E1F95" w:rsidP="005963B7">
      <w:pPr>
        <w:jc w:val="both"/>
        <w:rPr>
          <w:b/>
          <w:i/>
          <w:sz w:val="36"/>
          <w:szCs w:val="36"/>
          <w:u w:val="single"/>
        </w:rPr>
      </w:pPr>
    </w:p>
    <w:p w:rsidR="005963B7" w:rsidRPr="00A82731" w:rsidRDefault="005963B7" w:rsidP="005963B7">
      <w:pPr>
        <w:jc w:val="both"/>
        <w:rPr>
          <w:b/>
          <w:i/>
          <w:sz w:val="36"/>
          <w:szCs w:val="36"/>
          <w:u w:val="single"/>
        </w:rPr>
      </w:pPr>
      <w:r w:rsidRPr="00A82731">
        <w:rPr>
          <w:b/>
          <w:i/>
          <w:sz w:val="36"/>
          <w:szCs w:val="36"/>
          <w:u w:val="single"/>
        </w:rPr>
        <w:lastRenderedPageBreak/>
        <w:t xml:space="preserve">Výdavky </w:t>
      </w:r>
    </w:p>
    <w:p w:rsidR="005963B7" w:rsidRDefault="005963B7" w:rsidP="005963B7">
      <w:pPr>
        <w:jc w:val="both"/>
        <w:rPr>
          <w:b/>
          <w:i/>
          <w:sz w:val="20"/>
          <w:szCs w:val="20"/>
        </w:rPr>
      </w:pPr>
    </w:p>
    <w:p w:rsidR="005963B7" w:rsidRPr="00C127AD" w:rsidRDefault="005963B7" w:rsidP="005963B7">
      <w:pPr>
        <w:jc w:val="both"/>
        <w:rPr>
          <w:b/>
          <w:i/>
          <w:sz w:val="32"/>
          <w:szCs w:val="32"/>
        </w:rPr>
      </w:pPr>
      <w:r w:rsidRPr="00C127AD">
        <w:rPr>
          <w:b/>
          <w:i/>
          <w:sz w:val="32"/>
          <w:szCs w:val="32"/>
        </w:rPr>
        <w:t>3. Rozbor plnenia výdavkov za rok 20</w:t>
      </w:r>
      <w:r>
        <w:rPr>
          <w:b/>
          <w:i/>
          <w:sz w:val="32"/>
          <w:szCs w:val="32"/>
        </w:rPr>
        <w:t>1</w:t>
      </w:r>
      <w:r w:rsidR="001B2C0F">
        <w:rPr>
          <w:b/>
          <w:i/>
          <w:sz w:val="32"/>
          <w:szCs w:val="32"/>
        </w:rPr>
        <w:t>1</w:t>
      </w:r>
      <w:r w:rsidRPr="00C127AD">
        <w:rPr>
          <w:b/>
          <w:i/>
          <w:sz w:val="32"/>
          <w:szCs w:val="32"/>
        </w:rPr>
        <w:t>.</w:t>
      </w:r>
    </w:p>
    <w:p w:rsidR="005963B7" w:rsidRPr="002C46FC" w:rsidRDefault="005963B7" w:rsidP="005963B7">
      <w:pPr>
        <w:jc w:val="both"/>
        <w:rPr>
          <w:b/>
          <w:i/>
          <w:sz w:val="20"/>
          <w:szCs w:val="20"/>
        </w:rPr>
      </w:pPr>
    </w:p>
    <w:p w:rsidR="005963B7" w:rsidRDefault="005963B7" w:rsidP="005963B7">
      <w:pPr>
        <w:jc w:val="both"/>
        <w:rPr>
          <w:b/>
          <w:i/>
          <w:sz w:val="28"/>
          <w:szCs w:val="28"/>
        </w:rPr>
      </w:pPr>
      <w:r w:rsidRPr="00B17442">
        <w:rPr>
          <w:b/>
          <w:i/>
          <w:sz w:val="28"/>
          <w:szCs w:val="28"/>
        </w:rPr>
        <w:t xml:space="preserve">                                     </w:t>
      </w:r>
      <w:r>
        <w:rPr>
          <w:b/>
          <w:i/>
          <w:sz w:val="28"/>
          <w:szCs w:val="28"/>
        </w:rPr>
        <w:t>3</w:t>
      </w:r>
      <w:r w:rsidRPr="00B17442">
        <w:rPr>
          <w:b/>
          <w:i/>
          <w:sz w:val="28"/>
          <w:szCs w:val="28"/>
        </w:rPr>
        <w:t>.</w:t>
      </w:r>
      <w:r>
        <w:rPr>
          <w:b/>
          <w:i/>
          <w:sz w:val="28"/>
          <w:szCs w:val="28"/>
        </w:rPr>
        <w:t>1</w:t>
      </w:r>
      <w:r w:rsidRPr="00B17442">
        <w:rPr>
          <w:b/>
          <w:i/>
          <w:sz w:val="28"/>
          <w:szCs w:val="28"/>
        </w:rPr>
        <w:t>. Čerpanie  výdavkov za rok 20</w:t>
      </w:r>
      <w:r>
        <w:rPr>
          <w:b/>
          <w:i/>
          <w:sz w:val="28"/>
          <w:szCs w:val="28"/>
        </w:rPr>
        <w:t>1</w:t>
      </w:r>
      <w:r w:rsidR="001B2C0F">
        <w:rPr>
          <w:b/>
          <w:i/>
          <w:sz w:val="28"/>
          <w:szCs w:val="28"/>
        </w:rPr>
        <w:t>1</w:t>
      </w:r>
    </w:p>
    <w:p w:rsidR="005963B7" w:rsidRPr="003721D7" w:rsidRDefault="005963B7" w:rsidP="005963B7">
      <w:pPr>
        <w:jc w:val="both"/>
        <w:rPr>
          <w:b/>
          <w:i/>
          <w:sz w:val="20"/>
          <w:szCs w:val="20"/>
        </w:rPr>
      </w:pPr>
    </w:p>
    <w:p w:rsidR="005963B7" w:rsidRPr="003721D7" w:rsidRDefault="005963B7" w:rsidP="005963B7">
      <w:pPr>
        <w:jc w:val="both"/>
        <w:rPr>
          <w:b/>
          <w:i/>
        </w:rPr>
      </w:pPr>
      <w:r w:rsidRPr="00B17442">
        <w:rPr>
          <w:b/>
          <w:i/>
          <w:sz w:val="28"/>
          <w:szCs w:val="28"/>
        </w:rPr>
        <w:t xml:space="preserve">             </w:t>
      </w:r>
      <w:r w:rsidRPr="003721D7">
        <w:rPr>
          <w:b/>
          <w:i/>
        </w:rPr>
        <w:t xml:space="preserve">                                                   3.</w:t>
      </w:r>
      <w:r>
        <w:rPr>
          <w:b/>
          <w:i/>
        </w:rPr>
        <w:t>1</w:t>
      </w:r>
      <w:r w:rsidRPr="003721D7">
        <w:rPr>
          <w:b/>
          <w:i/>
        </w:rPr>
        <w:t xml:space="preserve">.1  Bežné výdavky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9"/>
        <w:gridCol w:w="2849"/>
      </w:tblGrid>
      <w:tr w:rsidR="005963B7" w:rsidRPr="00F83BC6" w:rsidTr="009E7663">
        <w:tc>
          <w:tcPr>
            <w:tcW w:w="5429" w:type="dxa"/>
          </w:tcPr>
          <w:p w:rsidR="005963B7" w:rsidRPr="00F83BC6" w:rsidRDefault="005963B7" w:rsidP="009E7663">
            <w:pPr>
              <w:tabs>
                <w:tab w:val="center" w:pos="4819"/>
              </w:tabs>
              <w:jc w:val="both"/>
              <w:rPr>
                <w:i/>
              </w:rPr>
            </w:pPr>
            <w:r w:rsidRPr="00F83BC6">
              <w:rPr>
                <w:i/>
              </w:rPr>
              <w:t xml:space="preserve">Výdavky  celkom   </w:t>
            </w:r>
          </w:p>
        </w:tc>
        <w:tc>
          <w:tcPr>
            <w:tcW w:w="2849" w:type="dxa"/>
          </w:tcPr>
          <w:p w:rsidR="005963B7" w:rsidRPr="00F83BC6" w:rsidRDefault="005963B7" w:rsidP="009E7663">
            <w:pPr>
              <w:tabs>
                <w:tab w:val="center" w:pos="4819"/>
              </w:tabs>
              <w:jc w:val="center"/>
              <w:rPr>
                <w:i/>
              </w:rPr>
            </w:pPr>
            <w:r w:rsidRPr="00F83BC6">
              <w:rPr>
                <w:i/>
              </w:rPr>
              <w:t>( v</w:t>
            </w:r>
            <w:r>
              <w:rPr>
                <w:i/>
              </w:rPr>
              <w:t xml:space="preserve"> eurách </w:t>
            </w:r>
            <w:r w:rsidRPr="00F83BC6">
              <w:rPr>
                <w:i/>
              </w:rPr>
              <w:t>)</w:t>
            </w:r>
          </w:p>
        </w:tc>
      </w:tr>
      <w:tr w:rsidR="005963B7" w:rsidRPr="00F83BC6" w:rsidTr="009E7663">
        <w:trPr>
          <w:trHeight w:val="184"/>
        </w:trPr>
        <w:tc>
          <w:tcPr>
            <w:tcW w:w="5429" w:type="dxa"/>
          </w:tcPr>
          <w:p w:rsidR="005963B7" w:rsidRPr="00F83BC6" w:rsidRDefault="005963B7" w:rsidP="009E7663">
            <w:pPr>
              <w:tabs>
                <w:tab w:val="center" w:pos="4819"/>
              </w:tabs>
              <w:jc w:val="both"/>
              <w:rPr>
                <w:i/>
              </w:rPr>
            </w:pPr>
            <w:r w:rsidRPr="00F83BC6">
              <w:rPr>
                <w:i/>
              </w:rPr>
              <w:t xml:space="preserve">Schválený rozpočet    </w:t>
            </w:r>
          </w:p>
        </w:tc>
        <w:tc>
          <w:tcPr>
            <w:tcW w:w="2849" w:type="dxa"/>
          </w:tcPr>
          <w:p w:rsidR="005963B7" w:rsidRPr="00F83BC6" w:rsidRDefault="005963B7" w:rsidP="00DA7DE8">
            <w:pPr>
              <w:tabs>
                <w:tab w:val="center" w:pos="4819"/>
              </w:tabs>
              <w:jc w:val="center"/>
              <w:rPr>
                <w:i/>
              </w:rPr>
            </w:pPr>
            <w:r w:rsidRPr="00F83BC6">
              <w:rPr>
                <w:i/>
              </w:rPr>
              <w:t>3</w:t>
            </w:r>
            <w:r w:rsidR="00DA7DE8">
              <w:rPr>
                <w:i/>
              </w:rPr>
              <w:t> 516 926</w:t>
            </w:r>
            <w:r w:rsidRPr="00F83BC6">
              <w:rPr>
                <w:i/>
              </w:rPr>
              <w:t>-</w:t>
            </w:r>
          </w:p>
        </w:tc>
      </w:tr>
      <w:tr w:rsidR="005963B7" w:rsidRPr="00F83BC6" w:rsidTr="009E7663">
        <w:tc>
          <w:tcPr>
            <w:tcW w:w="5429" w:type="dxa"/>
          </w:tcPr>
          <w:p w:rsidR="005963B7" w:rsidRPr="00F83BC6" w:rsidRDefault="005963B7" w:rsidP="009E7663">
            <w:pPr>
              <w:tabs>
                <w:tab w:val="center" w:pos="4819"/>
              </w:tabs>
              <w:jc w:val="both"/>
              <w:rPr>
                <w:i/>
              </w:rPr>
            </w:pPr>
            <w:r w:rsidRPr="00F83BC6">
              <w:rPr>
                <w:i/>
              </w:rPr>
              <w:t xml:space="preserve">Upravený rozpočet    </w:t>
            </w:r>
          </w:p>
        </w:tc>
        <w:tc>
          <w:tcPr>
            <w:tcW w:w="2849" w:type="dxa"/>
          </w:tcPr>
          <w:p w:rsidR="005963B7" w:rsidRPr="00F83BC6" w:rsidRDefault="005963B7" w:rsidP="00DA7DE8">
            <w:pPr>
              <w:tabs>
                <w:tab w:val="center" w:pos="4819"/>
              </w:tabs>
              <w:jc w:val="center"/>
              <w:rPr>
                <w:i/>
              </w:rPr>
            </w:pPr>
            <w:r w:rsidRPr="00F83BC6">
              <w:rPr>
                <w:i/>
              </w:rPr>
              <w:t>3</w:t>
            </w:r>
            <w:r>
              <w:rPr>
                <w:i/>
              </w:rPr>
              <w:t xml:space="preserve"> 6</w:t>
            </w:r>
            <w:r w:rsidR="00DA7DE8">
              <w:rPr>
                <w:i/>
              </w:rPr>
              <w:t>68</w:t>
            </w:r>
            <w:r w:rsidRPr="00F83BC6">
              <w:rPr>
                <w:i/>
              </w:rPr>
              <w:t> </w:t>
            </w:r>
            <w:r w:rsidR="00DA7DE8">
              <w:rPr>
                <w:i/>
              </w:rPr>
              <w:t>509</w:t>
            </w:r>
          </w:p>
        </w:tc>
      </w:tr>
      <w:tr w:rsidR="005963B7" w:rsidRPr="00F83BC6" w:rsidTr="009E7663">
        <w:trPr>
          <w:trHeight w:val="439"/>
        </w:trPr>
        <w:tc>
          <w:tcPr>
            <w:tcW w:w="5429" w:type="dxa"/>
          </w:tcPr>
          <w:p w:rsidR="005963B7" w:rsidRPr="00F83BC6" w:rsidRDefault="005963B7" w:rsidP="001B2C0F">
            <w:pPr>
              <w:tabs>
                <w:tab w:val="center" w:pos="4819"/>
              </w:tabs>
              <w:jc w:val="both"/>
              <w:rPr>
                <w:i/>
              </w:rPr>
            </w:pPr>
            <w:r w:rsidRPr="00F83BC6">
              <w:rPr>
                <w:i/>
              </w:rPr>
              <w:t>Skutočnosť k 31.12.20</w:t>
            </w:r>
            <w:r w:rsidR="001B2C0F">
              <w:rPr>
                <w:i/>
              </w:rPr>
              <w:t>11</w:t>
            </w:r>
          </w:p>
        </w:tc>
        <w:tc>
          <w:tcPr>
            <w:tcW w:w="2849" w:type="dxa"/>
          </w:tcPr>
          <w:p w:rsidR="005963B7" w:rsidRPr="00F83BC6" w:rsidRDefault="005963B7" w:rsidP="00DA7DE8">
            <w:pPr>
              <w:tabs>
                <w:tab w:val="center" w:pos="4819"/>
              </w:tabs>
              <w:jc w:val="center"/>
              <w:rPr>
                <w:i/>
              </w:rPr>
            </w:pPr>
            <w:r w:rsidRPr="00F83BC6">
              <w:rPr>
                <w:i/>
              </w:rPr>
              <w:t>3</w:t>
            </w:r>
            <w:r w:rsidR="00DA7DE8">
              <w:rPr>
                <w:i/>
              </w:rPr>
              <w:t> 208 326,95</w:t>
            </w:r>
          </w:p>
        </w:tc>
      </w:tr>
      <w:tr w:rsidR="005963B7" w:rsidRPr="00F83BC6" w:rsidTr="009E7663">
        <w:tc>
          <w:tcPr>
            <w:tcW w:w="5429" w:type="dxa"/>
          </w:tcPr>
          <w:p w:rsidR="005963B7" w:rsidRPr="00F83BC6" w:rsidRDefault="005963B7" w:rsidP="009E7663">
            <w:pPr>
              <w:tabs>
                <w:tab w:val="center" w:pos="4819"/>
              </w:tabs>
              <w:jc w:val="both"/>
              <w:rPr>
                <w:i/>
              </w:rPr>
            </w:pPr>
            <w:r w:rsidRPr="00F83BC6">
              <w:rPr>
                <w:i/>
              </w:rPr>
              <w:t xml:space="preserve">% plnenia k upravenému rozpočtu </w:t>
            </w:r>
          </w:p>
        </w:tc>
        <w:tc>
          <w:tcPr>
            <w:tcW w:w="2849" w:type="dxa"/>
          </w:tcPr>
          <w:p w:rsidR="005963B7" w:rsidRPr="00F83BC6" w:rsidRDefault="00DA7DE8" w:rsidP="00DA7DE8">
            <w:pPr>
              <w:tabs>
                <w:tab w:val="center" w:pos="4819"/>
              </w:tabs>
              <w:jc w:val="center"/>
              <w:rPr>
                <w:i/>
              </w:rPr>
            </w:pPr>
            <w:r>
              <w:rPr>
                <w:i/>
              </w:rPr>
              <w:t>87,5</w:t>
            </w:r>
          </w:p>
        </w:tc>
      </w:tr>
    </w:tbl>
    <w:p w:rsidR="005963B7" w:rsidRDefault="005963B7" w:rsidP="005963B7">
      <w:pPr>
        <w:jc w:val="both"/>
        <w:rPr>
          <w:i/>
          <w:sz w:val="18"/>
          <w:szCs w:val="18"/>
        </w:rPr>
      </w:pPr>
      <w:r>
        <w:rPr>
          <w:i/>
          <w:sz w:val="18"/>
          <w:szCs w:val="18"/>
        </w:rPr>
        <w:t xml:space="preserve">                                                                                                                                                                                                                        </w:t>
      </w:r>
    </w:p>
    <w:p w:rsidR="005963B7" w:rsidRDefault="005963B7" w:rsidP="005963B7">
      <w:pPr>
        <w:jc w:val="both"/>
        <w:rPr>
          <w:b/>
          <w:i/>
          <w:sz w:val="36"/>
          <w:szCs w:val="36"/>
        </w:rPr>
      </w:pPr>
      <w:r w:rsidRPr="00B55898">
        <w:rPr>
          <w:b/>
          <w:i/>
          <w:sz w:val="36"/>
          <w:szCs w:val="36"/>
        </w:rPr>
        <w:t xml:space="preserve">    </w:t>
      </w:r>
      <w:r w:rsidRPr="005E66C1">
        <w:rPr>
          <w:b/>
          <w:i/>
          <w:sz w:val="36"/>
          <w:szCs w:val="36"/>
          <w:u w:val="single"/>
        </w:rPr>
        <w:t>Výdavky verejnej správy</w:t>
      </w:r>
      <w:r w:rsidRPr="005E66C1">
        <w:rPr>
          <w:b/>
          <w:i/>
          <w:sz w:val="36"/>
          <w:szCs w:val="36"/>
        </w:rPr>
        <w:t xml:space="preserve"> </w:t>
      </w:r>
    </w:p>
    <w:p w:rsidR="005963B7" w:rsidRPr="00BB7492" w:rsidRDefault="005963B7" w:rsidP="005963B7">
      <w:pPr>
        <w:jc w:val="both"/>
        <w:rPr>
          <w:b/>
          <w:i/>
          <w:sz w:val="20"/>
          <w:szCs w:val="20"/>
        </w:rPr>
      </w:pPr>
    </w:p>
    <w:p w:rsidR="005963B7" w:rsidRPr="00BB7492" w:rsidRDefault="005963B7" w:rsidP="005963B7">
      <w:pPr>
        <w:jc w:val="both"/>
        <w:rPr>
          <w:b/>
          <w:i/>
          <w:sz w:val="36"/>
          <w:szCs w:val="36"/>
        </w:rPr>
      </w:pPr>
      <w:r w:rsidRPr="00BB7492">
        <w:rPr>
          <w:b/>
          <w:i/>
          <w:sz w:val="36"/>
          <w:szCs w:val="36"/>
          <w:u w:val="single"/>
        </w:rPr>
        <w:t>Bežné výdavky</w:t>
      </w:r>
      <w:r w:rsidRPr="00BB7492">
        <w:rPr>
          <w:b/>
          <w:i/>
          <w:sz w:val="36"/>
          <w:szCs w:val="36"/>
        </w:rPr>
        <w:t xml:space="preserve"> :</w:t>
      </w:r>
    </w:p>
    <w:p w:rsidR="005963B7" w:rsidRPr="00BB7492" w:rsidRDefault="005963B7" w:rsidP="005963B7">
      <w:pPr>
        <w:jc w:val="both"/>
        <w:rPr>
          <w:b/>
          <w:i/>
          <w:sz w:val="20"/>
          <w:szCs w:val="20"/>
        </w:rPr>
      </w:pPr>
    </w:p>
    <w:p w:rsidR="00BD0E11" w:rsidRPr="00BD0E11" w:rsidRDefault="005963B7" w:rsidP="005963B7">
      <w:pPr>
        <w:jc w:val="both"/>
        <w:rPr>
          <w:b/>
          <w:i/>
          <w:sz w:val="32"/>
          <w:szCs w:val="32"/>
        </w:rPr>
      </w:pPr>
      <w:r w:rsidRPr="00BD0E11">
        <w:rPr>
          <w:b/>
          <w:i/>
          <w:sz w:val="32"/>
          <w:szCs w:val="32"/>
        </w:rPr>
        <w:t>Rozpočet stanovený vo výške</w:t>
      </w:r>
      <w:r w:rsidR="00CF32EB" w:rsidRPr="00BD0E11">
        <w:rPr>
          <w:b/>
          <w:i/>
          <w:sz w:val="32"/>
          <w:szCs w:val="32"/>
        </w:rPr>
        <w:t xml:space="preserve">  </w:t>
      </w:r>
      <w:r w:rsidR="00BD0E11" w:rsidRPr="00BD0E11">
        <w:rPr>
          <w:b/>
          <w:i/>
          <w:sz w:val="32"/>
          <w:szCs w:val="32"/>
        </w:rPr>
        <w:t>791.773,-</w:t>
      </w:r>
      <w:r w:rsidRPr="00BD0E11">
        <w:rPr>
          <w:b/>
          <w:i/>
          <w:sz w:val="32"/>
          <w:szCs w:val="32"/>
        </w:rPr>
        <w:t xml:space="preserve"> €, čerpanie k 31.12.201</w:t>
      </w:r>
      <w:r w:rsidR="00BA1F93" w:rsidRPr="00BD0E11">
        <w:rPr>
          <w:b/>
          <w:i/>
          <w:sz w:val="32"/>
          <w:szCs w:val="32"/>
        </w:rPr>
        <w:t>1</w:t>
      </w:r>
      <w:r w:rsidRPr="00BD0E11">
        <w:rPr>
          <w:b/>
          <w:i/>
          <w:sz w:val="32"/>
          <w:szCs w:val="32"/>
        </w:rPr>
        <w:t xml:space="preserve"> vo výške</w:t>
      </w:r>
    </w:p>
    <w:p w:rsidR="005963B7" w:rsidRDefault="00BD0E11" w:rsidP="005963B7">
      <w:pPr>
        <w:jc w:val="both"/>
        <w:rPr>
          <w:b/>
          <w:i/>
          <w:sz w:val="28"/>
          <w:szCs w:val="28"/>
        </w:rPr>
      </w:pPr>
      <w:r w:rsidRPr="00BD0E11">
        <w:rPr>
          <w:b/>
          <w:i/>
          <w:sz w:val="32"/>
          <w:szCs w:val="32"/>
        </w:rPr>
        <w:t>590.643,83</w:t>
      </w:r>
      <w:r w:rsidR="00BA1F93" w:rsidRPr="00BD0E11">
        <w:rPr>
          <w:b/>
          <w:i/>
          <w:sz w:val="32"/>
          <w:szCs w:val="32"/>
        </w:rPr>
        <w:t xml:space="preserve">  </w:t>
      </w:r>
      <w:r w:rsidRPr="00BD0E11">
        <w:rPr>
          <w:b/>
          <w:i/>
          <w:sz w:val="32"/>
          <w:szCs w:val="32"/>
        </w:rPr>
        <w:t>€</w:t>
      </w:r>
      <w:r w:rsidR="005963B7" w:rsidRPr="00BD0E11">
        <w:rPr>
          <w:b/>
          <w:i/>
          <w:sz w:val="32"/>
          <w:szCs w:val="32"/>
        </w:rPr>
        <w:t>,</w:t>
      </w:r>
      <w:r w:rsidRPr="00BD0E11">
        <w:rPr>
          <w:b/>
          <w:i/>
          <w:sz w:val="32"/>
          <w:szCs w:val="32"/>
        </w:rPr>
        <w:t xml:space="preserve">  </w:t>
      </w:r>
      <w:r w:rsidR="005963B7" w:rsidRPr="00BD0E11">
        <w:rPr>
          <w:b/>
          <w:i/>
          <w:sz w:val="32"/>
          <w:szCs w:val="32"/>
        </w:rPr>
        <w:t xml:space="preserve"> t.j. na </w:t>
      </w:r>
      <w:r w:rsidR="00BA1F93" w:rsidRPr="00BD0E11">
        <w:rPr>
          <w:b/>
          <w:i/>
          <w:sz w:val="32"/>
          <w:szCs w:val="32"/>
        </w:rPr>
        <w:t xml:space="preserve"> </w:t>
      </w:r>
      <w:r w:rsidRPr="00BD0E11">
        <w:rPr>
          <w:b/>
          <w:i/>
          <w:sz w:val="32"/>
          <w:szCs w:val="32"/>
        </w:rPr>
        <w:t>74,6</w:t>
      </w:r>
      <w:r w:rsidR="00BA1F93" w:rsidRPr="00BD0E11">
        <w:rPr>
          <w:b/>
          <w:i/>
          <w:sz w:val="32"/>
          <w:szCs w:val="32"/>
        </w:rPr>
        <w:t xml:space="preserve"> </w:t>
      </w:r>
      <w:r w:rsidR="005963B7" w:rsidRPr="00BD0E11">
        <w:rPr>
          <w:b/>
          <w:i/>
          <w:sz w:val="32"/>
          <w:szCs w:val="32"/>
        </w:rPr>
        <w:t>%.</w:t>
      </w:r>
      <w:r w:rsidR="005963B7" w:rsidRPr="00A35D6E">
        <w:rPr>
          <w:b/>
          <w:i/>
          <w:sz w:val="28"/>
          <w:szCs w:val="28"/>
        </w:rPr>
        <w:t xml:space="preserve"> </w:t>
      </w:r>
    </w:p>
    <w:p w:rsidR="00BD0E11" w:rsidRPr="00BD0E11" w:rsidRDefault="00BD0E11" w:rsidP="005963B7">
      <w:pPr>
        <w:jc w:val="both"/>
        <w:rPr>
          <w:b/>
          <w:i/>
          <w:sz w:val="18"/>
          <w:szCs w:val="18"/>
        </w:rPr>
      </w:pPr>
    </w:p>
    <w:p w:rsidR="005963B7" w:rsidRPr="00A53460" w:rsidRDefault="005963B7" w:rsidP="005963B7">
      <w:pPr>
        <w:jc w:val="both"/>
        <w:rPr>
          <w:b/>
          <w:i/>
          <w:sz w:val="28"/>
          <w:szCs w:val="28"/>
        </w:rPr>
      </w:pPr>
      <w:r w:rsidRPr="00A53460">
        <w:rPr>
          <w:b/>
          <w:i/>
          <w:sz w:val="28"/>
          <w:szCs w:val="28"/>
          <w:u w:val="single"/>
        </w:rPr>
        <w:t xml:space="preserve">Odd. 01 -  Poslanci  </w:t>
      </w:r>
      <w:proofErr w:type="spellStart"/>
      <w:r w:rsidRPr="00A53460">
        <w:rPr>
          <w:b/>
          <w:i/>
          <w:sz w:val="28"/>
          <w:szCs w:val="28"/>
          <w:u w:val="single"/>
        </w:rPr>
        <w:t>MsZ</w:t>
      </w:r>
      <w:proofErr w:type="spellEnd"/>
      <w:r w:rsidRPr="00A53460">
        <w:rPr>
          <w:b/>
          <w:i/>
          <w:sz w:val="28"/>
          <w:szCs w:val="28"/>
          <w:u w:val="single"/>
        </w:rPr>
        <w:t xml:space="preserve"> : -</w:t>
      </w:r>
      <w:r w:rsidRPr="00A53460">
        <w:rPr>
          <w:b/>
          <w:i/>
          <w:sz w:val="28"/>
          <w:szCs w:val="28"/>
        </w:rPr>
        <w:t xml:space="preserve"> </w:t>
      </w:r>
    </w:p>
    <w:p w:rsidR="005963B7" w:rsidRDefault="005963B7" w:rsidP="005963B7">
      <w:pPr>
        <w:jc w:val="both"/>
        <w:rPr>
          <w:b/>
          <w:i/>
          <w:sz w:val="28"/>
          <w:szCs w:val="28"/>
        </w:rPr>
      </w:pPr>
      <w:r w:rsidRPr="00DD63B2">
        <w:rPr>
          <w:b/>
          <w:i/>
        </w:rPr>
        <w:t xml:space="preserve"> </w:t>
      </w:r>
      <w:r w:rsidRPr="00C15335">
        <w:rPr>
          <w:b/>
          <w:i/>
          <w:sz w:val="28"/>
          <w:szCs w:val="28"/>
        </w:rPr>
        <w:t xml:space="preserve">z rozpočtovaných  </w:t>
      </w:r>
      <w:r w:rsidR="00EF09A3">
        <w:rPr>
          <w:b/>
          <w:i/>
          <w:sz w:val="28"/>
          <w:szCs w:val="28"/>
        </w:rPr>
        <w:t>23.454,-</w:t>
      </w:r>
      <w:r>
        <w:rPr>
          <w:b/>
          <w:i/>
          <w:sz w:val="28"/>
          <w:szCs w:val="28"/>
        </w:rPr>
        <w:t xml:space="preserve"> €,  </w:t>
      </w:r>
      <w:r w:rsidRPr="00C15335">
        <w:rPr>
          <w:b/>
          <w:i/>
          <w:sz w:val="28"/>
          <w:szCs w:val="28"/>
        </w:rPr>
        <w:t xml:space="preserve"> bolo skutočne čerpan</w:t>
      </w:r>
      <w:r>
        <w:rPr>
          <w:b/>
          <w:i/>
          <w:sz w:val="28"/>
          <w:szCs w:val="28"/>
        </w:rPr>
        <w:t xml:space="preserve">é </w:t>
      </w:r>
      <w:r w:rsidRPr="00C15335">
        <w:rPr>
          <w:b/>
          <w:i/>
          <w:sz w:val="28"/>
          <w:szCs w:val="28"/>
        </w:rPr>
        <w:t xml:space="preserve"> k 31.12.20</w:t>
      </w:r>
      <w:r>
        <w:rPr>
          <w:b/>
          <w:i/>
          <w:sz w:val="28"/>
          <w:szCs w:val="28"/>
        </w:rPr>
        <w:t>1</w:t>
      </w:r>
      <w:r w:rsidR="00EF09A3">
        <w:rPr>
          <w:b/>
          <w:i/>
          <w:sz w:val="28"/>
          <w:szCs w:val="28"/>
        </w:rPr>
        <w:t>1</w:t>
      </w:r>
      <w:r w:rsidRPr="00C15335">
        <w:rPr>
          <w:b/>
          <w:i/>
          <w:sz w:val="28"/>
          <w:szCs w:val="28"/>
        </w:rPr>
        <w:t xml:space="preserve"> vo</w:t>
      </w:r>
      <w:r w:rsidRPr="00C15335">
        <w:rPr>
          <w:i/>
          <w:sz w:val="28"/>
          <w:szCs w:val="28"/>
        </w:rPr>
        <w:t xml:space="preserve"> </w:t>
      </w:r>
      <w:r w:rsidRPr="00C15335">
        <w:rPr>
          <w:b/>
          <w:i/>
          <w:sz w:val="28"/>
          <w:szCs w:val="28"/>
        </w:rPr>
        <w:t>výške</w:t>
      </w:r>
    </w:p>
    <w:p w:rsidR="005963B7" w:rsidRDefault="00EF09A3" w:rsidP="005963B7">
      <w:pPr>
        <w:jc w:val="both"/>
        <w:rPr>
          <w:b/>
          <w:i/>
          <w:sz w:val="28"/>
          <w:szCs w:val="28"/>
        </w:rPr>
      </w:pPr>
      <w:r>
        <w:rPr>
          <w:b/>
          <w:i/>
          <w:sz w:val="28"/>
          <w:szCs w:val="28"/>
        </w:rPr>
        <w:t xml:space="preserve">19.323,70 </w:t>
      </w:r>
      <w:r w:rsidR="005963B7">
        <w:rPr>
          <w:b/>
          <w:i/>
          <w:sz w:val="28"/>
          <w:szCs w:val="28"/>
        </w:rPr>
        <w:t xml:space="preserve"> €  t.j. na </w:t>
      </w:r>
      <w:r>
        <w:rPr>
          <w:b/>
          <w:i/>
          <w:sz w:val="28"/>
          <w:szCs w:val="28"/>
        </w:rPr>
        <w:t>82,4</w:t>
      </w:r>
      <w:r w:rsidR="005963B7">
        <w:rPr>
          <w:b/>
          <w:i/>
          <w:sz w:val="28"/>
          <w:szCs w:val="28"/>
        </w:rPr>
        <w:t>%.</w:t>
      </w:r>
    </w:p>
    <w:p w:rsidR="005963B7" w:rsidRDefault="005963B7" w:rsidP="005963B7">
      <w:pPr>
        <w:jc w:val="both"/>
        <w:rPr>
          <w:i/>
        </w:rPr>
      </w:pPr>
      <w:r w:rsidRPr="00106C7B">
        <w:rPr>
          <w:i/>
        </w:rPr>
        <w:t>Finančné prostriedky  v tomto</w:t>
      </w:r>
      <w:r>
        <w:rPr>
          <w:i/>
        </w:rPr>
        <w:t xml:space="preserve"> </w:t>
      </w:r>
      <w:proofErr w:type="spellStart"/>
      <w:r>
        <w:rPr>
          <w:i/>
        </w:rPr>
        <w:t>oddieli</w:t>
      </w:r>
      <w:proofErr w:type="spellEnd"/>
      <w:r>
        <w:rPr>
          <w:i/>
        </w:rPr>
        <w:t xml:space="preserve"> boli zúčtované </w:t>
      </w:r>
      <w:r w:rsidR="00DA7DE8">
        <w:rPr>
          <w:i/>
        </w:rPr>
        <w:t>náhrady refundácie miezd poslancov vo výške 287,84 €, re</w:t>
      </w:r>
      <w:r>
        <w:rPr>
          <w:i/>
        </w:rPr>
        <w:t xml:space="preserve">prezentačné poslancov (stravné)  vo výške  </w:t>
      </w:r>
      <w:r w:rsidR="00DA7DE8">
        <w:rPr>
          <w:i/>
        </w:rPr>
        <w:t>437,96</w:t>
      </w:r>
      <w:r>
        <w:rPr>
          <w:i/>
        </w:rPr>
        <w:t xml:space="preserve"> €  z príležitosti konania </w:t>
      </w:r>
      <w:proofErr w:type="spellStart"/>
      <w:r>
        <w:rPr>
          <w:i/>
        </w:rPr>
        <w:t>MsZ</w:t>
      </w:r>
      <w:proofErr w:type="spellEnd"/>
      <w:r>
        <w:rPr>
          <w:i/>
        </w:rPr>
        <w:t>, odmeny poslancov, členov a predsedov komisií, odmeny členov a predsedov mestských výborov, odmeny pre sobášiacich</w:t>
      </w:r>
      <w:r w:rsidR="00092B05">
        <w:rPr>
          <w:i/>
        </w:rPr>
        <w:t xml:space="preserve"> + odvody do poisťovni </w:t>
      </w:r>
      <w:r>
        <w:rPr>
          <w:i/>
        </w:rPr>
        <w:t xml:space="preserve"> vo výške </w:t>
      </w:r>
      <w:r w:rsidR="00DA7DE8">
        <w:rPr>
          <w:i/>
        </w:rPr>
        <w:t>18.597,90</w:t>
      </w:r>
      <w:r>
        <w:rPr>
          <w:i/>
        </w:rPr>
        <w:t xml:space="preserve"> €  boli vyplatené na základe poriadku odmeňovania. (t.j. podľa účasti zúčastňovania sa jednotlivých zasadnutí </w:t>
      </w:r>
      <w:proofErr w:type="spellStart"/>
      <w:r>
        <w:rPr>
          <w:i/>
        </w:rPr>
        <w:t>MsZ</w:t>
      </w:r>
      <w:proofErr w:type="spellEnd"/>
      <w:r>
        <w:rPr>
          <w:i/>
        </w:rPr>
        <w:t xml:space="preserve">, komisií, mestských   výborov). Najväčšiu časť nevyčerpaných prostriedkov z odmien  činnosti volených riadiacich organov tvoria odmeny : členov jednotlivých  komisií a  občianskych výborov. Komisie zriadené </w:t>
      </w:r>
      <w:proofErr w:type="spellStart"/>
      <w:r>
        <w:rPr>
          <w:i/>
        </w:rPr>
        <w:t>MsZ</w:t>
      </w:r>
      <w:proofErr w:type="spellEnd"/>
      <w:r>
        <w:rPr>
          <w:i/>
        </w:rPr>
        <w:t xml:space="preserve">  zasadali v celkovom počte </w:t>
      </w:r>
      <w:r w:rsidR="00C77FBB">
        <w:rPr>
          <w:i/>
        </w:rPr>
        <w:t>11</w:t>
      </w:r>
      <w:r>
        <w:rPr>
          <w:i/>
        </w:rPr>
        <w:t xml:space="preserve"> krát,  z toho finančná komisia zasadala </w:t>
      </w:r>
      <w:r w:rsidR="00DC4B31">
        <w:rPr>
          <w:i/>
        </w:rPr>
        <w:t>5</w:t>
      </w:r>
      <w:r>
        <w:rPr>
          <w:i/>
        </w:rPr>
        <w:t xml:space="preserve"> krát</w:t>
      </w:r>
      <w:r w:rsidR="00DA7DE8">
        <w:rPr>
          <w:i/>
        </w:rPr>
        <w:t>.</w:t>
      </w:r>
      <w:r>
        <w:rPr>
          <w:i/>
        </w:rPr>
        <w:t xml:space="preserve"> </w:t>
      </w:r>
      <w:r w:rsidR="00DA7DE8">
        <w:rPr>
          <w:i/>
        </w:rPr>
        <w:t xml:space="preserve">Z  výborov </w:t>
      </w:r>
      <w:r>
        <w:rPr>
          <w:i/>
        </w:rPr>
        <w:t>mestských častí v roku 201</w:t>
      </w:r>
      <w:r w:rsidR="00DA7DE8">
        <w:rPr>
          <w:i/>
        </w:rPr>
        <w:t>1</w:t>
      </w:r>
      <w:r>
        <w:rPr>
          <w:i/>
        </w:rPr>
        <w:t xml:space="preserve"> </w:t>
      </w:r>
      <w:r w:rsidR="00DA7DE8">
        <w:rPr>
          <w:i/>
        </w:rPr>
        <w:t>zasadal výbor mestskej časti Turzovka a výbor  mestskej časti Závodie.</w:t>
      </w:r>
    </w:p>
    <w:p w:rsidR="00CF32EB" w:rsidRPr="00CF32EB" w:rsidRDefault="00CF32EB" w:rsidP="005963B7">
      <w:pPr>
        <w:jc w:val="both"/>
        <w:rPr>
          <w:i/>
          <w:sz w:val="20"/>
          <w:szCs w:val="20"/>
        </w:rPr>
      </w:pPr>
    </w:p>
    <w:p w:rsidR="005963B7" w:rsidRPr="007110DE" w:rsidRDefault="005963B7" w:rsidP="005963B7">
      <w:pPr>
        <w:jc w:val="both"/>
        <w:rPr>
          <w:b/>
          <w:i/>
          <w:sz w:val="32"/>
          <w:szCs w:val="32"/>
          <w:u w:val="single"/>
        </w:rPr>
      </w:pPr>
      <w:r w:rsidRPr="007110DE">
        <w:rPr>
          <w:b/>
          <w:i/>
          <w:sz w:val="32"/>
          <w:szCs w:val="32"/>
          <w:u w:val="single"/>
        </w:rPr>
        <w:t>Odd. 01    Správa úradu   :</w:t>
      </w:r>
    </w:p>
    <w:p w:rsidR="005963B7" w:rsidRPr="00A53460" w:rsidRDefault="005963B7" w:rsidP="005963B7">
      <w:pPr>
        <w:ind w:left="900" w:hanging="900"/>
        <w:jc w:val="both"/>
        <w:rPr>
          <w:b/>
          <w:i/>
          <w:sz w:val="32"/>
          <w:szCs w:val="32"/>
          <w:u w:val="single"/>
        </w:rPr>
      </w:pPr>
      <w:r w:rsidRPr="00A53460">
        <w:rPr>
          <w:b/>
          <w:i/>
          <w:sz w:val="32"/>
          <w:szCs w:val="32"/>
          <w:u w:val="single"/>
        </w:rPr>
        <w:t xml:space="preserve"> 610 – Mzdy a platy </w:t>
      </w:r>
    </w:p>
    <w:p w:rsidR="005963B7" w:rsidRDefault="005963B7" w:rsidP="005963B7">
      <w:pPr>
        <w:ind w:left="900" w:hanging="900"/>
        <w:jc w:val="both"/>
        <w:rPr>
          <w:b/>
          <w:i/>
        </w:rPr>
      </w:pPr>
      <w:r>
        <w:rPr>
          <w:b/>
          <w:i/>
        </w:rPr>
        <w:t xml:space="preserve"> </w:t>
      </w:r>
      <w:r w:rsidRPr="00C15335">
        <w:rPr>
          <w:b/>
          <w:i/>
          <w:sz w:val="28"/>
          <w:szCs w:val="28"/>
        </w:rPr>
        <w:t xml:space="preserve">rozpočet </w:t>
      </w:r>
      <w:r w:rsidR="00EF09A3">
        <w:rPr>
          <w:b/>
          <w:i/>
          <w:sz w:val="28"/>
          <w:szCs w:val="28"/>
        </w:rPr>
        <w:t xml:space="preserve"> 342.226,</w:t>
      </w:r>
      <w:r>
        <w:rPr>
          <w:b/>
          <w:i/>
          <w:sz w:val="28"/>
          <w:szCs w:val="28"/>
        </w:rPr>
        <w:t xml:space="preserve">  €, </w:t>
      </w:r>
      <w:r w:rsidRPr="00C15335">
        <w:rPr>
          <w:b/>
          <w:i/>
          <w:sz w:val="28"/>
          <w:szCs w:val="28"/>
        </w:rPr>
        <w:t xml:space="preserve"> čerpanie </w:t>
      </w:r>
      <w:r w:rsidR="00EF09A3">
        <w:rPr>
          <w:b/>
          <w:i/>
          <w:sz w:val="28"/>
          <w:szCs w:val="28"/>
        </w:rPr>
        <w:t>264.916,10</w:t>
      </w:r>
      <w:r>
        <w:rPr>
          <w:b/>
          <w:i/>
          <w:sz w:val="28"/>
          <w:szCs w:val="28"/>
        </w:rPr>
        <w:t xml:space="preserve">  €,  </w:t>
      </w:r>
      <w:r w:rsidRPr="00C15335">
        <w:rPr>
          <w:b/>
          <w:i/>
          <w:sz w:val="28"/>
          <w:szCs w:val="28"/>
        </w:rPr>
        <w:t xml:space="preserve"> t.j. na </w:t>
      </w:r>
      <w:r w:rsidR="00EF09A3">
        <w:rPr>
          <w:b/>
          <w:i/>
          <w:sz w:val="28"/>
          <w:szCs w:val="28"/>
        </w:rPr>
        <w:t>77,4</w:t>
      </w:r>
      <w:r>
        <w:rPr>
          <w:b/>
          <w:i/>
          <w:sz w:val="28"/>
          <w:szCs w:val="28"/>
        </w:rPr>
        <w:t xml:space="preserve"> </w:t>
      </w:r>
      <w:r w:rsidRPr="00C15335">
        <w:rPr>
          <w:b/>
          <w:i/>
          <w:sz w:val="28"/>
          <w:szCs w:val="28"/>
        </w:rPr>
        <w:t>% z toho</w:t>
      </w:r>
      <w:r>
        <w:rPr>
          <w:b/>
          <w:i/>
        </w:rPr>
        <w:t xml:space="preserve">  :    </w:t>
      </w:r>
    </w:p>
    <w:p w:rsidR="005963B7" w:rsidRPr="005E22C0" w:rsidRDefault="005963B7" w:rsidP="005963B7">
      <w:pPr>
        <w:ind w:left="900" w:hanging="900"/>
        <w:jc w:val="both"/>
        <w:rPr>
          <w:i/>
        </w:rPr>
      </w:pPr>
      <w:r>
        <w:rPr>
          <w:b/>
          <w:i/>
        </w:rPr>
        <w:t xml:space="preserve">       </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tblGrid>
      <w:tr w:rsidR="005963B7" w:rsidRPr="00F83BC6" w:rsidTr="009E7663">
        <w:tc>
          <w:tcPr>
            <w:tcW w:w="7308" w:type="dxa"/>
          </w:tcPr>
          <w:p w:rsidR="005963B7" w:rsidRPr="00F83BC6" w:rsidRDefault="005963B7" w:rsidP="00EF09A3">
            <w:pPr>
              <w:jc w:val="both"/>
              <w:rPr>
                <w:i/>
              </w:rPr>
            </w:pPr>
            <w:r>
              <w:rPr>
                <w:i/>
              </w:rPr>
              <w:t>Mzdy (Funkčné platy)</w:t>
            </w:r>
            <w:r w:rsidRPr="00F83BC6">
              <w:rPr>
                <w:i/>
              </w:rPr>
              <w:t xml:space="preserve">                           </w:t>
            </w:r>
            <w:r>
              <w:rPr>
                <w:i/>
              </w:rPr>
              <w:t>26</w:t>
            </w:r>
            <w:r w:rsidR="00EF09A3">
              <w:rPr>
                <w:i/>
              </w:rPr>
              <w:t>4</w:t>
            </w:r>
            <w:r>
              <w:rPr>
                <w:i/>
              </w:rPr>
              <w:t>.</w:t>
            </w:r>
            <w:r w:rsidR="00EF09A3">
              <w:rPr>
                <w:i/>
              </w:rPr>
              <w:t>916,10</w:t>
            </w:r>
            <w:r>
              <w:rPr>
                <w:i/>
              </w:rPr>
              <w:t xml:space="preserve">   €</w:t>
            </w:r>
            <w:r w:rsidRPr="00F83BC6">
              <w:rPr>
                <w:i/>
              </w:rPr>
              <w:t xml:space="preserve"> </w:t>
            </w:r>
          </w:p>
        </w:tc>
      </w:tr>
    </w:tbl>
    <w:p w:rsidR="00EF09A3" w:rsidRDefault="005963B7" w:rsidP="005963B7">
      <w:pPr>
        <w:jc w:val="both"/>
        <w:rPr>
          <w:i/>
        </w:rPr>
      </w:pPr>
      <w:r>
        <w:rPr>
          <w:i/>
        </w:rPr>
        <w:t xml:space="preserve">Finančné prostriedky na  tejto položke  sú čerpané v zmysle  zákona 552 a 553/2003 Z.z o výkone práce vo verejnom záujme a  o odmeňovaní niektorých zamestnancov pri výkone práce vo verejnom záujme a o zmene a doplnení niektorých zákonov. </w:t>
      </w:r>
    </w:p>
    <w:p w:rsidR="005963B7" w:rsidRPr="00BA1F93" w:rsidRDefault="005963B7" w:rsidP="005963B7">
      <w:pPr>
        <w:jc w:val="both"/>
        <w:rPr>
          <w:i/>
          <w:sz w:val="16"/>
          <w:szCs w:val="16"/>
        </w:rPr>
      </w:pPr>
      <w:r>
        <w:rPr>
          <w:i/>
        </w:rPr>
        <w:t xml:space="preserve"> </w:t>
      </w:r>
    </w:p>
    <w:p w:rsidR="005963B7" w:rsidRPr="00A53460" w:rsidRDefault="005963B7" w:rsidP="005963B7">
      <w:pPr>
        <w:jc w:val="both"/>
        <w:rPr>
          <w:b/>
          <w:i/>
          <w:sz w:val="32"/>
          <w:szCs w:val="32"/>
        </w:rPr>
      </w:pPr>
      <w:r w:rsidRPr="00A53460">
        <w:rPr>
          <w:b/>
          <w:i/>
          <w:sz w:val="32"/>
          <w:szCs w:val="32"/>
        </w:rPr>
        <w:t>620 - Poistné a príspevok do poisťovni</w:t>
      </w:r>
    </w:p>
    <w:p w:rsidR="005963B7" w:rsidRDefault="005963B7" w:rsidP="005963B7">
      <w:pPr>
        <w:jc w:val="both"/>
        <w:rPr>
          <w:b/>
          <w:i/>
        </w:rPr>
      </w:pPr>
      <w:r w:rsidRPr="00C15335">
        <w:rPr>
          <w:b/>
          <w:i/>
          <w:sz w:val="28"/>
          <w:szCs w:val="28"/>
        </w:rPr>
        <w:t xml:space="preserve">z rozpočtovaných  </w:t>
      </w:r>
      <w:r w:rsidR="00EF09A3">
        <w:rPr>
          <w:b/>
          <w:i/>
          <w:sz w:val="28"/>
          <w:szCs w:val="28"/>
        </w:rPr>
        <w:t xml:space="preserve">  </w:t>
      </w:r>
      <w:r w:rsidR="003D4F92">
        <w:rPr>
          <w:b/>
          <w:i/>
          <w:sz w:val="28"/>
          <w:szCs w:val="28"/>
        </w:rPr>
        <w:t>1</w:t>
      </w:r>
      <w:r w:rsidR="00981CDD">
        <w:rPr>
          <w:b/>
          <w:i/>
          <w:sz w:val="28"/>
          <w:szCs w:val="28"/>
        </w:rPr>
        <w:t>21.834</w:t>
      </w:r>
      <w:r w:rsidR="003D4F92">
        <w:rPr>
          <w:b/>
          <w:i/>
          <w:sz w:val="28"/>
          <w:szCs w:val="28"/>
        </w:rPr>
        <w:t>,- €</w:t>
      </w:r>
      <w:r w:rsidR="00EF09A3">
        <w:rPr>
          <w:b/>
          <w:i/>
          <w:sz w:val="28"/>
          <w:szCs w:val="28"/>
        </w:rPr>
        <w:t xml:space="preserve">   </w:t>
      </w:r>
      <w:r>
        <w:rPr>
          <w:b/>
          <w:i/>
          <w:sz w:val="28"/>
          <w:szCs w:val="28"/>
        </w:rPr>
        <w:t xml:space="preserve">, </w:t>
      </w:r>
      <w:r w:rsidRPr="00C15335">
        <w:rPr>
          <w:b/>
          <w:i/>
          <w:sz w:val="28"/>
          <w:szCs w:val="28"/>
        </w:rPr>
        <w:t xml:space="preserve"> čerpanie </w:t>
      </w:r>
      <w:r w:rsidR="00EB4DF4">
        <w:rPr>
          <w:b/>
          <w:i/>
          <w:sz w:val="28"/>
          <w:szCs w:val="28"/>
        </w:rPr>
        <w:t>93.962,03 €</w:t>
      </w:r>
      <w:r w:rsidRPr="00C15335">
        <w:rPr>
          <w:b/>
          <w:i/>
          <w:sz w:val="28"/>
          <w:szCs w:val="28"/>
        </w:rPr>
        <w:t xml:space="preserve"> t.j. na  </w:t>
      </w:r>
      <w:r w:rsidR="00EB4DF4">
        <w:rPr>
          <w:b/>
          <w:i/>
          <w:sz w:val="28"/>
          <w:szCs w:val="28"/>
        </w:rPr>
        <w:t>77,1</w:t>
      </w:r>
      <w:r w:rsidRPr="00C15335">
        <w:rPr>
          <w:b/>
          <w:i/>
          <w:sz w:val="28"/>
          <w:szCs w:val="28"/>
        </w:rPr>
        <w:t>%.</w:t>
      </w:r>
      <w:r>
        <w:rPr>
          <w:b/>
          <w:i/>
        </w:rPr>
        <w:t xml:space="preserve"> </w:t>
      </w:r>
    </w:p>
    <w:p w:rsidR="005963B7" w:rsidRDefault="005963B7" w:rsidP="005963B7">
      <w:pPr>
        <w:jc w:val="both"/>
        <w:rPr>
          <w:i/>
          <w:sz w:val="22"/>
          <w:szCs w:val="22"/>
        </w:rPr>
      </w:pPr>
      <w:r>
        <w:rPr>
          <w:i/>
          <w:sz w:val="22"/>
          <w:szCs w:val="22"/>
        </w:rPr>
        <w:t>Jedná sa o povinný odvod vo výške 34,95 %.</w:t>
      </w:r>
    </w:p>
    <w:p w:rsidR="00CF32EB" w:rsidRDefault="00CF32EB" w:rsidP="005963B7">
      <w:pPr>
        <w:jc w:val="both"/>
        <w:rPr>
          <w:i/>
          <w:sz w:val="22"/>
          <w:szCs w:val="22"/>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tblGrid>
      <w:tr w:rsidR="005963B7" w:rsidTr="009E7663">
        <w:trPr>
          <w:jc w:val="center"/>
        </w:trPr>
        <w:tc>
          <w:tcPr>
            <w:tcW w:w="7380" w:type="dxa"/>
            <w:tcBorders>
              <w:top w:val="single" w:sz="4" w:space="0" w:color="auto"/>
              <w:left w:val="single" w:sz="4" w:space="0" w:color="auto"/>
              <w:bottom w:val="single" w:sz="4" w:space="0" w:color="auto"/>
              <w:right w:val="single" w:sz="4" w:space="0" w:color="auto"/>
            </w:tcBorders>
          </w:tcPr>
          <w:p w:rsidR="005963B7" w:rsidRPr="00F926F4" w:rsidRDefault="005963B7" w:rsidP="00981CDD">
            <w:pPr>
              <w:tabs>
                <w:tab w:val="center" w:pos="4536"/>
                <w:tab w:val="right" w:pos="9072"/>
              </w:tabs>
              <w:jc w:val="both"/>
              <w:rPr>
                <w:i/>
              </w:rPr>
            </w:pPr>
            <w:r w:rsidRPr="00F926F4">
              <w:rPr>
                <w:i/>
              </w:rPr>
              <w:t xml:space="preserve">zdravotné poistenie                                          </w:t>
            </w:r>
            <w:r>
              <w:rPr>
                <w:i/>
              </w:rPr>
              <w:t xml:space="preserve">  2</w:t>
            </w:r>
            <w:r w:rsidR="00981CDD">
              <w:rPr>
                <w:i/>
              </w:rPr>
              <w:t>7.063,12</w:t>
            </w:r>
            <w:r w:rsidR="00C77FBB">
              <w:rPr>
                <w:i/>
              </w:rPr>
              <w:t xml:space="preserve"> </w:t>
            </w:r>
            <w:r>
              <w:rPr>
                <w:i/>
              </w:rPr>
              <w:t xml:space="preserve">   € </w:t>
            </w:r>
          </w:p>
        </w:tc>
      </w:tr>
      <w:tr w:rsidR="005963B7" w:rsidTr="009E7663">
        <w:trPr>
          <w:jc w:val="center"/>
        </w:trPr>
        <w:tc>
          <w:tcPr>
            <w:tcW w:w="7380" w:type="dxa"/>
            <w:tcBorders>
              <w:top w:val="single" w:sz="4" w:space="0" w:color="auto"/>
              <w:left w:val="single" w:sz="4" w:space="0" w:color="auto"/>
              <w:bottom w:val="single" w:sz="4" w:space="0" w:color="auto"/>
              <w:right w:val="single" w:sz="4" w:space="0" w:color="auto"/>
            </w:tcBorders>
          </w:tcPr>
          <w:p w:rsidR="005963B7" w:rsidRPr="00F926F4" w:rsidRDefault="005963B7" w:rsidP="00981CDD">
            <w:pPr>
              <w:tabs>
                <w:tab w:val="center" w:pos="4536"/>
                <w:tab w:val="right" w:pos="9072"/>
              </w:tabs>
              <w:jc w:val="both"/>
              <w:rPr>
                <w:i/>
              </w:rPr>
            </w:pPr>
            <w:r w:rsidRPr="00F926F4">
              <w:rPr>
                <w:i/>
              </w:rPr>
              <w:t xml:space="preserve">nemocenské poistenie                                        </w:t>
            </w:r>
            <w:r>
              <w:rPr>
                <w:i/>
              </w:rPr>
              <w:t xml:space="preserve"> </w:t>
            </w:r>
            <w:r w:rsidR="00C77FBB">
              <w:rPr>
                <w:i/>
              </w:rPr>
              <w:t xml:space="preserve"> </w:t>
            </w:r>
            <w:r>
              <w:rPr>
                <w:i/>
              </w:rPr>
              <w:t>3.</w:t>
            </w:r>
            <w:r w:rsidR="00981CDD">
              <w:rPr>
                <w:i/>
              </w:rPr>
              <w:t>358,92</w:t>
            </w:r>
            <w:r>
              <w:rPr>
                <w:i/>
              </w:rPr>
              <w:t xml:space="preserve">    €</w:t>
            </w:r>
            <w:r w:rsidRPr="00F926F4">
              <w:rPr>
                <w:i/>
              </w:rPr>
              <w:t xml:space="preserve"> </w:t>
            </w:r>
          </w:p>
        </w:tc>
      </w:tr>
      <w:tr w:rsidR="005963B7" w:rsidTr="009E7663">
        <w:trPr>
          <w:jc w:val="center"/>
        </w:trPr>
        <w:tc>
          <w:tcPr>
            <w:tcW w:w="7380" w:type="dxa"/>
            <w:tcBorders>
              <w:top w:val="single" w:sz="4" w:space="0" w:color="auto"/>
              <w:left w:val="single" w:sz="4" w:space="0" w:color="auto"/>
              <w:bottom w:val="single" w:sz="4" w:space="0" w:color="auto"/>
              <w:right w:val="single" w:sz="4" w:space="0" w:color="auto"/>
            </w:tcBorders>
          </w:tcPr>
          <w:p w:rsidR="005963B7" w:rsidRPr="00F926F4" w:rsidRDefault="005963B7" w:rsidP="00981CDD">
            <w:pPr>
              <w:tabs>
                <w:tab w:val="center" w:pos="4536"/>
                <w:tab w:val="right" w:pos="9072"/>
              </w:tabs>
              <w:jc w:val="both"/>
              <w:rPr>
                <w:i/>
              </w:rPr>
            </w:pPr>
            <w:r w:rsidRPr="00F926F4">
              <w:rPr>
                <w:i/>
              </w:rPr>
              <w:t xml:space="preserve">starobné poistenie                                       </w:t>
            </w:r>
            <w:r>
              <w:rPr>
                <w:i/>
              </w:rPr>
              <w:t xml:space="preserve">     3</w:t>
            </w:r>
            <w:r w:rsidR="00981CDD">
              <w:rPr>
                <w:i/>
              </w:rPr>
              <w:t>7.185,49</w:t>
            </w:r>
            <w:r>
              <w:rPr>
                <w:i/>
              </w:rPr>
              <w:t xml:space="preserve">    € </w:t>
            </w:r>
          </w:p>
        </w:tc>
      </w:tr>
      <w:tr w:rsidR="005963B7" w:rsidTr="009E7663">
        <w:trPr>
          <w:jc w:val="center"/>
        </w:trPr>
        <w:tc>
          <w:tcPr>
            <w:tcW w:w="7380" w:type="dxa"/>
            <w:tcBorders>
              <w:top w:val="single" w:sz="4" w:space="0" w:color="auto"/>
              <w:left w:val="single" w:sz="4" w:space="0" w:color="auto"/>
              <w:bottom w:val="single" w:sz="4" w:space="0" w:color="auto"/>
              <w:right w:val="single" w:sz="4" w:space="0" w:color="auto"/>
            </w:tcBorders>
          </w:tcPr>
          <w:p w:rsidR="005963B7" w:rsidRPr="00F926F4" w:rsidRDefault="005963B7" w:rsidP="00981CDD">
            <w:pPr>
              <w:tabs>
                <w:tab w:val="center" w:pos="4536"/>
                <w:tab w:val="right" w:pos="9072"/>
              </w:tabs>
              <w:jc w:val="both"/>
              <w:rPr>
                <w:i/>
              </w:rPr>
            </w:pPr>
            <w:r w:rsidRPr="00F926F4">
              <w:rPr>
                <w:i/>
              </w:rPr>
              <w:t xml:space="preserve">úrazové poistenie                    </w:t>
            </w:r>
            <w:r>
              <w:rPr>
                <w:i/>
              </w:rPr>
              <w:t xml:space="preserve"> </w:t>
            </w:r>
            <w:r w:rsidRPr="00F926F4">
              <w:rPr>
                <w:i/>
              </w:rPr>
              <w:t xml:space="preserve">                        </w:t>
            </w:r>
            <w:r>
              <w:rPr>
                <w:i/>
              </w:rPr>
              <w:t xml:space="preserve">  2.24</w:t>
            </w:r>
            <w:r w:rsidR="00981CDD">
              <w:rPr>
                <w:i/>
              </w:rPr>
              <w:t>8,81</w:t>
            </w:r>
            <w:r>
              <w:rPr>
                <w:i/>
              </w:rPr>
              <w:t xml:space="preserve">    € </w:t>
            </w:r>
            <w:r w:rsidRPr="00F926F4">
              <w:rPr>
                <w:i/>
              </w:rPr>
              <w:t xml:space="preserve">  </w:t>
            </w:r>
          </w:p>
        </w:tc>
      </w:tr>
      <w:tr w:rsidR="005963B7" w:rsidTr="009E7663">
        <w:trPr>
          <w:jc w:val="center"/>
        </w:trPr>
        <w:tc>
          <w:tcPr>
            <w:tcW w:w="7380" w:type="dxa"/>
            <w:tcBorders>
              <w:top w:val="single" w:sz="4" w:space="0" w:color="auto"/>
              <w:left w:val="single" w:sz="4" w:space="0" w:color="auto"/>
              <w:bottom w:val="single" w:sz="4" w:space="0" w:color="auto"/>
              <w:right w:val="single" w:sz="4" w:space="0" w:color="auto"/>
            </w:tcBorders>
          </w:tcPr>
          <w:p w:rsidR="005963B7" w:rsidRPr="00F926F4" w:rsidRDefault="005963B7" w:rsidP="00981CDD">
            <w:pPr>
              <w:tabs>
                <w:tab w:val="center" w:pos="4536"/>
                <w:tab w:val="right" w:pos="9072"/>
              </w:tabs>
              <w:jc w:val="both"/>
              <w:rPr>
                <w:i/>
              </w:rPr>
            </w:pPr>
            <w:r w:rsidRPr="00F926F4">
              <w:rPr>
                <w:i/>
              </w:rPr>
              <w:t xml:space="preserve">invalidné poistenie                                       </w:t>
            </w:r>
            <w:r>
              <w:rPr>
                <w:i/>
              </w:rPr>
              <w:t xml:space="preserve">     </w:t>
            </w:r>
            <w:r w:rsidR="00981CDD">
              <w:rPr>
                <w:i/>
              </w:rPr>
              <w:t xml:space="preserve"> 7.491,81</w:t>
            </w:r>
            <w:r>
              <w:rPr>
                <w:i/>
              </w:rPr>
              <w:t xml:space="preserve">   € </w:t>
            </w:r>
          </w:p>
        </w:tc>
      </w:tr>
      <w:tr w:rsidR="005963B7" w:rsidTr="009E7663">
        <w:trPr>
          <w:jc w:val="center"/>
        </w:trPr>
        <w:tc>
          <w:tcPr>
            <w:tcW w:w="7380" w:type="dxa"/>
            <w:tcBorders>
              <w:top w:val="single" w:sz="4" w:space="0" w:color="auto"/>
              <w:left w:val="single" w:sz="4" w:space="0" w:color="auto"/>
              <w:bottom w:val="single" w:sz="4" w:space="0" w:color="auto"/>
              <w:right w:val="single" w:sz="4" w:space="0" w:color="auto"/>
            </w:tcBorders>
          </w:tcPr>
          <w:p w:rsidR="005963B7" w:rsidRPr="00F926F4" w:rsidRDefault="005963B7" w:rsidP="00981CDD">
            <w:pPr>
              <w:tabs>
                <w:tab w:val="center" w:pos="4536"/>
                <w:tab w:val="right" w:pos="9072"/>
              </w:tabs>
              <w:jc w:val="both"/>
              <w:rPr>
                <w:i/>
              </w:rPr>
            </w:pPr>
            <w:r w:rsidRPr="00F926F4">
              <w:rPr>
                <w:i/>
              </w:rPr>
              <w:lastRenderedPageBreak/>
              <w:t xml:space="preserve">poistenie v nezamestnanosti              </w:t>
            </w:r>
            <w:r>
              <w:rPr>
                <w:i/>
              </w:rPr>
              <w:t xml:space="preserve"> </w:t>
            </w:r>
            <w:r w:rsidRPr="00F926F4">
              <w:rPr>
                <w:i/>
              </w:rPr>
              <w:t xml:space="preserve">           </w:t>
            </w:r>
            <w:r>
              <w:rPr>
                <w:i/>
              </w:rPr>
              <w:t xml:space="preserve">   2.</w:t>
            </w:r>
            <w:r w:rsidR="00981CDD">
              <w:rPr>
                <w:i/>
              </w:rPr>
              <w:t>495,69</w:t>
            </w:r>
            <w:r>
              <w:rPr>
                <w:i/>
              </w:rPr>
              <w:t xml:space="preserve">    €</w:t>
            </w:r>
          </w:p>
        </w:tc>
      </w:tr>
      <w:tr w:rsidR="005963B7" w:rsidTr="009E7663">
        <w:trPr>
          <w:jc w:val="center"/>
        </w:trPr>
        <w:tc>
          <w:tcPr>
            <w:tcW w:w="7380" w:type="dxa"/>
            <w:tcBorders>
              <w:top w:val="single" w:sz="4" w:space="0" w:color="auto"/>
              <w:left w:val="single" w:sz="4" w:space="0" w:color="auto"/>
              <w:bottom w:val="single" w:sz="4" w:space="0" w:color="auto"/>
              <w:right w:val="single" w:sz="4" w:space="0" w:color="auto"/>
            </w:tcBorders>
          </w:tcPr>
          <w:p w:rsidR="005963B7" w:rsidRPr="00F926F4" w:rsidRDefault="005963B7" w:rsidP="00981CDD">
            <w:pPr>
              <w:tabs>
                <w:tab w:val="center" w:pos="4536"/>
                <w:tab w:val="right" w:pos="9072"/>
              </w:tabs>
              <w:jc w:val="both"/>
              <w:rPr>
                <w:i/>
              </w:rPr>
            </w:pPr>
            <w:r w:rsidRPr="00F926F4">
              <w:rPr>
                <w:i/>
              </w:rPr>
              <w:t xml:space="preserve">rezervný fond                                         </w:t>
            </w:r>
            <w:r w:rsidR="003D4F92">
              <w:rPr>
                <w:i/>
              </w:rPr>
              <w:t xml:space="preserve"> </w:t>
            </w:r>
            <w:r w:rsidRPr="00F926F4">
              <w:rPr>
                <w:i/>
              </w:rPr>
              <w:t xml:space="preserve">       </w:t>
            </w:r>
            <w:r>
              <w:rPr>
                <w:i/>
              </w:rPr>
              <w:t>12.</w:t>
            </w:r>
            <w:r w:rsidR="00981CDD">
              <w:rPr>
                <w:i/>
              </w:rPr>
              <w:t>613,91</w:t>
            </w:r>
            <w:r>
              <w:rPr>
                <w:i/>
              </w:rPr>
              <w:t xml:space="preserve">     €</w:t>
            </w:r>
          </w:p>
        </w:tc>
      </w:tr>
      <w:tr w:rsidR="005963B7" w:rsidTr="009E7663">
        <w:trPr>
          <w:jc w:val="center"/>
        </w:trPr>
        <w:tc>
          <w:tcPr>
            <w:tcW w:w="7380" w:type="dxa"/>
            <w:tcBorders>
              <w:top w:val="single" w:sz="4" w:space="0" w:color="auto"/>
              <w:left w:val="single" w:sz="4" w:space="0" w:color="auto"/>
              <w:bottom w:val="single" w:sz="4" w:space="0" w:color="auto"/>
              <w:right w:val="single" w:sz="4" w:space="0" w:color="auto"/>
            </w:tcBorders>
          </w:tcPr>
          <w:p w:rsidR="005963B7" w:rsidRDefault="005963B7" w:rsidP="009E7663">
            <w:pPr>
              <w:tabs>
                <w:tab w:val="center" w:pos="4536"/>
                <w:tab w:val="right" w:pos="9072"/>
              </w:tabs>
              <w:jc w:val="both"/>
              <w:rPr>
                <w:i/>
              </w:rPr>
            </w:pPr>
            <w:r w:rsidRPr="00F926F4">
              <w:rPr>
                <w:i/>
              </w:rPr>
              <w:t xml:space="preserve">Príspevok do doplnkových </w:t>
            </w:r>
          </w:p>
          <w:p w:rsidR="005963B7" w:rsidRPr="00F926F4" w:rsidRDefault="005963B7" w:rsidP="003D4F92">
            <w:pPr>
              <w:tabs>
                <w:tab w:val="center" w:pos="4536"/>
                <w:tab w:val="right" w:pos="9072"/>
              </w:tabs>
              <w:jc w:val="both"/>
              <w:rPr>
                <w:i/>
              </w:rPr>
            </w:pPr>
            <w:r w:rsidRPr="00F926F4">
              <w:rPr>
                <w:i/>
              </w:rPr>
              <w:t xml:space="preserve">dôchodkových poisťovni     </w:t>
            </w:r>
            <w:r>
              <w:rPr>
                <w:i/>
              </w:rPr>
              <w:t xml:space="preserve">                          </w:t>
            </w:r>
            <w:r w:rsidRPr="00F926F4">
              <w:rPr>
                <w:i/>
              </w:rPr>
              <w:t xml:space="preserve"> </w:t>
            </w:r>
            <w:r>
              <w:rPr>
                <w:i/>
              </w:rPr>
              <w:t xml:space="preserve">  1.</w:t>
            </w:r>
            <w:r w:rsidR="003D4F92">
              <w:rPr>
                <w:i/>
              </w:rPr>
              <w:t>504,28</w:t>
            </w:r>
            <w:r>
              <w:rPr>
                <w:i/>
              </w:rPr>
              <w:t xml:space="preserve">   €</w:t>
            </w:r>
            <w:r w:rsidRPr="00F926F4">
              <w:rPr>
                <w:i/>
              </w:rPr>
              <w:t xml:space="preserve">  </w:t>
            </w:r>
          </w:p>
        </w:tc>
      </w:tr>
    </w:tbl>
    <w:p w:rsidR="00583D7D" w:rsidRDefault="00583D7D" w:rsidP="005963B7">
      <w:pPr>
        <w:jc w:val="both"/>
        <w:rPr>
          <w:b/>
          <w:i/>
          <w:sz w:val="32"/>
          <w:szCs w:val="32"/>
        </w:rPr>
      </w:pPr>
    </w:p>
    <w:p w:rsidR="005963B7" w:rsidRPr="00C15335" w:rsidRDefault="005963B7" w:rsidP="005963B7">
      <w:pPr>
        <w:jc w:val="both"/>
        <w:rPr>
          <w:i/>
          <w:sz w:val="32"/>
          <w:szCs w:val="32"/>
        </w:rPr>
      </w:pPr>
      <w:r w:rsidRPr="00C15335">
        <w:rPr>
          <w:b/>
          <w:i/>
          <w:sz w:val="32"/>
          <w:szCs w:val="32"/>
        </w:rPr>
        <w:t xml:space="preserve">630 – Tovary a služby z toho : </w:t>
      </w:r>
    </w:p>
    <w:p w:rsidR="005963B7" w:rsidRPr="00543A1B" w:rsidRDefault="005963B7" w:rsidP="005963B7">
      <w:pPr>
        <w:jc w:val="both"/>
        <w:rPr>
          <w:b/>
          <w:i/>
          <w:sz w:val="28"/>
          <w:szCs w:val="28"/>
          <w:u w:val="single"/>
        </w:rPr>
      </w:pPr>
      <w:r w:rsidRPr="00543A1B">
        <w:rPr>
          <w:b/>
          <w:i/>
          <w:sz w:val="28"/>
          <w:szCs w:val="28"/>
          <w:u w:val="single"/>
        </w:rPr>
        <w:t xml:space="preserve">631 – Cestovné náhrady </w:t>
      </w:r>
    </w:p>
    <w:p w:rsidR="005963B7" w:rsidRDefault="005963B7" w:rsidP="005963B7">
      <w:pPr>
        <w:jc w:val="both"/>
        <w:rPr>
          <w:i/>
        </w:rPr>
      </w:pPr>
      <w:r w:rsidRPr="009C1BCE">
        <w:rPr>
          <w:b/>
          <w:i/>
          <w:sz w:val="28"/>
          <w:szCs w:val="28"/>
        </w:rPr>
        <w:t xml:space="preserve">rozpočet  </w:t>
      </w:r>
      <w:r w:rsidR="003D4F92">
        <w:rPr>
          <w:b/>
          <w:i/>
          <w:sz w:val="28"/>
          <w:szCs w:val="28"/>
        </w:rPr>
        <w:t xml:space="preserve">3.760,- </w:t>
      </w:r>
      <w:r>
        <w:rPr>
          <w:b/>
          <w:i/>
          <w:sz w:val="28"/>
          <w:szCs w:val="28"/>
        </w:rPr>
        <w:t xml:space="preserve"> €, </w:t>
      </w:r>
      <w:r w:rsidRPr="009C1BCE">
        <w:rPr>
          <w:b/>
          <w:i/>
          <w:sz w:val="28"/>
          <w:szCs w:val="28"/>
        </w:rPr>
        <w:t xml:space="preserve">čerpanie  </w:t>
      </w:r>
      <w:r w:rsidR="003D4F92">
        <w:rPr>
          <w:b/>
          <w:i/>
          <w:sz w:val="28"/>
          <w:szCs w:val="28"/>
        </w:rPr>
        <w:t>1.639,50</w:t>
      </w:r>
      <w:r>
        <w:rPr>
          <w:b/>
          <w:i/>
          <w:sz w:val="28"/>
          <w:szCs w:val="28"/>
        </w:rPr>
        <w:t xml:space="preserve"> €, </w:t>
      </w:r>
      <w:r w:rsidRPr="009C1BCE">
        <w:rPr>
          <w:b/>
          <w:i/>
          <w:sz w:val="28"/>
          <w:szCs w:val="28"/>
        </w:rPr>
        <w:t xml:space="preserve">t.j. na </w:t>
      </w:r>
      <w:r>
        <w:rPr>
          <w:b/>
          <w:i/>
          <w:sz w:val="28"/>
          <w:szCs w:val="28"/>
        </w:rPr>
        <w:t>4</w:t>
      </w:r>
      <w:r w:rsidR="003D4F92">
        <w:rPr>
          <w:b/>
          <w:i/>
          <w:sz w:val="28"/>
          <w:szCs w:val="28"/>
        </w:rPr>
        <w:t>3,6</w:t>
      </w:r>
      <w:r w:rsidRPr="009C1BCE">
        <w:rPr>
          <w:i/>
          <w:sz w:val="28"/>
          <w:szCs w:val="28"/>
        </w:rPr>
        <w:t>%.</w:t>
      </w:r>
      <w:r w:rsidRPr="009C1BCE">
        <w:rPr>
          <w:b/>
          <w:i/>
          <w:sz w:val="28"/>
          <w:szCs w:val="28"/>
        </w:rPr>
        <w:t xml:space="preserve"> </w:t>
      </w:r>
      <w:r w:rsidRPr="00D17BB5">
        <w:rPr>
          <w:i/>
        </w:rPr>
        <w:t>Na</w:t>
      </w:r>
      <w:r w:rsidRPr="006165FD">
        <w:rPr>
          <w:i/>
        </w:rPr>
        <w:t xml:space="preserve"> tejto položke </w:t>
      </w:r>
      <w:r>
        <w:rPr>
          <w:i/>
        </w:rPr>
        <w:t xml:space="preserve">je </w:t>
      </w:r>
      <w:r w:rsidRPr="006165FD">
        <w:rPr>
          <w:i/>
        </w:rPr>
        <w:t xml:space="preserve"> účtované ubytovanie, cestovné, stravné pracovníkov MsÚ</w:t>
      </w:r>
      <w:r>
        <w:rPr>
          <w:i/>
        </w:rPr>
        <w:t xml:space="preserve"> , </w:t>
      </w:r>
      <w:r w:rsidRPr="006165FD">
        <w:rPr>
          <w:i/>
        </w:rPr>
        <w:t>ak</w:t>
      </w:r>
      <w:r>
        <w:rPr>
          <w:i/>
        </w:rPr>
        <w:t xml:space="preserve"> nebolo </w:t>
      </w:r>
      <w:r w:rsidRPr="006165FD">
        <w:rPr>
          <w:i/>
        </w:rPr>
        <w:t xml:space="preserve"> poskytnuté organizáciou, ktorá školenia usporadúva. </w:t>
      </w:r>
    </w:p>
    <w:p w:rsidR="005963B7" w:rsidRPr="006165FD" w:rsidRDefault="005963B7" w:rsidP="005963B7">
      <w:pPr>
        <w:jc w:val="both"/>
        <w:rPr>
          <w:i/>
        </w:rPr>
      </w:pPr>
      <w:r w:rsidRPr="006165FD">
        <w:rPr>
          <w:i/>
        </w:rPr>
        <w:t xml:space="preserve">Cestovné náhrady sú poskytované na základe zákona č. 283/2002 v znení neskorších predpisov a doplnkov.   </w:t>
      </w:r>
    </w:p>
    <w:p w:rsidR="00BA1F93" w:rsidRDefault="005963B7" w:rsidP="005963B7">
      <w:pPr>
        <w:jc w:val="both"/>
        <w:rPr>
          <w:i/>
        </w:rPr>
      </w:pPr>
      <w:r>
        <w:rPr>
          <w:i/>
        </w:rPr>
        <w:t>Z tejto položky sa uhrádza poskytnuté s</w:t>
      </w:r>
      <w:r w:rsidRPr="006165FD">
        <w:rPr>
          <w:i/>
        </w:rPr>
        <w:t xml:space="preserve">travné </w:t>
      </w:r>
      <w:r>
        <w:rPr>
          <w:i/>
        </w:rPr>
        <w:t xml:space="preserve"> a občerstvenie pre návštevníkov družobných miest PL a ČR. Cieľom návštevy partnerských miest je výmena skúsenosti v rámci vzájomnej spolupráce. Prínosom pre mesto je  získanie finančných prostriedkov pri podávaní  jednotlivých projektov.</w:t>
      </w:r>
      <w:r w:rsidRPr="006165FD">
        <w:rPr>
          <w:i/>
        </w:rPr>
        <w:t xml:space="preserve"> </w:t>
      </w:r>
    </w:p>
    <w:p w:rsidR="005963B7" w:rsidRPr="00BA1F93" w:rsidRDefault="005963B7" w:rsidP="005963B7">
      <w:pPr>
        <w:jc w:val="both"/>
        <w:rPr>
          <w:i/>
          <w:sz w:val="16"/>
          <w:szCs w:val="16"/>
        </w:rPr>
      </w:pPr>
      <w:r w:rsidRPr="006165FD">
        <w:rPr>
          <w:i/>
        </w:rPr>
        <w:t xml:space="preserve">  </w:t>
      </w:r>
    </w:p>
    <w:p w:rsidR="005963B7" w:rsidRPr="00C15335" w:rsidRDefault="005963B7" w:rsidP="005963B7">
      <w:pPr>
        <w:jc w:val="both"/>
        <w:rPr>
          <w:b/>
          <w:i/>
          <w:sz w:val="28"/>
          <w:szCs w:val="28"/>
          <w:u w:val="single"/>
        </w:rPr>
      </w:pPr>
      <w:r w:rsidRPr="00C15335">
        <w:rPr>
          <w:b/>
          <w:i/>
          <w:sz w:val="28"/>
          <w:szCs w:val="28"/>
          <w:u w:val="single"/>
        </w:rPr>
        <w:t xml:space="preserve">632 – Energia, voda a komunikácie </w:t>
      </w:r>
    </w:p>
    <w:p w:rsidR="007306CB" w:rsidRDefault="005963B7" w:rsidP="005963B7">
      <w:pPr>
        <w:jc w:val="both"/>
        <w:rPr>
          <w:b/>
          <w:i/>
          <w:sz w:val="28"/>
          <w:szCs w:val="28"/>
        </w:rPr>
      </w:pPr>
      <w:r w:rsidRPr="008E79AC">
        <w:rPr>
          <w:b/>
          <w:i/>
          <w:sz w:val="28"/>
          <w:szCs w:val="28"/>
        </w:rPr>
        <w:t>Na tejto položke  je rozpočtované</w:t>
      </w:r>
      <w:r>
        <w:rPr>
          <w:b/>
          <w:i/>
          <w:sz w:val="28"/>
          <w:szCs w:val="28"/>
        </w:rPr>
        <w:t xml:space="preserve"> </w:t>
      </w:r>
      <w:r w:rsidRPr="008E79AC">
        <w:rPr>
          <w:b/>
          <w:i/>
          <w:sz w:val="28"/>
          <w:szCs w:val="28"/>
        </w:rPr>
        <w:t xml:space="preserve"> </w:t>
      </w:r>
      <w:r w:rsidR="003D4F92">
        <w:rPr>
          <w:b/>
          <w:i/>
          <w:sz w:val="28"/>
          <w:szCs w:val="28"/>
        </w:rPr>
        <w:t>83.132,-</w:t>
      </w:r>
      <w:r>
        <w:rPr>
          <w:b/>
          <w:i/>
          <w:sz w:val="28"/>
          <w:szCs w:val="28"/>
        </w:rPr>
        <w:t xml:space="preserve">  €,</w:t>
      </w:r>
      <w:r w:rsidRPr="008E79AC">
        <w:rPr>
          <w:b/>
          <w:i/>
          <w:sz w:val="28"/>
          <w:szCs w:val="28"/>
        </w:rPr>
        <w:t xml:space="preserve">  čerpanie vo výške </w:t>
      </w:r>
      <w:r w:rsidR="00375591">
        <w:rPr>
          <w:b/>
          <w:i/>
          <w:sz w:val="28"/>
          <w:szCs w:val="28"/>
        </w:rPr>
        <w:t>59.373,99</w:t>
      </w:r>
      <w:r>
        <w:rPr>
          <w:b/>
          <w:i/>
          <w:sz w:val="28"/>
          <w:szCs w:val="28"/>
        </w:rPr>
        <w:t xml:space="preserve">  €,  </w:t>
      </w:r>
    </w:p>
    <w:p w:rsidR="005963B7" w:rsidRDefault="005963B7" w:rsidP="005963B7">
      <w:pPr>
        <w:jc w:val="both"/>
        <w:rPr>
          <w:b/>
          <w:i/>
          <w:sz w:val="28"/>
          <w:szCs w:val="28"/>
        </w:rPr>
      </w:pPr>
      <w:r>
        <w:rPr>
          <w:b/>
          <w:i/>
          <w:sz w:val="28"/>
          <w:szCs w:val="28"/>
        </w:rPr>
        <w:t xml:space="preserve">t.j. na </w:t>
      </w:r>
      <w:r w:rsidR="00375591">
        <w:rPr>
          <w:b/>
          <w:i/>
          <w:sz w:val="28"/>
          <w:szCs w:val="28"/>
        </w:rPr>
        <w:t>71,4</w:t>
      </w:r>
      <w:r>
        <w:rPr>
          <w:b/>
          <w:i/>
          <w:sz w:val="28"/>
          <w:szCs w:val="28"/>
        </w:rPr>
        <w:t>%.</w:t>
      </w:r>
      <w:r w:rsidRPr="008E79AC">
        <w:rPr>
          <w:b/>
          <w:i/>
          <w:sz w:val="28"/>
          <w:szCs w:val="28"/>
        </w:rPr>
        <w:t xml:space="preserve"> </w:t>
      </w:r>
    </w:p>
    <w:p w:rsidR="005963B7" w:rsidRDefault="005963B7" w:rsidP="005963B7">
      <w:pPr>
        <w:jc w:val="both"/>
        <w:rPr>
          <w:b/>
          <w:i/>
          <w:u w:val="single"/>
        </w:rPr>
      </w:pPr>
      <w:r w:rsidRPr="008E79AC">
        <w:rPr>
          <w:b/>
          <w:i/>
          <w:sz w:val="28"/>
          <w:szCs w:val="28"/>
        </w:rPr>
        <w:t xml:space="preserve"> </w:t>
      </w:r>
      <w:r>
        <w:rPr>
          <w:b/>
          <w:i/>
          <w:u w:val="single"/>
        </w:rPr>
        <w:t xml:space="preserve">elektrická energia MsÚ </w:t>
      </w:r>
    </w:p>
    <w:p w:rsidR="005963B7" w:rsidRDefault="005963B7" w:rsidP="005963B7">
      <w:pPr>
        <w:jc w:val="both"/>
        <w:rPr>
          <w:i/>
        </w:rPr>
      </w:pPr>
      <w:r>
        <w:rPr>
          <w:b/>
          <w:i/>
        </w:rPr>
        <w:t xml:space="preserve">rozpočet </w:t>
      </w:r>
      <w:r w:rsidR="003D4F92">
        <w:rPr>
          <w:b/>
          <w:i/>
        </w:rPr>
        <w:t>10.000,-</w:t>
      </w:r>
      <w:r>
        <w:rPr>
          <w:b/>
          <w:i/>
        </w:rPr>
        <w:t xml:space="preserve"> €,   čerpanie </w:t>
      </w:r>
      <w:r w:rsidR="003D4F92">
        <w:rPr>
          <w:b/>
          <w:i/>
        </w:rPr>
        <w:t>11.227,92</w:t>
      </w:r>
      <w:r>
        <w:rPr>
          <w:b/>
          <w:i/>
        </w:rPr>
        <w:t xml:space="preserve"> €  t.j. na </w:t>
      </w:r>
      <w:r w:rsidR="003D4F92">
        <w:rPr>
          <w:b/>
          <w:i/>
        </w:rPr>
        <w:t>112,3</w:t>
      </w:r>
      <w:r>
        <w:rPr>
          <w:b/>
          <w:i/>
        </w:rPr>
        <w:t xml:space="preserve">% -  </w:t>
      </w:r>
      <w:r>
        <w:rPr>
          <w:i/>
        </w:rPr>
        <w:t>na tejto položke sa účtuje odber elektrickej energie v budove MsÚ, (spoločne priestory – chodby, schodišťa, prenajaté nebytové priestory Obvodný úrad Čadca- priestupkové,  prenajaté priestory (</w:t>
      </w:r>
      <w:proofErr w:type="spellStart"/>
      <w:r>
        <w:rPr>
          <w:i/>
        </w:rPr>
        <w:t>Kubušová</w:t>
      </w:r>
      <w:proofErr w:type="spellEnd"/>
      <w:r>
        <w:rPr>
          <w:i/>
        </w:rPr>
        <w:t xml:space="preserve">  - </w:t>
      </w:r>
      <w:proofErr w:type="spellStart"/>
      <w:r>
        <w:rPr>
          <w:i/>
        </w:rPr>
        <w:t>daňovníctvo</w:t>
      </w:r>
      <w:proofErr w:type="spellEnd"/>
      <w:r>
        <w:rPr>
          <w:i/>
        </w:rPr>
        <w:t xml:space="preserve">, </w:t>
      </w:r>
      <w:proofErr w:type="spellStart"/>
      <w:r>
        <w:rPr>
          <w:i/>
        </w:rPr>
        <w:t>fotoslužba</w:t>
      </w:r>
      <w:proofErr w:type="spellEnd"/>
      <w:r>
        <w:rPr>
          <w:i/>
        </w:rPr>
        <w:t>), priestory - káblová televízia, pivničné priestory v PO.</w:t>
      </w:r>
    </w:p>
    <w:p w:rsidR="005963B7" w:rsidRPr="00BD5F36" w:rsidRDefault="005963B7" w:rsidP="005963B7">
      <w:pPr>
        <w:jc w:val="both"/>
        <w:rPr>
          <w:b/>
          <w:i/>
          <w:u w:val="single"/>
        </w:rPr>
      </w:pPr>
      <w:r w:rsidRPr="00BD5F36">
        <w:rPr>
          <w:b/>
          <w:i/>
          <w:u w:val="single"/>
        </w:rPr>
        <w:t xml:space="preserve"> teplo MsÚ</w:t>
      </w:r>
      <w:r>
        <w:rPr>
          <w:b/>
          <w:i/>
          <w:u w:val="single"/>
        </w:rPr>
        <w:t>, PO, DOS</w:t>
      </w:r>
      <w:r w:rsidRPr="00BD5F36">
        <w:rPr>
          <w:b/>
          <w:i/>
          <w:u w:val="single"/>
        </w:rPr>
        <w:t xml:space="preserve"> </w:t>
      </w:r>
    </w:p>
    <w:p w:rsidR="005963B7" w:rsidRPr="00C17BB7" w:rsidRDefault="005963B7" w:rsidP="005963B7">
      <w:pPr>
        <w:jc w:val="both"/>
        <w:rPr>
          <w:b/>
          <w:i/>
        </w:rPr>
      </w:pPr>
      <w:r w:rsidRPr="00BD5F36">
        <w:rPr>
          <w:b/>
          <w:i/>
        </w:rPr>
        <w:t xml:space="preserve">rozpočet </w:t>
      </w:r>
      <w:r>
        <w:rPr>
          <w:b/>
          <w:i/>
        </w:rPr>
        <w:t xml:space="preserve"> </w:t>
      </w:r>
      <w:r w:rsidR="00D64F31">
        <w:rPr>
          <w:b/>
          <w:i/>
        </w:rPr>
        <w:t>51.000,-</w:t>
      </w:r>
      <w:r>
        <w:rPr>
          <w:b/>
          <w:i/>
        </w:rPr>
        <w:t xml:space="preserve">  €, čerpanie </w:t>
      </w:r>
      <w:r w:rsidR="003D4F92">
        <w:rPr>
          <w:b/>
          <w:i/>
        </w:rPr>
        <w:t>2</w:t>
      </w:r>
      <w:r w:rsidR="00F134E8">
        <w:rPr>
          <w:b/>
          <w:i/>
        </w:rPr>
        <w:t>9.778,21</w:t>
      </w:r>
      <w:r>
        <w:rPr>
          <w:b/>
          <w:i/>
        </w:rPr>
        <w:t xml:space="preserve"> €, t.j. na </w:t>
      </w:r>
      <w:r w:rsidR="00190957">
        <w:rPr>
          <w:b/>
          <w:i/>
        </w:rPr>
        <w:t>58,4</w:t>
      </w:r>
      <w:r>
        <w:rPr>
          <w:b/>
          <w:i/>
        </w:rPr>
        <w:t xml:space="preserve">%,  </w:t>
      </w:r>
      <w:r w:rsidRPr="008A25AB">
        <w:rPr>
          <w:i/>
        </w:rPr>
        <w:t>z toho</w:t>
      </w:r>
      <w:r>
        <w:rPr>
          <w:b/>
          <w:i/>
        </w:rPr>
        <w:t xml:space="preserve"> </w:t>
      </w:r>
      <w:r w:rsidRPr="00BD5F36">
        <w:rPr>
          <w:b/>
          <w:i/>
        </w:rPr>
        <w:t xml:space="preserve">  – </w:t>
      </w:r>
      <w:r w:rsidRPr="00BD5F36">
        <w:rPr>
          <w:i/>
        </w:rPr>
        <w:t>za odobratý plyn a teplú vodu v budove MsÚ</w:t>
      </w:r>
      <w:r w:rsidR="00190957">
        <w:rPr>
          <w:i/>
        </w:rPr>
        <w:t xml:space="preserve">, </w:t>
      </w:r>
      <w:r>
        <w:rPr>
          <w:i/>
        </w:rPr>
        <w:t>nebytové priestory PO</w:t>
      </w:r>
      <w:r w:rsidR="00190957">
        <w:rPr>
          <w:i/>
        </w:rPr>
        <w:t xml:space="preserve">, ktoré nie sú </w:t>
      </w:r>
      <w:r w:rsidR="00DC4B31">
        <w:rPr>
          <w:i/>
        </w:rPr>
        <w:t xml:space="preserve">ešte </w:t>
      </w:r>
      <w:r w:rsidR="00190957">
        <w:rPr>
          <w:i/>
        </w:rPr>
        <w:t>predané</w:t>
      </w:r>
      <w:r>
        <w:rPr>
          <w:i/>
        </w:rPr>
        <w:t>. V</w:t>
      </w:r>
      <w:r w:rsidRPr="00BD5F36">
        <w:rPr>
          <w:i/>
        </w:rPr>
        <w:t>yúčtovanie</w:t>
      </w:r>
      <w:r>
        <w:rPr>
          <w:i/>
        </w:rPr>
        <w:t xml:space="preserve"> za odobraté teplo za rok 201</w:t>
      </w:r>
      <w:r w:rsidR="00E2224E">
        <w:rPr>
          <w:i/>
        </w:rPr>
        <w:t>1</w:t>
      </w:r>
      <w:r>
        <w:rPr>
          <w:i/>
        </w:rPr>
        <w:t xml:space="preserve"> sa  zúčtuje </w:t>
      </w:r>
      <w:r w:rsidRPr="00BD5F36">
        <w:rPr>
          <w:i/>
        </w:rPr>
        <w:t xml:space="preserve"> v mesiaci  </w:t>
      </w:r>
      <w:r w:rsidR="00082112">
        <w:rPr>
          <w:i/>
        </w:rPr>
        <w:t xml:space="preserve">máj </w:t>
      </w:r>
      <w:r>
        <w:rPr>
          <w:i/>
        </w:rPr>
        <w:t xml:space="preserve"> </w:t>
      </w:r>
      <w:r w:rsidRPr="00BD5F36">
        <w:rPr>
          <w:i/>
        </w:rPr>
        <w:t>20</w:t>
      </w:r>
      <w:r>
        <w:rPr>
          <w:i/>
        </w:rPr>
        <w:t>1</w:t>
      </w:r>
      <w:r w:rsidR="00E2224E">
        <w:rPr>
          <w:i/>
        </w:rPr>
        <w:t>2</w:t>
      </w:r>
      <w:r>
        <w:rPr>
          <w:i/>
        </w:rPr>
        <w:t>.</w:t>
      </w:r>
      <w:r w:rsidRPr="00BD5F36">
        <w:rPr>
          <w:i/>
        </w:rPr>
        <w:t xml:space="preserve">  </w:t>
      </w:r>
      <w:r>
        <w:rPr>
          <w:i/>
        </w:rPr>
        <w:t xml:space="preserve"> V nebytových priestoroch DOS sa platí len za temperované teplo v</w:t>
      </w:r>
      <w:r w:rsidR="00190957">
        <w:rPr>
          <w:i/>
        </w:rPr>
        <w:t xml:space="preserve"> nebytových </w:t>
      </w:r>
      <w:r>
        <w:rPr>
          <w:i/>
        </w:rPr>
        <w:t xml:space="preserve"> priestoroch, ktoré nie </w:t>
      </w:r>
      <w:r w:rsidR="00082112">
        <w:rPr>
          <w:i/>
        </w:rPr>
        <w:t xml:space="preserve"> sú </w:t>
      </w:r>
      <w:r>
        <w:rPr>
          <w:i/>
        </w:rPr>
        <w:t xml:space="preserve"> prenajaté. </w:t>
      </w:r>
      <w:r w:rsidRPr="00BD5F36">
        <w:rPr>
          <w:i/>
        </w:rPr>
        <w:t xml:space="preserve"> </w:t>
      </w:r>
      <w:r w:rsidRPr="00BD5F36">
        <w:rPr>
          <w:b/>
          <w:i/>
        </w:rPr>
        <w:t xml:space="preserve">   </w:t>
      </w:r>
      <w:r w:rsidRPr="00BD5F36">
        <w:rPr>
          <w:i/>
        </w:rPr>
        <w:t xml:space="preserve">                           </w:t>
      </w:r>
    </w:p>
    <w:p w:rsidR="005963B7" w:rsidRPr="00BD5F36" w:rsidRDefault="005963B7" w:rsidP="005963B7">
      <w:pPr>
        <w:pStyle w:val="Nadpis3"/>
        <w:rPr>
          <w:i/>
          <w:sz w:val="24"/>
          <w:szCs w:val="24"/>
        </w:rPr>
      </w:pPr>
      <w:r w:rsidRPr="00BD5F36">
        <w:rPr>
          <w:i/>
          <w:sz w:val="24"/>
          <w:szCs w:val="24"/>
        </w:rPr>
        <w:t xml:space="preserve">vodné, stočné </w:t>
      </w:r>
      <w:r>
        <w:rPr>
          <w:i/>
          <w:sz w:val="24"/>
          <w:szCs w:val="24"/>
        </w:rPr>
        <w:t xml:space="preserve"> budova </w:t>
      </w:r>
      <w:r w:rsidRPr="00BD5F36">
        <w:rPr>
          <w:i/>
          <w:sz w:val="24"/>
          <w:szCs w:val="24"/>
        </w:rPr>
        <w:t>MsÚ</w:t>
      </w:r>
      <w:r>
        <w:rPr>
          <w:i/>
          <w:sz w:val="24"/>
          <w:szCs w:val="24"/>
        </w:rPr>
        <w:t xml:space="preserve">+ ostatné zariadenia </w:t>
      </w:r>
    </w:p>
    <w:p w:rsidR="005963B7" w:rsidRDefault="005963B7" w:rsidP="005963B7">
      <w:pPr>
        <w:pStyle w:val="Nadpis3"/>
        <w:rPr>
          <w:b w:val="0"/>
          <w:i/>
          <w:sz w:val="24"/>
          <w:szCs w:val="24"/>
          <w:u w:val="none"/>
        </w:rPr>
      </w:pPr>
      <w:r w:rsidRPr="00BD5F36">
        <w:rPr>
          <w:i/>
          <w:sz w:val="24"/>
          <w:szCs w:val="24"/>
          <w:u w:val="none"/>
        </w:rPr>
        <w:t xml:space="preserve">rozpočet </w:t>
      </w:r>
      <w:r>
        <w:rPr>
          <w:i/>
          <w:sz w:val="24"/>
          <w:szCs w:val="24"/>
          <w:u w:val="none"/>
        </w:rPr>
        <w:t xml:space="preserve"> 4.</w:t>
      </w:r>
      <w:r w:rsidR="00E2224E">
        <w:rPr>
          <w:i/>
          <w:sz w:val="24"/>
          <w:szCs w:val="24"/>
          <w:u w:val="none"/>
        </w:rPr>
        <w:t>000</w:t>
      </w:r>
      <w:r>
        <w:rPr>
          <w:i/>
          <w:sz w:val="24"/>
          <w:szCs w:val="24"/>
          <w:u w:val="none"/>
        </w:rPr>
        <w:t>,-  €, čerpanie 3.3</w:t>
      </w:r>
      <w:r w:rsidR="00E2224E">
        <w:rPr>
          <w:i/>
          <w:sz w:val="24"/>
          <w:szCs w:val="24"/>
          <w:u w:val="none"/>
        </w:rPr>
        <w:t>77,75</w:t>
      </w:r>
      <w:r>
        <w:rPr>
          <w:i/>
          <w:sz w:val="24"/>
          <w:szCs w:val="24"/>
          <w:u w:val="none"/>
        </w:rPr>
        <w:t xml:space="preserve">  € t.j. na </w:t>
      </w:r>
      <w:r w:rsidR="00E2224E">
        <w:rPr>
          <w:i/>
          <w:sz w:val="24"/>
          <w:szCs w:val="24"/>
          <w:u w:val="none"/>
        </w:rPr>
        <w:t>84,4</w:t>
      </w:r>
      <w:r>
        <w:rPr>
          <w:i/>
          <w:sz w:val="24"/>
          <w:szCs w:val="24"/>
          <w:u w:val="none"/>
        </w:rPr>
        <w:t xml:space="preserve"> % - </w:t>
      </w:r>
      <w:r w:rsidRPr="001C2997">
        <w:rPr>
          <w:b w:val="0"/>
          <w:i/>
          <w:sz w:val="24"/>
          <w:szCs w:val="24"/>
          <w:u w:val="none"/>
        </w:rPr>
        <w:t>na tejto</w:t>
      </w:r>
      <w:r>
        <w:rPr>
          <w:i/>
          <w:sz w:val="24"/>
          <w:szCs w:val="24"/>
          <w:u w:val="none"/>
        </w:rPr>
        <w:t xml:space="preserve"> </w:t>
      </w:r>
      <w:r w:rsidRPr="00BD5F36">
        <w:rPr>
          <w:b w:val="0"/>
          <w:i/>
          <w:sz w:val="24"/>
          <w:szCs w:val="24"/>
          <w:u w:val="none"/>
        </w:rPr>
        <w:t xml:space="preserve"> položke je účtované vodné a stočné  </w:t>
      </w:r>
      <w:r>
        <w:rPr>
          <w:b w:val="0"/>
          <w:i/>
          <w:sz w:val="24"/>
          <w:szCs w:val="24"/>
          <w:u w:val="none"/>
        </w:rPr>
        <w:t xml:space="preserve"> v budove </w:t>
      </w:r>
      <w:r w:rsidRPr="00BD5F36">
        <w:rPr>
          <w:b w:val="0"/>
          <w:i/>
          <w:sz w:val="24"/>
          <w:szCs w:val="24"/>
          <w:u w:val="none"/>
        </w:rPr>
        <w:t>MsÚ</w:t>
      </w:r>
      <w:r>
        <w:rPr>
          <w:b w:val="0"/>
          <w:i/>
          <w:sz w:val="24"/>
          <w:szCs w:val="24"/>
          <w:u w:val="none"/>
        </w:rPr>
        <w:t xml:space="preserve">, </w:t>
      </w:r>
      <w:r w:rsidR="00381D6D">
        <w:rPr>
          <w:b w:val="0"/>
          <w:i/>
          <w:sz w:val="24"/>
          <w:szCs w:val="24"/>
          <w:u w:val="none"/>
        </w:rPr>
        <w:t xml:space="preserve"> </w:t>
      </w:r>
      <w:r>
        <w:rPr>
          <w:b w:val="0"/>
          <w:i/>
          <w:sz w:val="24"/>
          <w:szCs w:val="24"/>
          <w:u w:val="none"/>
        </w:rPr>
        <w:t>zrážková voda  v priestoroch SAD</w:t>
      </w:r>
      <w:r w:rsidR="00381D6D">
        <w:rPr>
          <w:b w:val="0"/>
          <w:i/>
          <w:sz w:val="24"/>
          <w:szCs w:val="24"/>
          <w:u w:val="none"/>
        </w:rPr>
        <w:t>.</w:t>
      </w:r>
    </w:p>
    <w:p w:rsidR="005963B7" w:rsidRDefault="005963B7" w:rsidP="005963B7">
      <w:pPr>
        <w:jc w:val="both"/>
        <w:rPr>
          <w:b/>
          <w:i/>
          <w:u w:val="single"/>
        </w:rPr>
      </w:pPr>
      <w:r>
        <w:rPr>
          <w:b/>
          <w:i/>
          <w:u w:val="single"/>
        </w:rPr>
        <w:t>telefón, fax</w:t>
      </w:r>
    </w:p>
    <w:p w:rsidR="005963B7" w:rsidRPr="00E52EF2" w:rsidRDefault="005963B7" w:rsidP="005963B7">
      <w:pPr>
        <w:jc w:val="both"/>
        <w:rPr>
          <w:i/>
        </w:rPr>
      </w:pPr>
      <w:r w:rsidRPr="00E52EF2">
        <w:rPr>
          <w:b/>
          <w:i/>
        </w:rPr>
        <w:t xml:space="preserve">rozpočet </w:t>
      </w:r>
      <w:r>
        <w:rPr>
          <w:b/>
          <w:i/>
        </w:rPr>
        <w:t xml:space="preserve"> </w:t>
      </w:r>
      <w:r w:rsidR="00BD2604">
        <w:rPr>
          <w:b/>
          <w:i/>
        </w:rPr>
        <w:t>9.000,-</w:t>
      </w:r>
      <w:r>
        <w:rPr>
          <w:b/>
          <w:i/>
        </w:rPr>
        <w:t xml:space="preserve"> €</w:t>
      </w:r>
      <w:r w:rsidRPr="00E52EF2">
        <w:rPr>
          <w:b/>
          <w:i/>
        </w:rPr>
        <w:t>, čerpanie</w:t>
      </w:r>
      <w:r w:rsidR="00E2224E">
        <w:rPr>
          <w:b/>
          <w:i/>
        </w:rPr>
        <w:t xml:space="preserve"> </w:t>
      </w:r>
      <w:r w:rsidR="00BD2604">
        <w:rPr>
          <w:b/>
          <w:i/>
        </w:rPr>
        <w:t>7.486,67</w:t>
      </w:r>
      <w:r w:rsidR="00E2224E">
        <w:rPr>
          <w:b/>
          <w:i/>
        </w:rPr>
        <w:t xml:space="preserve"> €, </w:t>
      </w:r>
      <w:r w:rsidRPr="00E52EF2">
        <w:rPr>
          <w:b/>
          <w:i/>
        </w:rPr>
        <w:t>t.j. na</w:t>
      </w:r>
      <w:r>
        <w:rPr>
          <w:b/>
          <w:i/>
        </w:rPr>
        <w:t xml:space="preserve"> </w:t>
      </w:r>
      <w:r w:rsidR="00BD2604">
        <w:rPr>
          <w:b/>
          <w:i/>
        </w:rPr>
        <w:t>83,2</w:t>
      </w:r>
      <w:r w:rsidR="00E2224E">
        <w:rPr>
          <w:b/>
          <w:i/>
        </w:rPr>
        <w:t>%</w:t>
      </w:r>
      <w:r w:rsidRPr="00E52EF2">
        <w:rPr>
          <w:b/>
          <w:i/>
        </w:rPr>
        <w:t xml:space="preserve"> - </w:t>
      </w:r>
      <w:r w:rsidRPr="00E52EF2">
        <w:rPr>
          <w:i/>
        </w:rPr>
        <w:t>na tejto položke sa účtujú poplatky za telefóny,</w:t>
      </w:r>
      <w:r w:rsidR="00A93E48">
        <w:rPr>
          <w:i/>
        </w:rPr>
        <w:t xml:space="preserve"> </w:t>
      </w:r>
      <w:r w:rsidRPr="00E52EF2">
        <w:rPr>
          <w:i/>
        </w:rPr>
        <w:t>(pevné linky, mobily</w:t>
      </w:r>
      <w:r w:rsidR="00A93E48">
        <w:rPr>
          <w:i/>
        </w:rPr>
        <w:t>)</w:t>
      </w:r>
      <w:r w:rsidRPr="00E52EF2">
        <w:rPr>
          <w:i/>
        </w:rPr>
        <w:t>.</w:t>
      </w:r>
    </w:p>
    <w:p w:rsidR="005963B7" w:rsidRDefault="005963B7" w:rsidP="005963B7">
      <w:pPr>
        <w:jc w:val="both"/>
        <w:rPr>
          <w:b/>
          <w:i/>
          <w:u w:val="single"/>
        </w:rPr>
      </w:pPr>
      <w:r>
        <w:rPr>
          <w:b/>
          <w:i/>
          <w:u w:val="single"/>
        </w:rPr>
        <w:t>poštové služby</w:t>
      </w:r>
    </w:p>
    <w:p w:rsidR="005963B7" w:rsidRDefault="005963B7" w:rsidP="005963B7">
      <w:pPr>
        <w:jc w:val="both"/>
        <w:rPr>
          <w:i/>
        </w:rPr>
      </w:pPr>
      <w:r w:rsidRPr="00E52EF2">
        <w:rPr>
          <w:b/>
          <w:i/>
        </w:rPr>
        <w:t>rozpočet</w:t>
      </w:r>
      <w:r>
        <w:rPr>
          <w:b/>
          <w:i/>
        </w:rPr>
        <w:t xml:space="preserve">  </w:t>
      </w:r>
      <w:r w:rsidR="00BD2604">
        <w:rPr>
          <w:b/>
          <w:i/>
        </w:rPr>
        <w:t>5.770,-</w:t>
      </w:r>
      <w:r>
        <w:rPr>
          <w:b/>
          <w:i/>
        </w:rPr>
        <w:t xml:space="preserve"> €  </w:t>
      </w:r>
      <w:r w:rsidRPr="00E52EF2">
        <w:rPr>
          <w:b/>
          <w:i/>
        </w:rPr>
        <w:t xml:space="preserve">čerpanie </w:t>
      </w:r>
      <w:r w:rsidR="00BD2604">
        <w:rPr>
          <w:b/>
          <w:i/>
        </w:rPr>
        <w:t>5</w:t>
      </w:r>
      <w:r w:rsidR="00E2224E">
        <w:rPr>
          <w:b/>
          <w:i/>
        </w:rPr>
        <w:t>.</w:t>
      </w:r>
      <w:r w:rsidR="00BD2604">
        <w:rPr>
          <w:b/>
          <w:i/>
        </w:rPr>
        <w:t>767,80</w:t>
      </w:r>
      <w:r>
        <w:rPr>
          <w:b/>
          <w:i/>
        </w:rPr>
        <w:t xml:space="preserve"> €,  </w:t>
      </w:r>
      <w:r w:rsidRPr="00E52EF2">
        <w:rPr>
          <w:b/>
          <w:i/>
        </w:rPr>
        <w:t xml:space="preserve"> t.j. na</w:t>
      </w:r>
      <w:r>
        <w:rPr>
          <w:b/>
          <w:i/>
        </w:rPr>
        <w:t xml:space="preserve"> </w:t>
      </w:r>
      <w:r w:rsidR="006C103F">
        <w:rPr>
          <w:b/>
          <w:i/>
        </w:rPr>
        <w:t>100,0</w:t>
      </w:r>
      <w:r w:rsidRPr="00E52EF2">
        <w:rPr>
          <w:b/>
          <w:i/>
        </w:rPr>
        <w:t>%.</w:t>
      </w:r>
      <w:r w:rsidRPr="00E52EF2">
        <w:rPr>
          <w:i/>
        </w:rPr>
        <w:t xml:space="preserve"> Z tejto položky sú financované poštové známky a poštovné z poštových poukážok jednotlivých daní a poplatkov.  Platobné výmery DZN a komunálny odpad boli doručované   pracovníkmi úradu</w:t>
      </w:r>
      <w:r w:rsidR="00082112">
        <w:rPr>
          <w:i/>
        </w:rPr>
        <w:t xml:space="preserve">. </w:t>
      </w:r>
      <w:r>
        <w:rPr>
          <w:i/>
        </w:rPr>
        <w:t xml:space="preserve">  K zvýšeniu nákladov na uvedenej položke  došlo z dôvodu, doručenia platobných výmerov do vlastných rúk poštou.  </w:t>
      </w:r>
    </w:p>
    <w:p w:rsidR="005963B7" w:rsidRDefault="005963B7" w:rsidP="005963B7">
      <w:pPr>
        <w:jc w:val="both"/>
        <w:rPr>
          <w:b/>
          <w:i/>
          <w:u w:val="single"/>
        </w:rPr>
      </w:pPr>
      <w:r>
        <w:rPr>
          <w:b/>
          <w:i/>
          <w:u w:val="single"/>
        </w:rPr>
        <w:t xml:space="preserve">internet, </w:t>
      </w:r>
      <w:proofErr w:type="spellStart"/>
      <w:r>
        <w:rPr>
          <w:b/>
          <w:i/>
          <w:u w:val="single"/>
        </w:rPr>
        <w:t>infokiosky</w:t>
      </w:r>
      <w:proofErr w:type="spellEnd"/>
      <w:r>
        <w:rPr>
          <w:b/>
          <w:i/>
          <w:u w:val="single"/>
        </w:rPr>
        <w:t xml:space="preserve">  </w:t>
      </w:r>
    </w:p>
    <w:p w:rsidR="00BA1F93" w:rsidRDefault="005963B7" w:rsidP="005963B7">
      <w:pPr>
        <w:jc w:val="both"/>
        <w:rPr>
          <w:i/>
        </w:rPr>
      </w:pPr>
      <w:r w:rsidRPr="00E52EF2">
        <w:rPr>
          <w:b/>
          <w:i/>
        </w:rPr>
        <w:t xml:space="preserve">rozpočet </w:t>
      </w:r>
      <w:r w:rsidR="00D64F31">
        <w:rPr>
          <w:b/>
          <w:i/>
        </w:rPr>
        <w:t xml:space="preserve">3.362,- </w:t>
      </w:r>
      <w:r>
        <w:rPr>
          <w:b/>
          <w:i/>
        </w:rPr>
        <w:t xml:space="preserve"> €, čerpanie </w:t>
      </w:r>
      <w:r w:rsidR="00D64F31">
        <w:rPr>
          <w:b/>
          <w:i/>
        </w:rPr>
        <w:t>1.735,64</w:t>
      </w:r>
      <w:r>
        <w:rPr>
          <w:b/>
          <w:i/>
        </w:rPr>
        <w:t xml:space="preserve"> € </w:t>
      </w:r>
      <w:r w:rsidRPr="00E52EF2">
        <w:rPr>
          <w:b/>
          <w:i/>
        </w:rPr>
        <w:t>t.j. na</w:t>
      </w:r>
      <w:r>
        <w:rPr>
          <w:b/>
          <w:i/>
        </w:rPr>
        <w:t xml:space="preserve"> </w:t>
      </w:r>
      <w:r w:rsidR="00D64F31">
        <w:rPr>
          <w:b/>
          <w:i/>
        </w:rPr>
        <w:t>51,6</w:t>
      </w:r>
      <w:r w:rsidRPr="00E52EF2">
        <w:rPr>
          <w:b/>
          <w:i/>
        </w:rPr>
        <w:t xml:space="preserve">%- </w:t>
      </w:r>
      <w:r w:rsidRPr="00E52EF2">
        <w:rPr>
          <w:i/>
        </w:rPr>
        <w:t>na tejto položke sú účtované internetové a webové stránky</w:t>
      </w:r>
      <w:r>
        <w:rPr>
          <w:i/>
        </w:rPr>
        <w:t xml:space="preserve"> TVT a administratíva.  </w:t>
      </w:r>
    </w:p>
    <w:p w:rsidR="005963B7" w:rsidRPr="00082112" w:rsidRDefault="005963B7" w:rsidP="005963B7">
      <w:pPr>
        <w:jc w:val="both"/>
        <w:rPr>
          <w:i/>
          <w:sz w:val="20"/>
          <w:szCs w:val="20"/>
        </w:rPr>
      </w:pPr>
      <w:r>
        <w:rPr>
          <w:i/>
        </w:rPr>
        <w:t xml:space="preserve">      </w:t>
      </w:r>
    </w:p>
    <w:p w:rsidR="005963B7" w:rsidRPr="00D9074B" w:rsidRDefault="005963B7" w:rsidP="005963B7">
      <w:pPr>
        <w:jc w:val="both"/>
        <w:rPr>
          <w:b/>
          <w:i/>
          <w:sz w:val="28"/>
          <w:szCs w:val="28"/>
          <w:u w:val="single"/>
        </w:rPr>
      </w:pPr>
      <w:r w:rsidRPr="00D9074B">
        <w:rPr>
          <w:b/>
          <w:i/>
          <w:sz w:val="28"/>
          <w:szCs w:val="28"/>
          <w:u w:val="single"/>
        </w:rPr>
        <w:t>633 – Materiál</w:t>
      </w:r>
    </w:p>
    <w:p w:rsidR="005963B7" w:rsidRPr="008E79AC" w:rsidRDefault="005963B7" w:rsidP="005963B7">
      <w:pPr>
        <w:jc w:val="both"/>
        <w:rPr>
          <w:b/>
          <w:i/>
          <w:sz w:val="28"/>
          <w:szCs w:val="28"/>
        </w:rPr>
      </w:pPr>
      <w:r w:rsidRPr="008E79AC">
        <w:rPr>
          <w:b/>
          <w:i/>
          <w:sz w:val="28"/>
          <w:szCs w:val="28"/>
        </w:rPr>
        <w:t xml:space="preserve">Na tejto položke je rozpočtované </w:t>
      </w:r>
      <w:r>
        <w:rPr>
          <w:b/>
          <w:i/>
          <w:sz w:val="28"/>
          <w:szCs w:val="28"/>
        </w:rPr>
        <w:t xml:space="preserve"> </w:t>
      </w:r>
      <w:r w:rsidR="00E51D17">
        <w:rPr>
          <w:b/>
          <w:i/>
          <w:sz w:val="28"/>
          <w:szCs w:val="28"/>
        </w:rPr>
        <w:t>41</w:t>
      </w:r>
      <w:r w:rsidR="006C103F">
        <w:rPr>
          <w:b/>
          <w:i/>
          <w:sz w:val="28"/>
          <w:szCs w:val="28"/>
        </w:rPr>
        <w:t>.</w:t>
      </w:r>
      <w:r w:rsidR="00BC5C55">
        <w:rPr>
          <w:b/>
          <w:i/>
          <w:sz w:val="28"/>
          <w:szCs w:val="28"/>
        </w:rPr>
        <w:t>7</w:t>
      </w:r>
      <w:r w:rsidR="00E51D17">
        <w:rPr>
          <w:b/>
          <w:i/>
          <w:sz w:val="28"/>
          <w:szCs w:val="28"/>
        </w:rPr>
        <w:t>47</w:t>
      </w:r>
      <w:r w:rsidR="006C103F">
        <w:rPr>
          <w:b/>
          <w:i/>
          <w:sz w:val="28"/>
          <w:szCs w:val="28"/>
        </w:rPr>
        <w:t>,-</w:t>
      </w:r>
      <w:r>
        <w:rPr>
          <w:b/>
          <w:i/>
          <w:sz w:val="28"/>
          <w:szCs w:val="28"/>
        </w:rPr>
        <w:t xml:space="preserve">  €, čerpanie k 31.12.201</w:t>
      </w:r>
      <w:r w:rsidR="006C103F">
        <w:rPr>
          <w:b/>
          <w:i/>
          <w:sz w:val="28"/>
          <w:szCs w:val="28"/>
        </w:rPr>
        <w:t>1</w:t>
      </w:r>
      <w:r>
        <w:rPr>
          <w:b/>
          <w:i/>
          <w:sz w:val="28"/>
          <w:szCs w:val="28"/>
        </w:rPr>
        <w:t xml:space="preserve"> vo výške 3</w:t>
      </w:r>
      <w:r w:rsidR="008A4BF1">
        <w:rPr>
          <w:b/>
          <w:i/>
          <w:sz w:val="28"/>
          <w:szCs w:val="28"/>
        </w:rPr>
        <w:t>3</w:t>
      </w:r>
      <w:r w:rsidR="00E51D17">
        <w:rPr>
          <w:b/>
          <w:i/>
          <w:sz w:val="28"/>
          <w:szCs w:val="28"/>
        </w:rPr>
        <w:t>.</w:t>
      </w:r>
      <w:r w:rsidR="008A4BF1">
        <w:rPr>
          <w:b/>
          <w:i/>
          <w:sz w:val="28"/>
          <w:szCs w:val="28"/>
        </w:rPr>
        <w:t>014,59</w:t>
      </w:r>
      <w:r>
        <w:rPr>
          <w:b/>
          <w:i/>
          <w:sz w:val="28"/>
          <w:szCs w:val="28"/>
        </w:rPr>
        <w:t xml:space="preserve">  € </w:t>
      </w:r>
      <w:r w:rsidRPr="008E79AC">
        <w:rPr>
          <w:b/>
          <w:i/>
          <w:sz w:val="28"/>
          <w:szCs w:val="28"/>
        </w:rPr>
        <w:t xml:space="preserve">, t.j. na </w:t>
      </w:r>
      <w:r>
        <w:rPr>
          <w:b/>
          <w:i/>
          <w:sz w:val="28"/>
          <w:szCs w:val="28"/>
        </w:rPr>
        <w:t xml:space="preserve"> </w:t>
      </w:r>
      <w:r w:rsidR="00E51D17">
        <w:rPr>
          <w:b/>
          <w:i/>
          <w:sz w:val="28"/>
          <w:szCs w:val="28"/>
        </w:rPr>
        <w:t>79</w:t>
      </w:r>
      <w:r w:rsidR="006C103F">
        <w:rPr>
          <w:b/>
          <w:i/>
          <w:sz w:val="28"/>
          <w:szCs w:val="28"/>
        </w:rPr>
        <w:t>,</w:t>
      </w:r>
      <w:r w:rsidR="008A4BF1">
        <w:rPr>
          <w:b/>
          <w:i/>
          <w:sz w:val="28"/>
          <w:szCs w:val="28"/>
        </w:rPr>
        <w:t>1</w:t>
      </w:r>
      <w:r w:rsidRPr="008E79AC">
        <w:rPr>
          <w:b/>
          <w:i/>
          <w:sz w:val="28"/>
          <w:szCs w:val="28"/>
        </w:rPr>
        <w:t>%.</w:t>
      </w:r>
    </w:p>
    <w:p w:rsidR="005963B7" w:rsidRDefault="005963B7" w:rsidP="005963B7">
      <w:pPr>
        <w:jc w:val="both"/>
        <w:rPr>
          <w:b/>
          <w:i/>
          <w:u w:val="single"/>
        </w:rPr>
      </w:pPr>
      <w:r>
        <w:rPr>
          <w:b/>
          <w:i/>
          <w:u w:val="single"/>
        </w:rPr>
        <w:t xml:space="preserve">interiérové  vybavenie – drobný kancelársky nábytok </w:t>
      </w:r>
    </w:p>
    <w:p w:rsidR="005963B7" w:rsidRPr="00964D06" w:rsidRDefault="005963B7" w:rsidP="005963B7">
      <w:pPr>
        <w:jc w:val="both"/>
        <w:rPr>
          <w:i/>
        </w:rPr>
      </w:pPr>
      <w:r w:rsidRPr="00964D06">
        <w:rPr>
          <w:b/>
          <w:i/>
        </w:rPr>
        <w:t xml:space="preserve">rozpočet  </w:t>
      </w:r>
      <w:r w:rsidR="006C103F">
        <w:rPr>
          <w:b/>
          <w:i/>
        </w:rPr>
        <w:t>3.100,-</w:t>
      </w:r>
      <w:r>
        <w:rPr>
          <w:b/>
          <w:i/>
        </w:rPr>
        <w:t xml:space="preserve"> €, </w:t>
      </w:r>
      <w:r w:rsidRPr="00964D06">
        <w:rPr>
          <w:b/>
          <w:i/>
        </w:rPr>
        <w:t xml:space="preserve">  čerpanie</w:t>
      </w:r>
      <w:r w:rsidR="006C103F">
        <w:rPr>
          <w:b/>
          <w:i/>
        </w:rPr>
        <w:t xml:space="preserve"> 2.617,90  €</w:t>
      </w:r>
      <w:r w:rsidRPr="00964D06">
        <w:rPr>
          <w:b/>
          <w:i/>
        </w:rPr>
        <w:t xml:space="preserve">,   t.j.  </w:t>
      </w:r>
      <w:r w:rsidR="006C103F">
        <w:rPr>
          <w:b/>
          <w:i/>
        </w:rPr>
        <w:t>84,5</w:t>
      </w:r>
      <w:r w:rsidRPr="00964D06">
        <w:rPr>
          <w:b/>
          <w:i/>
        </w:rPr>
        <w:t xml:space="preserve">% </w:t>
      </w:r>
      <w:r w:rsidRPr="00964D06">
        <w:rPr>
          <w:i/>
        </w:rPr>
        <w:t xml:space="preserve">- </w:t>
      </w:r>
      <w:r w:rsidR="006C103F">
        <w:rPr>
          <w:i/>
        </w:rPr>
        <w:t>z položky bol</w:t>
      </w:r>
      <w:r w:rsidR="00246107">
        <w:rPr>
          <w:i/>
        </w:rPr>
        <w:t xml:space="preserve"> preplatený  drobný kancelársky nábytok pre vybavenie kancelárií TVT</w:t>
      </w:r>
      <w:r w:rsidR="00615A73">
        <w:rPr>
          <w:i/>
        </w:rPr>
        <w:t xml:space="preserve"> (žalúzie, koberec, lišty, svietidla, skrinky).</w:t>
      </w:r>
      <w:r>
        <w:rPr>
          <w:i/>
        </w:rPr>
        <w:t xml:space="preserve">  </w:t>
      </w:r>
      <w:r w:rsidRPr="00964D06">
        <w:rPr>
          <w:i/>
        </w:rPr>
        <w:t xml:space="preserve"> </w:t>
      </w:r>
    </w:p>
    <w:p w:rsidR="005963B7" w:rsidRDefault="005963B7" w:rsidP="005963B7">
      <w:pPr>
        <w:jc w:val="both"/>
        <w:rPr>
          <w:b/>
          <w:i/>
          <w:u w:val="single"/>
        </w:rPr>
      </w:pPr>
      <w:r>
        <w:rPr>
          <w:b/>
          <w:i/>
          <w:u w:val="single"/>
        </w:rPr>
        <w:t xml:space="preserve">výpočtová technika (drobný nákup do  1700 eur ) - počítače, kopírky, tlačiarne </w:t>
      </w:r>
    </w:p>
    <w:p w:rsidR="005963B7" w:rsidRDefault="005963B7" w:rsidP="005963B7">
      <w:pPr>
        <w:jc w:val="both"/>
        <w:rPr>
          <w:i/>
        </w:rPr>
      </w:pPr>
      <w:r w:rsidRPr="00E52EF2">
        <w:rPr>
          <w:b/>
          <w:i/>
        </w:rPr>
        <w:t xml:space="preserve">rozpočet </w:t>
      </w:r>
      <w:r>
        <w:rPr>
          <w:b/>
          <w:i/>
        </w:rPr>
        <w:t xml:space="preserve">   1.6</w:t>
      </w:r>
      <w:r w:rsidR="00615A73">
        <w:rPr>
          <w:b/>
          <w:i/>
        </w:rPr>
        <w:t>90,- €</w:t>
      </w:r>
      <w:r>
        <w:rPr>
          <w:b/>
          <w:i/>
        </w:rPr>
        <w:t xml:space="preserve"> </w:t>
      </w:r>
      <w:r w:rsidRPr="00E52EF2">
        <w:rPr>
          <w:b/>
          <w:i/>
        </w:rPr>
        <w:t xml:space="preserve"> čerpanie </w:t>
      </w:r>
      <w:r w:rsidR="00615A73">
        <w:rPr>
          <w:b/>
          <w:i/>
        </w:rPr>
        <w:t>1.689,96</w:t>
      </w:r>
      <w:r>
        <w:rPr>
          <w:b/>
          <w:i/>
        </w:rPr>
        <w:t xml:space="preserve"> €  </w:t>
      </w:r>
      <w:r w:rsidRPr="00E52EF2">
        <w:rPr>
          <w:b/>
          <w:i/>
        </w:rPr>
        <w:t xml:space="preserve"> t.j. </w:t>
      </w:r>
      <w:r>
        <w:rPr>
          <w:b/>
          <w:i/>
        </w:rPr>
        <w:t xml:space="preserve"> </w:t>
      </w:r>
      <w:r w:rsidR="00615A73">
        <w:rPr>
          <w:b/>
          <w:i/>
        </w:rPr>
        <w:t>100,0</w:t>
      </w:r>
      <w:r w:rsidRPr="00E52EF2">
        <w:rPr>
          <w:b/>
          <w:i/>
        </w:rPr>
        <w:t xml:space="preserve">% - </w:t>
      </w:r>
      <w:r w:rsidRPr="00E52EF2">
        <w:rPr>
          <w:i/>
        </w:rPr>
        <w:t>zakúpenie, CD, kaziet, DVD,  disky,</w:t>
      </w:r>
      <w:r w:rsidR="00615A73">
        <w:rPr>
          <w:i/>
        </w:rPr>
        <w:t xml:space="preserve"> konektory,  káble na ozvučenie,  </w:t>
      </w:r>
      <w:proofErr w:type="spellStart"/>
      <w:r w:rsidR="00615A73">
        <w:rPr>
          <w:i/>
        </w:rPr>
        <w:t>scanner</w:t>
      </w:r>
      <w:proofErr w:type="spellEnd"/>
      <w:r w:rsidR="00615A73">
        <w:rPr>
          <w:i/>
        </w:rPr>
        <w:t xml:space="preserve">,  kazety,  </w:t>
      </w:r>
      <w:r>
        <w:rPr>
          <w:i/>
        </w:rPr>
        <w:t xml:space="preserve">akumulátor zdroja,  </w:t>
      </w:r>
      <w:r w:rsidR="00615A73">
        <w:rPr>
          <w:i/>
        </w:rPr>
        <w:t>sieťová karta, chladič, mechanika, sieťová karta</w:t>
      </w:r>
      <w:r w:rsidR="00A75FD6">
        <w:rPr>
          <w:i/>
        </w:rPr>
        <w:t xml:space="preserve"> </w:t>
      </w:r>
      <w:r>
        <w:rPr>
          <w:i/>
        </w:rPr>
        <w:t>modul, zásuvka,  USB</w:t>
      </w:r>
      <w:r w:rsidR="00381D6D">
        <w:rPr>
          <w:i/>
        </w:rPr>
        <w:t xml:space="preserve"> kľuč</w:t>
      </w:r>
      <w:r>
        <w:rPr>
          <w:i/>
        </w:rPr>
        <w:t>,  pamäťová karta</w:t>
      </w:r>
      <w:r w:rsidR="00A75FD6">
        <w:rPr>
          <w:i/>
        </w:rPr>
        <w:t>, vidlica, myš k PC, tlačiareň, sadá káblov</w:t>
      </w:r>
      <w:r w:rsidR="00675885">
        <w:rPr>
          <w:i/>
        </w:rPr>
        <w:t xml:space="preserve">, NAY </w:t>
      </w:r>
      <w:proofErr w:type="spellStart"/>
      <w:r w:rsidR="00675885">
        <w:rPr>
          <w:i/>
        </w:rPr>
        <w:t>Elektrodom</w:t>
      </w:r>
      <w:proofErr w:type="spellEnd"/>
      <w:r w:rsidR="00675885">
        <w:rPr>
          <w:i/>
        </w:rPr>
        <w:t xml:space="preserve">, dvojlinka, </w:t>
      </w:r>
      <w:r w:rsidR="008A4BF1">
        <w:rPr>
          <w:i/>
        </w:rPr>
        <w:t xml:space="preserve"> </w:t>
      </w:r>
      <w:r w:rsidR="00675885">
        <w:rPr>
          <w:i/>
        </w:rPr>
        <w:t>LCD</w:t>
      </w:r>
      <w:r w:rsidR="00BA1F93">
        <w:rPr>
          <w:i/>
        </w:rPr>
        <w:t>.</w:t>
      </w:r>
    </w:p>
    <w:p w:rsidR="00BA1F93" w:rsidRPr="00583D7D" w:rsidRDefault="00BA1F93" w:rsidP="005963B7">
      <w:pPr>
        <w:jc w:val="both"/>
        <w:rPr>
          <w:i/>
          <w:sz w:val="20"/>
          <w:szCs w:val="20"/>
        </w:rPr>
      </w:pPr>
    </w:p>
    <w:p w:rsidR="005963B7" w:rsidRPr="00E52EF2" w:rsidRDefault="005963B7" w:rsidP="005963B7">
      <w:pPr>
        <w:jc w:val="both"/>
        <w:rPr>
          <w:b/>
          <w:i/>
          <w:u w:val="single"/>
        </w:rPr>
      </w:pPr>
      <w:r w:rsidRPr="00E52EF2">
        <w:rPr>
          <w:b/>
          <w:i/>
          <w:u w:val="single"/>
        </w:rPr>
        <w:t xml:space="preserve">telekomunikačná technika </w:t>
      </w:r>
    </w:p>
    <w:p w:rsidR="005963B7" w:rsidRPr="00F36616" w:rsidRDefault="005963B7" w:rsidP="005963B7">
      <w:pPr>
        <w:jc w:val="both"/>
        <w:rPr>
          <w:i/>
          <w:sz w:val="22"/>
          <w:szCs w:val="22"/>
        </w:rPr>
      </w:pPr>
      <w:r>
        <w:rPr>
          <w:b/>
          <w:i/>
        </w:rPr>
        <w:t>čerpanie 1,</w:t>
      </w:r>
      <w:r w:rsidR="00A75FD6">
        <w:rPr>
          <w:b/>
          <w:i/>
        </w:rPr>
        <w:t>0</w:t>
      </w:r>
      <w:r>
        <w:rPr>
          <w:b/>
          <w:i/>
        </w:rPr>
        <w:t xml:space="preserve">0  €, </w:t>
      </w:r>
      <w:r w:rsidRPr="00F36616">
        <w:rPr>
          <w:i/>
        </w:rPr>
        <w:t>(</w:t>
      </w:r>
      <w:r>
        <w:rPr>
          <w:i/>
        </w:rPr>
        <w:t xml:space="preserve">výmena </w:t>
      </w:r>
      <w:r w:rsidRPr="00F36616">
        <w:rPr>
          <w:i/>
        </w:rPr>
        <w:t xml:space="preserve"> mobil</w:t>
      </w:r>
      <w:r w:rsidR="00675885">
        <w:rPr>
          <w:i/>
        </w:rPr>
        <w:t>ov)</w:t>
      </w:r>
      <w:r w:rsidRPr="00F36616">
        <w:rPr>
          <w:i/>
          <w:sz w:val="22"/>
          <w:szCs w:val="22"/>
        </w:rPr>
        <w:t xml:space="preserve">  </w:t>
      </w:r>
    </w:p>
    <w:p w:rsidR="005963B7" w:rsidRDefault="005963B7" w:rsidP="005963B7">
      <w:pPr>
        <w:jc w:val="both"/>
        <w:rPr>
          <w:b/>
          <w:i/>
          <w:u w:val="single"/>
        </w:rPr>
      </w:pPr>
      <w:r>
        <w:rPr>
          <w:b/>
          <w:i/>
        </w:rPr>
        <w:t xml:space="preserve"> </w:t>
      </w:r>
      <w:r>
        <w:rPr>
          <w:b/>
          <w:i/>
          <w:u w:val="single"/>
        </w:rPr>
        <w:t xml:space="preserve">materiál a náradie  používané na údržbu </w:t>
      </w:r>
    </w:p>
    <w:p w:rsidR="005963B7" w:rsidRDefault="005963B7" w:rsidP="005963B7">
      <w:pPr>
        <w:jc w:val="both"/>
        <w:rPr>
          <w:i/>
          <w:sz w:val="22"/>
          <w:szCs w:val="22"/>
        </w:rPr>
      </w:pPr>
      <w:r w:rsidRPr="00E52EF2">
        <w:rPr>
          <w:b/>
          <w:i/>
        </w:rPr>
        <w:t xml:space="preserve">rozpočet  </w:t>
      </w:r>
      <w:r w:rsidR="00A75FD6">
        <w:rPr>
          <w:b/>
          <w:i/>
        </w:rPr>
        <w:t>700,-</w:t>
      </w:r>
      <w:r>
        <w:rPr>
          <w:b/>
          <w:i/>
        </w:rPr>
        <w:t xml:space="preserve"> €, </w:t>
      </w:r>
      <w:r w:rsidRPr="00E52EF2">
        <w:rPr>
          <w:b/>
          <w:i/>
        </w:rPr>
        <w:t xml:space="preserve"> čerpanie </w:t>
      </w:r>
      <w:r w:rsidR="00A75FD6">
        <w:rPr>
          <w:b/>
          <w:i/>
        </w:rPr>
        <w:t>442,60</w:t>
      </w:r>
      <w:r>
        <w:rPr>
          <w:b/>
          <w:i/>
        </w:rPr>
        <w:t xml:space="preserve"> €, </w:t>
      </w:r>
      <w:r w:rsidRPr="00E52EF2">
        <w:rPr>
          <w:b/>
          <w:i/>
        </w:rPr>
        <w:t xml:space="preserve"> t.j.  </w:t>
      </w:r>
      <w:r w:rsidR="00A75FD6">
        <w:rPr>
          <w:b/>
          <w:i/>
        </w:rPr>
        <w:t>63,2</w:t>
      </w:r>
      <w:r w:rsidRPr="00E52EF2">
        <w:rPr>
          <w:b/>
          <w:i/>
        </w:rPr>
        <w:t>%.</w:t>
      </w:r>
      <w:r w:rsidRPr="00E52EF2">
        <w:rPr>
          <w:i/>
        </w:rPr>
        <w:t xml:space="preserve">  Z tejto položky sú čerpané finančné prostriedky na drobnú údržbu  : </w:t>
      </w:r>
      <w:r w:rsidR="00A75FD6">
        <w:rPr>
          <w:i/>
        </w:rPr>
        <w:t xml:space="preserve"> žiarovky, batérie k mikrofónom, </w:t>
      </w:r>
      <w:proofErr w:type="spellStart"/>
      <w:r w:rsidR="00092A74">
        <w:rPr>
          <w:i/>
        </w:rPr>
        <w:t>vrúty</w:t>
      </w:r>
      <w:proofErr w:type="spellEnd"/>
      <w:r w:rsidR="00A75FD6">
        <w:rPr>
          <w:i/>
        </w:rPr>
        <w:t xml:space="preserve"> + zápustky, k</w:t>
      </w:r>
      <w:r w:rsidR="00092A74">
        <w:rPr>
          <w:i/>
        </w:rPr>
        <w:t>a</w:t>
      </w:r>
      <w:r w:rsidR="00A75FD6">
        <w:rPr>
          <w:i/>
        </w:rPr>
        <w:t>nvica</w:t>
      </w:r>
      <w:r w:rsidR="00675885">
        <w:rPr>
          <w:i/>
        </w:rPr>
        <w:t xml:space="preserve">. </w:t>
      </w:r>
      <w:r w:rsidR="00A75FD6">
        <w:rPr>
          <w:i/>
        </w:rPr>
        <w:t xml:space="preserve"> </w:t>
      </w:r>
      <w:r w:rsidRPr="00E52EF2">
        <w:rPr>
          <w:i/>
        </w:rPr>
        <w:t>zámky,</w:t>
      </w:r>
      <w:r>
        <w:rPr>
          <w:i/>
        </w:rPr>
        <w:t xml:space="preserve">  kľúče,  visačky, </w:t>
      </w:r>
      <w:proofErr w:type="spellStart"/>
      <w:r>
        <w:rPr>
          <w:i/>
        </w:rPr>
        <w:t>fabky</w:t>
      </w:r>
      <w:proofErr w:type="spellEnd"/>
      <w:r>
        <w:rPr>
          <w:i/>
        </w:rPr>
        <w:t xml:space="preserve">, </w:t>
      </w:r>
      <w:r w:rsidRPr="00E52EF2">
        <w:rPr>
          <w:i/>
        </w:rPr>
        <w:t xml:space="preserve"> </w:t>
      </w:r>
      <w:r>
        <w:rPr>
          <w:i/>
        </w:rPr>
        <w:t>skrutky, matice,  náhradné diely na frézu, žiarovky,  plavák</w:t>
      </w:r>
      <w:r w:rsidR="00297E2F">
        <w:rPr>
          <w:i/>
        </w:rPr>
        <w:t xml:space="preserve"> </w:t>
      </w:r>
      <w:r>
        <w:rPr>
          <w:i/>
        </w:rPr>
        <w:t xml:space="preserve">- ventil, dláta, farby, páčky na WC,  </w:t>
      </w:r>
      <w:r w:rsidR="00297E2F">
        <w:rPr>
          <w:i/>
        </w:rPr>
        <w:t xml:space="preserve">baterka, </w:t>
      </w:r>
      <w:r>
        <w:rPr>
          <w:i/>
        </w:rPr>
        <w:t xml:space="preserve"> tesnenia, reťaze, žiarivky, </w:t>
      </w:r>
      <w:proofErr w:type="spellStart"/>
      <w:r>
        <w:rPr>
          <w:i/>
        </w:rPr>
        <w:t>flexi</w:t>
      </w:r>
      <w:proofErr w:type="spellEnd"/>
      <w:r>
        <w:rPr>
          <w:i/>
        </w:rPr>
        <w:t xml:space="preserve"> – hadica, štetce,   farba, </w:t>
      </w:r>
      <w:r w:rsidR="00AB5BC6">
        <w:rPr>
          <w:i/>
        </w:rPr>
        <w:t xml:space="preserve">skrutkovač, náhradné diely na bicykel, lepidlo, vrtáky, vypínač, batérie do hodín, </w:t>
      </w:r>
      <w:proofErr w:type="spellStart"/>
      <w:r w:rsidR="00AB5BC6">
        <w:rPr>
          <w:i/>
        </w:rPr>
        <w:t>šroby</w:t>
      </w:r>
      <w:proofErr w:type="spellEnd"/>
      <w:r w:rsidR="00AB5BC6">
        <w:rPr>
          <w:i/>
        </w:rPr>
        <w:t xml:space="preserve">, kľučky,  </w:t>
      </w:r>
      <w:proofErr w:type="spellStart"/>
      <w:r w:rsidR="00AB5BC6">
        <w:rPr>
          <w:i/>
        </w:rPr>
        <w:t>pred</w:t>
      </w:r>
      <w:r w:rsidR="0061513E">
        <w:rPr>
          <w:i/>
        </w:rPr>
        <w:t>l</w:t>
      </w:r>
      <w:r w:rsidR="00AB5BC6">
        <w:rPr>
          <w:i/>
        </w:rPr>
        <w:t>žovačka</w:t>
      </w:r>
      <w:proofErr w:type="spellEnd"/>
      <w:r w:rsidR="00AB5BC6">
        <w:rPr>
          <w:i/>
        </w:rPr>
        <w:t xml:space="preserve">, </w:t>
      </w:r>
      <w:r w:rsidRPr="00E52EF2">
        <w:rPr>
          <w:i/>
        </w:rPr>
        <w:t xml:space="preserve"> drobný  elektrikársky, vodoinštalatérsky  a ostatný údržbársky materiál</w:t>
      </w:r>
      <w:r w:rsidR="00AB5BC6">
        <w:rPr>
          <w:i/>
        </w:rPr>
        <w:t xml:space="preserve">. </w:t>
      </w:r>
      <w:r>
        <w:rPr>
          <w:b/>
          <w:i/>
          <w:sz w:val="22"/>
          <w:szCs w:val="22"/>
        </w:rPr>
        <w:t xml:space="preserve"> </w:t>
      </w:r>
      <w:r>
        <w:rPr>
          <w:i/>
          <w:sz w:val="22"/>
          <w:szCs w:val="22"/>
        </w:rPr>
        <w:t xml:space="preserve"> </w:t>
      </w:r>
    </w:p>
    <w:p w:rsidR="00AB5BC6" w:rsidRDefault="00AB5BC6" w:rsidP="005963B7">
      <w:pPr>
        <w:jc w:val="both"/>
        <w:rPr>
          <w:b/>
          <w:i/>
          <w:u w:val="single"/>
        </w:rPr>
      </w:pPr>
      <w:r>
        <w:rPr>
          <w:b/>
          <w:i/>
          <w:u w:val="single"/>
        </w:rPr>
        <w:t xml:space="preserve">Špeciálne stroje, prístroje a zariadenia </w:t>
      </w:r>
    </w:p>
    <w:p w:rsidR="005963B7" w:rsidRPr="00312183" w:rsidRDefault="00AB5BC6" w:rsidP="005963B7">
      <w:pPr>
        <w:jc w:val="both"/>
        <w:rPr>
          <w:i/>
        </w:rPr>
      </w:pPr>
      <w:r w:rsidRPr="00AB5BC6">
        <w:rPr>
          <w:b/>
          <w:i/>
        </w:rPr>
        <w:t>r</w:t>
      </w:r>
      <w:r w:rsidR="005963B7" w:rsidRPr="00AB5BC6">
        <w:rPr>
          <w:b/>
          <w:i/>
        </w:rPr>
        <w:t>o</w:t>
      </w:r>
      <w:r w:rsidR="005963B7" w:rsidRPr="00312183">
        <w:rPr>
          <w:b/>
          <w:i/>
        </w:rPr>
        <w:t xml:space="preserve">zpočet  </w:t>
      </w:r>
      <w:r>
        <w:rPr>
          <w:b/>
          <w:i/>
        </w:rPr>
        <w:t xml:space="preserve">1.423,- </w:t>
      </w:r>
      <w:r w:rsidR="005963B7" w:rsidRPr="00312183">
        <w:rPr>
          <w:b/>
          <w:i/>
        </w:rPr>
        <w:t>€, čerpanie k 31.12.201</w:t>
      </w:r>
      <w:r>
        <w:rPr>
          <w:b/>
          <w:i/>
        </w:rPr>
        <w:t>1</w:t>
      </w:r>
      <w:r w:rsidR="005963B7" w:rsidRPr="00312183">
        <w:rPr>
          <w:b/>
          <w:i/>
        </w:rPr>
        <w:t xml:space="preserve"> </w:t>
      </w:r>
      <w:r>
        <w:rPr>
          <w:b/>
          <w:i/>
        </w:rPr>
        <w:t>1.423,20</w:t>
      </w:r>
      <w:r w:rsidR="005963B7" w:rsidRPr="00312183">
        <w:rPr>
          <w:b/>
          <w:i/>
        </w:rPr>
        <w:t xml:space="preserve"> €</w:t>
      </w:r>
      <w:r w:rsidR="005963B7">
        <w:rPr>
          <w:b/>
          <w:i/>
        </w:rPr>
        <w:t xml:space="preserve">, t.j. na 100,0 % </w:t>
      </w:r>
      <w:r w:rsidR="005963B7" w:rsidRPr="00312183">
        <w:rPr>
          <w:i/>
        </w:rPr>
        <w:t xml:space="preserve"> - </w:t>
      </w:r>
      <w:r>
        <w:rPr>
          <w:i/>
        </w:rPr>
        <w:t>bezpečnostné zariadenie</w:t>
      </w:r>
      <w:r w:rsidR="0061513E">
        <w:rPr>
          <w:i/>
        </w:rPr>
        <w:t xml:space="preserve"> (alarm)</w:t>
      </w:r>
      <w:r>
        <w:rPr>
          <w:i/>
        </w:rPr>
        <w:t xml:space="preserve"> TVT.</w:t>
      </w:r>
    </w:p>
    <w:p w:rsidR="005963B7" w:rsidRPr="00312183" w:rsidRDefault="005963B7" w:rsidP="005963B7">
      <w:pPr>
        <w:jc w:val="both"/>
        <w:rPr>
          <w:b/>
          <w:i/>
          <w:u w:val="single"/>
        </w:rPr>
      </w:pPr>
      <w:r w:rsidRPr="00312183">
        <w:rPr>
          <w:b/>
          <w:i/>
          <w:u w:val="single"/>
        </w:rPr>
        <w:t xml:space="preserve">hasiace prístroje </w:t>
      </w:r>
    </w:p>
    <w:p w:rsidR="005963B7" w:rsidRPr="00EF5759" w:rsidRDefault="005963B7" w:rsidP="005963B7">
      <w:pPr>
        <w:jc w:val="both"/>
        <w:rPr>
          <w:b/>
          <w:i/>
          <w:sz w:val="22"/>
          <w:szCs w:val="22"/>
        </w:rPr>
      </w:pPr>
      <w:r w:rsidRPr="00312183">
        <w:rPr>
          <w:b/>
          <w:i/>
        </w:rPr>
        <w:t xml:space="preserve">rozpočet  </w:t>
      </w:r>
      <w:r w:rsidR="002D65EB">
        <w:rPr>
          <w:b/>
          <w:i/>
        </w:rPr>
        <w:t>300,-</w:t>
      </w:r>
      <w:r w:rsidRPr="00312183">
        <w:rPr>
          <w:b/>
          <w:i/>
        </w:rPr>
        <w:t xml:space="preserve"> €, čerpanie </w:t>
      </w:r>
      <w:r w:rsidR="002D65EB">
        <w:rPr>
          <w:b/>
          <w:i/>
        </w:rPr>
        <w:t xml:space="preserve">0,- € </w:t>
      </w:r>
      <w:r w:rsidRPr="00312183">
        <w:rPr>
          <w:b/>
          <w:i/>
        </w:rPr>
        <w:t xml:space="preserve">- </w:t>
      </w:r>
      <w:r w:rsidR="004B5C41" w:rsidRPr="004B5C41">
        <w:rPr>
          <w:i/>
        </w:rPr>
        <w:t xml:space="preserve">v roku 2011 </w:t>
      </w:r>
      <w:r w:rsidR="001251B6">
        <w:rPr>
          <w:i/>
        </w:rPr>
        <w:t xml:space="preserve">k čerpaniu </w:t>
      </w:r>
      <w:r w:rsidR="004B5C41" w:rsidRPr="004B5C41">
        <w:rPr>
          <w:i/>
        </w:rPr>
        <w:t>nedošlo.</w:t>
      </w:r>
      <w:r>
        <w:rPr>
          <w:b/>
          <w:i/>
          <w:sz w:val="22"/>
          <w:szCs w:val="22"/>
        </w:rPr>
        <w:t xml:space="preserve"> </w:t>
      </w:r>
    </w:p>
    <w:p w:rsidR="005963B7" w:rsidRDefault="005963B7" w:rsidP="005963B7">
      <w:pPr>
        <w:jc w:val="both"/>
        <w:rPr>
          <w:b/>
          <w:i/>
          <w:u w:val="single"/>
        </w:rPr>
      </w:pPr>
      <w:r>
        <w:rPr>
          <w:b/>
          <w:i/>
          <w:u w:val="single"/>
        </w:rPr>
        <w:t>kancelárske potreby a materiál</w:t>
      </w:r>
    </w:p>
    <w:p w:rsidR="005963B7" w:rsidRPr="00E52EF2" w:rsidRDefault="005963B7" w:rsidP="005963B7">
      <w:pPr>
        <w:jc w:val="both"/>
        <w:rPr>
          <w:i/>
        </w:rPr>
      </w:pPr>
      <w:r w:rsidRPr="00E52EF2">
        <w:rPr>
          <w:b/>
          <w:i/>
        </w:rPr>
        <w:t xml:space="preserve">rozpočet </w:t>
      </w:r>
      <w:r w:rsidR="004B5C41">
        <w:rPr>
          <w:b/>
          <w:i/>
        </w:rPr>
        <w:t>5.610,-</w:t>
      </w:r>
      <w:r>
        <w:rPr>
          <w:b/>
          <w:i/>
        </w:rPr>
        <w:t xml:space="preserve"> €  </w:t>
      </w:r>
      <w:r w:rsidRPr="00E52EF2">
        <w:rPr>
          <w:b/>
          <w:i/>
        </w:rPr>
        <w:t xml:space="preserve"> čerpanie </w:t>
      </w:r>
      <w:r>
        <w:rPr>
          <w:b/>
          <w:i/>
        </w:rPr>
        <w:t xml:space="preserve"> </w:t>
      </w:r>
      <w:r w:rsidR="004B5C41">
        <w:rPr>
          <w:b/>
          <w:i/>
        </w:rPr>
        <w:t>4.752,72</w:t>
      </w:r>
      <w:r>
        <w:rPr>
          <w:b/>
          <w:i/>
        </w:rPr>
        <w:t xml:space="preserve"> €,  </w:t>
      </w:r>
      <w:r w:rsidRPr="00E52EF2">
        <w:rPr>
          <w:b/>
          <w:i/>
        </w:rPr>
        <w:t xml:space="preserve"> t .j. na </w:t>
      </w:r>
      <w:r w:rsidR="004B5C41">
        <w:rPr>
          <w:b/>
          <w:i/>
        </w:rPr>
        <w:t>84,7</w:t>
      </w:r>
      <w:r w:rsidRPr="00E52EF2">
        <w:rPr>
          <w:i/>
        </w:rPr>
        <w:t>% - zakúpenie kancelárskych potrieb</w:t>
      </w:r>
      <w:r>
        <w:rPr>
          <w:i/>
        </w:rPr>
        <w:t xml:space="preserve">,  náplni do tlačiarni a </w:t>
      </w:r>
      <w:proofErr w:type="spellStart"/>
      <w:r>
        <w:rPr>
          <w:i/>
        </w:rPr>
        <w:t>kopíriek</w:t>
      </w:r>
      <w:proofErr w:type="spellEnd"/>
      <w:r>
        <w:rPr>
          <w:i/>
        </w:rPr>
        <w:t>.</w:t>
      </w:r>
      <w:r w:rsidRPr="00E52EF2">
        <w:rPr>
          <w:i/>
        </w:rPr>
        <w:t xml:space="preserve"> </w:t>
      </w:r>
      <w:r>
        <w:rPr>
          <w:i/>
        </w:rPr>
        <w:t xml:space="preserve"> Čerpanie na základe  </w:t>
      </w:r>
      <w:r w:rsidR="004B5C41">
        <w:rPr>
          <w:i/>
        </w:rPr>
        <w:t xml:space="preserve">jednotlivých </w:t>
      </w:r>
      <w:r>
        <w:rPr>
          <w:i/>
        </w:rPr>
        <w:t xml:space="preserve">programov. </w:t>
      </w:r>
    </w:p>
    <w:p w:rsidR="005963B7" w:rsidRPr="00E52EF2" w:rsidRDefault="005963B7" w:rsidP="005963B7">
      <w:pPr>
        <w:jc w:val="both"/>
        <w:rPr>
          <w:b/>
          <w:i/>
          <w:u w:val="single"/>
        </w:rPr>
      </w:pPr>
      <w:r w:rsidRPr="00E52EF2">
        <w:rPr>
          <w:b/>
          <w:i/>
          <w:u w:val="single"/>
        </w:rPr>
        <w:t xml:space="preserve">papier </w:t>
      </w:r>
    </w:p>
    <w:p w:rsidR="005963B7" w:rsidRPr="00E52EF2" w:rsidRDefault="005963B7" w:rsidP="005963B7">
      <w:pPr>
        <w:jc w:val="both"/>
        <w:rPr>
          <w:i/>
        </w:rPr>
      </w:pPr>
      <w:r w:rsidRPr="00E52EF2">
        <w:rPr>
          <w:b/>
          <w:i/>
        </w:rPr>
        <w:t xml:space="preserve">rozpočet </w:t>
      </w:r>
      <w:r>
        <w:rPr>
          <w:b/>
          <w:i/>
        </w:rPr>
        <w:t>1.</w:t>
      </w:r>
      <w:r w:rsidR="004B5C41">
        <w:rPr>
          <w:b/>
          <w:i/>
        </w:rPr>
        <w:t xml:space="preserve">600,- </w:t>
      </w:r>
      <w:r>
        <w:rPr>
          <w:b/>
          <w:i/>
        </w:rPr>
        <w:t xml:space="preserve"> €, </w:t>
      </w:r>
      <w:r w:rsidRPr="00E52EF2">
        <w:rPr>
          <w:b/>
          <w:i/>
        </w:rPr>
        <w:t xml:space="preserve"> čerpanie  </w:t>
      </w:r>
      <w:r>
        <w:rPr>
          <w:b/>
          <w:i/>
        </w:rPr>
        <w:t>1.6</w:t>
      </w:r>
      <w:r w:rsidR="004B5C41">
        <w:rPr>
          <w:b/>
          <w:i/>
        </w:rPr>
        <w:t>33,39</w:t>
      </w:r>
      <w:r>
        <w:rPr>
          <w:b/>
          <w:i/>
        </w:rPr>
        <w:t xml:space="preserve"> €, t.j. na </w:t>
      </w:r>
      <w:r w:rsidR="004B5C41">
        <w:rPr>
          <w:b/>
          <w:i/>
        </w:rPr>
        <w:t>102,1</w:t>
      </w:r>
      <w:r>
        <w:rPr>
          <w:b/>
          <w:i/>
        </w:rPr>
        <w:t xml:space="preserve">% -  </w:t>
      </w:r>
      <w:r w:rsidRPr="00EF5759">
        <w:rPr>
          <w:i/>
        </w:rPr>
        <w:t>zakúpenie kancelárskeho papiera</w:t>
      </w:r>
      <w:r>
        <w:rPr>
          <w:b/>
          <w:i/>
        </w:rPr>
        <w:t xml:space="preserve">.  </w:t>
      </w:r>
    </w:p>
    <w:p w:rsidR="005963B7" w:rsidRPr="00E52EF2" w:rsidRDefault="005963B7" w:rsidP="005963B7">
      <w:pPr>
        <w:jc w:val="both"/>
        <w:rPr>
          <w:b/>
          <w:i/>
          <w:u w:val="single"/>
        </w:rPr>
      </w:pPr>
      <w:r w:rsidRPr="00E52EF2">
        <w:rPr>
          <w:b/>
          <w:i/>
          <w:u w:val="single"/>
        </w:rPr>
        <w:t>čistiace a hygienické potreby</w:t>
      </w:r>
    </w:p>
    <w:p w:rsidR="005963B7" w:rsidRPr="00E52EF2" w:rsidRDefault="005963B7" w:rsidP="005963B7">
      <w:pPr>
        <w:jc w:val="both"/>
        <w:rPr>
          <w:i/>
        </w:rPr>
      </w:pPr>
      <w:r w:rsidRPr="00E52EF2">
        <w:rPr>
          <w:b/>
          <w:i/>
        </w:rPr>
        <w:t xml:space="preserve">rozpočet </w:t>
      </w:r>
      <w:r>
        <w:rPr>
          <w:b/>
          <w:i/>
        </w:rPr>
        <w:t>1.</w:t>
      </w:r>
      <w:r w:rsidR="004B5C41">
        <w:rPr>
          <w:b/>
          <w:i/>
        </w:rPr>
        <w:t>600,-</w:t>
      </w:r>
      <w:r>
        <w:rPr>
          <w:b/>
          <w:i/>
        </w:rPr>
        <w:t xml:space="preserve"> €, </w:t>
      </w:r>
      <w:r w:rsidRPr="00E52EF2">
        <w:rPr>
          <w:b/>
          <w:i/>
        </w:rPr>
        <w:t xml:space="preserve"> čerpanie </w:t>
      </w:r>
      <w:r w:rsidR="004B5C41">
        <w:rPr>
          <w:b/>
          <w:i/>
        </w:rPr>
        <w:t>1.671,60 €</w:t>
      </w:r>
      <w:r>
        <w:rPr>
          <w:b/>
          <w:i/>
        </w:rPr>
        <w:t xml:space="preserve">  </w:t>
      </w:r>
      <w:r w:rsidRPr="00E52EF2">
        <w:rPr>
          <w:b/>
          <w:i/>
        </w:rPr>
        <w:t xml:space="preserve">t.j. na </w:t>
      </w:r>
      <w:r w:rsidR="004B5C41">
        <w:rPr>
          <w:b/>
          <w:i/>
        </w:rPr>
        <w:t>104,5</w:t>
      </w:r>
      <w:r>
        <w:rPr>
          <w:b/>
          <w:i/>
        </w:rPr>
        <w:t xml:space="preserve">%. </w:t>
      </w:r>
      <w:r w:rsidRPr="00E52EF2">
        <w:rPr>
          <w:b/>
          <w:i/>
        </w:rPr>
        <w:t xml:space="preserve">- </w:t>
      </w:r>
      <w:r w:rsidRPr="00E52EF2">
        <w:rPr>
          <w:i/>
        </w:rPr>
        <w:t xml:space="preserve">zakúpenie čistiacich </w:t>
      </w:r>
      <w:r>
        <w:rPr>
          <w:i/>
        </w:rPr>
        <w:t xml:space="preserve">prostriedkov pre </w:t>
      </w:r>
      <w:r w:rsidR="004B5C41">
        <w:rPr>
          <w:i/>
        </w:rPr>
        <w:t>čistenie</w:t>
      </w:r>
      <w:r>
        <w:rPr>
          <w:i/>
        </w:rPr>
        <w:t xml:space="preserve"> priestorov v budove MsÚ</w:t>
      </w:r>
    </w:p>
    <w:p w:rsidR="005963B7" w:rsidRPr="00E52EF2" w:rsidRDefault="005963B7" w:rsidP="005963B7">
      <w:pPr>
        <w:jc w:val="both"/>
        <w:rPr>
          <w:b/>
          <w:i/>
          <w:u w:val="single"/>
        </w:rPr>
      </w:pPr>
      <w:r w:rsidRPr="00E52EF2">
        <w:rPr>
          <w:b/>
          <w:i/>
          <w:u w:val="single"/>
        </w:rPr>
        <w:t>kvety (obrady)</w:t>
      </w:r>
    </w:p>
    <w:p w:rsidR="005963B7" w:rsidRDefault="005963B7" w:rsidP="005963B7">
      <w:pPr>
        <w:jc w:val="both"/>
        <w:rPr>
          <w:i/>
        </w:rPr>
      </w:pPr>
      <w:r w:rsidRPr="00E52EF2">
        <w:rPr>
          <w:b/>
          <w:i/>
        </w:rPr>
        <w:t>rozpočet</w:t>
      </w:r>
      <w:r w:rsidR="00BC5C55">
        <w:rPr>
          <w:b/>
          <w:i/>
        </w:rPr>
        <w:t xml:space="preserve"> </w:t>
      </w:r>
      <w:r w:rsidRPr="00E52EF2">
        <w:rPr>
          <w:b/>
          <w:i/>
        </w:rPr>
        <w:t xml:space="preserve"> </w:t>
      </w:r>
      <w:r w:rsidR="004B5C41">
        <w:rPr>
          <w:b/>
          <w:i/>
        </w:rPr>
        <w:t>300,-</w:t>
      </w:r>
      <w:r>
        <w:rPr>
          <w:b/>
          <w:i/>
        </w:rPr>
        <w:t xml:space="preserve"> €,</w:t>
      </w:r>
      <w:r w:rsidRPr="00E52EF2">
        <w:rPr>
          <w:b/>
          <w:i/>
        </w:rPr>
        <w:t xml:space="preserve"> čerpanie </w:t>
      </w:r>
      <w:r w:rsidR="00696A93">
        <w:rPr>
          <w:b/>
          <w:i/>
        </w:rPr>
        <w:t>130,30</w:t>
      </w:r>
      <w:r>
        <w:rPr>
          <w:b/>
          <w:i/>
        </w:rPr>
        <w:t xml:space="preserve"> € ,  t.j. </w:t>
      </w:r>
      <w:r w:rsidR="00696A93">
        <w:rPr>
          <w:b/>
          <w:i/>
        </w:rPr>
        <w:t>43,4</w:t>
      </w:r>
      <w:r>
        <w:rPr>
          <w:b/>
          <w:i/>
        </w:rPr>
        <w:t xml:space="preserve">%. </w:t>
      </w:r>
      <w:r w:rsidRPr="00E52EF2">
        <w:rPr>
          <w:b/>
          <w:i/>
        </w:rPr>
        <w:t>-</w:t>
      </w:r>
      <w:r w:rsidRPr="00E52EF2">
        <w:rPr>
          <w:i/>
        </w:rPr>
        <w:t xml:space="preserve"> zakúpenie kytíc z príležitosti sobášov a</w:t>
      </w:r>
      <w:r>
        <w:rPr>
          <w:i/>
        </w:rPr>
        <w:t> </w:t>
      </w:r>
      <w:r w:rsidRPr="00E52EF2">
        <w:rPr>
          <w:i/>
        </w:rPr>
        <w:t>iných</w:t>
      </w:r>
      <w:r>
        <w:rPr>
          <w:i/>
        </w:rPr>
        <w:t xml:space="preserve"> občianskych </w:t>
      </w:r>
      <w:r w:rsidRPr="00E52EF2">
        <w:rPr>
          <w:i/>
        </w:rPr>
        <w:t xml:space="preserve"> obradov.</w:t>
      </w:r>
    </w:p>
    <w:p w:rsidR="005963B7" w:rsidRPr="00E52EF2" w:rsidRDefault="005963B7" w:rsidP="005963B7">
      <w:pPr>
        <w:jc w:val="both"/>
        <w:rPr>
          <w:b/>
          <w:i/>
          <w:u w:val="single"/>
        </w:rPr>
      </w:pPr>
      <w:r w:rsidRPr="00E52EF2">
        <w:rPr>
          <w:b/>
          <w:i/>
          <w:u w:val="single"/>
        </w:rPr>
        <w:t xml:space="preserve">miestne vyznamenania – ceny mesta </w:t>
      </w:r>
    </w:p>
    <w:p w:rsidR="005963B7" w:rsidRDefault="005963B7" w:rsidP="005963B7">
      <w:pPr>
        <w:jc w:val="both"/>
        <w:rPr>
          <w:i/>
        </w:rPr>
      </w:pPr>
      <w:r w:rsidRPr="00E52EF2">
        <w:rPr>
          <w:b/>
          <w:i/>
        </w:rPr>
        <w:t xml:space="preserve">rozpočet </w:t>
      </w:r>
      <w:r>
        <w:rPr>
          <w:b/>
          <w:i/>
        </w:rPr>
        <w:t>3.3</w:t>
      </w:r>
      <w:r w:rsidR="00856C18">
        <w:rPr>
          <w:b/>
          <w:i/>
        </w:rPr>
        <w:t>00,-</w:t>
      </w:r>
      <w:r>
        <w:rPr>
          <w:b/>
          <w:i/>
        </w:rPr>
        <w:t xml:space="preserve"> €</w:t>
      </w:r>
      <w:r w:rsidRPr="00E52EF2">
        <w:rPr>
          <w:b/>
          <w:i/>
        </w:rPr>
        <w:t xml:space="preserve">,  čerpanie </w:t>
      </w:r>
      <w:r w:rsidR="00856C18">
        <w:rPr>
          <w:b/>
          <w:i/>
        </w:rPr>
        <w:t>1.823,98</w:t>
      </w:r>
      <w:r>
        <w:rPr>
          <w:b/>
          <w:i/>
        </w:rPr>
        <w:t xml:space="preserve"> € </w:t>
      </w:r>
      <w:r w:rsidRPr="00E52EF2">
        <w:rPr>
          <w:b/>
          <w:i/>
        </w:rPr>
        <w:t xml:space="preserve"> t.j. </w:t>
      </w:r>
      <w:r w:rsidR="00856C18">
        <w:rPr>
          <w:b/>
          <w:i/>
        </w:rPr>
        <w:t>55,3</w:t>
      </w:r>
      <w:r w:rsidRPr="00E52EF2">
        <w:rPr>
          <w:b/>
          <w:i/>
        </w:rPr>
        <w:t xml:space="preserve">%. </w:t>
      </w:r>
      <w:r w:rsidRPr="00E52EF2">
        <w:rPr>
          <w:i/>
        </w:rPr>
        <w:t xml:space="preserve">Z tejto položky sú preplatené ceny, kvety pre ocenených a slávnostná recepcia. </w:t>
      </w:r>
    </w:p>
    <w:p w:rsidR="005963B7" w:rsidRPr="004A610E" w:rsidRDefault="005963B7" w:rsidP="005963B7">
      <w:pPr>
        <w:jc w:val="both"/>
        <w:rPr>
          <w:b/>
          <w:i/>
          <w:u w:val="single"/>
        </w:rPr>
      </w:pPr>
      <w:r w:rsidRPr="004A610E">
        <w:rPr>
          <w:b/>
          <w:i/>
          <w:u w:val="single"/>
        </w:rPr>
        <w:t xml:space="preserve">štátne a miestne znaky – rozpočet  </w:t>
      </w:r>
    </w:p>
    <w:p w:rsidR="005963B7" w:rsidRDefault="005963B7" w:rsidP="005963B7">
      <w:pPr>
        <w:jc w:val="both"/>
        <w:rPr>
          <w:i/>
        </w:rPr>
      </w:pPr>
      <w:r w:rsidRPr="004A610E">
        <w:rPr>
          <w:b/>
          <w:i/>
        </w:rPr>
        <w:t>rozpočet  30</w:t>
      </w:r>
      <w:r w:rsidR="00856C18">
        <w:rPr>
          <w:b/>
          <w:i/>
        </w:rPr>
        <w:t>0</w:t>
      </w:r>
      <w:r w:rsidRPr="004A610E">
        <w:rPr>
          <w:b/>
          <w:i/>
        </w:rPr>
        <w:t xml:space="preserve">,- €,  čerpanie  </w:t>
      </w:r>
      <w:r w:rsidR="00856C18">
        <w:rPr>
          <w:b/>
          <w:i/>
        </w:rPr>
        <w:t>0,-</w:t>
      </w:r>
      <w:r w:rsidRPr="004A610E">
        <w:rPr>
          <w:b/>
          <w:i/>
        </w:rPr>
        <w:t xml:space="preserve">  €</w:t>
      </w:r>
      <w:r w:rsidR="00856C18">
        <w:rPr>
          <w:b/>
          <w:i/>
        </w:rPr>
        <w:t xml:space="preserve"> - </w:t>
      </w:r>
      <w:r w:rsidR="00856C18" w:rsidRPr="00856C18">
        <w:rPr>
          <w:i/>
        </w:rPr>
        <w:t>v roku 2011 na tejto položke k čerpaniu nedošlo</w:t>
      </w:r>
      <w:r w:rsidR="00856C18">
        <w:rPr>
          <w:b/>
          <w:i/>
        </w:rPr>
        <w:t>.</w:t>
      </w:r>
      <w:r w:rsidRPr="004A610E">
        <w:rPr>
          <w:b/>
          <w:i/>
        </w:rPr>
        <w:t xml:space="preserve">  </w:t>
      </w:r>
    </w:p>
    <w:p w:rsidR="005963B7" w:rsidRPr="00476E73" w:rsidRDefault="005963B7" w:rsidP="005963B7">
      <w:pPr>
        <w:jc w:val="both"/>
        <w:rPr>
          <w:b/>
          <w:i/>
          <w:u w:val="single"/>
        </w:rPr>
      </w:pPr>
      <w:r w:rsidRPr="00476E73">
        <w:rPr>
          <w:b/>
          <w:i/>
          <w:u w:val="single"/>
        </w:rPr>
        <w:t xml:space="preserve">tlačiva </w:t>
      </w:r>
    </w:p>
    <w:p w:rsidR="005963B7" w:rsidRPr="00E52EF2" w:rsidRDefault="005963B7" w:rsidP="005963B7">
      <w:pPr>
        <w:jc w:val="both"/>
        <w:rPr>
          <w:i/>
        </w:rPr>
      </w:pPr>
      <w:r w:rsidRPr="00476E73">
        <w:rPr>
          <w:b/>
          <w:i/>
        </w:rPr>
        <w:t xml:space="preserve">rozpočet </w:t>
      </w:r>
      <w:r w:rsidR="002D65EB">
        <w:rPr>
          <w:b/>
          <w:i/>
        </w:rPr>
        <w:t xml:space="preserve">50,- </w:t>
      </w:r>
      <w:r>
        <w:rPr>
          <w:i/>
        </w:rPr>
        <w:t xml:space="preserve"> €, </w:t>
      </w:r>
      <w:r w:rsidRPr="001F08DF">
        <w:rPr>
          <w:b/>
          <w:i/>
        </w:rPr>
        <w:t xml:space="preserve">čerpanie </w:t>
      </w:r>
      <w:r w:rsidR="002D65EB">
        <w:rPr>
          <w:b/>
          <w:i/>
        </w:rPr>
        <w:t>41,40</w:t>
      </w:r>
      <w:r w:rsidRPr="001F08DF">
        <w:rPr>
          <w:b/>
          <w:i/>
        </w:rPr>
        <w:t xml:space="preserve"> €,</w:t>
      </w:r>
      <w:r>
        <w:rPr>
          <w:i/>
        </w:rPr>
        <w:t xml:space="preserve">  </w:t>
      </w:r>
      <w:r w:rsidRPr="00935E9D">
        <w:rPr>
          <w:b/>
          <w:i/>
        </w:rPr>
        <w:t xml:space="preserve">t.j. na </w:t>
      </w:r>
      <w:r w:rsidR="002D65EB">
        <w:rPr>
          <w:b/>
          <w:i/>
        </w:rPr>
        <w:t>82,8</w:t>
      </w:r>
      <w:r w:rsidRPr="00935E9D">
        <w:rPr>
          <w:b/>
          <w:i/>
        </w:rPr>
        <w:t>%</w:t>
      </w:r>
      <w:r>
        <w:rPr>
          <w:i/>
        </w:rPr>
        <w:t xml:space="preserve"> - tlačiva – </w:t>
      </w:r>
      <w:r w:rsidR="002D65EB">
        <w:rPr>
          <w:i/>
        </w:rPr>
        <w:t>DZN.</w:t>
      </w:r>
    </w:p>
    <w:p w:rsidR="005963B7" w:rsidRPr="00E52EF2" w:rsidRDefault="005963B7" w:rsidP="005963B7">
      <w:pPr>
        <w:jc w:val="both"/>
        <w:rPr>
          <w:b/>
          <w:i/>
          <w:u w:val="single"/>
        </w:rPr>
      </w:pPr>
      <w:r w:rsidRPr="00E52EF2">
        <w:rPr>
          <w:b/>
          <w:i/>
          <w:u w:val="single"/>
        </w:rPr>
        <w:t>ostatný všeobecný materiál</w:t>
      </w:r>
    </w:p>
    <w:p w:rsidR="005963B7" w:rsidRDefault="005963B7" w:rsidP="005963B7">
      <w:pPr>
        <w:jc w:val="both"/>
        <w:rPr>
          <w:i/>
        </w:rPr>
      </w:pPr>
      <w:r w:rsidRPr="00E52EF2">
        <w:rPr>
          <w:b/>
          <w:i/>
        </w:rPr>
        <w:t xml:space="preserve">rozpočet </w:t>
      </w:r>
      <w:r>
        <w:rPr>
          <w:b/>
          <w:i/>
        </w:rPr>
        <w:t>3.</w:t>
      </w:r>
      <w:r w:rsidR="00C11F23">
        <w:rPr>
          <w:b/>
          <w:i/>
        </w:rPr>
        <w:t>000,-</w:t>
      </w:r>
      <w:r w:rsidR="00FD660B">
        <w:rPr>
          <w:b/>
          <w:i/>
        </w:rPr>
        <w:t xml:space="preserve"> </w:t>
      </w:r>
      <w:r>
        <w:rPr>
          <w:b/>
          <w:i/>
        </w:rPr>
        <w:t xml:space="preserve"> €,  </w:t>
      </w:r>
      <w:r w:rsidRPr="00E52EF2">
        <w:rPr>
          <w:b/>
          <w:i/>
        </w:rPr>
        <w:t xml:space="preserve"> čerpanie </w:t>
      </w:r>
      <w:r w:rsidR="00FD660B">
        <w:rPr>
          <w:b/>
          <w:i/>
        </w:rPr>
        <w:t>2.924,71</w:t>
      </w:r>
      <w:r>
        <w:rPr>
          <w:b/>
          <w:i/>
        </w:rPr>
        <w:t xml:space="preserve"> €</w:t>
      </w:r>
      <w:r w:rsidRPr="00E52EF2">
        <w:rPr>
          <w:b/>
          <w:i/>
        </w:rPr>
        <w:t xml:space="preserve">, t.j. na </w:t>
      </w:r>
      <w:r w:rsidR="00FD660B">
        <w:rPr>
          <w:b/>
          <w:i/>
        </w:rPr>
        <w:t>97,5</w:t>
      </w:r>
      <w:r w:rsidRPr="00E52EF2">
        <w:rPr>
          <w:b/>
          <w:i/>
        </w:rPr>
        <w:t xml:space="preserve">%. </w:t>
      </w:r>
      <w:r w:rsidRPr="00E52EF2">
        <w:rPr>
          <w:i/>
        </w:rPr>
        <w:t>–</w:t>
      </w:r>
      <w:r>
        <w:rPr>
          <w:i/>
        </w:rPr>
        <w:t xml:space="preserve"> výstražné pásky,</w:t>
      </w:r>
      <w:r w:rsidR="00FD660B">
        <w:rPr>
          <w:i/>
        </w:rPr>
        <w:t xml:space="preserve"> </w:t>
      </w:r>
      <w:proofErr w:type="spellStart"/>
      <w:r w:rsidR="00FD660B">
        <w:rPr>
          <w:i/>
        </w:rPr>
        <w:t>autolekárnička</w:t>
      </w:r>
      <w:proofErr w:type="spellEnd"/>
      <w:r w:rsidR="00FD660B">
        <w:rPr>
          <w:i/>
        </w:rPr>
        <w:t xml:space="preserve">, žiarovky, etikety, chladnička – sekretariát, rámiky – fotky – poslanci, kliešte, orezávač, uteráky, utierky, kahance, diktafón, umývadlové drezy – amfiteáter, </w:t>
      </w:r>
      <w:proofErr w:type="spellStart"/>
      <w:r w:rsidR="00FD660B">
        <w:rPr>
          <w:i/>
        </w:rPr>
        <w:t>baner</w:t>
      </w:r>
      <w:proofErr w:type="spellEnd"/>
      <w:r w:rsidR="00FD660B">
        <w:rPr>
          <w:i/>
        </w:rPr>
        <w:t xml:space="preserve"> na vodu, </w:t>
      </w:r>
      <w:r>
        <w:rPr>
          <w:i/>
        </w:rPr>
        <w:t xml:space="preserve">vybavenie servisu, </w:t>
      </w:r>
      <w:r w:rsidR="00FD660B">
        <w:rPr>
          <w:i/>
        </w:rPr>
        <w:t>známky na psov</w:t>
      </w:r>
      <w:r w:rsidR="00381D6D">
        <w:rPr>
          <w:i/>
        </w:rPr>
        <w:t>.</w:t>
      </w:r>
      <w:r>
        <w:rPr>
          <w:i/>
        </w:rPr>
        <w:t xml:space="preserve">  </w:t>
      </w:r>
    </w:p>
    <w:p w:rsidR="005963B7" w:rsidRPr="00E52EF2" w:rsidRDefault="005963B7" w:rsidP="005963B7">
      <w:pPr>
        <w:jc w:val="both"/>
        <w:rPr>
          <w:b/>
          <w:i/>
          <w:u w:val="single"/>
        </w:rPr>
      </w:pPr>
      <w:r w:rsidRPr="006609A2">
        <w:rPr>
          <w:b/>
          <w:i/>
          <w:u w:val="single"/>
        </w:rPr>
        <w:t>z</w:t>
      </w:r>
      <w:r>
        <w:rPr>
          <w:b/>
          <w:i/>
          <w:u w:val="single"/>
        </w:rPr>
        <w:t>bierky zákonov, noviny, čas</w:t>
      </w:r>
      <w:r w:rsidRPr="00E52EF2">
        <w:rPr>
          <w:b/>
          <w:i/>
          <w:u w:val="single"/>
        </w:rPr>
        <w:t xml:space="preserve">opisy, </w:t>
      </w:r>
    </w:p>
    <w:p w:rsidR="005963B7" w:rsidRDefault="005963B7" w:rsidP="005963B7">
      <w:pPr>
        <w:jc w:val="both"/>
        <w:rPr>
          <w:i/>
        </w:rPr>
      </w:pPr>
      <w:r w:rsidRPr="00E52EF2">
        <w:rPr>
          <w:b/>
          <w:i/>
        </w:rPr>
        <w:t xml:space="preserve">rozpočet </w:t>
      </w:r>
      <w:r>
        <w:rPr>
          <w:b/>
          <w:i/>
        </w:rPr>
        <w:t xml:space="preserve"> 4.</w:t>
      </w:r>
      <w:r w:rsidR="0061513E">
        <w:rPr>
          <w:b/>
          <w:i/>
        </w:rPr>
        <w:t>000,-</w:t>
      </w:r>
      <w:r>
        <w:rPr>
          <w:b/>
          <w:i/>
        </w:rPr>
        <w:t xml:space="preserve"> €, </w:t>
      </w:r>
      <w:r w:rsidRPr="00E52EF2">
        <w:rPr>
          <w:b/>
          <w:i/>
        </w:rPr>
        <w:t xml:space="preserve"> čerpanie </w:t>
      </w:r>
      <w:r>
        <w:rPr>
          <w:b/>
          <w:i/>
        </w:rPr>
        <w:t>4.</w:t>
      </w:r>
      <w:r w:rsidR="0061513E">
        <w:rPr>
          <w:b/>
          <w:i/>
        </w:rPr>
        <w:t xml:space="preserve">223,55 </w:t>
      </w:r>
      <w:r>
        <w:rPr>
          <w:b/>
          <w:i/>
        </w:rPr>
        <w:t xml:space="preserve"> €</w:t>
      </w:r>
      <w:r w:rsidRPr="00E52EF2">
        <w:rPr>
          <w:b/>
          <w:i/>
        </w:rPr>
        <w:t>, t.j.</w:t>
      </w:r>
      <w:r>
        <w:rPr>
          <w:b/>
          <w:i/>
        </w:rPr>
        <w:t xml:space="preserve"> </w:t>
      </w:r>
      <w:r w:rsidR="0061513E">
        <w:rPr>
          <w:b/>
          <w:i/>
        </w:rPr>
        <w:t>105,6</w:t>
      </w:r>
      <w:r w:rsidRPr="00E52EF2">
        <w:rPr>
          <w:b/>
          <w:i/>
        </w:rPr>
        <w:t xml:space="preserve">%. </w:t>
      </w:r>
      <w:r w:rsidRPr="00E52EF2">
        <w:rPr>
          <w:i/>
        </w:rPr>
        <w:t xml:space="preserve">Z tejto položky sú preplatené </w:t>
      </w:r>
      <w:r>
        <w:rPr>
          <w:i/>
        </w:rPr>
        <w:t>Z</w:t>
      </w:r>
      <w:r w:rsidRPr="00E52EF2">
        <w:rPr>
          <w:i/>
        </w:rPr>
        <w:t>bierk</w:t>
      </w:r>
      <w:r>
        <w:rPr>
          <w:i/>
        </w:rPr>
        <w:t>a zákonov 1 ks ,</w:t>
      </w:r>
    </w:p>
    <w:p w:rsidR="005963B7" w:rsidRDefault="005963B7" w:rsidP="005963B7">
      <w:pPr>
        <w:jc w:val="both"/>
        <w:rPr>
          <w:i/>
        </w:rPr>
      </w:pPr>
      <w:r w:rsidRPr="00E52EF2">
        <w:rPr>
          <w:i/>
        </w:rPr>
        <w:t xml:space="preserve"> </w:t>
      </w:r>
      <w:r>
        <w:rPr>
          <w:i/>
        </w:rPr>
        <w:t>V</w:t>
      </w:r>
      <w:r w:rsidRPr="00E52EF2">
        <w:rPr>
          <w:i/>
        </w:rPr>
        <w:t>estník</w:t>
      </w:r>
      <w:r>
        <w:rPr>
          <w:i/>
        </w:rPr>
        <w:t xml:space="preserve"> vlády, Finančný spravodajca, Hospodárske noviny</w:t>
      </w:r>
      <w:r w:rsidRPr="00E52EF2">
        <w:rPr>
          <w:i/>
        </w:rPr>
        <w:t xml:space="preserve">, </w:t>
      </w:r>
      <w:r>
        <w:rPr>
          <w:i/>
        </w:rPr>
        <w:t xml:space="preserve">Pracovné, Obchodné, Sociálne,  Stavebné právo, ročný prístup </w:t>
      </w:r>
      <w:proofErr w:type="spellStart"/>
      <w:r>
        <w:rPr>
          <w:i/>
        </w:rPr>
        <w:t>epis</w:t>
      </w:r>
      <w:proofErr w:type="spellEnd"/>
      <w:r>
        <w:rPr>
          <w:i/>
        </w:rPr>
        <w:t xml:space="preserve">. – </w:t>
      </w:r>
      <w:proofErr w:type="spellStart"/>
      <w:r>
        <w:rPr>
          <w:i/>
        </w:rPr>
        <w:t>Sepi</w:t>
      </w:r>
      <w:proofErr w:type="spellEnd"/>
      <w:r>
        <w:rPr>
          <w:i/>
        </w:rPr>
        <w:t>, Obecné noviny,</w:t>
      </w:r>
      <w:r w:rsidR="003554F2">
        <w:rPr>
          <w:i/>
        </w:rPr>
        <w:t xml:space="preserve"> Kysucké noviny, Kysuce, </w:t>
      </w:r>
      <w:proofErr w:type="spellStart"/>
      <w:r w:rsidR="003554F2">
        <w:rPr>
          <w:i/>
        </w:rPr>
        <w:t>Afla</w:t>
      </w:r>
      <w:proofErr w:type="spellEnd"/>
      <w:r w:rsidR="003554F2">
        <w:rPr>
          <w:i/>
        </w:rPr>
        <w:t xml:space="preserve">- omega stavby, </w:t>
      </w:r>
      <w:proofErr w:type="spellStart"/>
      <w:r w:rsidR="003554F2">
        <w:rPr>
          <w:i/>
        </w:rPr>
        <w:t>Somi</w:t>
      </w:r>
      <w:proofErr w:type="spellEnd"/>
      <w:r w:rsidR="003554F2">
        <w:rPr>
          <w:i/>
        </w:rPr>
        <w:t xml:space="preserve">- smernice, </w:t>
      </w:r>
      <w:r>
        <w:rPr>
          <w:i/>
        </w:rPr>
        <w:t xml:space="preserve"> Kniha – nakladanie s majetkom.</w:t>
      </w:r>
    </w:p>
    <w:p w:rsidR="005963B7" w:rsidRPr="00E52EF2" w:rsidRDefault="005963B7" w:rsidP="005963B7">
      <w:pPr>
        <w:jc w:val="both"/>
        <w:rPr>
          <w:b/>
          <w:i/>
          <w:u w:val="single"/>
        </w:rPr>
      </w:pPr>
      <w:r>
        <w:rPr>
          <w:b/>
          <w:i/>
          <w:u w:val="single"/>
        </w:rPr>
        <w:t>s</w:t>
      </w:r>
      <w:r w:rsidRPr="00E52EF2">
        <w:rPr>
          <w:b/>
          <w:i/>
          <w:u w:val="single"/>
        </w:rPr>
        <w:t xml:space="preserve">pravodajca mesta </w:t>
      </w:r>
    </w:p>
    <w:p w:rsidR="005963B7" w:rsidRPr="00E52EF2" w:rsidRDefault="005963B7" w:rsidP="005963B7">
      <w:pPr>
        <w:jc w:val="both"/>
        <w:rPr>
          <w:i/>
        </w:rPr>
      </w:pPr>
      <w:r w:rsidRPr="00E52EF2">
        <w:rPr>
          <w:b/>
          <w:i/>
        </w:rPr>
        <w:t xml:space="preserve">rozpočet </w:t>
      </w:r>
      <w:r>
        <w:rPr>
          <w:b/>
          <w:i/>
        </w:rPr>
        <w:t>4.</w:t>
      </w:r>
      <w:r w:rsidR="0061513E">
        <w:rPr>
          <w:b/>
          <w:i/>
        </w:rPr>
        <w:t>224.-</w:t>
      </w:r>
      <w:r>
        <w:rPr>
          <w:b/>
          <w:i/>
        </w:rPr>
        <w:t xml:space="preserve"> €, </w:t>
      </w:r>
      <w:r w:rsidRPr="00E52EF2">
        <w:rPr>
          <w:b/>
          <w:i/>
        </w:rPr>
        <w:t xml:space="preserve"> čerpanie</w:t>
      </w:r>
      <w:r>
        <w:rPr>
          <w:b/>
          <w:i/>
        </w:rPr>
        <w:t xml:space="preserve"> 4</w:t>
      </w:r>
      <w:r w:rsidR="00E51D17">
        <w:rPr>
          <w:b/>
          <w:i/>
        </w:rPr>
        <w:t>.</w:t>
      </w:r>
      <w:r w:rsidR="0061513E">
        <w:rPr>
          <w:b/>
          <w:i/>
        </w:rPr>
        <w:t>078,29</w:t>
      </w:r>
      <w:r>
        <w:rPr>
          <w:b/>
          <w:i/>
        </w:rPr>
        <w:t xml:space="preserve"> €,  t.</w:t>
      </w:r>
      <w:r w:rsidRPr="00E52EF2">
        <w:rPr>
          <w:b/>
          <w:i/>
        </w:rPr>
        <w:t>j. 9</w:t>
      </w:r>
      <w:r w:rsidR="0061513E">
        <w:rPr>
          <w:b/>
          <w:i/>
        </w:rPr>
        <w:t>6,6</w:t>
      </w:r>
      <w:r w:rsidRPr="00523DE5">
        <w:rPr>
          <w:b/>
          <w:i/>
        </w:rPr>
        <w:t>%</w:t>
      </w:r>
      <w:r>
        <w:rPr>
          <w:b/>
          <w:i/>
        </w:rPr>
        <w:t>.</w:t>
      </w:r>
      <w:r w:rsidRPr="00E52EF2">
        <w:rPr>
          <w:i/>
        </w:rPr>
        <w:t xml:space="preserve"> Z tejto položky sa prepláca mesačné spravodajca mesta Turzovka, ktorý je uverejnený v týždenníku Kysuce 2 krát v mesiaci. </w:t>
      </w:r>
    </w:p>
    <w:p w:rsidR="005963B7" w:rsidRPr="00E52EF2" w:rsidRDefault="005963B7" w:rsidP="005963B7">
      <w:pPr>
        <w:jc w:val="both"/>
        <w:rPr>
          <w:b/>
          <w:i/>
          <w:u w:val="single"/>
        </w:rPr>
      </w:pPr>
      <w:r w:rsidRPr="00E52EF2">
        <w:rPr>
          <w:b/>
          <w:i/>
          <w:u w:val="single"/>
        </w:rPr>
        <w:t>pracovné odevy, obuv  a pracovné pomôcky</w:t>
      </w:r>
    </w:p>
    <w:p w:rsidR="005963B7" w:rsidRDefault="005963B7" w:rsidP="005963B7">
      <w:pPr>
        <w:jc w:val="both"/>
        <w:rPr>
          <w:i/>
        </w:rPr>
      </w:pPr>
      <w:r w:rsidRPr="00E52EF2">
        <w:rPr>
          <w:b/>
          <w:i/>
        </w:rPr>
        <w:t xml:space="preserve">rozpočet </w:t>
      </w:r>
      <w:r w:rsidR="0061513E">
        <w:rPr>
          <w:b/>
          <w:i/>
        </w:rPr>
        <w:t>70,-</w:t>
      </w:r>
      <w:r>
        <w:rPr>
          <w:b/>
          <w:i/>
        </w:rPr>
        <w:t xml:space="preserve"> €,</w:t>
      </w:r>
      <w:r w:rsidRPr="00E52EF2">
        <w:rPr>
          <w:b/>
          <w:i/>
        </w:rPr>
        <w:t xml:space="preserve"> čerpanie </w:t>
      </w:r>
      <w:r>
        <w:rPr>
          <w:b/>
          <w:i/>
        </w:rPr>
        <w:t>1</w:t>
      </w:r>
      <w:r w:rsidR="00092A74">
        <w:rPr>
          <w:b/>
          <w:i/>
        </w:rPr>
        <w:t>1,00</w:t>
      </w:r>
      <w:r>
        <w:rPr>
          <w:b/>
          <w:i/>
        </w:rPr>
        <w:t xml:space="preserve"> €</w:t>
      </w:r>
      <w:r w:rsidRPr="00E52EF2">
        <w:rPr>
          <w:b/>
          <w:i/>
        </w:rPr>
        <w:t xml:space="preserve">  t.j. </w:t>
      </w:r>
      <w:r>
        <w:rPr>
          <w:b/>
          <w:i/>
        </w:rPr>
        <w:t>1</w:t>
      </w:r>
      <w:r w:rsidR="00092A74">
        <w:rPr>
          <w:b/>
          <w:i/>
        </w:rPr>
        <w:t>5</w:t>
      </w:r>
      <w:r>
        <w:rPr>
          <w:b/>
          <w:i/>
        </w:rPr>
        <w:t>,7</w:t>
      </w:r>
      <w:r w:rsidRPr="00E52EF2">
        <w:rPr>
          <w:b/>
          <w:i/>
        </w:rPr>
        <w:t xml:space="preserve">% –  </w:t>
      </w:r>
      <w:r w:rsidRPr="00E52EF2">
        <w:rPr>
          <w:i/>
        </w:rPr>
        <w:t xml:space="preserve">zakúpenie pracovného oblečenia </w:t>
      </w:r>
      <w:r>
        <w:rPr>
          <w:i/>
        </w:rPr>
        <w:t>pre upratovačky.</w:t>
      </w:r>
    </w:p>
    <w:p w:rsidR="005963B7" w:rsidRPr="00E52EF2" w:rsidRDefault="00754A41" w:rsidP="005963B7">
      <w:pPr>
        <w:jc w:val="both"/>
        <w:rPr>
          <w:b/>
          <w:i/>
          <w:u w:val="single"/>
        </w:rPr>
      </w:pPr>
      <w:r>
        <w:rPr>
          <w:b/>
          <w:i/>
          <w:u w:val="single"/>
        </w:rPr>
        <w:t>s</w:t>
      </w:r>
      <w:r w:rsidR="005963B7" w:rsidRPr="00E52EF2">
        <w:rPr>
          <w:b/>
          <w:i/>
          <w:u w:val="single"/>
        </w:rPr>
        <w:t>oftware</w:t>
      </w:r>
      <w:r w:rsidR="005963B7">
        <w:rPr>
          <w:b/>
          <w:i/>
          <w:u w:val="single"/>
        </w:rPr>
        <w:t xml:space="preserve">, licencie, - drobný nehmotný majetok </w:t>
      </w:r>
      <w:r w:rsidR="005963B7" w:rsidRPr="00E52EF2">
        <w:rPr>
          <w:b/>
          <w:i/>
          <w:u w:val="single"/>
        </w:rPr>
        <w:t xml:space="preserve"> </w:t>
      </w:r>
      <w:r w:rsidR="005963B7">
        <w:rPr>
          <w:b/>
          <w:i/>
          <w:u w:val="single"/>
        </w:rPr>
        <w:t xml:space="preserve">               </w:t>
      </w:r>
    </w:p>
    <w:p w:rsidR="00516018" w:rsidRDefault="00754A41" w:rsidP="005963B7">
      <w:pPr>
        <w:jc w:val="both"/>
        <w:rPr>
          <w:i/>
        </w:rPr>
      </w:pPr>
      <w:r>
        <w:rPr>
          <w:b/>
          <w:i/>
        </w:rPr>
        <w:t>r</w:t>
      </w:r>
      <w:r w:rsidR="005963B7" w:rsidRPr="00E52EF2">
        <w:rPr>
          <w:b/>
          <w:i/>
        </w:rPr>
        <w:t>ozpočet</w:t>
      </w:r>
      <w:r w:rsidR="005963B7">
        <w:rPr>
          <w:b/>
          <w:i/>
        </w:rPr>
        <w:t xml:space="preserve"> 1.</w:t>
      </w:r>
      <w:r w:rsidR="00F134E8">
        <w:rPr>
          <w:b/>
          <w:i/>
        </w:rPr>
        <w:t>3</w:t>
      </w:r>
      <w:r w:rsidR="005963B7">
        <w:rPr>
          <w:b/>
          <w:i/>
        </w:rPr>
        <w:t xml:space="preserve">00,- €, </w:t>
      </w:r>
      <w:r w:rsidR="005963B7" w:rsidRPr="00E52EF2">
        <w:rPr>
          <w:b/>
          <w:i/>
        </w:rPr>
        <w:t xml:space="preserve">čerpanie </w:t>
      </w:r>
      <w:r w:rsidR="003554F2">
        <w:rPr>
          <w:b/>
          <w:i/>
        </w:rPr>
        <w:t>794,56</w:t>
      </w:r>
      <w:r w:rsidR="005963B7">
        <w:rPr>
          <w:b/>
          <w:i/>
        </w:rPr>
        <w:t xml:space="preserve">  €,  t.j. na </w:t>
      </w:r>
      <w:r w:rsidR="00F134E8">
        <w:rPr>
          <w:b/>
          <w:i/>
        </w:rPr>
        <w:t>61,1</w:t>
      </w:r>
      <w:r w:rsidR="005963B7">
        <w:rPr>
          <w:b/>
          <w:i/>
        </w:rPr>
        <w:t xml:space="preserve">%- </w:t>
      </w:r>
      <w:r w:rsidR="005963B7" w:rsidRPr="003A2CBA">
        <w:rPr>
          <w:i/>
        </w:rPr>
        <w:t>licenčný poplatok  - hrobové miesta,</w:t>
      </w:r>
      <w:r w:rsidR="00516018">
        <w:rPr>
          <w:i/>
        </w:rPr>
        <w:t xml:space="preserve">  program </w:t>
      </w:r>
      <w:proofErr w:type="spellStart"/>
      <w:r w:rsidR="00516018">
        <w:rPr>
          <w:i/>
        </w:rPr>
        <w:t>Zoner</w:t>
      </w:r>
      <w:proofErr w:type="spellEnd"/>
      <w:r w:rsidR="00516018">
        <w:rPr>
          <w:i/>
        </w:rPr>
        <w:t xml:space="preserve">, MS Office, program </w:t>
      </w:r>
      <w:proofErr w:type="spellStart"/>
      <w:r w:rsidR="00516018">
        <w:rPr>
          <w:i/>
        </w:rPr>
        <w:t>Zoner</w:t>
      </w:r>
      <w:proofErr w:type="spellEnd"/>
      <w:r w:rsidR="00516018">
        <w:rPr>
          <w:i/>
        </w:rPr>
        <w:t xml:space="preserve"> – fotky,</w:t>
      </w:r>
      <w:r w:rsidR="00166CCF">
        <w:rPr>
          <w:i/>
        </w:rPr>
        <w:t xml:space="preserve"> register nehnuteľnosti – licencia NIS SR.</w:t>
      </w:r>
    </w:p>
    <w:p w:rsidR="005963B7" w:rsidRPr="00E52EF2" w:rsidRDefault="005963B7" w:rsidP="00516018">
      <w:pPr>
        <w:ind w:left="-142" w:firstLine="142"/>
        <w:jc w:val="both"/>
        <w:rPr>
          <w:b/>
          <w:i/>
          <w:u w:val="single"/>
        </w:rPr>
      </w:pPr>
      <w:r w:rsidRPr="00E52EF2">
        <w:rPr>
          <w:b/>
          <w:i/>
          <w:u w:val="single"/>
        </w:rPr>
        <w:t xml:space="preserve">reprezentačné výdavky </w:t>
      </w:r>
    </w:p>
    <w:p w:rsidR="005963B7" w:rsidRDefault="005963B7" w:rsidP="005963B7">
      <w:pPr>
        <w:jc w:val="both"/>
        <w:rPr>
          <w:i/>
        </w:rPr>
      </w:pPr>
      <w:r w:rsidRPr="00E52EF2">
        <w:rPr>
          <w:b/>
          <w:i/>
        </w:rPr>
        <w:t xml:space="preserve">rozpočet </w:t>
      </w:r>
      <w:r w:rsidR="00754A41">
        <w:rPr>
          <w:b/>
          <w:i/>
        </w:rPr>
        <w:t>5.</w:t>
      </w:r>
      <w:r w:rsidR="00273FE5">
        <w:rPr>
          <w:b/>
          <w:i/>
        </w:rPr>
        <w:t>700</w:t>
      </w:r>
      <w:r w:rsidR="00754A41">
        <w:rPr>
          <w:b/>
          <w:i/>
        </w:rPr>
        <w:t xml:space="preserve">,- </w:t>
      </w:r>
      <w:r>
        <w:rPr>
          <w:b/>
          <w:i/>
        </w:rPr>
        <w:t xml:space="preserve"> €, </w:t>
      </w:r>
      <w:r w:rsidRPr="00E52EF2">
        <w:rPr>
          <w:b/>
          <w:i/>
        </w:rPr>
        <w:t xml:space="preserve"> čerpanie </w:t>
      </w:r>
      <w:r w:rsidR="00BC5C55">
        <w:rPr>
          <w:b/>
          <w:i/>
        </w:rPr>
        <w:t>3.190,50</w:t>
      </w:r>
      <w:r>
        <w:rPr>
          <w:b/>
          <w:i/>
        </w:rPr>
        <w:t xml:space="preserve"> €,  </w:t>
      </w:r>
      <w:r w:rsidRPr="00E52EF2">
        <w:rPr>
          <w:b/>
          <w:i/>
        </w:rPr>
        <w:t xml:space="preserve"> t.j. </w:t>
      </w:r>
      <w:r w:rsidR="00BC5C55">
        <w:rPr>
          <w:b/>
          <w:i/>
        </w:rPr>
        <w:t>56,0</w:t>
      </w:r>
      <w:r w:rsidR="00F134E8">
        <w:rPr>
          <w:b/>
          <w:i/>
        </w:rPr>
        <w:t xml:space="preserve"> </w:t>
      </w:r>
      <w:r w:rsidRPr="00E52EF2">
        <w:rPr>
          <w:b/>
          <w:i/>
        </w:rPr>
        <w:t>%</w:t>
      </w:r>
      <w:r w:rsidR="00B7223E">
        <w:rPr>
          <w:b/>
          <w:i/>
        </w:rPr>
        <w:t xml:space="preserve"> </w:t>
      </w:r>
      <w:r>
        <w:rPr>
          <w:b/>
          <w:i/>
        </w:rPr>
        <w:t>-</w:t>
      </w:r>
      <w:r w:rsidRPr="00E52EF2">
        <w:rPr>
          <w:b/>
          <w:i/>
        </w:rPr>
        <w:t xml:space="preserve"> </w:t>
      </w:r>
      <w:r w:rsidRPr="00E52EF2">
        <w:rPr>
          <w:i/>
        </w:rPr>
        <w:t xml:space="preserve">občerstvenie z príležitosti jednaní, rokovaní na MsÚ,   </w:t>
      </w:r>
      <w:r>
        <w:rPr>
          <w:i/>
        </w:rPr>
        <w:t xml:space="preserve">sponzorské príspevky, mikulášske baličky, darčeky z príležitosti </w:t>
      </w:r>
      <w:r w:rsidR="00696A93">
        <w:rPr>
          <w:i/>
        </w:rPr>
        <w:t>jubileí</w:t>
      </w:r>
      <w:r w:rsidR="00C87819">
        <w:rPr>
          <w:i/>
        </w:rPr>
        <w:t>,</w:t>
      </w:r>
      <w:r w:rsidR="00F134E8">
        <w:rPr>
          <w:i/>
        </w:rPr>
        <w:t xml:space="preserve"> </w:t>
      </w:r>
      <w:r w:rsidR="00B7223E">
        <w:rPr>
          <w:i/>
        </w:rPr>
        <w:t xml:space="preserve">občerstvenie z projektu </w:t>
      </w:r>
      <w:proofErr w:type="spellStart"/>
      <w:r w:rsidR="00C87819">
        <w:rPr>
          <w:i/>
        </w:rPr>
        <w:t>infokiosky</w:t>
      </w:r>
      <w:proofErr w:type="spellEnd"/>
      <w:r w:rsidR="00C87819">
        <w:rPr>
          <w:i/>
        </w:rPr>
        <w:t xml:space="preserve">  </w:t>
      </w:r>
    </w:p>
    <w:p w:rsidR="00B7223E" w:rsidRDefault="00754A41" w:rsidP="005963B7">
      <w:pPr>
        <w:jc w:val="both"/>
        <w:rPr>
          <w:i/>
        </w:rPr>
      </w:pPr>
      <w:r w:rsidRPr="00754A41">
        <w:rPr>
          <w:b/>
          <w:i/>
          <w:u w:val="single"/>
        </w:rPr>
        <w:t>p</w:t>
      </w:r>
      <w:r w:rsidR="00B7223E" w:rsidRPr="00754A41">
        <w:rPr>
          <w:b/>
          <w:i/>
          <w:u w:val="single"/>
        </w:rPr>
        <w:t>artnerské mesta</w:t>
      </w:r>
      <w:r w:rsidR="00B7223E" w:rsidRPr="00754A41">
        <w:rPr>
          <w:b/>
          <w:i/>
        </w:rPr>
        <w:t xml:space="preserve"> – rozpočet  </w:t>
      </w:r>
      <w:r w:rsidRPr="00754A41">
        <w:rPr>
          <w:b/>
          <w:i/>
        </w:rPr>
        <w:t>3.480,- €, čerpanie  1.563,93 €, t.j. na 44,9% -</w:t>
      </w:r>
      <w:r>
        <w:rPr>
          <w:i/>
        </w:rPr>
        <w:t xml:space="preserve"> </w:t>
      </w:r>
      <w:r w:rsidR="00B7223E">
        <w:rPr>
          <w:i/>
        </w:rPr>
        <w:t xml:space="preserve"> reprezentačné z príležitosti návštev z partnerských miest</w:t>
      </w:r>
      <w:r>
        <w:rPr>
          <w:i/>
        </w:rPr>
        <w:t>.</w:t>
      </w:r>
      <w:r w:rsidR="00B7223E">
        <w:rPr>
          <w:i/>
        </w:rPr>
        <w:t xml:space="preserve"> </w:t>
      </w:r>
    </w:p>
    <w:p w:rsidR="00166CCF" w:rsidRDefault="00166CCF" w:rsidP="005963B7">
      <w:pPr>
        <w:jc w:val="both"/>
        <w:rPr>
          <w:i/>
        </w:rPr>
      </w:pPr>
    </w:p>
    <w:p w:rsidR="005963B7" w:rsidRPr="00D9074B" w:rsidRDefault="005963B7" w:rsidP="005963B7">
      <w:pPr>
        <w:jc w:val="both"/>
        <w:rPr>
          <w:b/>
          <w:i/>
          <w:sz w:val="28"/>
          <w:szCs w:val="28"/>
          <w:u w:val="single"/>
        </w:rPr>
      </w:pPr>
      <w:r w:rsidRPr="00D9074B">
        <w:rPr>
          <w:b/>
          <w:i/>
          <w:sz w:val="28"/>
          <w:szCs w:val="28"/>
          <w:u w:val="single"/>
        </w:rPr>
        <w:t>634 – Dopravné</w:t>
      </w:r>
    </w:p>
    <w:p w:rsidR="00E51D17" w:rsidRDefault="005963B7" w:rsidP="005963B7">
      <w:pPr>
        <w:jc w:val="both"/>
        <w:rPr>
          <w:b/>
          <w:i/>
          <w:sz w:val="28"/>
          <w:szCs w:val="28"/>
        </w:rPr>
      </w:pPr>
      <w:r w:rsidRPr="008E79AC">
        <w:rPr>
          <w:b/>
          <w:i/>
          <w:sz w:val="28"/>
          <w:szCs w:val="28"/>
        </w:rPr>
        <w:t xml:space="preserve">Z rozpočtovaných </w:t>
      </w:r>
      <w:r>
        <w:rPr>
          <w:b/>
          <w:i/>
          <w:sz w:val="28"/>
          <w:szCs w:val="28"/>
        </w:rPr>
        <w:t xml:space="preserve"> 1</w:t>
      </w:r>
      <w:r w:rsidR="00E51D17">
        <w:rPr>
          <w:b/>
          <w:i/>
          <w:sz w:val="28"/>
          <w:szCs w:val="28"/>
        </w:rPr>
        <w:t>9.601,-</w:t>
      </w:r>
      <w:r>
        <w:rPr>
          <w:b/>
          <w:i/>
          <w:sz w:val="28"/>
          <w:szCs w:val="28"/>
        </w:rPr>
        <w:t xml:space="preserve"> €,</w:t>
      </w:r>
      <w:r w:rsidRPr="008E79AC">
        <w:rPr>
          <w:b/>
          <w:i/>
          <w:sz w:val="28"/>
          <w:szCs w:val="28"/>
        </w:rPr>
        <w:t xml:space="preserve"> čerpanie vo výške </w:t>
      </w:r>
      <w:r w:rsidR="00E51D17">
        <w:rPr>
          <w:b/>
          <w:i/>
          <w:sz w:val="28"/>
          <w:szCs w:val="28"/>
        </w:rPr>
        <w:t>17.265,50</w:t>
      </w:r>
      <w:r>
        <w:rPr>
          <w:b/>
          <w:i/>
          <w:sz w:val="28"/>
          <w:szCs w:val="28"/>
        </w:rPr>
        <w:t xml:space="preserve"> € </w:t>
      </w:r>
      <w:r w:rsidRPr="008E79AC">
        <w:rPr>
          <w:b/>
          <w:i/>
          <w:sz w:val="28"/>
          <w:szCs w:val="28"/>
        </w:rPr>
        <w:t xml:space="preserve"> t.j. na 8</w:t>
      </w:r>
      <w:r w:rsidR="00E51D17">
        <w:rPr>
          <w:b/>
          <w:i/>
          <w:sz w:val="28"/>
          <w:szCs w:val="28"/>
        </w:rPr>
        <w:t>8,1%</w:t>
      </w:r>
      <w:r w:rsidRPr="008E79AC">
        <w:rPr>
          <w:b/>
          <w:i/>
          <w:sz w:val="28"/>
          <w:szCs w:val="28"/>
        </w:rPr>
        <w:t>.</w:t>
      </w:r>
      <w:r w:rsidR="00754A41">
        <w:rPr>
          <w:b/>
          <w:i/>
          <w:sz w:val="28"/>
          <w:szCs w:val="28"/>
        </w:rPr>
        <w:t xml:space="preserve"> </w:t>
      </w:r>
    </w:p>
    <w:p w:rsidR="005963B7" w:rsidRPr="008F592C" w:rsidRDefault="005963B7" w:rsidP="005963B7">
      <w:pPr>
        <w:jc w:val="both"/>
        <w:rPr>
          <w:b/>
          <w:i/>
          <w:u w:val="single"/>
        </w:rPr>
      </w:pPr>
      <w:r w:rsidRPr="008F592C">
        <w:rPr>
          <w:b/>
          <w:i/>
          <w:u w:val="single"/>
        </w:rPr>
        <w:t>palivo, mazivá, oleje, špeciálne kvapaliny</w:t>
      </w:r>
      <w:r>
        <w:rPr>
          <w:b/>
          <w:i/>
          <w:u w:val="single"/>
        </w:rPr>
        <w:t xml:space="preserve"> pre vozidla v správe mesta</w:t>
      </w:r>
    </w:p>
    <w:p w:rsidR="005963B7" w:rsidRPr="008F592C" w:rsidRDefault="005963B7" w:rsidP="005963B7">
      <w:pPr>
        <w:jc w:val="both"/>
        <w:rPr>
          <w:b/>
          <w:i/>
        </w:rPr>
      </w:pPr>
      <w:r w:rsidRPr="008F592C">
        <w:rPr>
          <w:b/>
          <w:i/>
        </w:rPr>
        <w:t xml:space="preserve">rozpočet </w:t>
      </w:r>
      <w:r>
        <w:rPr>
          <w:b/>
          <w:i/>
        </w:rPr>
        <w:t xml:space="preserve"> </w:t>
      </w:r>
      <w:r w:rsidR="009071AA">
        <w:rPr>
          <w:b/>
          <w:i/>
        </w:rPr>
        <w:t>4.925,-</w:t>
      </w:r>
      <w:r>
        <w:rPr>
          <w:b/>
          <w:i/>
        </w:rPr>
        <w:t xml:space="preserve"> €,  </w:t>
      </w:r>
      <w:r w:rsidRPr="008F592C">
        <w:rPr>
          <w:b/>
          <w:i/>
        </w:rPr>
        <w:t xml:space="preserve"> čerpanie </w:t>
      </w:r>
      <w:r>
        <w:rPr>
          <w:b/>
          <w:i/>
        </w:rPr>
        <w:t xml:space="preserve"> 3.</w:t>
      </w:r>
      <w:r w:rsidR="009071AA">
        <w:rPr>
          <w:b/>
          <w:i/>
        </w:rPr>
        <w:t>938,77</w:t>
      </w:r>
      <w:r>
        <w:rPr>
          <w:b/>
          <w:i/>
        </w:rPr>
        <w:t xml:space="preserve"> €  </w:t>
      </w:r>
      <w:r w:rsidRPr="008F592C">
        <w:rPr>
          <w:b/>
          <w:i/>
        </w:rPr>
        <w:t xml:space="preserve"> t.j. na </w:t>
      </w:r>
      <w:r>
        <w:rPr>
          <w:b/>
          <w:i/>
        </w:rPr>
        <w:t xml:space="preserve">61,2 </w:t>
      </w:r>
      <w:r w:rsidRPr="008F592C">
        <w:rPr>
          <w:b/>
          <w:i/>
        </w:rPr>
        <w:t xml:space="preserve">%. </w:t>
      </w:r>
      <w:r w:rsidRPr="008F592C">
        <w:rPr>
          <w:i/>
        </w:rPr>
        <w:t>(benzín, nafta, oleje, nemrznúca zmes .)</w:t>
      </w:r>
    </w:p>
    <w:p w:rsidR="005963B7" w:rsidRPr="008F592C" w:rsidRDefault="005963B7" w:rsidP="005963B7">
      <w:pPr>
        <w:jc w:val="both"/>
        <w:rPr>
          <w:b/>
          <w:i/>
          <w:u w:val="single"/>
        </w:rPr>
      </w:pPr>
      <w:r w:rsidRPr="008F592C">
        <w:rPr>
          <w:b/>
          <w:i/>
          <w:u w:val="single"/>
        </w:rPr>
        <w:t>servis, údržba, opravy a výdavky s tým spojené</w:t>
      </w:r>
    </w:p>
    <w:p w:rsidR="005963B7" w:rsidRDefault="005963B7" w:rsidP="005963B7">
      <w:pPr>
        <w:jc w:val="both"/>
        <w:rPr>
          <w:i/>
        </w:rPr>
      </w:pPr>
      <w:r w:rsidRPr="008F592C">
        <w:rPr>
          <w:b/>
          <w:i/>
        </w:rPr>
        <w:t>rozpočet</w:t>
      </w:r>
      <w:r>
        <w:rPr>
          <w:b/>
          <w:i/>
        </w:rPr>
        <w:t xml:space="preserve">  </w:t>
      </w:r>
      <w:r w:rsidRPr="008F592C">
        <w:rPr>
          <w:b/>
          <w:i/>
        </w:rPr>
        <w:t xml:space="preserve"> </w:t>
      </w:r>
      <w:r>
        <w:rPr>
          <w:b/>
          <w:i/>
        </w:rPr>
        <w:t>2.</w:t>
      </w:r>
      <w:r w:rsidR="009071AA">
        <w:rPr>
          <w:b/>
          <w:i/>
        </w:rPr>
        <w:t>000,-</w:t>
      </w:r>
      <w:r>
        <w:rPr>
          <w:b/>
          <w:i/>
        </w:rPr>
        <w:t xml:space="preserve"> €, </w:t>
      </w:r>
      <w:r w:rsidRPr="008F592C">
        <w:rPr>
          <w:b/>
          <w:i/>
        </w:rPr>
        <w:t xml:space="preserve"> čerpanie </w:t>
      </w:r>
      <w:r w:rsidR="009071AA">
        <w:rPr>
          <w:b/>
          <w:i/>
        </w:rPr>
        <w:t>1.136,36</w:t>
      </w:r>
      <w:r>
        <w:rPr>
          <w:b/>
          <w:i/>
        </w:rPr>
        <w:t xml:space="preserve"> €, </w:t>
      </w:r>
      <w:r w:rsidRPr="008F592C">
        <w:rPr>
          <w:b/>
          <w:i/>
        </w:rPr>
        <w:t xml:space="preserve"> t.j. na </w:t>
      </w:r>
      <w:r w:rsidR="009071AA">
        <w:rPr>
          <w:b/>
          <w:i/>
        </w:rPr>
        <w:t>56,8</w:t>
      </w:r>
      <w:r>
        <w:rPr>
          <w:b/>
          <w:i/>
        </w:rPr>
        <w:t>%</w:t>
      </w:r>
      <w:r w:rsidRPr="008F592C">
        <w:rPr>
          <w:i/>
        </w:rPr>
        <w:t xml:space="preserve">- </w:t>
      </w:r>
      <w:r>
        <w:rPr>
          <w:i/>
        </w:rPr>
        <w:t xml:space="preserve">TOYOTA </w:t>
      </w:r>
      <w:r w:rsidR="00A53BA0">
        <w:rPr>
          <w:i/>
        </w:rPr>
        <w:t xml:space="preserve"> -</w:t>
      </w:r>
      <w:r w:rsidR="00372CCC">
        <w:rPr>
          <w:i/>
        </w:rPr>
        <w:t xml:space="preserve"> </w:t>
      </w:r>
      <w:r w:rsidR="00A53BA0">
        <w:rPr>
          <w:i/>
        </w:rPr>
        <w:t>reťaze</w:t>
      </w:r>
      <w:r>
        <w:rPr>
          <w:i/>
        </w:rPr>
        <w:t xml:space="preserve">, </w:t>
      </w:r>
      <w:proofErr w:type="spellStart"/>
      <w:r>
        <w:rPr>
          <w:i/>
        </w:rPr>
        <w:t>Berlingo</w:t>
      </w:r>
      <w:proofErr w:type="spellEnd"/>
      <w:r>
        <w:rPr>
          <w:i/>
        </w:rPr>
        <w:t xml:space="preserve">, </w:t>
      </w:r>
      <w:proofErr w:type="spellStart"/>
      <w:r>
        <w:rPr>
          <w:i/>
        </w:rPr>
        <w:t>Jumper</w:t>
      </w:r>
      <w:proofErr w:type="spellEnd"/>
      <w:r>
        <w:rPr>
          <w:i/>
        </w:rPr>
        <w:t xml:space="preserve"> – servisná prehliadka</w:t>
      </w:r>
      <w:r w:rsidR="00A53BA0">
        <w:rPr>
          <w:i/>
        </w:rPr>
        <w:t xml:space="preserve"> , </w:t>
      </w:r>
      <w:r>
        <w:rPr>
          <w:i/>
        </w:rPr>
        <w:t xml:space="preserve"> STK</w:t>
      </w:r>
      <w:r w:rsidR="00A53BA0">
        <w:rPr>
          <w:i/>
        </w:rPr>
        <w:t xml:space="preserve">- </w:t>
      </w:r>
      <w:proofErr w:type="spellStart"/>
      <w:r w:rsidR="00A53BA0">
        <w:rPr>
          <w:i/>
        </w:rPr>
        <w:t>Berlingo</w:t>
      </w:r>
      <w:proofErr w:type="spellEnd"/>
      <w:r>
        <w:rPr>
          <w:i/>
        </w:rPr>
        <w:t xml:space="preserve">, </w:t>
      </w:r>
      <w:r w:rsidR="00A53BA0">
        <w:rPr>
          <w:i/>
        </w:rPr>
        <w:t xml:space="preserve">čistenie </w:t>
      </w:r>
      <w:proofErr w:type="spellStart"/>
      <w:r w:rsidR="00A53BA0">
        <w:rPr>
          <w:i/>
        </w:rPr>
        <w:t>Berlingo</w:t>
      </w:r>
      <w:proofErr w:type="spellEnd"/>
      <w:r w:rsidR="00A53BA0">
        <w:rPr>
          <w:i/>
        </w:rPr>
        <w:t xml:space="preserve">,  </w:t>
      </w:r>
      <w:r w:rsidR="00372CCC">
        <w:rPr>
          <w:i/>
        </w:rPr>
        <w:t xml:space="preserve">montáž zimných pneumatík – </w:t>
      </w:r>
      <w:proofErr w:type="spellStart"/>
      <w:r w:rsidR="00372CCC">
        <w:rPr>
          <w:i/>
        </w:rPr>
        <w:t>Berlingo</w:t>
      </w:r>
      <w:proofErr w:type="spellEnd"/>
      <w:r w:rsidR="00372CCC">
        <w:rPr>
          <w:i/>
        </w:rPr>
        <w:t>,  prístroj na merani</w:t>
      </w:r>
      <w:r w:rsidR="00A60554">
        <w:rPr>
          <w:i/>
        </w:rPr>
        <w:t>e</w:t>
      </w:r>
      <w:r w:rsidR="00372CCC">
        <w:rPr>
          <w:i/>
        </w:rPr>
        <w:t xml:space="preserve"> kvapaliny, ostatná  </w:t>
      </w:r>
      <w:r>
        <w:rPr>
          <w:i/>
        </w:rPr>
        <w:t> údržba</w:t>
      </w:r>
      <w:r w:rsidR="00372CCC">
        <w:rPr>
          <w:i/>
        </w:rPr>
        <w:t xml:space="preserve"> </w:t>
      </w:r>
      <w:r>
        <w:rPr>
          <w:i/>
        </w:rPr>
        <w:t xml:space="preserve"> </w:t>
      </w:r>
      <w:r w:rsidR="00372CCC">
        <w:rPr>
          <w:i/>
        </w:rPr>
        <w:t xml:space="preserve">a opravy </w:t>
      </w:r>
      <w:r>
        <w:rPr>
          <w:i/>
        </w:rPr>
        <w:t>vozidiel v správe mesta.</w:t>
      </w:r>
    </w:p>
    <w:p w:rsidR="005963B7" w:rsidRPr="00CA732A" w:rsidRDefault="005963B7" w:rsidP="005963B7">
      <w:pPr>
        <w:jc w:val="both"/>
        <w:rPr>
          <w:b/>
          <w:i/>
          <w:u w:val="single"/>
        </w:rPr>
      </w:pPr>
      <w:r>
        <w:rPr>
          <w:b/>
          <w:i/>
          <w:u w:val="single"/>
        </w:rPr>
        <w:t>p</w:t>
      </w:r>
      <w:r w:rsidRPr="00CA732A">
        <w:rPr>
          <w:b/>
          <w:i/>
          <w:u w:val="single"/>
        </w:rPr>
        <w:t xml:space="preserve">neumatiky na vozidla v správa mesta  </w:t>
      </w:r>
    </w:p>
    <w:p w:rsidR="005963B7" w:rsidRPr="00CA732A" w:rsidRDefault="005963B7" w:rsidP="005963B7">
      <w:pPr>
        <w:jc w:val="both"/>
        <w:rPr>
          <w:i/>
        </w:rPr>
      </w:pPr>
      <w:r>
        <w:rPr>
          <w:b/>
          <w:i/>
        </w:rPr>
        <w:t>r</w:t>
      </w:r>
      <w:r w:rsidRPr="00CA732A">
        <w:rPr>
          <w:b/>
          <w:i/>
        </w:rPr>
        <w:t xml:space="preserve">ozpočet 800,- €, čerpanie  </w:t>
      </w:r>
      <w:r w:rsidR="009071AA">
        <w:rPr>
          <w:b/>
          <w:i/>
        </w:rPr>
        <w:t xml:space="preserve">357,10 </w:t>
      </w:r>
      <w:r w:rsidRPr="00CA732A">
        <w:rPr>
          <w:b/>
          <w:i/>
        </w:rPr>
        <w:t xml:space="preserve"> €, t.j. na </w:t>
      </w:r>
      <w:r w:rsidR="009071AA">
        <w:rPr>
          <w:b/>
          <w:i/>
        </w:rPr>
        <w:t>44,6</w:t>
      </w:r>
      <w:r w:rsidRPr="00CA732A">
        <w:rPr>
          <w:b/>
          <w:i/>
        </w:rPr>
        <w:t>%.</w:t>
      </w:r>
      <w:r w:rsidRPr="00CA732A">
        <w:rPr>
          <w:i/>
        </w:rPr>
        <w:t xml:space="preserve"> – pneumatiky </w:t>
      </w:r>
      <w:r w:rsidR="009071AA">
        <w:rPr>
          <w:i/>
        </w:rPr>
        <w:t>BERLINGO</w:t>
      </w:r>
    </w:p>
    <w:p w:rsidR="005963B7" w:rsidRPr="008F592C" w:rsidRDefault="005963B7" w:rsidP="005963B7">
      <w:pPr>
        <w:jc w:val="both"/>
        <w:rPr>
          <w:b/>
          <w:i/>
          <w:u w:val="single"/>
        </w:rPr>
      </w:pPr>
      <w:r w:rsidRPr="008F592C">
        <w:rPr>
          <w:b/>
          <w:i/>
          <w:u w:val="single"/>
        </w:rPr>
        <w:t>zmluvné poistenie(vozidiel MPS,MHZ, MsÚ)</w:t>
      </w:r>
    </w:p>
    <w:p w:rsidR="005963B7" w:rsidRPr="008F592C" w:rsidRDefault="005963B7" w:rsidP="005963B7">
      <w:pPr>
        <w:jc w:val="both"/>
        <w:rPr>
          <w:i/>
        </w:rPr>
      </w:pPr>
      <w:r w:rsidRPr="008F592C">
        <w:rPr>
          <w:b/>
          <w:i/>
        </w:rPr>
        <w:t xml:space="preserve">rozpočet </w:t>
      </w:r>
      <w:r>
        <w:rPr>
          <w:b/>
          <w:i/>
        </w:rPr>
        <w:t xml:space="preserve"> 4.</w:t>
      </w:r>
      <w:r w:rsidR="00963AAF">
        <w:rPr>
          <w:b/>
          <w:i/>
        </w:rPr>
        <w:t xml:space="preserve">155,- </w:t>
      </w:r>
      <w:r>
        <w:rPr>
          <w:b/>
          <w:i/>
        </w:rPr>
        <w:t xml:space="preserve"> € </w:t>
      </w:r>
      <w:r w:rsidRPr="008F592C">
        <w:rPr>
          <w:b/>
          <w:i/>
        </w:rPr>
        <w:t xml:space="preserve"> čerpanie </w:t>
      </w:r>
      <w:r>
        <w:rPr>
          <w:b/>
          <w:i/>
        </w:rPr>
        <w:t xml:space="preserve"> 4.</w:t>
      </w:r>
      <w:r w:rsidR="00963AAF">
        <w:rPr>
          <w:b/>
          <w:i/>
        </w:rPr>
        <w:t xml:space="preserve">154,09 €, </w:t>
      </w:r>
      <w:r w:rsidRPr="008F592C">
        <w:rPr>
          <w:b/>
          <w:i/>
        </w:rPr>
        <w:t xml:space="preserve"> t.j. na</w:t>
      </w:r>
      <w:r w:rsidR="00381D6D">
        <w:rPr>
          <w:b/>
          <w:i/>
        </w:rPr>
        <w:t xml:space="preserve"> </w:t>
      </w:r>
      <w:r>
        <w:rPr>
          <w:b/>
          <w:i/>
        </w:rPr>
        <w:t>100,0</w:t>
      </w:r>
      <w:r w:rsidRPr="008F592C">
        <w:rPr>
          <w:b/>
          <w:i/>
        </w:rPr>
        <w:t xml:space="preserve">%.- </w:t>
      </w:r>
      <w:r w:rsidRPr="008F592C">
        <w:rPr>
          <w:i/>
        </w:rPr>
        <w:t>zákonné  poistenie na rok 20</w:t>
      </w:r>
      <w:r>
        <w:rPr>
          <w:i/>
        </w:rPr>
        <w:t>1</w:t>
      </w:r>
      <w:r w:rsidR="00963AAF">
        <w:rPr>
          <w:i/>
        </w:rPr>
        <w:t>1</w:t>
      </w:r>
      <w:r w:rsidRPr="008F592C">
        <w:rPr>
          <w:i/>
        </w:rPr>
        <w:t xml:space="preserve">. </w:t>
      </w:r>
    </w:p>
    <w:p w:rsidR="005963B7" w:rsidRPr="008F592C" w:rsidRDefault="005963B7" w:rsidP="005963B7">
      <w:pPr>
        <w:jc w:val="both"/>
        <w:rPr>
          <w:b/>
          <w:i/>
          <w:u w:val="single"/>
        </w:rPr>
      </w:pPr>
      <w:r w:rsidRPr="008F592C">
        <w:rPr>
          <w:b/>
          <w:i/>
          <w:u w:val="single"/>
        </w:rPr>
        <w:t xml:space="preserve">havarijné poistenie  </w:t>
      </w:r>
    </w:p>
    <w:p w:rsidR="005963B7" w:rsidRDefault="005963B7" w:rsidP="005963B7">
      <w:pPr>
        <w:jc w:val="both"/>
        <w:rPr>
          <w:i/>
        </w:rPr>
      </w:pPr>
      <w:r w:rsidRPr="008F592C">
        <w:rPr>
          <w:b/>
          <w:i/>
        </w:rPr>
        <w:t xml:space="preserve">rozpočet </w:t>
      </w:r>
      <w:r w:rsidR="00963AAF">
        <w:rPr>
          <w:b/>
          <w:i/>
        </w:rPr>
        <w:t>6.620,-</w:t>
      </w:r>
      <w:r>
        <w:rPr>
          <w:b/>
          <w:i/>
        </w:rPr>
        <w:t xml:space="preserve"> €, </w:t>
      </w:r>
      <w:r w:rsidRPr="008F592C">
        <w:rPr>
          <w:b/>
          <w:i/>
        </w:rPr>
        <w:t xml:space="preserve"> čerpanie </w:t>
      </w:r>
      <w:r w:rsidR="00963AAF">
        <w:rPr>
          <w:b/>
          <w:i/>
        </w:rPr>
        <w:t>6.619,81</w:t>
      </w:r>
      <w:r>
        <w:rPr>
          <w:b/>
          <w:i/>
        </w:rPr>
        <w:t xml:space="preserve">  €,  </w:t>
      </w:r>
      <w:r w:rsidRPr="008F592C">
        <w:rPr>
          <w:b/>
          <w:i/>
        </w:rPr>
        <w:t xml:space="preserve">t.j. </w:t>
      </w:r>
      <w:r>
        <w:rPr>
          <w:b/>
          <w:i/>
        </w:rPr>
        <w:t>10</w:t>
      </w:r>
      <w:r w:rsidR="00963AAF">
        <w:rPr>
          <w:b/>
          <w:i/>
        </w:rPr>
        <w:t>0,0</w:t>
      </w:r>
      <w:r w:rsidRPr="008F592C">
        <w:rPr>
          <w:b/>
          <w:i/>
        </w:rPr>
        <w:t xml:space="preserve">% </w:t>
      </w:r>
      <w:r w:rsidRPr="008F592C">
        <w:rPr>
          <w:i/>
        </w:rPr>
        <w:t>- havarijné poistenie</w:t>
      </w:r>
      <w:r>
        <w:rPr>
          <w:i/>
        </w:rPr>
        <w:t xml:space="preserve"> nákladné vozidlo :</w:t>
      </w:r>
      <w:r w:rsidRPr="008F592C">
        <w:rPr>
          <w:i/>
        </w:rPr>
        <w:t xml:space="preserve"> Mercedes UNIMOG</w:t>
      </w:r>
      <w:r>
        <w:rPr>
          <w:i/>
        </w:rPr>
        <w:t xml:space="preserve"> a osobné vozidla :</w:t>
      </w:r>
      <w:r w:rsidRPr="008F592C">
        <w:rPr>
          <w:i/>
        </w:rPr>
        <w:t xml:space="preserve"> </w:t>
      </w:r>
      <w:proofErr w:type="spellStart"/>
      <w:r w:rsidRPr="008F592C">
        <w:rPr>
          <w:i/>
        </w:rPr>
        <w:t>Citroen</w:t>
      </w:r>
      <w:proofErr w:type="spellEnd"/>
      <w:r w:rsidRPr="008F592C">
        <w:rPr>
          <w:i/>
        </w:rPr>
        <w:t xml:space="preserve"> </w:t>
      </w:r>
      <w:proofErr w:type="spellStart"/>
      <w:r w:rsidRPr="008F592C">
        <w:rPr>
          <w:i/>
        </w:rPr>
        <w:t>Berlingo</w:t>
      </w:r>
      <w:proofErr w:type="spellEnd"/>
      <w:r w:rsidRPr="008F592C">
        <w:rPr>
          <w:i/>
        </w:rPr>
        <w:t xml:space="preserve">, </w:t>
      </w:r>
      <w:proofErr w:type="spellStart"/>
      <w:r w:rsidRPr="008F592C">
        <w:rPr>
          <w:i/>
        </w:rPr>
        <w:t>Jumper</w:t>
      </w:r>
      <w:proofErr w:type="spellEnd"/>
      <w:r>
        <w:rPr>
          <w:i/>
        </w:rPr>
        <w:t>,</w:t>
      </w:r>
      <w:r w:rsidR="00963AAF">
        <w:rPr>
          <w:i/>
        </w:rPr>
        <w:t xml:space="preserve"> nákladné vozidla -</w:t>
      </w:r>
      <w:r>
        <w:rPr>
          <w:i/>
        </w:rPr>
        <w:t xml:space="preserve"> YETI, Traktor</w:t>
      </w:r>
      <w:r w:rsidR="00963AAF">
        <w:rPr>
          <w:i/>
        </w:rPr>
        <w:t xml:space="preserve">, AVIA, NISSAN, </w:t>
      </w:r>
      <w:r>
        <w:rPr>
          <w:i/>
        </w:rPr>
        <w:t xml:space="preserve"> </w:t>
      </w:r>
    </w:p>
    <w:p w:rsidR="00963AAF" w:rsidRPr="008F592C" w:rsidRDefault="00963AAF" w:rsidP="00963AAF">
      <w:pPr>
        <w:jc w:val="both"/>
        <w:rPr>
          <w:b/>
          <w:i/>
          <w:u w:val="single"/>
        </w:rPr>
      </w:pPr>
      <w:r w:rsidRPr="008F592C">
        <w:rPr>
          <w:b/>
          <w:i/>
          <w:u w:val="single"/>
        </w:rPr>
        <w:t xml:space="preserve">havarijné poistenie  </w:t>
      </w:r>
    </w:p>
    <w:p w:rsidR="00963AAF" w:rsidRDefault="00963AAF" w:rsidP="00963AAF">
      <w:pPr>
        <w:jc w:val="both"/>
        <w:rPr>
          <w:i/>
        </w:rPr>
      </w:pPr>
      <w:r w:rsidRPr="008F592C">
        <w:rPr>
          <w:b/>
          <w:i/>
        </w:rPr>
        <w:t xml:space="preserve">rozpočet </w:t>
      </w:r>
      <w:r>
        <w:rPr>
          <w:b/>
          <w:i/>
        </w:rPr>
        <w:t xml:space="preserve">701,- €, </w:t>
      </w:r>
      <w:r w:rsidRPr="008F592C">
        <w:rPr>
          <w:b/>
          <w:i/>
        </w:rPr>
        <w:t xml:space="preserve"> čerpanie </w:t>
      </w:r>
      <w:r>
        <w:rPr>
          <w:b/>
          <w:i/>
        </w:rPr>
        <w:t xml:space="preserve">700,70 €,  </w:t>
      </w:r>
      <w:r w:rsidRPr="008F592C">
        <w:rPr>
          <w:b/>
          <w:i/>
        </w:rPr>
        <w:t xml:space="preserve">t.j. </w:t>
      </w:r>
      <w:r>
        <w:rPr>
          <w:b/>
          <w:i/>
        </w:rPr>
        <w:t>100,0</w:t>
      </w:r>
      <w:r w:rsidRPr="008F592C">
        <w:rPr>
          <w:b/>
          <w:i/>
        </w:rPr>
        <w:t xml:space="preserve">% </w:t>
      </w:r>
      <w:r w:rsidRPr="008F592C">
        <w:rPr>
          <w:i/>
        </w:rPr>
        <w:t>- havarijné poistenie</w:t>
      </w:r>
      <w:r>
        <w:rPr>
          <w:i/>
        </w:rPr>
        <w:t> osobné vozidlo :</w:t>
      </w:r>
      <w:r w:rsidRPr="008F592C">
        <w:rPr>
          <w:i/>
        </w:rPr>
        <w:t xml:space="preserve"> TOYOTA</w:t>
      </w:r>
      <w:r>
        <w:rPr>
          <w:i/>
        </w:rPr>
        <w:t>- leasing</w:t>
      </w:r>
      <w:r w:rsidRPr="008F592C">
        <w:rPr>
          <w:i/>
        </w:rPr>
        <w:t xml:space="preserve">, </w:t>
      </w:r>
    </w:p>
    <w:p w:rsidR="005963B7" w:rsidRPr="008F592C" w:rsidRDefault="005963B7" w:rsidP="005963B7">
      <w:pPr>
        <w:jc w:val="both"/>
        <w:rPr>
          <w:b/>
          <w:i/>
          <w:u w:val="single"/>
        </w:rPr>
      </w:pPr>
      <w:r w:rsidRPr="008F592C">
        <w:rPr>
          <w:i/>
          <w:u w:val="single"/>
        </w:rPr>
        <w:t xml:space="preserve"> </w:t>
      </w:r>
      <w:r w:rsidRPr="008F592C">
        <w:rPr>
          <w:b/>
          <w:i/>
          <w:u w:val="single"/>
        </w:rPr>
        <w:t>diaľničné  známky,  parkov</w:t>
      </w:r>
      <w:r>
        <w:rPr>
          <w:b/>
          <w:i/>
          <w:u w:val="single"/>
        </w:rPr>
        <w:t>anie</w:t>
      </w:r>
      <w:r w:rsidRPr="008F592C">
        <w:rPr>
          <w:b/>
          <w:i/>
          <w:u w:val="single"/>
        </w:rPr>
        <w:t xml:space="preserve">,  </w:t>
      </w:r>
    </w:p>
    <w:p w:rsidR="005963B7" w:rsidRDefault="005963B7" w:rsidP="005963B7">
      <w:pPr>
        <w:jc w:val="both"/>
        <w:rPr>
          <w:i/>
        </w:rPr>
      </w:pPr>
      <w:r w:rsidRPr="008F592C">
        <w:rPr>
          <w:b/>
          <w:i/>
        </w:rPr>
        <w:t xml:space="preserve">rozpočet </w:t>
      </w:r>
      <w:r>
        <w:rPr>
          <w:b/>
          <w:i/>
        </w:rPr>
        <w:t>30</w:t>
      </w:r>
      <w:r w:rsidR="009071AA">
        <w:rPr>
          <w:b/>
          <w:i/>
        </w:rPr>
        <w:t>0</w:t>
      </w:r>
      <w:r>
        <w:rPr>
          <w:b/>
          <w:i/>
        </w:rPr>
        <w:t xml:space="preserve">,- €, </w:t>
      </w:r>
      <w:r w:rsidRPr="008F592C">
        <w:rPr>
          <w:b/>
          <w:i/>
        </w:rPr>
        <w:t xml:space="preserve"> čerpanie </w:t>
      </w:r>
      <w:r>
        <w:rPr>
          <w:b/>
          <w:i/>
        </w:rPr>
        <w:t>2</w:t>
      </w:r>
      <w:r w:rsidR="009071AA">
        <w:rPr>
          <w:b/>
          <w:i/>
        </w:rPr>
        <w:t>68,37</w:t>
      </w:r>
      <w:r>
        <w:rPr>
          <w:b/>
          <w:i/>
        </w:rPr>
        <w:t xml:space="preserve">  € </w:t>
      </w:r>
      <w:r w:rsidRPr="008F592C">
        <w:rPr>
          <w:b/>
          <w:i/>
        </w:rPr>
        <w:t xml:space="preserve">, t.j. na  </w:t>
      </w:r>
      <w:r w:rsidR="009071AA">
        <w:rPr>
          <w:b/>
          <w:i/>
        </w:rPr>
        <w:t>89,5</w:t>
      </w:r>
      <w:r w:rsidRPr="008F592C">
        <w:rPr>
          <w:b/>
          <w:i/>
        </w:rPr>
        <w:t xml:space="preserve">%. </w:t>
      </w:r>
      <w:r w:rsidRPr="008F592C">
        <w:rPr>
          <w:i/>
        </w:rPr>
        <w:t>(</w:t>
      </w:r>
      <w:r>
        <w:rPr>
          <w:i/>
        </w:rPr>
        <w:t xml:space="preserve">poplatok za </w:t>
      </w:r>
      <w:r w:rsidRPr="008F592C">
        <w:rPr>
          <w:i/>
        </w:rPr>
        <w:t>parkov</w:t>
      </w:r>
      <w:r>
        <w:rPr>
          <w:i/>
        </w:rPr>
        <w:t xml:space="preserve">anie, </w:t>
      </w:r>
      <w:r w:rsidRPr="008F592C">
        <w:rPr>
          <w:i/>
        </w:rPr>
        <w:t xml:space="preserve"> diaľničné známky)</w:t>
      </w:r>
    </w:p>
    <w:p w:rsidR="005963B7" w:rsidRPr="00790819" w:rsidRDefault="005963B7" w:rsidP="005963B7">
      <w:pPr>
        <w:jc w:val="both"/>
        <w:rPr>
          <w:b/>
          <w:i/>
        </w:rPr>
      </w:pPr>
      <w:r w:rsidRPr="00523DE5">
        <w:rPr>
          <w:b/>
          <w:i/>
          <w:u w:val="single"/>
        </w:rPr>
        <w:t>pracovné odevy, obuv</w:t>
      </w:r>
      <w:r w:rsidRPr="00790819">
        <w:rPr>
          <w:b/>
          <w:i/>
        </w:rPr>
        <w:t xml:space="preserve">  </w:t>
      </w:r>
    </w:p>
    <w:p w:rsidR="005963B7" w:rsidRDefault="005963B7" w:rsidP="005963B7">
      <w:pPr>
        <w:jc w:val="both"/>
        <w:rPr>
          <w:i/>
        </w:rPr>
      </w:pPr>
      <w:r w:rsidRPr="00523DE5">
        <w:rPr>
          <w:b/>
          <w:i/>
        </w:rPr>
        <w:t xml:space="preserve">rozpočet 100,- </w:t>
      </w:r>
      <w:r>
        <w:rPr>
          <w:b/>
          <w:i/>
        </w:rPr>
        <w:t>€</w:t>
      </w:r>
      <w:r w:rsidRPr="00523DE5">
        <w:rPr>
          <w:b/>
          <w:i/>
        </w:rPr>
        <w:t xml:space="preserve">, čerpanie </w:t>
      </w:r>
      <w:r w:rsidR="00E51D17">
        <w:rPr>
          <w:b/>
          <w:i/>
        </w:rPr>
        <w:t>90,3</w:t>
      </w:r>
      <w:r w:rsidR="009071AA">
        <w:rPr>
          <w:b/>
          <w:i/>
        </w:rPr>
        <w:t>0</w:t>
      </w:r>
      <w:r w:rsidR="00735A17">
        <w:rPr>
          <w:b/>
          <w:i/>
        </w:rPr>
        <w:t>%</w:t>
      </w:r>
      <w:r>
        <w:rPr>
          <w:b/>
          <w:i/>
        </w:rPr>
        <w:t xml:space="preserve"> </w:t>
      </w:r>
      <w:r w:rsidRPr="00523DE5">
        <w:rPr>
          <w:b/>
          <w:i/>
        </w:rPr>
        <w:t xml:space="preserve">  t.j. na</w:t>
      </w:r>
      <w:r w:rsidR="009071AA">
        <w:rPr>
          <w:b/>
          <w:i/>
        </w:rPr>
        <w:t xml:space="preserve"> 90</w:t>
      </w:r>
      <w:r>
        <w:rPr>
          <w:b/>
          <w:i/>
        </w:rPr>
        <w:t>,</w:t>
      </w:r>
      <w:r w:rsidR="009071AA">
        <w:rPr>
          <w:b/>
          <w:i/>
        </w:rPr>
        <w:t>3</w:t>
      </w:r>
      <w:r>
        <w:rPr>
          <w:b/>
          <w:i/>
        </w:rPr>
        <w:t xml:space="preserve">%. </w:t>
      </w:r>
      <w:r>
        <w:rPr>
          <w:i/>
        </w:rPr>
        <w:t xml:space="preserve"> </w:t>
      </w:r>
    </w:p>
    <w:p w:rsidR="00BD0E11" w:rsidRPr="00082112" w:rsidRDefault="00BD0E11" w:rsidP="005963B7">
      <w:pPr>
        <w:jc w:val="both"/>
        <w:rPr>
          <w:b/>
          <w:i/>
          <w:sz w:val="20"/>
          <w:szCs w:val="20"/>
        </w:rPr>
      </w:pPr>
    </w:p>
    <w:p w:rsidR="005963B7" w:rsidRPr="00D9074B" w:rsidRDefault="005963B7" w:rsidP="005963B7">
      <w:pPr>
        <w:jc w:val="both"/>
        <w:rPr>
          <w:b/>
          <w:i/>
          <w:sz w:val="28"/>
          <w:szCs w:val="28"/>
          <w:u w:val="single"/>
        </w:rPr>
      </w:pPr>
      <w:r w:rsidRPr="00D9074B">
        <w:rPr>
          <w:b/>
          <w:i/>
          <w:sz w:val="28"/>
          <w:szCs w:val="28"/>
          <w:u w:val="single"/>
        </w:rPr>
        <w:t>635 – Rutinná a štandardná údržba</w:t>
      </w:r>
    </w:p>
    <w:p w:rsidR="00667D42" w:rsidRDefault="005963B7" w:rsidP="005963B7">
      <w:pPr>
        <w:jc w:val="both"/>
        <w:rPr>
          <w:b/>
          <w:i/>
        </w:rPr>
      </w:pPr>
      <w:r w:rsidRPr="00C15335">
        <w:rPr>
          <w:b/>
          <w:i/>
          <w:sz w:val="28"/>
          <w:szCs w:val="28"/>
        </w:rPr>
        <w:t>Z</w:t>
      </w:r>
      <w:r>
        <w:rPr>
          <w:b/>
          <w:i/>
          <w:sz w:val="28"/>
          <w:szCs w:val="28"/>
        </w:rPr>
        <w:t> </w:t>
      </w:r>
      <w:r w:rsidRPr="00C15335">
        <w:rPr>
          <w:b/>
          <w:i/>
          <w:sz w:val="28"/>
          <w:szCs w:val="28"/>
        </w:rPr>
        <w:t>rozpočtovaných</w:t>
      </w:r>
      <w:r>
        <w:rPr>
          <w:b/>
          <w:i/>
          <w:sz w:val="28"/>
          <w:szCs w:val="28"/>
        </w:rPr>
        <w:t xml:space="preserve"> 4</w:t>
      </w:r>
      <w:r w:rsidR="00735A17">
        <w:rPr>
          <w:b/>
          <w:i/>
          <w:sz w:val="28"/>
          <w:szCs w:val="28"/>
        </w:rPr>
        <w:t>0.</w:t>
      </w:r>
      <w:r w:rsidR="005D3E8B">
        <w:rPr>
          <w:b/>
          <w:i/>
          <w:sz w:val="28"/>
          <w:szCs w:val="28"/>
        </w:rPr>
        <w:t>62</w:t>
      </w:r>
      <w:r w:rsidR="00026FD3">
        <w:rPr>
          <w:b/>
          <w:i/>
          <w:sz w:val="28"/>
          <w:szCs w:val="28"/>
        </w:rPr>
        <w:t>0</w:t>
      </w:r>
      <w:r w:rsidR="00735A17">
        <w:rPr>
          <w:b/>
          <w:i/>
          <w:sz w:val="28"/>
          <w:szCs w:val="28"/>
        </w:rPr>
        <w:t>,-</w:t>
      </w:r>
      <w:r>
        <w:rPr>
          <w:b/>
          <w:i/>
          <w:sz w:val="28"/>
          <w:szCs w:val="28"/>
        </w:rPr>
        <w:t xml:space="preserve"> €, </w:t>
      </w:r>
      <w:r w:rsidRPr="00C15335">
        <w:rPr>
          <w:b/>
          <w:i/>
          <w:sz w:val="28"/>
          <w:szCs w:val="28"/>
        </w:rPr>
        <w:t xml:space="preserve">čerpanie  vo výške </w:t>
      </w:r>
      <w:r>
        <w:rPr>
          <w:b/>
          <w:i/>
          <w:sz w:val="28"/>
          <w:szCs w:val="28"/>
        </w:rPr>
        <w:t xml:space="preserve"> </w:t>
      </w:r>
      <w:r w:rsidR="007A5231">
        <w:rPr>
          <w:b/>
          <w:i/>
          <w:sz w:val="28"/>
          <w:szCs w:val="28"/>
        </w:rPr>
        <w:t>28.890,64</w:t>
      </w:r>
      <w:r w:rsidR="007467D7">
        <w:rPr>
          <w:b/>
          <w:i/>
          <w:sz w:val="28"/>
          <w:szCs w:val="28"/>
        </w:rPr>
        <w:t xml:space="preserve"> </w:t>
      </w:r>
      <w:r w:rsidR="00735A17">
        <w:rPr>
          <w:b/>
          <w:i/>
          <w:sz w:val="28"/>
          <w:szCs w:val="28"/>
        </w:rPr>
        <w:t xml:space="preserve"> </w:t>
      </w:r>
      <w:r>
        <w:rPr>
          <w:b/>
          <w:i/>
          <w:sz w:val="28"/>
          <w:szCs w:val="28"/>
        </w:rPr>
        <w:t xml:space="preserve">€, </w:t>
      </w:r>
      <w:r w:rsidRPr="00C15335">
        <w:rPr>
          <w:b/>
          <w:i/>
          <w:sz w:val="28"/>
          <w:szCs w:val="28"/>
        </w:rPr>
        <w:t xml:space="preserve">  t.j. </w:t>
      </w:r>
      <w:r w:rsidR="007467D7">
        <w:rPr>
          <w:b/>
          <w:i/>
          <w:sz w:val="28"/>
          <w:szCs w:val="28"/>
        </w:rPr>
        <w:t>7</w:t>
      </w:r>
      <w:r w:rsidR="007A5231">
        <w:rPr>
          <w:b/>
          <w:i/>
          <w:sz w:val="28"/>
          <w:szCs w:val="28"/>
        </w:rPr>
        <w:t>1,1</w:t>
      </w:r>
      <w:r w:rsidRPr="00C15335">
        <w:rPr>
          <w:b/>
          <w:i/>
          <w:sz w:val="28"/>
          <w:szCs w:val="28"/>
        </w:rPr>
        <w:t>%.</w:t>
      </w:r>
      <w:r w:rsidR="002874BE">
        <w:rPr>
          <w:b/>
          <w:i/>
          <w:sz w:val="28"/>
          <w:szCs w:val="28"/>
        </w:rPr>
        <w:t xml:space="preserve">   </w:t>
      </w:r>
      <w:r w:rsidR="001F4F50">
        <w:rPr>
          <w:b/>
          <w:i/>
        </w:rPr>
        <w:t xml:space="preserve">                                                                                                                                                                                                                                                                      </w:t>
      </w:r>
      <w:r w:rsidRPr="008F592C">
        <w:rPr>
          <w:b/>
          <w:i/>
        </w:rPr>
        <w:t xml:space="preserve"> </w:t>
      </w:r>
    </w:p>
    <w:p w:rsidR="005963B7" w:rsidRPr="008F592C" w:rsidRDefault="005963B7" w:rsidP="005963B7">
      <w:pPr>
        <w:jc w:val="both"/>
        <w:rPr>
          <w:b/>
          <w:i/>
          <w:u w:val="single"/>
        </w:rPr>
      </w:pPr>
      <w:r w:rsidRPr="008F592C">
        <w:rPr>
          <w:b/>
          <w:i/>
          <w:u w:val="single"/>
        </w:rPr>
        <w:t xml:space="preserve">kancelárskych strojov a zariadení </w:t>
      </w:r>
    </w:p>
    <w:p w:rsidR="005963B7" w:rsidRDefault="005963B7" w:rsidP="005963B7">
      <w:pPr>
        <w:jc w:val="both"/>
        <w:rPr>
          <w:i/>
        </w:rPr>
      </w:pPr>
      <w:r w:rsidRPr="008F592C">
        <w:rPr>
          <w:b/>
          <w:i/>
        </w:rPr>
        <w:t>rozpočet</w:t>
      </w:r>
      <w:r w:rsidR="005D3E8B">
        <w:rPr>
          <w:b/>
          <w:i/>
        </w:rPr>
        <w:t xml:space="preserve"> </w:t>
      </w:r>
      <w:r w:rsidRPr="008F592C">
        <w:rPr>
          <w:b/>
          <w:i/>
        </w:rPr>
        <w:t xml:space="preserve"> </w:t>
      </w:r>
      <w:r>
        <w:rPr>
          <w:b/>
          <w:i/>
        </w:rPr>
        <w:t>4.</w:t>
      </w:r>
      <w:r w:rsidR="005D3E8B">
        <w:rPr>
          <w:b/>
          <w:i/>
        </w:rPr>
        <w:t xml:space="preserve">920,- </w:t>
      </w:r>
      <w:r>
        <w:rPr>
          <w:b/>
          <w:i/>
        </w:rPr>
        <w:t xml:space="preserve"> €,  </w:t>
      </w:r>
      <w:r w:rsidRPr="008F592C">
        <w:rPr>
          <w:b/>
          <w:i/>
        </w:rPr>
        <w:t xml:space="preserve">čerpanie </w:t>
      </w:r>
      <w:r w:rsidR="005D3E8B">
        <w:rPr>
          <w:b/>
          <w:i/>
        </w:rPr>
        <w:t xml:space="preserve">2.163,72 </w:t>
      </w:r>
      <w:r>
        <w:rPr>
          <w:b/>
          <w:i/>
        </w:rPr>
        <w:t>€,</w:t>
      </w:r>
      <w:r w:rsidR="00026FD3">
        <w:rPr>
          <w:b/>
          <w:i/>
        </w:rPr>
        <w:t xml:space="preserve"> t.j. na </w:t>
      </w:r>
      <w:r>
        <w:rPr>
          <w:b/>
          <w:i/>
        </w:rPr>
        <w:t xml:space="preserve"> </w:t>
      </w:r>
      <w:r w:rsidR="005D3E8B">
        <w:rPr>
          <w:b/>
          <w:i/>
        </w:rPr>
        <w:t>46,8</w:t>
      </w:r>
      <w:r w:rsidRPr="008F592C">
        <w:rPr>
          <w:b/>
          <w:i/>
        </w:rPr>
        <w:t>%</w:t>
      </w:r>
      <w:r w:rsidRPr="008F592C">
        <w:rPr>
          <w:i/>
        </w:rPr>
        <w:t xml:space="preserve"> -</w:t>
      </w:r>
      <w:r>
        <w:rPr>
          <w:i/>
        </w:rPr>
        <w:t xml:space="preserve">  mesačný servis </w:t>
      </w:r>
      <w:proofErr w:type="spellStart"/>
      <w:r w:rsidRPr="00FC0EF4">
        <w:rPr>
          <w:i/>
        </w:rPr>
        <w:t>kopíriek</w:t>
      </w:r>
      <w:proofErr w:type="spellEnd"/>
      <w:r>
        <w:rPr>
          <w:i/>
        </w:rPr>
        <w:t xml:space="preserve"> v KC, MIC sa prevádza z dôvodu prenájmu. Na tejto položke sú zúčtované len nadlimitné   kópie t.j. nad 2000 ks</w:t>
      </w:r>
      <w:r w:rsidR="005D3E8B">
        <w:rPr>
          <w:i/>
        </w:rPr>
        <w:t>, oprava tlačiarni.</w:t>
      </w:r>
      <w:r>
        <w:rPr>
          <w:i/>
        </w:rPr>
        <w:t xml:space="preserve"> </w:t>
      </w:r>
    </w:p>
    <w:p w:rsidR="005963B7" w:rsidRPr="00514F8B" w:rsidRDefault="005963B7" w:rsidP="005963B7">
      <w:pPr>
        <w:jc w:val="both"/>
        <w:rPr>
          <w:b/>
          <w:i/>
          <w:u w:val="single"/>
        </w:rPr>
      </w:pPr>
      <w:r w:rsidRPr="00514F8B">
        <w:rPr>
          <w:b/>
          <w:i/>
          <w:u w:val="single"/>
        </w:rPr>
        <w:t xml:space="preserve">budova </w:t>
      </w:r>
      <w:r>
        <w:rPr>
          <w:b/>
          <w:i/>
          <w:u w:val="single"/>
        </w:rPr>
        <w:t xml:space="preserve"> a zariadenie </w:t>
      </w:r>
      <w:r w:rsidRPr="00514F8B">
        <w:rPr>
          <w:b/>
          <w:i/>
          <w:u w:val="single"/>
        </w:rPr>
        <w:t>MsÚ</w:t>
      </w:r>
    </w:p>
    <w:p w:rsidR="00372CCC" w:rsidRDefault="005963B7" w:rsidP="00372CCC">
      <w:pPr>
        <w:jc w:val="both"/>
        <w:rPr>
          <w:i/>
        </w:rPr>
      </w:pPr>
      <w:r w:rsidRPr="00514F8B">
        <w:rPr>
          <w:b/>
          <w:i/>
        </w:rPr>
        <w:t xml:space="preserve">rozpočet </w:t>
      </w:r>
      <w:r w:rsidR="00CE3121">
        <w:rPr>
          <w:b/>
          <w:i/>
        </w:rPr>
        <w:t>30.000,-</w:t>
      </w:r>
      <w:r>
        <w:rPr>
          <w:b/>
          <w:i/>
        </w:rPr>
        <w:t xml:space="preserve">  €, </w:t>
      </w:r>
      <w:r w:rsidRPr="00514F8B">
        <w:rPr>
          <w:b/>
          <w:i/>
        </w:rPr>
        <w:t xml:space="preserve"> čerpanie </w:t>
      </w:r>
      <w:r w:rsidR="007A5231">
        <w:rPr>
          <w:b/>
          <w:i/>
        </w:rPr>
        <w:t xml:space="preserve">22.662,41 </w:t>
      </w:r>
      <w:r>
        <w:rPr>
          <w:b/>
          <w:i/>
        </w:rPr>
        <w:t xml:space="preserve">€ </w:t>
      </w:r>
      <w:r w:rsidRPr="00514F8B">
        <w:rPr>
          <w:b/>
          <w:i/>
        </w:rPr>
        <w:t xml:space="preserve"> t.j. na </w:t>
      </w:r>
      <w:r w:rsidR="007A5231">
        <w:rPr>
          <w:b/>
          <w:i/>
        </w:rPr>
        <w:t>75,5</w:t>
      </w:r>
      <w:r w:rsidR="00271CDC">
        <w:rPr>
          <w:b/>
          <w:i/>
        </w:rPr>
        <w:t>%</w:t>
      </w:r>
      <w:r>
        <w:rPr>
          <w:b/>
          <w:i/>
        </w:rPr>
        <w:t xml:space="preserve"> -</w:t>
      </w:r>
      <w:r>
        <w:rPr>
          <w:b/>
          <w:i/>
          <w:vertAlign w:val="subscript"/>
        </w:rPr>
        <w:t xml:space="preserve"> </w:t>
      </w:r>
      <w:r w:rsidRPr="00514F8B">
        <w:rPr>
          <w:b/>
          <w:i/>
        </w:rPr>
        <w:t xml:space="preserve"> </w:t>
      </w:r>
      <w:r w:rsidRPr="00DD278D">
        <w:rPr>
          <w:i/>
        </w:rPr>
        <w:t>oprava kúreni</w:t>
      </w:r>
      <w:r w:rsidR="00CE3121">
        <w:rPr>
          <w:i/>
        </w:rPr>
        <w:t>a</w:t>
      </w:r>
      <w:r w:rsidRPr="00DD278D">
        <w:rPr>
          <w:i/>
        </w:rPr>
        <w:t xml:space="preserve"> MER</w:t>
      </w:r>
      <w:r w:rsidR="001F4F50">
        <w:rPr>
          <w:i/>
        </w:rPr>
        <w:t xml:space="preserve">- </w:t>
      </w:r>
      <w:proofErr w:type="spellStart"/>
      <w:r w:rsidR="001F4F50">
        <w:rPr>
          <w:i/>
        </w:rPr>
        <w:t>KaSS</w:t>
      </w:r>
      <w:proofErr w:type="spellEnd"/>
      <w:r w:rsidR="001F4F50">
        <w:rPr>
          <w:i/>
        </w:rPr>
        <w:t xml:space="preserve">, MsÚ, </w:t>
      </w:r>
      <w:r w:rsidRPr="00DD278D">
        <w:rPr>
          <w:i/>
        </w:rPr>
        <w:t xml:space="preserve"> oprava bezpečnostného</w:t>
      </w:r>
      <w:r>
        <w:rPr>
          <w:b/>
          <w:i/>
        </w:rPr>
        <w:t xml:space="preserve"> </w:t>
      </w:r>
      <w:r w:rsidRPr="00DD278D">
        <w:rPr>
          <w:i/>
        </w:rPr>
        <w:t>zariadenia</w:t>
      </w:r>
      <w:r w:rsidR="004E53AA">
        <w:rPr>
          <w:i/>
        </w:rPr>
        <w:t xml:space="preserve"> v budove MsÚ a</w:t>
      </w:r>
      <w:r w:rsidR="00372CCC">
        <w:rPr>
          <w:i/>
        </w:rPr>
        <w:t> v garážach</w:t>
      </w:r>
      <w:r w:rsidR="004E53AA">
        <w:rPr>
          <w:i/>
        </w:rPr>
        <w:t xml:space="preserve"> pre osobné vozidla</w:t>
      </w:r>
      <w:r w:rsidR="00372CCC">
        <w:rPr>
          <w:i/>
        </w:rPr>
        <w:t xml:space="preserve">, ktoré sú </w:t>
      </w:r>
      <w:r w:rsidR="004E53AA">
        <w:rPr>
          <w:i/>
        </w:rPr>
        <w:t xml:space="preserve">  v správe mesta,</w:t>
      </w:r>
      <w:r w:rsidRPr="00DD278D">
        <w:rPr>
          <w:i/>
        </w:rPr>
        <w:t xml:space="preserve"> </w:t>
      </w:r>
      <w:r w:rsidR="00CE3121">
        <w:rPr>
          <w:i/>
        </w:rPr>
        <w:t xml:space="preserve">oprava poškodeného skla  pri kosení, maľovanie </w:t>
      </w:r>
      <w:proofErr w:type="spellStart"/>
      <w:r w:rsidR="00CE3121">
        <w:rPr>
          <w:i/>
        </w:rPr>
        <w:t>KaSS</w:t>
      </w:r>
      <w:proofErr w:type="spellEnd"/>
      <w:r w:rsidR="00CE3121">
        <w:rPr>
          <w:i/>
        </w:rPr>
        <w:t xml:space="preserve"> a MsÚ, </w:t>
      </w:r>
      <w:r w:rsidR="004E53AA">
        <w:rPr>
          <w:i/>
        </w:rPr>
        <w:t xml:space="preserve">oprava a údržba priestorov v budove </w:t>
      </w:r>
      <w:r>
        <w:rPr>
          <w:i/>
        </w:rPr>
        <w:t>MsÚ</w:t>
      </w:r>
      <w:r w:rsidR="004E53AA">
        <w:rPr>
          <w:i/>
        </w:rPr>
        <w:t xml:space="preserve"> -  TVT</w:t>
      </w:r>
      <w:r w:rsidR="00A244B3">
        <w:rPr>
          <w:i/>
        </w:rPr>
        <w:t xml:space="preserve">, renovácia parkiet </w:t>
      </w:r>
      <w:proofErr w:type="spellStart"/>
      <w:r w:rsidR="00A244B3">
        <w:rPr>
          <w:i/>
        </w:rPr>
        <w:t>KaSS</w:t>
      </w:r>
      <w:proofErr w:type="spellEnd"/>
      <w:r w:rsidR="00A244B3">
        <w:rPr>
          <w:i/>
        </w:rPr>
        <w:t xml:space="preserve"> – Klub</w:t>
      </w:r>
      <w:r w:rsidR="004E53AA">
        <w:rPr>
          <w:i/>
        </w:rPr>
        <w:t>.</w:t>
      </w:r>
      <w:r>
        <w:rPr>
          <w:i/>
        </w:rPr>
        <w:t xml:space="preserve"> </w:t>
      </w:r>
      <w:r w:rsidR="00372CCC">
        <w:rPr>
          <w:i/>
        </w:rPr>
        <w:t xml:space="preserve">Z tejto položky boli preplatené </w:t>
      </w:r>
      <w:r w:rsidR="00A60554">
        <w:rPr>
          <w:i/>
        </w:rPr>
        <w:t xml:space="preserve">aj </w:t>
      </w:r>
      <w:r w:rsidR="00372CCC">
        <w:rPr>
          <w:i/>
        </w:rPr>
        <w:t>oprav</w:t>
      </w:r>
      <w:r w:rsidR="00A60554">
        <w:rPr>
          <w:i/>
        </w:rPr>
        <w:t>a</w:t>
      </w:r>
      <w:r w:rsidR="00372CCC">
        <w:rPr>
          <w:i/>
        </w:rPr>
        <w:t xml:space="preserve"> kamery,</w:t>
      </w:r>
      <w:r w:rsidR="001672DB">
        <w:rPr>
          <w:i/>
        </w:rPr>
        <w:t xml:space="preserve"> servis a oprava  </w:t>
      </w:r>
      <w:r w:rsidR="00372CCC">
        <w:rPr>
          <w:i/>
        </w:rPr>
        <w:t xml:space="preserve"> klimatizačného zariadenia v budove </w:t>
      </w:r>
      <w:proofErr w:type="spellStart"/>
      <w:r w:rsidR="00372CCC">
        <w:rPr>
          <w:i/>
        </w:rPr>
        <w:t>KaSS</w:t>
      </w:r>
      <w:proofErr w:type="spellEnd"/>
      <w:r w:rsidR="00372CCC">
        <w:rPr>
          <w:i/>
        </w:rPr>
        <w:t>, MsÚ</w:t>
      </w:r>
      <w:r w:rsidR="001F4F50">
        <w:rPr>
          <w:i/>
        </w:rPr>
        <w:t>, opravy stoličiek – čalúnenie,</w:t>
      </w:r>
      <w:r w:rsidR="001672DB">
        <w:rPr>
          <w:i/>
        </w:rPr>
        <w:t xml:space="preserve"> oprava telefónnej ústredne.</w:t>
      </w:r>
      <w:r w:rsidR="001F4F50">
        <w:rPr>
          <w:i/>
        </w:rPr>
        <w:t xml:space="preserve"> </w:t>
      </w:r>
      <w:r w:rsidR="00372CCC">
        <w:rPr>
          <w:i/>
        </w:rPr>
        <w:t xml:space="preserve"> </w:t>
      </w:r>
    </w:p>
    <w:p w:rsidR="005963B7" w:rsidRPr="00514F8B" w:rsidRDefault="005963B7" w:rsidP="005963B7">
      <w:pPr>
        <w:jc w:val="both"/>
        <w:rPr>
          <w:b/>
          <w:i/>
          <w:u w:val="single"/>
        </w:rPr>
      </w:pPr>
      <w:r w:rsidRPr="006609A2">
        <w:rPr>
          <w:b/>
          <w:i/>
          <w:u w:val="single"/>
        </w:rPr>
        <w:t>o</w:t>
      </w:r>
      <w:r w:rsidRPr="00514F8B">
        <w:rPr>
          <w:b/>
          <w:i/>
          <w:u w:val="single"/>
        </w:rPr>
        <w:t xml:space="preserve">statné prenajaté priestory </w:t>
      </w:r>
    </w:p>
    <w:p w:rsidR="005963B7" w:rsidRDefault="005963B7" w:rsidP="005963B7">
      <w:pPr>
        <w:jc w:val="both"/>
        <w:rPr>
          <w:b/>
          <w:i/>
        </w:rPr>
      </w:pPr>
      <w:r w:rsidRPr="00514F8B">
        <w:rPr>
          <w:b/>
          <w:i/>
        </w:rPr>
        <w:t xml:space="preserve">rozpočet </w:t>
      </w:r>
      <w:r>
        <w:rPr>
          <w:b/>
          <w:i/>
        </w:rPr>
        <w:t xml:space="preserve">4.000,- €, </w:t>
      </w:r>
      <w:r w:rsidRPr="00514F8B">
        <w:rPr>
          <w:b/>
          <w:i/>
        </w:rPr>
        <w:t xml:space="preserve"> čerpanie </w:t>
      </w:r>
      <w:r>
        <w:rPr>
          <w:b/>
          <w:i/>
        </w:rPr>
        <w:t xml:space="preserve"> </w:t>
      </w:r>
      <w:r w:rsidR="00CE3121">
        <w:rPr>
          <w:b/>
          <w:i/>
        </w:rPr>
        <w:t>2.392,20</w:t>
      </w:r>
      <w:r>
        <w:rPr>
          <w:b/>
          <w:i/>
        </w:rPr>
        <w:t xml:space="preserve"> €, t.j. na </w:t>
      </w:r>
      <w:r w:rsidR="00CE3121">
        <w:rPr>
          <w:b/>
          <w:i/>
        </w:rPr>
        <w:t>59,8</w:t>
      </w:r>
      <w:r w:rsidRPr="00514F8B">
        <w:rPr>
          <w:b/>
          <w:i/>
        </w:rPr>
        <w:t xml:space="preserve">% - </w:t>
      </w:r>
      <w:r>
        <w:rPr>
          <w:i/>
        </w:rPr>
        <w:t xml:space="preserve"> </w:t>
      </w:r>
      <w:r w:rsidRPr="00314AB5">
        <w:rPr>
          <w:i/>
        </w:rPr>
        <w:t xml:space="preserve"> </w:t>
      </w:r>
      <w:r w:rsidR="00CE3121">
        <w:rPr>
          <w:i/>
        </w:rPr>
        <w:t xml:space="preserve">zateplenie stropu – chodba v dome v PO, zastrešenie vstupu </w:t>
      </w:r>
      <w:proofErr w:type="spellStart"/>
      <w:r w:rsidR="00CE3121">
        <w:rPr>
          <w:i/>
        </w:rPr>
        <w:t>KaSS</w:t>
      </w:r>
      <w:proofErr w:type="spellEnd"/>
      <w:r w:rsidR="00CE3121">
        <w:rPr>
          <w:i/>
        </w:rPr>
        <w:t>.</w:t>
      </w:r>
    </w:p>
    <w:p w:rsidR="005963B7" w:rsidRDefault="005963B7" w:rsidP="005963B7">
      <w:pPr>
        <w:jc w:val="both"/>
        <w:rPr>
          <w:i/>
        </w:rPr>
      </w:pPr>
      <w:r w:rsidRPr="00AC447E">
        <w:rPr>
          <w:b/>
          <w:i/>
          <w:u w:val="single"/>
        </w:rPr>
        <w:t>údržba softwaru – počítače</w:t>
      </w:r>
      <w:r>
        <w:rPr>
          <w:b/>
          <w:i/>
        </w:rPr>
        <w:t xml:space="preserve"> – </w:t>
      </w:r>
      <w:r w:rsidR="00735A17">
        <w:rPr>
          <w:b/>
          <w:i/>
        </w:rPr>
        <w:t xml:space="preserve">1.700,- €, </w:t>
      </w:r>
      <w:r w:rsidR="00735A17" w:rsidRPr="008F592C">
        <w:rPr>
          <w:b/>
          <w:i/>
        </w:rPr>
        <w:t xml:space="preserve">čerpanie </w:t>
      </w:r>
      <w:r w:rsidR="00735A17">
        <w:rPr>
          <w:b/>
          <w:i/>
        </w:rPr>
        <w:t xml:space="preserve">1.672,31 € t.j. na 98,4 %, </w:t>
      </w:r>
      <w:r>
        <w:rPr>
          <w:b/>
          <w:i/>
        </w:rPr>
        <w:t xml:space="preserve"> t.j. na 100,0% </w:t>
      </w:r>
      <w:r w:rsidRPr="00314AB5">
        <w:rPr>
          <w:i/>
        </w:rPr>
        <w:t xml:space="preserve">- licencia – antivírusový program </w:t>
      </w:r>
      <w:r>
        <w:rPr>
          <w:i/>
        </w:rPr>
        <w:t xml:space="preserve">NOD - </w:t>
      </w:r>
      <w:r w:rsidRPr="00314AB5">
        <w:rPr>
          <w:i/>
        </w:rPr>
        <w:t xml:space="preserve"> </w:t>
      </w:r>
      <w:proofErr w:type="spellStart"/>
      <w:r w:rsidRPr="00314AB5">
        <w:rPr>
          <w:i/>
        </w:rPr>
        <w:t>Eset</w:t>
      </w:r>
      <w:proofErr w:type="spellEnd"/>
      <w:r w:rsidR="00735A17">
        <w:rPr>
          <w:i/>
        </w:rPr>
        <w:t xml:space="preserve">, aktualizácia programu DATALOCK. </w:t>
      </w:r>
    </w:p>
    <w:p w:rsidR="00BA1F93" w:rsidRPr="00BA1F93" w:rsidRDefault="00BA1F93" w:rsidP="005963B7">
      <w:pPr>
        <w:jc w:val="both"/>
        <w:rPr>
          <w:i/>
          <w:sz w:val="16"/>
          <w:szCs w:val="16"/>
        </w:rPr>
      </w:pPr>
    </w:p>
    <w:p w:rsidR="005963B7" w:rsidRPr="00D9074B" w:rsidRDefault="005963B7" w:rsidP="005963B7">
      <w:pPr>
        <w:jc w:val="both"/>
        <w:rPr>
          <w:b/>
          <w:i/>
          <w:sz w:val="28"/>
          <w:szCs w:val="28"/>
          <w:u w:val="single"/>
        </w:rPr>
      </w:pPr>
      <w:r w:rsidRPr="00D9074B">
        <w:rPr>
          <w:b/>
          <w:i/>
          <w:sz w:val="28"/>
          <w:szCs w:val="28"/>
          <w:u w:val="single"/>
        </w:rPr>
        <w:t xml:space="preserve">636 – Nájomné za prenájom </w:t>
      </w:r>
    </w:p>
    <w:p w:rsidR="005963B7" w:rsidRPr="00514F8B" w:rsidRDefault="005963B7" w:rsidP="005963B7">
      <w:pPr>
        <w:jc w:val="both"/>
        <w:rPr>
          <w:b/>
          <w:i/>
        </w:rPr>
      </w:pPr>
      <w:r w:rsidRPr="00C15335">
        <w:rPr>
          <w:b/>
          <w:i/>
          <w:sz w:val="28"/>
          <w:szCs w:val="28"/>
        </w:rPr>
        <w:t xml:space="preserve">Z rozpočtovaných </w:t>
      </w:r>
      <w:r w:rsidR="004408E7">
        <w:rPr>
          <w:b/>
          <w:i/>
          <w:sz w:val="28"/>
          <w:szCs w:val="28"/>
        </w:rPr>
        <w:t>4.029</w:t>
      </w:r>
      <w:r>
        <w:rPr>
          <w:b/>
          <w:i/>
          <w:sz w:val="28"/>
          <w:szCs w:val="28"/>
        </w:rPr>
        <w:t>,- €,</w:t>
      </w:r>
      <w:r w:rsidRPr="00C15335">
        <w:rPr>
          <w:b/>
          <w:i/>
          <w:sz w:val="28"/>
          <w:szCs w:val="28"/>
        </w:rPr>
        <w:t xml:space="preserve">  čerpanie vo výške </w:t>
      </w:r>
      <w:r w:rsidR="004408E7">
        <w:rPr>
          <w:b/>
          <w:i/>
          <w:sz w:val="28"/>
          <w:szCs w:val="28"/>
        </w:rPr>
        <w:t>3.588,70</w:t>
      </w:r>
      <w:r>
        <w:rPr>
          <w:b/>
          <w:i/>
          <w:sz w:val="28"/>
          <w:szCs w:val="28"/>
        </w:rPr>
        <w:t xml:space="preserve"> € </w:t>
      </w:r>
      <w:r w:rsidRPr="00C15335">
        <w:rPr>
          <w:b/>
          <w:i/>
          <w:sz w:val="28"/>
          <w:szCs w:val="28"/>
        </w:rPr>
        <w:t xml:space="preserve"> t.j. na</w:t>
      </w:r>
      <w:r>
        <w:rPr>
          <w:b/>
          <w:i/>
          <w:sz w:val="28"/>
          <w:szCs w:val="28"/>
        </w:rPr>
        <w:t xml:space="preserve"> </w:t>
      </w:r>
      <w:r w:rsidR="004408E7">
        <w:rPr>
          <w:b/>
          <w:i/>
          <w:sz w:val="28"/>
          <w:szCs w:val="28"/>
        </w:rPr>
        <w:t>89,1</w:t>
      </w:r>
      <w:r>
        <w:rPr>
          <w:b/>
          <w:i/>
          <w:sz w:val="28"/>
          <w:szCs w:val="28"/>
        </w:rPr>
        <w:t>%.</w:t>
      </w:r>
    </w:p>
    <w:p w:rsidR="005963B7" w:rsidRPr="00514F8B" w:rsidRDefault="005963B7" w:rsidP="005963B7">
      <w:pPr>
        <w:jc w:val="both"/>
        <w:rPr>
          <w:b/>
          <w:i/>
          <w:u w:val="single"/>
        </w:rPr>
      </w:pPr>
      <w:r w:rsidRPr="00514F8B">
        <w:rPr>
          <w:b/>
          <w:i/>
          <w:u w:val="single"/>
        </w:rPr>
        <w:t>prenájom poštový priečinok</w:t>
      </w:r>
    </w:p>
    <w:p w:rsidR="005963B7" w:rsidRPr="00C11F23" w:rsidRDefault="005963B7" w:rsidP="005963B7">
      <w:pPr>
        <w:jc w:val="both"/>
        <w:rPr>
          <w:i/>
        </w:rPr>
      </w:pPr>
      <w:r w:rsidRPr="00514F8B">
        <w:rPr>
          <w:b/>
          <w:i/>
        </w:rPr>
        <w:t xml:space="preserve">rozpočet </w:t>
      </w:r>
      <w:r>
        <w:rPr>
          <w:b/>
          <w:i/>
        </w:rPr>
        <w:t xml:space="preserve">48,- €, </w:t>
      </w:r>
      <w:r w:rsidRPr="00514F8B">
        <w:rPr>
          <w:b/>
          <w:i/>
        </w:rPr>
        <w:t xml:space="preserve"> čerpanie </w:t>
      </w:r>
      <w:r w:rsidR="00856C18">
        <w:rPr>
          <w:b/>
          <w:i/>
        </w:rPr>
        <w:t>0,-</w:t>
      </w:r>
      <w:r>
        <w:rPr>
          <w:b/>
          <w:i/>
        </w:rPr>
        <w:t xml:space="preserve"> €,  </w:t>
      </w:r>
      <w:r w:rsidR="00856C18">
        <w:rPr>
          <w:b/>
          <w:i/>
        </w:rPr>
        <w:t xml:space="preserve">- </w:t>
      </w:r>
      <w:r w:rsidR="00856C18" w:rsidRPr="00C11F23">
        <w:rPr>
          <w:i/>
        </w:rPr>
        <w:t xml:space="preserve">v roku 2011 </w:t>
      </w:r>
      <w:r w:rsidR="00C11F23">
        <w:rPr>
          <w:i/>
        </w:rPr>
        <w:t>nedošlo na uvedenej položke  k čerpaniu.</w:t>
      </w:r>
    </w:p>
    <w:p w:rsidR="005963B7" w:rsidRPr="00514F8B" w:rsidRDefault="005963B7" w:rsidP="005963B7">
      <w:pPr>
        <w:jc w:val="both"/>
        <w:rPr>
          <w:b/>
          <w:i/>
        </w:rPr>
      </w:pPr>
      <w:r w:rsidRPr="00514F8B">
        <w:rPr>
          <w:b/>
          <w:i/>
          <w:u w:val="single"/>
        </w:rPr>
        <w:t>prenájom výpočtovej techniky</w:t>
      </w:r>
      <w:r>
        <w:rPr>
          <w:b/>
          <w:i/>
          <w:u w:val="single"/>
        </w:rPr>
        <w:t xml:space="preserve"> – kopírka KC</w:t>
      </w:r>
    </w:p>
    <w:p w:rsidR="005963B7" w:rsidRDefault="005963B7" w:rsidP="005963B7">
      <w:pPr>
        <w:jc w:val="both"/>
        <w:rPr>
          <w:i/>
        </w:rPr>
      </w:pPr>
      <w:r w:rsidRPr="00514F8B">
        <w:rPr>
          <w:b/>
          <w:i/>
        </w:rPr>
        <w:t>rozpočet</w:t>
      </w:r>
      <w:r>
        <w:rPr>
          <w:b/>
          <w:i/>
        </w:rPr>
        <w:t xml:space="preserve"> 1.7</w:t>
      </w:r>
      <w:r w:rsidR="004408E7">
        <w:rPr>
          <w:b/>
          <w:i/>
        </w:rPr>
        <w:t>49</w:t>
      </w:r>
      <w:r>
        <w:rPr>
          <w:b/>
          <w:i/>
        </w:rPr>
        <w:t>,- €,  čerpanie 1.</w:t>
      </w:r>
      <w:r w:rsidR="004408E7">
        <w:rPr>
          <w:b/>
          <w:i/>
        </w:rPr>
        <w:t>457,02</w:t>
      </w:r>
      <w:r>
        <w:rPr>
          <w:b/>
          <w:i/>
        </w:rPr>
        <w:t xml:space="preserve">  €</w:t>
      </w:r>
      <w:r w:rsidRPr="00514F8B">
        <w:rPr>
          <w:b/>
          <w:i/>
        </w:rPr>
        <w:t>,</w:t>
      </w:r>
      <w:r>
        <w:rPr>
          <w:b/>
          <w:i/>
        </w:rPr>
        <w:t xml:space="preserve"> t.j. na </w:t>
      </w:r>
      <w:r w:rsidR="004408E7">
        <w:rPr>
          <w:b/>
          <w:i/>
        </w:rPr>
        <w:t>83,3</w:t>
      </w:r>
      <w:r>
        <w:rPr>
          <w:b/>
          <w:i/>
        </w:rPr>
        <w:t xml:space="preserve">% </w:t>
      </w:r>
      <w:r w:rsidRPr="00514F8B">
        <w:rPr>
          <w:b/>
          <w:i/>
        </w:rPr>
        <w:t xml:space="preserve"> - </w:t>
      </w:r>
      <w:r w:rsidRPr="00514F8B">
        <w:rPr>
          <w:i/>
        </w:rPr>
        <w:t xml:space="preserve">na základe zmluvy o prenájme  mesto  prenajalo   kopírku </w:t>
      </w:r>
      <w:r>
        <w:rPr>
          <w:i/>
        </w:rPr>
        <w:t xml:space="preserve">vo forme leasingu </w:t>
      </w:r>
      <w:r w:rsidRPr="00514F8B">
        <w:rPr>
          <w:i/>
        </w:rPr>
        <w:t>do Klientskeho centra</w:t>
      </w:r>
      <w:r>
        <w:rPr>
          <w:i/>
        </w:rPr>
        <w:t>. V cene prenájmu je počet kópii do 2000  ks.</w:t>
      </w:r>
    </w:p>
    <w:p w:rsidR="005963B7" w:rsidRDefault="005963B7" w:rsidP="005963B7">
      <w:pPr>
        <w:jc w:val="both"/>
        <w:rPr>
          <w:b/>
          <w:i/>
          <w:u w:val="single"/>
        </w:rPr>
      </w:pPr>
      <w:r w:rsidRPr="00514F8B">
        <w:rPr>
          <w:i/>
        </w:rPr>
        <w:t xml:space="preserve"> </w:t>
      </w:r>
      <w:r w:rsidRPr="00514F8B">
        <w:rPr>
          <w:b/>
          <w:i/>
          <w:u w:val="single"/>
        </w:rPr>
        <w:t>prenájom výpočtovej techniky</w:t>
      </w:r>
      <w:r>
        <w:rPr>
          <w:b/>
          <w:i/>
          <w:u w:val="single"/>
        </w:rPr>
        <w:t xml:space="preserve"> – kopírka MIC</w:t>
      </w:r>
    </w:p>
    <w:p w:rsidR="005963B7" w:rsidRDefault="005963B7" w:rsidP="005963B7">
      <w:pPr>
        <w:jc w:val="both"/>
        <w:rPr>
          <w:i/>
        </w:rPr>
      </w:pPr>
      <w:r w:rsidRPr="00514F8B">
        <w:rPr>
          <w:b/>
          <w:i/>
        </w:rPr>
        <w:t>rozpočet</w:t>
      </w:r>
      <w:r>
        <w:rPr>
          <w:b/>
          <w:i/>
        </w:rPr>
        <w:t xml:space="preserve"> 2.</w:t>
      </w:r>
      <w:r w:rsidR="004408E7">
        <w:rPr>
          <w:b/>
          <w:i/>
        </w:rPr>
        <w:t>232</w:t>
      </w:r>
      <w:r>
        <w:rPr>
          <w:b/>
          <w:i/>
        </w:rPr>
        <w:t xml:space="preserve">,- €, čerpanie  </w:t>
      </w:r>
      <w:r w:rsidR="004408E7">
        <w:rPr>
          <w:b/>
          <w:i/>
        </w:rPr>
        <w:t>2.131,68</w:t>
      </w:r>
      <w:r>
        <w:rPr>
          <w:b/>
          <w:i/>
        </w:rPr>
        <w:t xml:space="preserve"> € t.j. na </w:t>
      </w:r>
      <w:r w:rsidR="004408E7">
        <w:rPr>
          <w:b/>
          <w:i/>
        </w:rPr>
        <w:t>95,5</w:t>
      </w:r>
      <w:r>
        <w:rPr>
          <w:b/>
          <w:i/>
        </w:rPr>
        <w:t xml:space="preserve">% </w:t>
      </w:r>
      <w:r w:rsidRPr="00514F8B">
        <w:rPr>
          <w:b/>
          <w:i/>
        </w:rPr>
        <w:t xml:space="preserve"> - </w:t>
      </w:r>
      <w:r w:rsidRPr="00514F8B">
        <w:rPr>
          <w:i/>
        </w:rPr>
        <w:t xml:space="preserve">na základe zmluvy o prenájme  mesto  prenajalo   kopírku </w:t>
      </w:r>
      <w:r>
        <w:rPr>
          <w:i/>
        </w:rPr>
        <w:t xml:space="preserve">vo forme leasingu </w:t>
      </w:r>
      <w:r w:rsidRPr="00514F8B">
        <w:rPr>
          <w:i/>
        </w:rPr>
        <w:t xml:space="preserve">do </w:t>
      </w:r>
      <w:r>
        <w:rPr>
          <w:i/>
        </w:rPr>
        <w:t>MIC.  V cene prenájmu je počet kópii do 2000 ks.</w:t>
      </w:r>
    </w:p>
    <w:p w:rsidR="00082112" w:rsidRDefault="00082112" w:rsidP="005963B7">
      <w:pPr>
        <w:jc w:val="both"/>
        <w:rPr>
          <w:b/>
          <w:i/>
          <w:u w:val="single"/>
        </w:rPr>
      </w:pPr>
    </w:p>
    <w:p w:rsidR="00082112" w:rsidRDefault="00082112" w:rsidP="005963B7">
      <w:pPr>
        <w:jc w:val="both"/>
        <w:rPr>
          <w:b/>
          <w:i/>
          <w:u w:val="single"/>
        </w:rPr>
      </w:pPr>
    </w:p>
    <w:p w:rsidR="00082112" w:rsidRDefault="00082112" w:rsidP="005963B7">
      <w:pPr>
        <w:jc w:val="both"/>
        <w:rPr>
          <w:b/>
          <w:i/>
          <w:u w:val="single"/>
        </w:rPr>
      </w:pPr>
    </w:p>
    <w:p w:rsidR="00082112" w:rsidRDefault="00082112" w:rsidP="005963B7">
      <w:pPr>
        <w:jc w:val="both"/>
        <w:rPr>
          <w:b/>
          <w:i/>
          <w:u w:val="single"/>
        </w:rPr>
      </w:pPr>
    </w:p>
    <w:p w:rsidR="005963B7" w:rsidRPr="00D9074B" w:rsidRDefault="005963B7" w:rsidP="005963B7">
      <w:pPr>
        <w:jc w:val="both"/>
        <w:rPr>
          <w:b/>
          <w:i/>
          <w:sz w:val="28"/>
          <w:szCs w:val="28"/>
          <w:u w:val="single"/>
        </w:rPr>
      </w:pPr>
      <w:r w:rsidRPr="00D9074B">
        <w:rPr>
          <w:b/>
          <w:i/>
          <w:u w:val="single"/>
        </w:rPr>
        <w:lastRenderedPageBreak/>
        <w:t xml:space="preserve"> </w:t>
      </w:r>
      <w:r w:rsidRPr="00D9074B">
        <w:rPr>
          <w:b/>
          <w:i/>
          <w:sz w:val="28"/>
          <w:szCs w:val="28"/>
          <w:u w:val="single"/>
        </w:rPr>
        <w:t>637 – Služby</w:t>
      </w:r>
    </w:p>
    <w:p w:rsidR="005963B7" w:rsidRDefault="005963B7" w:rsidP="005963B7">
      <w:pPr>
        <w:jc w:val="both"/>
        <w:rPr>
          <w:b/>
          <w:i/>
          <w:sz w:val="28"/>
          <w:szCs w:val="28"/>
        </w:rPr>
      </w:pPr>
      <w:r>
        <w:rPr>
          <w:b/>
          <w:i/>
          <w:sz w:val="28"/>
          <w:szCs w:val="28"/>
        </w:rPr>
        <w:t>Z</w:t>
      </w:r>
      <w:r w:rsidR="002874BE">
        <w:rPr>
          <w:b/>
          <w:i/>
          <w:sz w:val="28"/>
          <w:szCs w:val="28"/>
        </w:rPr>
        <w:t> </w:t>
      </w:r>
      <w:r>
        <w:rPr>
          <w:b/>
          <w:i/>
          <w:sz w:val="28"/>
          <w:szCs w:val="28"/>
        </w:rPr>
        <w:t>rozpočtovaných</w:t>
      </w:r>
      <w:r w:rsidR="002874BE">
        <w:rPr>
          <w:b/>
          <w:i/>
          <w:sz w:val="28"/>
          <w:szCs w:val="28"/>
        </w:rPr>
        <w:t xml:space="preserve">   </w:t>
      </w:r>
      <w:r w:rsidR="00613BC9">
        <w:rPr>
          <w:b/>
          <w:i/>
          <w:sz w:val="28"/>
          <w:szCs w:val="28"/>
        </w:rPr>
        <w:t>11</w:t>
      </w:r>
      <w:r w:rsidR="004B6903">
        <w:rPr>
          <w:b/>
          <w:i/>
          <w:sz w:val="28"/>
          <w:szCs w:val="28"/>
        </w:rPr>
        <w:t>1.130,-</w:t>
      </w:r>
      <w:r w:rsidR="00ED41A4">
        <w:rPr>
          <w:b/>
          <w:i/>
          <w:sz w:val="28"/>
          <w:szCs w:val="28"/>
        </w:rPr>
        <w:t xml:space="preserve">   </w:t>
      </w:r>
      <w:r>
        <w:rPr>
          <w:b/>
          <w:i/>
          <w:sz w:val="28"/>
          <w:szCs w:val="28"/>
        </w:rPr>
        <w:t xml:space="preserve">€ , čerpanie vo výške </w:t>
      </w:r>
      <w:r w:rsidR="00AF5CA5">
        <w:rPr>
          <w:b/>
          <w:i/>
          <w:sz w:val="28"/>
          <w:szCs w:val="28"/>
        </w:rPr>
        <w:t xml:space="preserve">   </w:t>
      </w:r>
      <w:r w:rsidR="00ED41A4">
        <w:rPr>
          <w:b/>
          <w:i/>
          <w:sz w:val="28"/>
          <w:szCs w:val="28"/>
        </w:rPr>
        <w:t>68.</w:t>
      </w:r>
      <w:r w:rsidR="004B6903">
        <w:rPr>
          <w:b/>
          <w:i/>
          <w:sz w:val="28"/>
          <w:szCs w:val="28"/>
        </w:rPr>
        <w:t>02</w:t>
      </w:r>
      <w:r w:rsidR="006E1BFE">
        <w:rPr>
          <w:b/>
          <w:i/>
          <w:sz w:val="28"/>
          <w:szCs w:val="28"/>
        </w:rPr>
        <w:t>2,02</w:t>
      </w:r>
      <w:r w:rsidR="00AF5CA5">
        <w:rPr>
          <w:b/>
          <w:i/>
          <w:sz w:val="28"/>
          <w:szCs w:val="28"/>
        </w:rPr>
        <w:t xml:space="preserve"> </w:t>
      </w:r>
      <w:r>
        <w:rPr>
          <w:b/>
          <w:i/>
          <w:sz w:val="28"/>
          <w:szCs w:val="28"/>
        </w:rPr>
        <w:t xml:space="preserve">€  t.j. na </w:t>
      </w:r>
      <w:r w:rsidR="006E1BFE">
        <w:rPr>
          <w:b/>
          <w:i/>
          <w:sz w:val="28"/>
          <w:szCs w:val="28"/>
        </w:rPr>
        <w:t>61,2</w:t>
      </w:r>
      <w:r>
        <w:rPr>
          <w:b/>
          <w:i/>
          <w:sz w:val="28"/>
          <w:szCs w:val="28"/>
        </w:rPr>
        <w:t xml:space="preserve">%. </w:t>
      </w:r>
    </w:p>
    <w:p w:rsidR="005963B7" w:rsidRDefault="005963B7" w:rsidP="005963B7">
      <w:pPr>
        <w:jc w:val="both"/>
        <w:rPr>
          <w:b/>
          <w:i/>
          <w:u w:val="single"/>
        </w:rPr>
      </w:pPr>
      <w:r>
        <w:rPr>
          <w:b/>
          <w:i/>
          <w:u w:val="single"/>
        </w:rPr>
        <w:t>školenie kurzy, semináre, porady, konferencie</w:t>
      </w:r>
    </w:p>
    <w:p w:rsidR="00FD6C4F" w:rsidRDefault="005963B7" w:rsidP="005963B7">
      <w:pPr>
        <w:jc w:val="both"/>
        <w:rPr>
          <w:i/>
        </w:rPr>
      </w:pPr>
      <w:r w:rsidRPr="00AC447E">
        <w:rPr>
          <w:b/>
          <w:i/>
        </w:rPr>
        <w:t>rozpočet 2.</w:t>
      </w:r>
      <w:r w:rsidR="00FD6C4F">
        <w:rPr>
          <w:b/>
          <w:i/>
        </w:rPr>
        <w:t>300,-</w:t>
      </w:r>
      <w:r w:rsidRPr="00AC447E">
        <w:rPr>
          <w:b/>
          <w:i/>
        </w:rPr>
        <w:t xml:space="preserve"> </w:t>
      </w:r>
      <w:r>
        <w:rPr>
          <w:b/>
          <w:i/>
        </w:rPr>
        <w:t>€,</w:t>
      </w:r>
      <w:r w:rsidRPr="00AC447E">
        <w:rPr>
          <w:b/>
          <w:i/>
        </w:rPr>
        <w:t xml:space="preserve"> čerpanie </w:t>
      </w:r>
      <w:r w:rsidR="00FD6C4F">
        <w:rPr>
          <w:b/>
          <w:i/>
        </w:rPr>
        <w:t>1.299,80</w:t>
      </w:r>
      <w:r>
        <w:rPr>
          <w:b/>
          <w:i/>
        </w:rPr>
        <w:t xml:space="preserve"> €, </w:t>
      </w:r>
      <w:r w:rsidRPr="00AC447E">
        <w:rPr>
          <w:b/>
          <w:i/>
        </w:rPr>
        <w:t xml:space="preserve"> t.j. na </w:t>
      </w:r>
      <w:r w:rsidR="00FD6C4F">
        <w:rPr>
          <w:b/>
          <w:i/>
        </w:rPr>
        <w:t>56,5</w:t>
      </w:r>
      <w:r>
        <w:rPr>
          <w:b/>
          <w:i/>
        </w:rPr>
        <w:t xml:space="preserve">% </w:t>
      </w:r>
      <w:r w:rsidRPr="00AC447E">
        <w:rPr>
          <w:b/>
          <w:i/>
        </w:rPr>
        <w:t xml:space="preserve">- </w:t>
      </w:r>
      <w:r w:rsidRPr="008B6702">
        <w:rPr>
          <w:i/>
        </w:rPr>
        <w:t>fi</w:t>
      </w:r>
      <w:r w:rsidRPr="00AC447E">
        <w:rPr>
          <w:i/>
        </w:rPr>
        <w:t>nančné prostriedky použité na vzdelávanie zamestnancov úradu.</w:t>
      </w:r>
      <w:r>
        <w:rPr>
          <w:i/>
        </w:rPr>
        <w:t xml:space="preserve"> </w:t>
      </w:r>
    </w:p>
    <w:p w:rsidR="005963B7" w:rsidRDefault="00BA1F93" w:rsidP="005963B7">
      <w:pPr>
        <w:jc w:val="both"/>
        <w:rPr>
          <w:b/>
          <w:i/>
          <w:u w:val="single"/>
        </w:rPr>
      </w:pPr>
      <w:r>
        <w:rPr>
          <w:b/>
          <w:i/>
          <w:u w:val="single"/>
        </w:rPr>
        <w:t>p</w:t>
      </w:r>
      <w:r w:rsidR="005963B7">
        <w:rPr>
          <w:b/>
          <w:i/>
          <w:u w:val="single"/>
        </w:rPr>
        <w:t xml:space="preserve">ropagácia, reklama a inzercia </w:t>
      </w:r>
    </w:p>
    <w:p w:rsidR="005963B7" w:rsidRPr="0040192D" w:rsidRDefault="005963B7" w:rsidP="005963B7">
      <w:pPr>
        <w:jc w:val="both"/>
        <w:rPr>
          <w:i/>
        </w:rPr>
      </w:pPr>
      <w:r w:rsidRPr="0040192D">
        <w:rPr>
          <w:b/>
          <w:i/>
        </w:rPr>
        <w:t xml:space="preserve">rozpočet </w:t>
      </w:r>
      <w:r w:rsidR="002874BE">
        <w:rPr>
          <w:b/>
          <w:i/>
        </w:rPr>
        <w:t>5.000,-</w:t>
      </w:r>
      <w:r>
        <w:rPr>
          <w:b/>
          <w:i/>
        </w:rPr>
        <w:t xml:space="preserve"> €, </w:t>
      </w:r>
      <w:r w:rsidRPr="0040192D">
        <w:rPr>
          <w:b/>
          <w:i/>
        </w:rPr>
        <w:t xml:space="preserve"> čerpanie </w:t>
      </w:r>
      <w:r w:rsidR="002874BE">
        <w:rPr>
          <w:b/>
          <w:i/>
        </w:rPr>
        <w:t>5.243,47</w:t>
      </w:r>
      <w:r>
        <w:rPr>
          <w:b/>
          <w:i/>
        </w:rPr>
        <w:t xml:space="preserve"> €, </w:t>
      </w:r>
      <w:r w:rsidRPr="0040192D">
        <w:rPr>
          <w:b/>
          <w:i/>
        </w:rPr>
        <w:t xml:space="preserve"> t.j. na </w:t>
      </w:r>
      <w:r w:rsidR="002874BE">
        <w:rPr>
          <w:b/>
          <w:i/>
        </w:rPr>
        <w:t>104,9</w:t>
      </w:r>
      <w:r>
        <w:rPr>
          <w:b/>
          <w:i/>
          <w:sz w:val="22"/>
          <w:szCs w:val="22"/>
        </w:rPr>
        <w:t xml:space="preserve">% - </w:t>
      </w:r>
      <w:r w:rsidRPr="0040192D">
        <w:rPr>
          <w:i/>
        </w:rPr>
        <w:t>kysucké kalendáre,  poháre –trofeje, fotografie,</w:t>
      </w:r>
      <w:r>
        <w:rPr>
          <w:i/>
        </w:rPr>
        <w:t xml:space="preserve"> </w:t>
      </w:r>
      <w:r w:rsidRPr="0040192D">
        <w:rPr>
          <w:i/>
        </w:rPr>
        <w:t>propagačné</w:t>
      </w:r>
      <w:r>
        <w:rPr>
          <w:i/>
        </w:rPr>
        <w:t xml:space="preserve"> p</w:t>
      </w:r>
      <w:r w:rsidRPr="0040192D">
        <w:rPr>
          <w:i/>
        </w:rPr>
        <w:t>redmety, inzercie</w:t>
      </w:r>
      <w:r>
        <w:rPr>
          <w:i/>
        </w:rPr>
        <w:t xml:space="preserve"> – výberové konania</w:t>
      </w:r>
      <w:r w:rsidR="00803E66">
        <w:rPr>
          <w:i/>
        </w:rPr>
        <w:t xml:space="preserve">, obchodné </w:t>
      </w:r>
      <w:r>
        <w:rPr>
          <w:i/>
        </w:rPr>
        <w:t xml:space="preserve">verejné súťaže </w:t>
      </w:r>
      <w:r w:rsidRPr="0040192D">
        <w:rPr>
          <w:i/>
        </w:rPr>
        <w:t>, kalendáriky</w:t>
      </w:r>
      <w:r>
        <w:rPr>
          <w:i/>
        </w:rPr>
        <w:t xml:space="preserve">, mapy, prezentácia -  </w:t>
      </w:r>
      <w:proofErr w:type="spellStart"/>
      <w:r>
        <w:rPr>
          <w:i/>
        </w:rPr>
        <w:t>www.slovakregion.sk</w:t>
      </w:r>
      <w:proofErr w:type="spellEnd"/>
      <w:r>
        <w:rPr>
          <w:i/>
        </w:rPr>
        <w:t>.,</w:t>
      </w:r>
      <w:r w:rsidRPr="0040192D">
        <w:rPr>
          <w:i/>
        </w:rPr>
        <w:t xml:space="preserve"> </w:t>
      </w:r>
      <w:r>
        <w:rPr>
          <w:i/>
        </w:rPr>
        <w:t xml:space="preserve">vysielanie cez </w:t>
      </w:r>
      <w:proofErr w:type="spellStart"/>
      <w:r>
        <w:rPr>
          <w:i/>
        </w:rPr>
        <w:t>republika.sk</w:t>
      </w:r>
      <w:proofErr w:type="spellEnd"/>
      <w:r w:rsidR="00803E66">
        <w:rPr>
          <w:i/>
        </w:rPr>
        <w:t xml:space="preserve">, prihláška o najkrajšiu knihu, registrácia </w:t>
      </w:r>
      <w:proofErr w:type="spellStart"/>
      <w:r w:rsidR="00803E66">
        <w:rPr>
          <w:i/>
        </w:rPr>
        <w:t>municiplália</w:t>
      </w:r>
      <w:proofErr w:type="spellEnd"/>
      <w:r w:rsidR="00803E66">
        <w:rPr>
          <w:i/>
        </w:rPr>
        <w:t xml:space="preserve">, samolepky – </w:t>
      </w:r>
      <w:proofErr w:type="spellStart"/>
      <w:r w:rsidR="00803E66">
        <w:rPr>
          <w:i/>
        </w:rPr>
        <w:t>Profirta</w:t>
      </w:r>
      <w:proofErr w:type="spellEnd"/>
      <w:r w:rsidR="00803E66">
        <w:rPr>
          <w:i/>
        </w:rPr>
        <w:t xml:space="preserve">,  </w:t>
      </w:r>
      <w:proofErr w:type="spellStart"/>
      <w:r w:rsidR="00803E66">
        <w:rPr>
          <w:i/>
        </w:rPr>
        <w:t>Webhost.turzovka.sk</w:t>
      </w:r>
      <w:proofErr w:type="spellEnd"/>
    </w:p>
    <w:p w:rsidR="005963B7" w:rsidRDefault="005963B7" w:rsidP="005963B7">
      <w:pPr>
        <w:jc w:val="both"/>
        <w:rPr>
          <w:b/>
          <w:i/>
          <w:u w:val="single"/>
        </w:rPr>
      </w:pPr>
      <w:r>
        <w:rPr>
          <w:b/>
          <w:i/>
          <w:u w:val="single"/>
        </w:rPr>
        <w:t>revízie , kontroly</w:t>
      </w:r>
    </w:p>
    <w:p w:rsidR="005963B7" w:rsidRPr="002F5C82" w:rsidRDefault="005963B7" w:rsidP="005963B7">
      <w:pPr>
        <w:jc w:val="both"/>
        <w:rPr>
          <w:i/>
        </w:rPr>
      </w:pPr>
      <w:r w:rsidRPr="0040192D">
        <w:rPr>
          <w:b/>
          <w:i/>
        </w:rPr>
        <w:t>rozpočet</w:t>
      </w:r>
      <w:r w:rsidR="00AF5CA5">
        <w:rPr>
          <w:b/>
          <w:i/>
        </w:rPr>
        <w:t xml:space="preserve"> 11.350,- </w:t>
      </w:r>
      <w:r>
        <w:rPr>
          <w:b/>
          <w:i/>
        </w:rPr>
        <w:t xml:space="preserve"> €, </w:t>
      </w:r>
      <w:r w:rsidRPr="0040192D">
        <w:rPr>
          <w:b/>
          <w:i/>
        </w:rPr>
        <w:t xml:space="preserve"> čerpanie </w:t>
      </w:r>
      <w:r>
        <w:rPr>
          <w:b/>
          <w:i/>
        </w:rPr>
        <w:t>3.</w:t>
      </w:r>
      <w:r w:rsidR="00AF5CA5">
        <w:rPr>
          <w:b/>
          <w:i/>
        </w:rPr>
        <w:t>358,78</w:t>
      </w:r>
      <w:r>
        <w:rPr>
          <w:b/>
          <w:i/>
        </w:rPr>
        <w:t xml:space="preserve"> €,</w:t>
      </w:r>
      <w:r w:rsidRPr="0040192D">
        <w:rPr>
          <w:b/>
          <w:i/>
        </w:rPr>
        <w:t xml:space="preserve"> t.j. na </w:t>
      </w:r>
      <w:r w:rsidR="00AF5CA5">
        <w:rPr>
          <w:b/>
          <w:i/>
        </w:rPr>
        <w:t>29,6</w:t>
      </w:r>
      <w:r w:rsidRPr="0040192D">
        <w:rPr>
          <w:b/>
          <w:i/>
        </w:rPr>
        <w:t xml:space="preserve"> %</w:t>
      </w:r>
      <w:r>
        <w:rPr>
          <w:i/>
          <w:sz w:val="22"/>
          <w:szCs w:val="22"/>
        </w:rPr>
        <w:t xml:space="preserve">  - </w:t>
      </w:r>
      <w:r w:rsidRPr="0040192D">
        <w:rPr>
          <w:i/>
        </w:rPr>
        <w:t xml:space="preserve">revízia bezpečnostného zariadenia </w:t>
      </w:r>
      <w:proofErr w:type="spellStart"/>
      <w:r>
        <w:rPr>
          <w:i/>
        </w:rPr>
        <w:t>MsU</w:t>
      </w:r>
      <w:proofErr w:type="spellEnd"/>
      <w:r w:rsidR="00AF5CA5">
        <w:rPr>
          <w:i/>
        </w:rPr>
        <w:t xml:space="preserve"> a DUHA</w:t>
      </w:r>
      <w:r>
        <w:rPr>
          <w:i/>
        </w:rPr>
        <w:t xml:space="preserve">, </w:t>
      </w:r>
      <w:r w:rsidR="00AF5CA5">
        <w:rPr>
          <w:i/>
        </w:rPr>
        <w:t xml:space="preserve">revízia plynovej prípojky SAD, </w:t>
      </w:r>
      <w:r>
        <w:rPr>
          <w:i/>
        </w:rPr>
        <w:t xml:space="preserve">prehliadka elektrického zariadenia v budove </w:t>
      </w:r>
      <w:r w:rsidR="00AF5CA5">
        <w:rPr>
          <w:i/>
        </w:rPr>
        <w:t xml:space="preserve">PO, </w:t>
      </w:r>
      <w:r>
        <w:rPr>
          <w:i/>
        </w:rPr>
        <w:t>kontrola hydrantov,</w:t>
      </w:r>
      <w:r w:rsidR="00AF5CA5">
        <w:rPr>
          <w:i/>
        </w:rPr>
        <w:t xml:space="preserve"> prehliadka VO</w:t>
      </w:r>
      <w:r w:rsidR="002874BE">
        <w:rPr>
          <w:i/>
        </w:rPr>
        <w:t>.</w:t>
      </w:r>
      <w:r w:rsidR="00AF5CA5">
        <w:rPr>
          <w:i/>
        </w:rPr>
        <w:t xml:space="preserve"> </w:t>
      </w:r>
      <w:r>
        <w:rPr>
          <w:i/>
          <w:sz w:val="22"/>
          <w:szCs w:val="22"/>
        </w:rPr>
        <w:t xml:space="preserve"> </w:t>
      </w:r>
    </w:p>
    <w:p w:rsidR="005963B7" w:rsidRDefault="005963B7" w:rsidP="005963B7">
      <w:pPr>
        <w:jc w:val="both"/>
        <w:rPr>
          <w:b/>
          <w:i/>
          <w:u w:val="single"/>
        </w:rPr>
      </w:pPr>
      <w:r>
        <w:rPr>
          <w:b/>
          <w:i/>
          <w:u w:val="single"/>
        </w:rPr>
        <w:t xml:space="preserve">tlač tlačív, viazanie zbierok zákonov </w:t>
      </w:r>
    </w:p>
    <w:p w:rsidR="005963B7" w:rsidRDefault="005963B7" w:rsidP="005963B7">
      <w:pPr>
        <w:jc w:val="both"/>
        <w:rPr>
          <w:b/>
          <w:i/>
        </w:rPr>
      </w:pPr>
      <w:r w:rsidRPr="0040192D">
        <w:rPr>
          <w:b/>
          <w:i/>
        </w:rPr>
        <w:t xml:space="preserve">rozpočet </w:t>
      </w:r>
      <w:r>
        <w:rPr>
          <w:b/>
          <w:i/>
        </w:rPr>
        <w:t xml:space="preserve"> 3</w:t>
      </w:r>
      <w:r w:rsidR="00AF5CA5">
        <w:rPr>
          <w:b/>
          <w:i/>
        </w:rPr>
        <w:t>00,-</w:t>
      </w:r>
      <w:r>
        <w:rPr>
          <w:b/>
          <w:i/>
        </w:rPr>
        <w:t xml:space="preserve">  €, </w:t>
      </w:r>
      <w:r w:rsidRPr="0040192D">
        <w:rPr>
          <w:b/>
          <w:i/>
        </w:rPr>
        <w:t xml:space="preserve"> čerpanie</w:t>
      </w:r>
      <w:r>
        <w:rPr>
          <w:b/>
          <w:i/>
        </w:rPr>
        <w:t xml:space="preserve">  </w:t>
      </w:r>
      <w:r w:rsidRPr="0040192D">
        <w:rPr>
          <w:b/>
          <w:i/>
        </w:rPr>
        <w:t xml:space="preserve"> </w:t>
      </w:r>
      <w:r w:rsidR="00AF5CA5">
        <w:rPr>
          <w:b/>
          <w:i/>
        </w:rPr>
        <w:t>97,</w:t>
      </w:r>
      <w:r w:rsidR="006E1BFE">
        <w:rPr>
          <w:b/>
          <w:i/>
        </w:rPr>
        <w:t>92</w:t>
      </w:r>
      <w:r>
        <w:rPr>
          <w:b/>
          <w:i/>
        </w:rPr>
        <w:t xml:space="preserve"> €, </w:t>
      </w:r>
      <w:r w:rsidRPr="0040192D">
        <w:rPr>
          <w:b/>
          <w:i/>
        </w:rPr>
        <w:t>t.j. na</w:t>
      </w:r>
      <w:r>
        <w:rPr>
          <w:b/>
          <w:i/>
        </w:rPr>
        <w:t xml:space="preserve"> </w:t>
      </w:r>
      <w:r w:rsidR="00AF5CA5">
        <w:rPr>
          <w:b/>
          <w:i/>
        </w:rPr>
        <w:t>32,6</w:t>
      </w:r>
      <w:r>
        <w:rPr>
          <w:b/>
          <w:i/>
        </w:rPr>
        <w:t xml:space="preserve"> % - </w:t>
      </w:r>
      <w:r w:rsidRPr="00AF5CA5">
        <w:rPr>
          <w:i/>
        </w:rPr>
        <w:t xml:space="preserve">tlačiva </w:t>
      </w:r>
      <w:r w:rsidR="00AF5CA5" w:rsidRPr="00AF5CA5">
        <w:rPr>
          <w:i/>
        </w:rPr>
        <w:t>dotazníky</w:t>
      </w:r>
      <w:r w:rsidR="00AF5CA5">
        <w:rPr>
          <w:b/>
          <w:i/>
        </w:rPr>
        <w:t xml:space="preserve"> </w:t>
      </w:r>
    </w:p>
    <w:p w:rsidR="005963B7" w:rsidRPr="0040192D" w:rsidRDefault="005963B7" w:rsidP="005963B7">
      <w:pPr>
        <w:jc w:val="both"/>
        <w:rPr>
          <w:b/>
          <w:i/>
          <w:u w:val="single"/>
        </w:rPr>
      </w:pPr>
      <w:r w:rsidRPr="0040192D">
        <w:rPr>
          <w:b/>
          <w:i/>
          <w:u w:val="single"/>
        </w:rPr>
        <w:t xml:space="preserve">všeobecné služby  inde nešpecifikované   </w:t>
      </w:r>
    </w:p>
    <w:p w:rsidR="00D93628" w:rsidRDefault="005963B7" w:rsidP="005963B7">
      <w:pPr>
        <w:jc w:val="both"/>
        <w:rPr>
          <w:i/>
        </w:rPr>
      </w:pPr>
      <w:r w:rsidRPr="0040192D">
        <w:rPr>
          <w:b/>
          <w:i/>
        </w:rPr>
        <w:t xml:space="preserve">rozpočet </w:t>
      </w:r>
      <w:r>
        <w:rPr>
          <w:b/>
          <w:i/>
        </w:rPr>
        <w:t>3.</w:t>
      </w:r>
      <w:r w:rsidR="00C945EB">
        <w:rPr>
          <w:b/>
          <w:i/>
        </w:rPr>
        <w:t>1</w:t>
      </w:r>
      <w:r w:rsidR="002874BE">
        <w:rPr>
          <w:b/>
          <w:i/>
        </w:rPr>
        <w:t>00,-</w:t>
      </w:r>
      <w:r>
        <w:rPr>
          <w:b/>
          <w:i/>
        </w:rPr>
        <w:t xml:space="preserve"> €, </w:t>
      </w:r>
      <w:r w:rsidRPr="0040192D">
        <w:rPr>
          <w:b/>
          <w:i/>
        </w:rPr>
        <w:t xml:space="preserve"> čerpanie</w:t>
      </w:r>
      <w:r>
        <w:rPr>
          <w:b/>
          <w:i/>
        </w:rPr>
        <w:t xml:space="preserve"> 1.</w:t>
      </w:r>
      <w:r w:rsidR="00C945EB">
        <w:rPr>
          <w:b/>
          <w:i/>
        </w:rPr>
        <w:t xml:space="preserve">270,75 </w:t>
      </w:r>
      <w:r>
        <w:rPr>
          <w:b/>
          <w:i/>
        </w:rPr>
        <w:t xml:space="preserve">€, </w:t>
      </w:r>
      <w:r w:rsidRPr="0040192D">
        <w:rPr>
          <w:b/>
          <w:i/>
        </w:rPr>
        <w:t xml:space="preserve"> t.j. </w:t>
      </w:r>
      <w:r>
        <w:rPr>
          <w:b/>
          <w:i/>
        </w:rPr>
        <w:t>4</w:t>
      </w:r>
      <w:r w:rsidR="00096F16">
        <w:rPr>
          <w:b/>
          <w:i/>
        </w:rPr>
        <w:t>1</w:t>
      </w:r>
      <w:r>
        <w:rPr>
          <w:b/>
          <w:i/>
        </w:rPr>
        <w:t>,</w:t>
      </w:r>
      <w:r w:rsidR="00096F16">
        <w:rPr>
          <w:b/>
          <w:i/>
        </w:rPr>
        <w:t>0</w:t>
      </w:r>
      <w:r w:rsidRPr="0040192D">
        <w:rPr>
          <w:b/>
          <w:i/>
        </w:rPr>
        <w:t>%</w:t>
      </w:r>
      <w:r>
        <w:rPr>
          <w:b/>
          <w:i/>
          <w:sz w:val="22"/>
          <w:szCs w:val="22"/>
        </w:rPr>
        <w:t xml:space="preserve"> -</w:t>
      </w:r>
      <w:r>
        <w:rPr>
          <w:i/>
        </w:rPr>
        <w:t xml:space="preserve"> výroba kľúčov, odchyt psov,  lekárske  prehliadky novoprijatých pracovníkov</w:t>
      </w:r>
      <w:r w:rsidR="00D93628">
        <w:rPr>
          <w:i/>
        </w:rPr>
        <w:t xml:space="preserve"> (regionálna zamestnanosť)</w:t>
      </w:r>
      <w:r>
        <w:rPr>
          <w:i/>
        </w:rPr>
        <w:t xml:space="preserve">, </w:t>
      </w:r>
      <w:r w:rsidR="00D93628">
        <w:rPr>
          <w:i/>
        </w:rPr>
        <w:t xml:space="preserve"> sanitácia </w:t>
      </w:r>
      <w:proofErr w:type="spellStart"/>
      <w:r w:rsidR="00D93628">
        <w:rPr>
          <w:i/>
        </w:rPr>
        <w:t>aquamatu</w:t>
      </w:r>
      <w:proofErr w:type="spellEnd"/>
      <w:r w:rsidR="00D93628">
        <w:rPr>
          <w:i/>
        </w:rPr>
        <w:t xml:space="preserve">, </w:t>
      </w:r>
      <w:r>
        <w:rPr>
          <w:i/>
        </w:rPr>
        <w:t>štátny</w:t>
      </w:r>
      <w:r w:rsidR="00D93628">
        <w:rPr>
          <w:i/>
        </w:rPr>
        <w:t xml:space="preserve"> ochranný </w:t>
      </w:r>
      <w:r>
        <w:rPr>
          <w:i/>
        </w:rPr>
        <w:t>archív</w:t>
      </w:r>
      <w:r w:rsidR="00D93628">
        <w:rPr>
          <w:i/>
        </w:rPr>
        <w:t xml:space="preserve"> – vyjadrenie k projektom</w:t>
      </w:r>
      <w:r>
        <w:rPr>
          <w:i/>
        </w:rPr>
        <w:t xml:space="preserve">, fotokópie z katastra, </w:t>
      </w:r>
      <w:r w:rsidR="00096F16">
        <w:rPr>
          <w:i/>
        </w:rPr>
        <w:t xml:space="preserve">fond oprav bytový dom č. 13, </w:t>
      </w:r>
      <w:r>
        <w:rPr>
          <w:i/>
        </w:rPr>
        <w:t xml:space="preserve">overovanie GP – notársky úrad , </w:t>
      </w:r>
    </w:p>
    <w:p w:rsidR="00096F16" w:rsidRDefault="00096F16" w:rsidP="005963B7">
      <w:pPr>
        <w:jc w:val="both"/>
        <w:rPr>
          <w:i/>
        </w:rPr>
      </w:pPr>
      <w:r>
        <w:rPr>
          <w:i/>
        </w:rPr>
        <w:t>overenie mapy – notársky úrad, overenie záložného práva k prijatému  úveru  – notársky úrad, Pošta – doplnkové + dispozičné služby, zasklenie vitríny – Nádražná ulica.</w:t>
      </w:r>
    </w:p>
    <w:p w:rsidR="005963B7" w:rsidRPr="00C76845" w:rsidRDefault="00C945EB" w:rsidP="005963B7">
      <w:pPr>
        <w:jc w:val="both"/>
        <w:rPr>
          <w:i/>
          <w:u w:val="single"/>
        </w:rPr>
      </w:pPr>
      <w:r>
        <w:rPr>
          <w:b/>
          <w:i/>
          <w:u w:val="single"/>
        </w:rPr>
        <w:t>b</w:t>
      </w:r>
      <w:r w:rsidR="005963B7" w:rsidRPr="00C76845">
        <w:rPr>
          <w:b/>
          <w:i/>
          <w:u w:val="single"/>
        </w:rPr>
        <w:t xml:space="preserve">úracie práce  </w:t>
      </w:r>
      <w:r w:rsidR="002874BE">
        <w:rPr>
          <w:b/>
          <w:i/>
          <w:u w:val="single"/>
        </w:rPr>
        <w:t>dom  č. 14</w:t>
      </w:r>
      <w:r w:rsidR="005963B7" w:rsidRPr="00C76845">
        <w:rPr>
          <w:i/>
          <w:u w:val="single"/>
        </w:rPr>
        <w:t xml:space="preserve"> </w:t>
      </w:r>
    </w:p>
    <w:p w:rsidR="005963B7" w:rsidRDefault="005963B7" w:rsidP="005963B7">
      <w:pPr>
        <w:jc w:val="both"/>
        <w:rPr>
          <w:i/>
        </w:rPr>
      </w:pPr>
      <w:r w:rsidRPr="00C76845">
        <w:rPr>
          <w:i/>
        </w:rPr>
        <w:t xml:space="preserve"> </w:t>
      </w:r>
      <w:r w:rsidRPr="00C76845">
        <w:rPr>
          <w:b/>
          <w:i/>
        </w:rPr>
        <w:t xml:space="preserve">rozpočet </w:t>
      </w:r>
      <w:r w:rsidR="00D93628">
        <w:rPr>
          <w:b/>
          <w:i/>
        </w:rPr>
        <w:t>5.500</w:t>
      </w:r>
      <w:r w:rsidRPr="00C76845">
        <w:rPr>
          <w:b/>
          <w:i/>
        </w:rPr>
        <w:t xml:space="preserve">,- €, čerpanie </w:t>
      </w:r>
      <w:r w:rsidR="00D93628">
        <w:rPr>
          <w:b/>
          <w:i/>
        </w:rPr>
        <w:t>3.530,88</w:t>
      </w:r>
      <w:r w:rsidRPr="00C76845">
        <w:rPr>
          <w:b/>
          <w:i/>
        </w:rPr>
        <w:t xml:space="preserve"> €, t.j. na </w:t>
      </w:r>
      <w:r w:rsidR="00D93628">
        <w:rPr>
          <w:b/>
          <w:i/>
        </w:rPr>
        <w:t>64,2</w:t>
      </w:r>
      <w:r w:rsidRPr="00C76845">
        <w:rPr>
          <w:b/>
          <w:i/>
        </w:rPr>
        <w:t xml:space="preserve">% - </w:t>
      </w:r>
      <w:r>
        <w:rPr>
          <w:b/>
          <w:i/>
        </w:rPr>
        <w:t xml:space="preserve"> </w:t>
      </w:r>
      <w:r w:rsidRPr="00CF50B4">
        <w:rPr>
          <w:i/>
        </w:rPr>
        <w:t xml:space="preserve">demolácia </w:t>
      </w:r>
      <w:r w:rsidR="00D93628">
        <w:rPr>
          <w:i/>
        </w:rPr>
        <w:t xml:space="preserve">domu č. 14, demontáž vodomeru. </w:t>
      </w:r>
    </w:p>
    <w:p w:rsidR="005963B7" w:rsidRPr="00C76845" w:rsidRDefault="005963B7" w:rsidP="005963B7">
      <w:pPr>
        <w:jc w:val="both"/>
        <w:rPr>
          <w:b/>
          <w:i/>
          <w:u w:val="single"/>
        </w:rPr>
      </w:pPr>
      <w:r w:rsidRPr="00C76845">
        <w:rPr>
          <w:b/>
          <w:i/>
          <w:u w:val="single"/>
        </w:rPr>
        <w:t xml:space="preserve">advokátske a právne služby </w:t>
      </w:r>
    </w:p>
    <w:p w:rsidR="005963B7" w:rsidRDefault="005963B7" w:rsidP="005963B7">
      <w:pPr>
        <w:jc w:val="both"/>
        <w:rPr>
          <w:i/>
        </w:rPr>
      </w:pPr>
      <w:r w:rsidRPr="00F1743D">
        <w:rPr>
          <w:b/>
          <w:i/>
        </w:rPr>
        <w:t xml:space="preserve">rozpočet </w:t>
      </w:r>
      <w:r>
        <w:rPr>
          <w:b/>
          <w:i/>
        </w:rPr>
        <w:t>10.000,- €</w:t>
      </w:r>
      <w:r w:rsidRPr="00F1743D">
        <w:rPr>
          <w:b/>
          <w:i/>
        </w:rPr>
        <w:t xml:space="preserve">, čerpanie </w:t>
      </w:r>
      <w:r>
        <w:rPr>
          <w:b/>
          <w:i/>
        </w:rPr>
        <w:t>7.</w:t>
      </w:r>
      <w:r w:rsidR="00AB3BAC">
        <w:rPr>
          <w:b/>
          <w:i/>
        </w:rPr>
        <w:t>015,01</w:t>
      </w:r>
      <w:r>
        <w:rPr>
          <w:b/>
          <w:i/>
        </w:rPr>
        <w:t xml:space="preserve"> €, </w:t>
      </w:r>
      <w:r w:rsidRPr="00F1743D">
        <w:rPr>
          <w:b/>
          <w:i/>
        </w:rPr>
        <w:t xml:space="preserve"> t.j. na</w:t>
      </w:r>
      <w:r>
        <w:rPr>
          <w:b/>
          <w:i/>
        </w:rPr>
        <w:t xml:space="preserve"> 7</w:t>
      </w:r>
      <w:r w:rsidR="00AB3BAC">
        <w:rPr>
          <w:b/>
          <w:i/>
        </w:rPr>
        <w:t>0,2</w:t>
      </w:r>
      <w:r w:rsidRPr="00F1743D">
        <w:rPr>
          <w:b/>
          <w:i/>
        </w:rPr>
        <w:t>%.</w:t>
      </w:r>
      <w:r w:rsidRPr="00F1743D">
        <w:rPr>
          <w:i/>
        </w:rPr>
        <w:t xml:space="preserve"> – právne služby  (mandátna zmluva),  </w:t>
      </w:r>
      <w:r w:rsidR="00C945EB">
        <w:rPr>
          <w:i/>
        </w:rPr>
        <w:t xml:space="preserve">právne poradenstvo, </w:t>
      </w:r>
      <w:r w:rsidRPr="00F1743D">
        <w:rPr>
          <w:i/>
        </w:rPr>
        <w:t xml:space="preserve">súdne </w:t>
      </w:r>
      <w:r>
        <w:rPr>
          <w:i/>
        </w:rPr>
        <w:t>trovy</w:t>
      </w:r>
      <w:r w:rsidRPr="00F1743D">
        <w:rPr>
          <w:i/>
        </w:rPr>
        <w:t xml:space="preserve"> </w:t>
      </w:r>
      <w:r>
        <w:rPr>
          <w:i/>
        </w:rPr>
        <w:t>za jednotlivé právne úkony. Súdne spory majú väčšinou charakter majetkového razu – určenie vlastníctva, odstránenie nehnuteľnosti z pozemkov vo vlastníctve mesta</w:t>
      </w:r>
      <w:r w:rsidR="00C945EB">
        <w:rPr>
          <w:i/>
        </w:rPr>
        <w:t xml:space="preserve"> </w:t>
      </w:r>
      <w:r w:rsidR="00541190">
        <w:rPr>
          <w:i/>
        </w:rPr>
        <w:t>a</w:t>
      </w:r>
      <w:r w:rsidR="00C945EB">
        <w:rPr>
          <w:i/>
        </w:rPr>
        <w:t xml:space="preserve"> pod.</w:t>
      </w:r>
      <w:r>
        <w:rPr>
          <w:i/>
        </w:rPr>
        <w:t xml:space="preserve">  </w:t>
      </w:r>
    </w:p>
    <w:p w:rsidR="005963B7" w:rsidRPr="007503E9" w:rsidRDefault="00C945EB" w:rsidP="005963B7">
      <w:pPr>
        <w:jc w:val="both"/>
        <w:rPr>
          <w:b/>
          <w:i/>
          <w:u w:val="single"/>
        </w:rPr>
      </w:pPr>
      <w:r>
        <w:rPr>
          <w:b/>
          <w:i/>
          <w:u w:val="single"/>
        </w:rPr>
        <w:t>a</w:t>
      </w:r>
      <w:r w:rsidR="005963B7" w:rsidRPr="007503E9">
        <w:rPr>
          <w:b/>
          <w:i/>
          <w:u w:val="single"/>
        </w:rPr>
        <w:t>utobusové nástupište – náhrada škody</w:t>
      </w:r>
    </w:p>
    <w:p w:rsidR="005963B7" w:rsidRPr="0040192D" w:rsidRDefault="005963B7" w:rsidP="005963B7">
      <w:pPr>
        <w:jc w:val="both"/>
        <w:rPr>
          <w:i/>
        </w:rPr>
      </w:pPr>
      <w:r w:rsidRPr="00EC6ADE">
        <w:rPr>
          <w:b/>
          <w:i/>
        </w:rPr>
        <w:t>Rozpočet 1</w:t>
      </w:r>
      <w:r w:rsidR="00AB3BAC">
        <w:rPr>
          <w:b/>
          <w:i/>
        </w:rPr>
        <w:t>6</w:t>
      </w:r>
      <w:r w:rsidRPr="00EC6ADE">
        <w:rPr>
          <w:b/>
          <w:i/>
        </w:rPr>
        <w:t>.</w:t>
      </w:r>
      <w:r w:rsidR="00AB3BAC">
        <w:rPr>
          <w:b/>
          <w:i/>
        </w:rPr>
        <w:t>010,-</w:t>
      </w:r>
      <w:r w:rsidRPr="00EC6ADE">
        <w:rPr>
          <w:b/>
          <w:i/>
        </w:rPr>
        <w:t xml:space="preserve"> €, čerpanie 0,- €.</w:t>
      </w:r>
      <w:r>
        <w:rPr>
          <w:i/>
        </w:rPr>
        <w:t xml:space="preserve">  K čerpaniu na tejto položke nedošlo z</w:t>
      </w:r>
      <w:r w:rsidR="00AB3BAC">
        <w:rPr>
          <w:i/>
        </w:rPr>
        <w:t> </w:t>
      </w:r>
      <w:r>
        <w:rPr>
          <w:i/>
        </w:rPr>
        <w:t>dôvodu</w:t>
      </w:r>
      <w:r w:rsidR="00AB3BAC">
        <w:rPr>
          <w:i/>
        </w:rPr>
        <w:t xml:space="preserve">, že </w:t>
      </w:r>
      <w:r>
        <w:rPr>
          <w:i/>
        </w:rPr>
        <w:t xml:space="preserve"> Komunálna poisťovňa vystup</w:t>
      </w:r>
      <w:r w:rsidR="00AB3BAC">
        <w:rPr>
          <w:i/>
        </w:rPr>
        <w:t xml:space="preserve">ovala </w:t>
      </w:r>
      <w:r>
        <w:rPr>
          <w:i/>
        </w:rPr>
        <w:t xml:space="preserve"> na sude</w:t>
      </w:r>
      <w:r w:rsidR="00AB3BAC">
        <w:rPr>
          <w:i/>
        </w:rPr>
        <w:t>,</w:t>
      </w:r>
      <w:r>
        <w:rPr>
          <w:i/>
        </w:rPr>
        <w:t xml:space="preserve">  ako vedľajší účastník konania</w:t>
      </w:r>
      <w:r w:rsidR="00AB3BAC">
        <w:rPr>
          <w:i/>
        </w:rPr>
        <w:t xml:space="preserve"> a ona tieto náhrady</w:t>
      </w:r>
      <w:r w:rsidR="00541190">
        <w:rPr>
          <w:i/>
        </w:rPr>
        <w:t xml:space="preserve"> škody </w:t>
      </w:r>
      <w:r w:rsidR="00AB3BAC">
        <w:rPr>
          <w:i/>
        </w:rPr>
        <w:t>zaplatila</w:t>
      </w:r>
      <w:r>
        <w:rPr>
          <w:i/>
        </w:rPr>
        <w:t xml:space="preserve">. </w:t>
      </w:r>
    </w:p>
    <w:p w:rsidR="005963B7" w:rsidRDefault="005963B7" w:rsidP="005963B7">
      <w:pPr>
        <w:jc w:val="both"/>
        <w:rPr>
          <w:b/>
          <w:i/>
        </w:rPr>
      </w:pPr>
      <w:r>
        <w:rPr>
          <w:b/>
          <w:i/>
          <w:u w:val="single"/>
        </w:rPr>
        <w:t>audítorské služby</w:t>
      </w:r>
      <w:r>
        <w:rPr>
          <w:b/>
          <w:i/>
        </w:rPr>
        <w:t xml:space="preserve"> </w:t>
      </w:r>
    </w:p>
    <w:p w:rsidR="005963B7" w:rsidRPr="00F1743D" w:rsidRDefault="005963B7" w:rsidP="005963B7">
      <w:pPr>
        <w:jc w:val="both"/>
        <w:rPr>
          <w:i/>
        </w:rPr>
      </w:pPr>
      <w:r w:rsidRPr="00F1743D">
        <w:rPr>
          <w:b/>
          <w:i/>
        </w:rPr>
        <w:t xml:space="preserve">rozpočet </w:t>
      </w:r>
      <w:r>
        <w:rPr>
          <w:b/>
          <w:i/>
        </w:rPr>
        <w:t>1.</w:t>
      </w:r>
      <w:r w:rsidR="00096F16">
        <w:rPr>
          <w:b/>
          <w:i/>
        </w:rPr>
        <w:t xml:space="preserve">720,- </w:t>
      </w:r>
      <w:r>
        <w:rPr>
          <w:b/>
          <w:i/>
        </w:rPr>
        <w:t xml:space="preserve"> €</w:t>
      </w:r>
      <w:r w:rsidRPr="00F1743D">
        <w:rPr>
          <w:b/>
          <w:i/>
        </w:rPr>
        <w:t xml:space="preserve">,  čerpanie </w:t>
      </w:r>
      <w:r>
        <w:rPr>
          <w:b/>
          <w:i/>
        </w:rPr>
        <w:t>1.</w:t>
      </w:r>
      <w:r w:rsidR="00096F16">
        <w:rPr>
          <w:b/>
          <w:i/>
        </w:rPr>
        <w:t>000,-</w:t>
      </w:r>
      <w:r>
        <w:rPr>
          <w:b/>
          <w:i/>
        </w:rPr>
        <w:t xml:space="preserve">  €</w:t>
      </w:r>
      <w:r w:rsidRPr="00F1743D">
        <w:rPr>
          <w:b/>
          <w:i/>
        </w:rPr>
        <w:t xml:space="preserve">,  t.j. na </w:t>
      </w:r>
      <w:r w:rsidR="00096F16">
        <w:rPr>
          <w:b/>
          <w:i/>
        </w:rPr>
        <w:t>58,1</w:t>
      </w:r>
      <w:r w:rsidRPr="00F1743D">
        <w:rPr>
          <w:b/>
          <w:i/>
        </w:rPr>
        <w:t xml:space="preserve">% </w:t>
      </w:r>
      <w:r>
        <w:rPr>
          <w:b/>
          <w:i/>
        </w:rPr>
        <w:t xml:space="preserve"> - </w:t>
      </w:r>
      <w:r w:rsidRPr="00F1743D">
        <w:rPr>
          <w:i/>
        </w:rPr>
        <w:t xml:space="preserve">za overenie správnosti údajov </w:t>
      </w:r>
      <w:r w:rsidR="00082112">
        <w:rPr>
          <w:i/>
        </w:rPr>
        <w:t xml:space="preserve">individuálnej </w:t>
      </w:r>
      <w:r w:rsidRPr="00F1743D">
        <w:rPr>
          <w:i/>
        </w:rPr>
        <w:t xml:space="preserve">účtovnej </w:t>
      </w:r>
      <w:r w:rsidR="00B66D52">
        <w:rPr>
          <w:i/>
        </w:rPr>
        <w:t>u</w:t>
      </w:r>
      <w:r w:rsidRPr="00F1743D">
        <w:rPr>
          <w:i/>
        </w:rPr>
        <w:t xml:space="preserve">závierky </w:t>
      </w:r>
      <w:r w:rsidR="00082112">
        <w:rPr>
          <w:i/>
        </w:rPr>
        <w:t xml:space="preserve">+ výročnej správy </w:t>
      </w:r>
      <w:r w:rsidRPr="00F1743D">
        <w:rPr>
          <w:i/>
        </w:rPr>
        <w:t>za rok 20</w:t>
      </w:r>
      <w:r w:rsidR="00096F16">
        <w:rPr>
          <w:i/>
        </w:rPr>
        <w:t>10</w:t>
      </w:r>
      <w:r w:rsidRPr="00F1743D">
        <w:rPr>
          <w:i/>
        </w:rPr>
        <w:t>.</w:t>
      </w:r>
      <w:r w:rsidR="00096F16">
        <w:rPr>
          <w:i/>
        </w:rPr>
        <w:t xml:space="preserve"> </w:t>
      </w:r>
      <w:r w:rsidR="00082112">
        <w:rPr>
          <w:i/>
        </w:rPr>
        <w:t xml:space="preserve"> Čerpanie je nízke z</w:t>
      </w:r>
      <w:r w:rsidR="00FB2165">
        <w:rPr>
          <w:i/>
        </w:rPr>
        <w:t> </w:t>
      </w:r>
      <w:r w:rsidR="00082112">
        <w:rPr>
          <w:i/>
        </w:rPr>
        <w:t>dôvodu</w:t>
      </w:r>
      <w:r w:rsidR="00FB2165">
        <w:rPr>
          <w:i/>
        </w:rPr>
        <w:t xml:space="preserve">, </w:t>
      </w:r>
      <w:r w:rsidR="00082112">
        <w:rPr>
          <w:i/>
        </w:rPr>
        <w:t xml:space="preserve"> neoverenia </w:t>
      </w:r>
      <w:r w:rsidR="00B66D52">
        <w:rPr>
          <w:i/>
        </w:rPr>
        <w:t xml:space="preserve">  konsolidovan</w:t>
      </w:r>
      <w:r w:rsidR="00082112">
        <w:rPr>
          <w:i/>
        </w:rPr>
        <w:t>ej účtovnej závierky k 31.12.2011.</w:t>
      </w:r>
      <w:r w:rsidR="00B66D52">
        <w:rPr>
          <w:i/>
        </w:rPr>
        <w:t xml:space="preserve"> </w:t>
      </w:r>
      <w:r w:rsidR="00096F16">
        <w:rPr>
          <w:i/>
        </w:rPr>
        <w:t xml:space="preserve">  </w:t>
      </w:r>
    </w:p>
    <w:p w:rsidR="005963B7" w:rsidRPr="00F1743D" w:rsidRDefault="005963B7" w:rsidP="005963B7">
      <w:pPr>
        <w:jc w:val="both"/>
        <w:rPr>
          <w:b/>
          <w:i/>
          <w:u w:val="single"/>
        </w:rPr>
      </w:pPr>
      <w:r w:rsidRPr="00F1743D">
        <w:rPr>
          <w:b/>
          <w:i/>
          <w:u w:val="single"/>
        </w:rPr>
        <w:t>exekučné služby</w:t>
      </w:r>
    </w:p>
    <w:p w:rsidR="005963B7" w:rsidRDefault="005963B7" w:rsidP="005963B7">
      <w:pPr>
        <w:jc w:val="both"/>
        <w:rPr>
          <w:i/>
        </w:rPr>
      </w:pPr>
      <w:r w:rsidRPr="00F1743D">
        <w:rPr>
          <w:b/>
          <w:i/>
        </w:rPr>
        <w:t>rozpočet</w:t>
      </w:r>
      <w:r w:rsidR="00C945EB">
        <w:rPr>
          <w:b/>
          <w:i/>
        </w:rPr>
        <w:t xml:space="preserve"> 500,-</w:t>
      </w:r>
      <w:r>
        <w:rPr>
          <w:b/>
          <w:i/>
        </w:rPr>
        <w:t xml:space="preserve"> €, </w:t>
      </w:r>
      <w:r w:rsidRPr="00F1743D">
        <w:rPr>
          <w:b/>
          <w:i/>
        </w:rPr>
        <w:t xml:space="preserve">čerpanie  </w:t>
      </w:r>
      <w:r w:rsidR="00C945EB">
        <w:rPr>
          <w:b/>
          <w:i/>
        </w:rPr>
        <w:t xml:space="preserve">0,- €. </w:t>
      </w:r>
      <w:r w:rsidR="00C945EB" w:rsidRPr="00C945EB">
        <w:rPr>
          <w:i/>
        </w:rPr>
        <w:t>V roku 2011 nedošlo na uvedenej položke  k čerpaniu</w:t>
      </w:r>
      <w:r w:rsidR="00C945EB">
        <w:rPr>
          <w:b/>
          <w:i/>
        </w:rPr>
        <w:t>.</w:t>
      </w:r>
      <w:r>
        <w:rPr>
          <w:i/>
        </w:rPr>
        <w:t xml:space="preserve"> </w:t>
      </w:r>
      <w:r w:rsidRPr="00ED3CFC">
        <w:rPr>
          <w:i/>
        </w:rPr>
        <w:t xml:space="preserve"> </w:t>
      </w:r>
    </w:p>
    <w:p w:rsidR="005963B7" w:rsidRDefault="005963B7" w:rsidP="005963B7">
      <w:pPr>
        <w:jc w:val="both"/>
        <w:rPr>
          <w:b/>
          <w:i/>
          <w:u w:val="single"/>
        </w:rPr>
      </w:pPr>
      <w:r>
        <w:rPr>
          <w:b/>
          <w:i/>
          <w:u w:val="single"/>
        </w:rPr>
        <w:t>poradenské služby v oblasti  požiar. ochrany a BOZP</w:t>
      </w:r>
    </w:p>
    <w:p w:rsidR="005963B7" w:rsidRDefault="005963B7" w:rsidP="005963B7">
      <w:pPr>
        <w:jc w:val="both"/>
        <w:rPr>
          <w:i/>
        </w:rPr>
      </w:pPr>
      <w:r w:rsidRPr="00ED3CFC">
        <w:rPr>
          <w:b/>
          <w:i/>
        </w:rPr>
        <w:t xml:space="preserve">rozpočet 1.659,- </w:t>
      </w:r>
      <w:r>
        <w:rPr>
          <w:b/>
          <w:i/>
        </w:rPr>
        <w:t>€</w:t>
      </w:r>
      <w:r w:rsidRPr="00ED3CFC">
        <w:rPr>
          <w:b/>
          <w:i/>
        </w:rPr>
        <w:t>, čerpanie 1.6</w:t>
      </w:r>
      <w:r>
        <w:rPr>
          <w:b/>
          <w:i/>
        </w:rPr>
        <w:t>59</w:t>
      </w:r>
      <w:r w:rsidRPr="00ED3CFC">
        <w:rPr>
          <w:b/>
          <w:i/>
        </w:rPr>
        <w:t>,</w:t>
      </w:r>
      <w:r>
        <w:rPr>
          <w:b/>
          <w:i/>
        </w:rPr>
        <w:t>00</w:t>
      </w:r>
      <w:r w:rsidRPr="00ED3CFC">
        <w:rPr>
          <w:b/>
          <w:i/>
        </w:rPr>
        <w:t xml:space="preserve"> </w:t>
      </w:r>
      <w:r>
        <w:rPr>
          <w:b/>
          <w:i/>
        </w:rPr>
        <w:t>€</w:t>
      </w:r>
      <w:r w:rsidRPr="00ED3CFC">
        <w:rPr>
          <w:b/>
          <w:i/>
        </w:rPr>
        <w:t xml:space="preserve"> t.j. na</w:t>
      </w:r>
      <w:r>
        <w:rPr>
          <w:b/>
          <w:i/>
        </w:rPr>
        <w:t xml:space="preserve"> 100,0</w:t>
      </w:r>
      <w:r w:rsidRPr="00ED3CFC">
        <w:rPr>
          <w:b/>
          <w:i/>
        </w:rPr>
        <w:t xml:space="preserve">%. </w:t>
      </w:r>
      <w:r w:rsidRPr="00527D82">
        <w:rPr>
          <w:i/>
        </w:rPr>
        <w:t>Preplatenie poskytnutých služieb</w:t>
      </w:r>
      <w:r>
        <w:rPr>
          <w:b/>
          <w:i/>
        </w:rPr>
        <w:t xml:space="preserve"> </w:t>
      </w:r>
      <w:r w:rsidRPr="00ED3CFC">
        <w:rPr>
          <w:i/>
        </w:rPr>
        <w:t xml:space="preserve"> na základe uzatvorenej zmluvy (fakturačné) + prevedené školenia o bezpečnosti práce. </w:t>
      </w:r>
    </w:p>
    <w:p w:rsidR="005963B7" w:rsidRDefault="005963B7" w:rsidP="005963B7">
      <w:pPr>
        <w:jc w:val="both"/>
        <w:rPr>
          <w:b/>
          <w:i/>
          <w:u w:val="single"/>
        </w:rPr>
      </w:pPr>
      <w:r>
        <w:rPr>
          <w:b/>
          <w:i/>
          <w:u w:val="single"/>
        </w:rPr>
        <w:t>rozhlas, televízia</w:t>
      </w:r>
    </w:p>
    <w:p w:rsidR="005963B7" w:rsidRPr="00E52EF2" w:rsidRDefault="005963B7" w:rsidP="005963B7">
      <w:pPr>
        <w:jc w:val="both"/>
        <w:rPr>
          <w:i/>
        </w:rPr>
      </w:pPr>
      <w:r w:rsidRPr="00E52EF2">
        <w:rPr>
          <w:b/>
          <w:i/>
        </w:rPr>
        <w:t>rozpočet</w:t>
      </w:r>
      <w:r>
        <w:rPr>
          <w:b/>
          <w:i/>
        </w:rPr>
        <w:t xml:space="preserve"> </w:t>
      </w:r>
      <w:r w:rsidR="00C945EB">
        <w:rPr>
          <w:b/>
          <w:i/>
        </w:rPr>
        <w:t xml:space="preserve"> 200,-</w:t>
      </w:r>
      <w:r>
        <w:rPr>
          <w:b/>
          <w:i/>
        </w:rPr>
        <w:t xml:space="preserve"> €, </w:t>
      </w:r>
      <w:r w:rsidRPr="00E52EF2">
        <w:rPr>
          <w:b/>
          <w:i/>
        </w:rPr>
        <w:t xml:space="preserve"> </w:t>
      </w:r>
      <w:r w:rsidR="00C945EB">
        <w:rPr>
          <w:b/>
          <w:i/>
        </w:rPr>
        <w:t xml:space="preserve">čerpanie </w:t>
      </w:r>
      <w:r>
        <w:rPr>
          <w:b/>
          <w:i/>
        </w:rPr>
        <w:t xml:space="preserve">222,96  € </w:t>
      </w:r>
      <w:r w:rsidRPr="00E52EF2">
        <w:rPr>
          <w:b/>
          <w:i/>
        </w:rPr>
        <w:t xml:space="preserve"> t.j. na </w:t>
      </w:r>
      <w:r w:rsidR="00C945EB">
        <w:rPr>
          <w:b/>
          <w:i/>
        </w:rPr>
        <w:t>111,5%</w:t>
      </w:r>
      <w:r>
        <w:rPr>
          <w:b/>
          <w:i/>
        </w:rPr>
        <w:t xml:space="preserve"> </w:t>
      </w:r>
      <w:r w:rsidRPr="00E52EF2">
        <w:rPr>
          <w:b/>
          <w:i/>
        </w:rPr>
        <w:t xml:space="preserve"> </w:t>
      </w:r>
      <w:r w:rsidRPr="002F49D9">
        <w:rPr>
          <w:i/>
        </w:rPr>
        <w:t>-  preplatenie poplatkov za</w:t>
      </w:r>
      <w:r>
        <w:rPr>
          <w:b/>
          <w:i/>
        </w:rPr>
        <w:t xml:space="preserve"> </w:t>
      </w:r>
      <w:r w:rsidRPr="00E52EF2">
        <w:rPr>
          <w:i/>
        </w:rPr>
        <w:t xml:space="preserve"> rozhlas, televíziu </w:t>
      </w:r>
      <w:r w:rsidR="00C945EB">
        <w:rPr>
          <w:i/>
        </w:rPr>
        <w:t xml:space="preserve">na základe počtu pracovníkov. </w:t>
      </w:r>
      <w:r w:rsidRPr="00E52EF2">
        <w:rPr>
          <w:i/>
        </w:rPr>
        <w:t xml:space="preserve"> </w:t>
      </w:r>
    </w:p>
    <w:p w:rsidR="005963B7" w:rsidRPr="00BC23DC" w:rsidRDefault="005963B7" w:rsidP="005963B7">
      <w:pPr>
        <w:jc w:val="both"/>
        <w:rPr>
          <w:i/>
        </w:rPr>
      </w:pPr>
      <w:r w:rsidRPr="00BC23DC">
        <w:rPr>
          <w:b/>
          <w:i/>
          <w:u w:val="single"/>
        </w:rPr>
        <w:t>cestná daň</w:t>
      </w:r>
    </w:p>
    <w:p w:rsidR="005963B7" w:rsidRDefault="005963B7" w:rsidP="005963B7">
      <w:pPr>
        <w:jc w:val="both"/>
        <w:rPr>
          <w:i/>
        </w:rPr>
      </w:pPr>
      <w:r w:rsidRPr="00BC23DC">
        <w:rPr>
          <w:b/>
          <w:i/>
        </w:rPr>
        <w:t xml:space="preserve">rozpočet </w:t>
      </w:r>
      <w:r w:rsidR="00F72AC1">
        <w:rPr>
          <w:b/>
          <w:i/>
        </w:rPr>
        <w:t xml:space="preserve">4.517,- </w:t>
      </w:r>
      <w:r>
        <w:rPr>
          <w:b/>
          <w:i/>
        </w:rPr>
        <w:t xml:space="preserve"> €, </w:t>
      </w:r>
      <w:r w:rsidRPr="00BC23DC">
        <w:rPr>
          <w:b/>
          <w:i/>
        </w:rPr>
        <w:t xml:space="preserve"> čerpanie </w:t>
      </w:r>
      <w:r w:rsidR="00F72AC1">
        <w:rPr>
          <w:b/>
          <w:i/>
        </w:rPr>
        <w:t>4.620,72</w:t>
      </w:r>
      <w:r>
        <w:rPr>
          <w:b/>
          <w:i/>
        </w:rPr>
        <w:t xml:space="preserve"> €,</w:t>
      </w:r>
      <w:r w:rsidRPr="00BC23DC">
        <w:rPr>
          <w:b/>
          <w:i/>
        </w:rPr>
        <w:t xml:space="preserve">  t.j. na </w:t>
      </w:r>
      <w:r>
        <w:rPr>
          <w:b/>
          <w:i/>
        </w:rPr>
        <w:t>10</w:t>
      </w:r>
      <w:r w:rsidR="00F72AC1">
        <w:rPr>
          <w:b/>
          <w:i/>
        </w:rPr>
        <w:t>2,3</w:t>
      </w:r>
      <w:r w:rsidRPr="00BC23DC">
        <w:rPr>
          <w:b/>
          <w:i/>
        </w:rPr>
        <w:t xml:space="preserve">% -  </w:t>
      </w:r>
      <w:r w:rsidRPr="00BC23DC">
        <w:rPr>
          <w:i/>
        </w:rPr>
        <w:t xml:space="preserve"> cestná daň</w:t>
      </w:r>
      <w:r>
        <w:rPr>
          <w:i/>
        </w:rPr>
        <w:t xml:space="preserve"> -</w:t>
      </w:r>
      <w:r w:rsidRPr="00BC23DC">
        <w:rPr>
          <w:i/>
        </w:rPr>
        <w:t xml:space="preserve">  z  motorových vozidiel  MPS (</w:t>
      </w:r>
      <w:r>
        <w:rPr>
          <w:i/>
        </w:rPr>
        <w:t xml:space="preserve"> ktoré slúžia na </w:t>
      </w:r>
      <w:r w:rsidRPr="00BC23DC">
        <w:rPr>
          <w:i/>
        </w:rPr>
        <w:t>podnikanie) za rok 20</w:t>
      </w:r>
      <w:r>
        <w:rPr>
          <w:i/>
        </w:rPr>
        <w:t>1</w:t>
      </w:r>
      <w:r w:rsidR="00F72AC1">
        <w:rPr>
          <w:i/>
        </w:rPr>
        <w:t>1</w:t>
      </w:r>
      <w:r>
        <w:rPr>
          <w:i/>
        </w:rPr>
        <w:t xml:space="preserve"> – preddavky + vyúčtovanie cestnej dane za rok 20</w:t>
      </w:r>
      <w:r w:rsidR="00F72AC1">
        <w:rPr>
          <w:i/>
        </w:rPr>
        <w:t>10</w:t>
      </w:r>
      <w:r>
        <w:rPr>
          <w:i/>
        </w:rPr>
        <w:t>. Celkové vyúčtovanie cestnej dane sa predkladá do 31.1 nasledujúceho roka.</w:t>
      </w:r>
    </w:p>
    <w:p w:rsidR="005963B7" w:rsidRDefault="005963B7" w:rsidP="005963B7">
      <w:pPr>
        <w:jc w:val="both"/>
        <w:rPr>
          <w:i/>
        </w:rPr>
      </w:pPr>
      <w:r>
        <w:rPr>
          <w:b/>
          <w:i/>
          <w:u w:val="single"/>
        </w:rPr>
        <w:t xml:space="preserve">poplatky banke  </w:t>
      </w:r>
    </w:p>
    <w:p w:rsidR="005963B7" w:rsidRDefault="005963B7" w:rsidP="005963B7">
      <w:pPr>
        <w:jc w:val="both"/>
        <w:rPr>
          <w:i/>
          <w:sz w:val="22"/>
          <w:szCs w:val="22"/>
        </w:rPr>
      </w:pPr>
      <w:r w:rsidRPr="003738B9">
        <w:rPr>
          <w:b/>
          <w:i/>
        </w:rPr>
        <w:t xml:space="preserve">rozpočet </w:t>
      </w:r>
      <w:r w:rsidR="00F72AC1">
        <w:rPr>
          <w:b/>
          <w:i/>
        </w:rPr>
        <w:t>4.000,-</w:t>
      </w:r>
      <w:r>
        <w:rPr>
          <w:b/>
          <w:i/>
        </w:rPr>
        <w:t xml:space="preserve"> €</w:t>
      </w:r>
      <w:r w:rsidRPr="003738B9">
        <w:rPr>
          <w:b/>
          <w:i/>
        </w:rPr>
        <w:t>, čerpanie</w:t>
      </w:r>
      <w:r>
        <w:rPr>
          <w:b/>
          <w:i/>
        </w:rPr>
        <w:t xml:space="preserve"> </w:t>
      </w:r>
      <w:r w:rsidR="00F72AC1">
        <w:rPr>
          <w:b/>
          <w:i/>
        </w:rPr>
        <w:t>3.022,</w:t>
      </w:r>
      <w:r w:rsidR="001955E1">
        <w:rPr>
          <w:b/>
          <w:i/>
        </w:rPr>
        <w:t>74</w:t>
      </w:r>
      <w:r>
        <w:rPr>
          <w:b/>
          <w:i/>
        </w:rPr>
        <w:t xml:space="preserve"> €, </w:t>
      </w:r>
      <w:r w:rsidRPr="003738B9">
        <w:rPr>
          <w:b/>
          <w:i/>
        </w:rPr>
        <w:t xml:space="preserve">t.j. na </w:t>
      </w:r>
      <w:r w:rsidR="00F72AC1">
        <w:rPr>
          <w:b/>
          <w:i/>
        </w:rPr>
        <w:t>75,6</w:t>
      </w:r>
      <w:r w:rsidRPr="003738B9">
        <w:rPr>
          <w:b/>
          <w:i/>
        </w:rPr>
        <w:t>%</w:t>
      </w:r>
      <w:r w:rsidRPr="003738B9">
        <w:rPr>
          <w:i/>
        </w:rPr>
        <w:t xml:space="preserve">  - na tejto</w:t>
      </w:r>
      <w:r w:rsidRPr="0040192D">
        <w:rPr>
          <w:i/>
        </w:rPr>
        <w:t xml:space="preserve"> položke sa účtujú poplatky za vedenie bankových účtov,  daň z úrokov terminované vklady, poplatky za jednotlivé položky na bankových účtoch</w:t>
      </w:r>
      <w:r>
        <w:rPr>
          <w:i/>
          <w:sz w:val="22"/>
          <w:szCs w:val="22"/>
        </w:rPr>
        <w:t>.</w:t>
      </w:r>
    </w:p>
    <w:p w:rsidR="005963B7" w:rsidRDefault="005963B7" w:rsidP="005963B7">
      <w:pPr>
        <w:jc w:val="both"/>
        <w:rPr>
          <w:b/>
          <w:i/>
          <w:u w:val="single"/>
        </w:rPr>
      </w:pPr>
      <w:r>
        <w:rPr>
          <w:b/>
          <w:i/>
          <w:u w:val="single"/>
        </w:rPr>
        <w:t xml:space="preserve"> stravné pracovníkov  </w:t>
      </w:r>
    </w:p>
    <w:p w:rsidR="005963B7" w:rsidRDefault="005963B7" w:rsidP="005963B7">
      <w:pPr>
        <w:jc w:val="both"/>
        <w:rPr>
          <w:i/>
          <w:sz w:val="22"/>
          <w:szCs w:val="22"/>
        </w:rPr>
      </w:pPr>
      <w:r>
        <w:rPr>
          <w:b/>
          <w:i/>
          <w:sz w:val="22"/>
          <w:szCs w:val="22"/>
        </w:rPr>
        <w:t>r</w:t>
      </w:r>
      <w:r w:rsidRPr="0040192D">
        <w:rPr>
          <w:b/>
          <w:i/>
        </w:rPr>
        <w:t xml:space="preserve">ozpočet </w:t>
      </w:r>
      <w:r w:rsidR="00CC7215">
        <w:rPr>
          <w:b/>
          <w:i/>
        </w:rPr>
        <w:t>16.452,-</w:t>
      </w:r>
      <w:r>
        <w:rPr>
          <w:b/>
          <w:i/>
        </w:rPr>
        <w:t xml:space="preserve"> €, </w:t>
      </w:r>
      <w:r w:rsidRPr="0040192D">
        <w:rPr>
          <w:b/>
          <w:i/>
        </w:rPr>
        <w:t>čerpanie</w:t>
      </w:r>
      <w:r>
        <w:rPr>
          <w:b/>
          <w:i/>
        </w:rPr>
        <w:t xml:space="preserve"> </w:t>
      </w:r>
      <w:r w:rsidR="00CC7215">
        <w:rPr>
          <w:b/>
          <w:i/>
        </w:rPr>
        <w:t xml:space="preserve">15.595,82  </w:t>
      </w:r>
      <w:r>
        <w:rPr>
          <w:b/>
          <w:i/>
        </w:rPr>
        <w:t xml:space="preserve">€, </w:t>
      </w:r>
      <w:r w:rsidRPr="0040192D">
        <w:rPr>
          <w:b/>
          <w:i/>
        </w:rPr>
        <w:t xml:space="preserve"> t.j. na </w:t>
      </w:r>
      <w:r w:rsidR="00FB2165">
        <w:rPr>
          <w:b/>
          <w:i/>
        </w:rPr>
        <w:t>94,8</w:t>
      </w:r>
      <w:r w:rsidRPr="0040192D">
        <w:rPr>
          <w:b/>
          <w:i/>
        </w:rPr>
        <w:t xml:space="preserve">%. </w:t>
      </w:r>
      <w:r w:rsidRPr="0040192D">
        <w:rPr>
          <w:i/>
        </w:rPr>
        <w:t>(stravovanie zamestnancov 55% nákladov).</w:t>
      </w:r>
      <w:r w:rsidR="004D66F3">
        <w:rPr>
          <w:i/>
        </w:rPr>
        <w:t xml:space="preserve">  </w:t>
      </w:r>
    </w:p>
    <w:p w:rsidR="005963B7" w:rsidRDefault="005963B7" w:rsidP="005963B7">
      <w:pPr>
        <w:jc w:val="both"/>
        <w:rPr>
          <w:b/>
          <w:i/>
          <w:u w:val="single"/>
        </w:rPr>
      </w:pPr>
      <w:r>
        <w:rPr>
          <w:b/>
          <w:i/>
          <w:u w:val="single"/>
        </w:rPr>
        <w:t xml:space="preserve">poistné budov, stavieb  a zariadení v správe mesta </w:t>
      </w:r>
    </w:p>
    <w:p w:rsidR="005963B7" w:rsidRDefault="005963B7" w:rsidP="005963B7">
      <w:pPr>
        <w:jc w:val="both"/>
        <w:rPr>
          <w:i/>
        </w:rPr>
      </w:pPr>
      <w:r w:rsidRPr="003738B9">
        <w:rPr>
          <w:b/>
          <w:i/>
        </w:rPr>
        <w:t>rozpočet</w:t>
      </w:r>
      <w:r>
        <w:rPr>
          <w:b/>
          <w:i/>
        </w:rPr>
        <w:t xml:space="preserve"> 15.000,- € čerpanie </w:t>
      </w:r>
      <w:r w:rsidRPr="003738B9">
        <w:rPr>
          <w:b/>
          <w:i/>
        </w:rPr>
        <w:t xml:space="preserve"> </w:t>
      </w:r>
      <w:r w:rsidR="00BD17D3">
        <w:rPr>
          <w:b/>
          <w:i/>
        </w:rPr>
        <w:t>9.402,81</w:t>
      </w:r>
      <w:r>
        <w:rPr>
          <w:b/>
          <w:i/>
        </w:rPr>
        <w:t xml:space="preserve"> €</w:t>
      </w:r>
      <w:r w:rsidRPr="003738B9">
        <w:rPr>
          <w:b/>
          <w:i/>
        </w:rPr>
        <w:t xml:space="preserve">, t.j. na </w:t>
      </w:r>
      <w:r w:rsidR="00BD17D3">
        <w:rPr>
          <w:b/>
          <w:i/>
        </w:rPr>
        <w:t>62,7</w:t>
      </w:r>
      <w:r w:rsidRPr="003738B9">
        <w:rPr>
          <w:b/>
          <w:i/>
        </w:rPr>
        <w:t>% -</w:t>
      </w:r>
      <w:r w:rsidRPr="003738B9">
        <w:rPr>
          <w:i/>
        </w:rPr>
        <w:t xml:space="preserve"> poistenie  budov a zariadení v zriaďovateľskej pôsobnosti mesta  za  rok  20</w:t>
      </w:r>
      <w:r>
        <w:rPr>
          <w:i/>
        </w:rPr>
        <w:t>1</w:t>
      </w:r>
      <w:r w:rsidR="00BD17D3">
        <w:rPr>
          <w:i/>
        </w:rPr>
        <w:t>1</w:t>
      </w:r>
      <w:r>
        <w:rPr>
          <w:i/>
        </w:rPr>
        <w:t>.</w:t>
      </w:r>
      <w:r w:rsidRPr="003738B9">
        <w:rPr>
          <w:i/>
        </w:rPr>
        <w:t xml:space="preserve"> </w:t>
      </w:r>
    </w:p>
    <w:p w:rsidR="00BD0E11" w:rsidRDefault="00BD0E11" w:rsidP="005963B7">
      <w:pPr>
        <w:jc w:val="both"/>
        <w:rPr>
          <w:b/>
          <w:i/>
          <w:u w:val="single"/>
        </w:rPr>
      </w:pPr>
    </w:p>
    <w:p w:rsidR="005963B7" w:rsidRPr="0040192D" w:rsidRDefault="005963B7" w:rsidP="005963B7">
      <w:pPr>
        <w:jc w:val="both"/>
        <w:rPr>
          <w:b/>
          <w:i/>
          <w:u w:val="single"/>
        </w:rPr>
      </w:pPr>
      <w:r w:rsidRPr="0040192D">
        <w:rPr>
          <w:b/>
          <w:i/>
          <w:u w:val="single"/>
        </w:rPr>
        <w:t>prídel do sociálneho  fondu</w:t>
      </w:r>
    </w:p>
    <w:p w:rsidR="005963B7" w:rsidRDefault="005963B7" w:rsidP="005963B7">
      <w:pPr>
        <w:jc w:val="both"/>
        <w:rPr>
          <w:b/>
          <w:i/>
          <w:u w:val="single"/>
        </w:rPr>
      </w:pPr>
      <w:r>
        <w:rPr>
          <w:b/>
          <w:i/>
        </w:rPr>
        <w:t>rozpočet</w:t>
      </w:r>
      <w:r w:rsidR="0084361F">
        <w:rPr>
          <w:b/>
          <w:i/>
        </w:rPr>
        <w:t xml:space="preserve"> 3.047,-</w:t>
      </w:r>
      <w:r>
        <w:rPr>
          <w:b/>
          <w:i/>
        </w:rPr>
        <w:t xml:space="preserve"> €,  čerpanie 2.</w:t>
      </w:r>
      <w:r w:rsidR="0084361F">
        <w:rPr>
          <w:b/>
          <w:i/>
        </w:rPr>
        <w:t>184,40</w:t>
      </w:r>
      <w:r>
        <w:rPr>
          <w:b/>
          <w:i/>
        </w:rPr>
        <w:t xml:space="preserve"> €,   t.j. na </w:t>
      </w:r>
      <w:r w:rsidR="0084361F">
        <w:rPr>
          <w:b/>
          <w:i/>
        </w:rPr>
        <w:t>71,7</w:t>
      </w:r>
      <w:r w:rsidRPr="0040192D">
        <w:rPr>
          <w:b/>
          <w:i/>
        </w:rPr>
        <w:t xml:space="preserve">%. </w:t>
      </w:r>
      <w:r w:rsidRPr="0040192D">
        <w:rPr>
          <w:i/>
        </w:rPr>
        <w:t>(povinný prídel 1% z miezd</w:t>
      </w:r>
      <w:r>
        <w:rPr>
          <w:i/>
          <w:sz w:val="22"/>
          <w:szCs w:val="22"/>
        </w:rPr>
        <w:t>)</w:t>
      </w:r>
      <w:r>
        <w:rPr>
          <w:i/>
          <w:sz w:val="20"/>
          <w:szCs w:val="20"/>
        </w:rPr>
        <w:t>.</w:t>
      </w:r>
      <w:r>
        <w:rPr>
          <w:b/>
          <w:i/>
          <w:u w:val="single"/>
        </w:rPr>
        <w:t xml:space="preserve"> </w:t>
      </w:r>
    </w:p>
    <w:p w:rsidR="00042210" w:rsidRDefault="00BA1F93" w:rsidP="005963B7">
      <w:pPr>
        <w:jc w:val="both"/>
        <w:rPr>
          <w:b/>
          <w:i/>
          <w:u w:val="single"/>
        </w:rPr>
      </w:pPr>
      <w:r>
        <w:rPr>
          <w:b/>
          <w:i/>
          <w:u w:val="single"/>
        </w:rPr>
        <w:t>v</w:t>
      </w:r>
      <w:r w:rsidR="00042210">
        <w:rPr>
          <w:b/>
          <w:i/>
          <w:u w:val="single"/>
        </w:rPr>
        <w:t xml:space="preserve">rátenie príjmov z minulých rokov </w:t>
      </w:r>
    </w:p>
    <w:p w:rsidR="00042210" w:rsidRPr="00042210" w:rsidRDefault="00042210" w:rsidP="005963B7">
      <w:pPr>
        <w:jc w:val="both"/>
        <w:rPr>
          <w:i/>
          <w:sz w:val="20"/>
          <w:szCs w:val="20"/>
        </w:rPr>
      </w:pPr>
      <w:r w:rsidRPr="00042210">
        <w:rPr>
          <w:b/>
          <w:i/>
        </w:rPr>
        <w:t xml:space="preserve">čerpanie 623,40 € </w:t>
      </w:r>
      <w:r w:rsidRPr="00042210">
        <w:rPr>
          <w:i/>
        </w:rPr>
        <w:t>- vrátenie preplatku – výťažky z lotérií a podobných hier</w:t>
      </w:r>
    </w:p>
    <w:p w:rsidR="005963B7" w:rsidRPr="00042210" w:rsidRDefault="005963B7" w:rsidP="005963B7">
      <w:pPr>
        <w:jc w:val="both"/>
        <w:rPr>
          <w:b/>
          <w:i/>
          <w:u w:val="single"/>
        </w:rPr>
      </w:pPr>
      <w:r w:rsidRPr="00042210">
        <w:rPr>
          <w:b/>
          <w:i/>
          <w:u w:val="single"/>
        </w:rPr>
        <w:t>kolkové známky</w:t>
      </w:r>
    </w:p>
    <w:p w:rsidR="005963B7" w:rsidRDefault="005963B7" w:rsidP="005963B7">
      <w:pPr>
        <w:jc w:val="both"/>
        <w:rPr>
          <w:i/>
        </w:rPr>
      </w:pPr>
      <w:r>
        <w:rPr>
          <w:b/>
          <w:i/>
        </w:rPr>
        <w:t>rozpočet 1.</w:t>
      </w:r>
      <w:r w:rsidR="004D66F3">
        <w:rPr>
          <w:b/>
          <w:i/>
        </w:rPr>
        <w:t>100</w:t>
      </w:r>
      <w:r>
        <w:rPr>
          <w:b/>
          <w:i/>
        </w:rPr>
        <w:t xml:space="preserve">,- €, </w:t>
      </w:r>
      <w:r w:rsidRPr="0040192D">
        <w:rPr>
          <w:b/>
          <w:i/>
        </w:rPr>
        <w:t>čerpanie</w:t>
      </w:r>
      <w:r>
        <w:rPr>
          <w:b/>
          <w:i/>
        </w:rPr>
        <w:t xml:space="preserve">  </w:t>
      </w:r>
      <w:r w:rsidR="004D66F3">
        <w:rPr>
          <w:b/>
          <w:i/>
        </w:rPr>
        <w:t xml:space="preserve">121,- </w:t>
      </w:r>
      <w:r>
        <w:rPr>
          <w:b/>
          <w:i/>
        </w:rPr>
        <w:t xml:space="preserve"> €, </w:t>
      </w:r>
      <w:r w:rsidRPr="0040192D">
        <w:rPr>
          <w:b/>
          <w:i/>
        </w:rPr>
        <w:t xml:space="preserve"> t.j. </w:t>
      </w:r>
      <w:r w:rsidR="004D66F3">
        <w:rPr>
          <w:b/>
          <w:i/>
        </w:rPr>
        <w:t>11,0</w:t>
      </w:r>
      <w:r w:rsidRPr="0040192D">
        <w:rPr>
          <w:b/>
          <w:i/>
        </w:rPr>
        <w:t>%</w:t>
      </w:r>
      <w:r w:rsidRPr="0040192D">
        <w:rPr>
          <w:i/>
        </w:rPr>
        <w:t xml:space="preserve">  (kolky – </w:t>
      </w:r>
      <w:proofErr w:type="spellStart"/>
      <w:r w:rsidRPr="0040192D">
        <w:rPr>
          <w:i/>
        </w:rPr>
        <w:t>kupno</w:t>
      </w:r>
      <w:proofErr w:type="spellEnd"/>
      <w:r w:rsidRPr="0040192D">
        <w:rPr>
          <w:i/>
        </w:rPr>
        <w:t xml:space="preserve"> -  predajné zmluvy).</w:t>
      </w:r>
    </w:p>
    <w:p w:rsidR="005963B7" w:rsidRPr="00840D51" w:rsidRDefault="005963B7" w:rsidP="005963B7">
      <w:pPr>
        <w:jc w:val="both"/>
        <w:rPr>
          <w:i/>
          <w:u w:val="single"/>
        </w:rPr>
      </w:pPr>
      <w:r>
        <w:rPr>
          <w:b/>
          <w:i/>
          <w:u w:val="single"/>
        </w:rPr>
        <w:t>o</w:t>
      </w:r>
      <w:r w:rsidRPr="00BC6770">
        <w:rPr>
          <w:b/>
          <w:i/>
          <w:u w:val="single"/>
        </w:rPr>
        <w:t xml:space="preserve">dmeny účinkujúcim pri občianskych obradoch </w:t>
      </w:r>
    </w:p>
    <w:p w:rsidR="004D66F3" w:rsidRDefault="005963B7" w:rsidP="005963B7">
      <w:pPr>
        <w:jc w:val="both"/>
        <w:rPr>
          <w:i/>
        </w:rPr>
      </w:pPr>
      <w:r w:rsidRPr="00840D51">
        <w:rPr>
          <w:b/>
          <w:i/>
        </w:rPr>
        <w:t xml:space="preserve">rozpočet </w:t>
      </w:r>
      <w:r w:rsidR="004D66F3">
        <w:rPr>
          <w:b/>
          <w:i/>
        </w:rPr>
        <w:t>630,-</w:t>
      </w:r>
      <w:r w:rsidRPr="00840D51">
        <w:rPr>
          <w:b/>
          <w:i/>
        </w:rPr>
        <w:t xml:space="preserve"> €,</w:t>
      </w:r>
      <w:r>
        <w:rPr>
          <w:b/>
          <w:i/>
        </w:rPr>
        <w:t xml:space="preserve"> čerpanie </w:t>
      </w:r>
      <w:r w:rsidR="004D66F3">
        <w:rPr>
          <w:b/>
          <w:i/>
        </w:rPr>
        <w:t>207,-</w:t>
      </w:r>
      <w:r>
        <w:rPr>
          <w:b/>
          <w:i/>
        </w:rPr>
        <w:t xml:space="preserve"> € </w:t>
      </w:r>
      <w:r w:rsidR="00BD17D3">
        <w:rPr>
          <w:b/>
          <w:i/>
        </w:rPr>
        <w:t xml:space="preserve"> t.j. na 32,9%</w:t>
      </w:r>
      <w:r>
        <w:rPr>
          <w:b/>
          <w:i/>
        </w:rPr>
        <w:t xml:space="preserve"> - </w:t>
      </w:r>
      <w:r w:rsidRPr="00840D51">
        <w:rPr>
          <w:i/>
        </w:rPr>
        <w:t xml:space="preserve"> </w:t>
      </w:r>
      <w:r w:rsidR="004D66F3">
        <w:rPr>
          <w:i/>
        </w:rPr>
        <w:t xml:space="preserve">zúčtovanie odmien  pre účinkujúcich pri občianskych obradoch </w:t>
      </w:r>
      <w:r w:rsidR="00A60554">
        <w:rPr>
          <w:i/>
        </w:rPr>
        <w:t xml:space="preserve">na základe zásad odmeňovania </w:t>
      </w:r>
      <w:r w:rsidR="004D66F3">
        <w:rPr>
          <w:i/>
        </w:rPr>
        <w:t>(sobáše, pohreby, uvítanie deti do života a pod.)</w:t>
      </w:r>
    </w:p>
    <w:p w:rsidR="00CC7215" w:rsidRDefault="00CC7215" w:rsidP="005963B7">
      <w:pPr>
        <w:jc w:val="both"/>
        <w:rPr>
          <w:b/>
          <w:i/>
          <w:u w:val="single"/>
        </w:rPr>
      </w:pPr>
      <w:r w:rsidRPr="00CC7215">
        <w:rPr>
          <w:b/>
          <w:i/>
          <w:u w:val="single"/>
        </w:rPr>
        <w:t xml:space="preserve">odmena za vedenie kroniky </w:t>
      </w:r>
    </w:p>
    <w:p w:rsidR="00CC7215" w:rsidRPr="00CC7215" w:rsidRDefault="00CC7215" w:rsidP="005963B7">
      <w:pPr>
        <w:jc w:val="both"/>
        <w:rPr>
          <w:i/>
        </w:rPr>
      </w:pPr>
      <w:r w:rsidRPr="00CC7215">
        <w:rPr>
          <w:b/>
          <w:i/>
        </w:rPr>
        <w:t xml:space="preserve">rozpočet  150,-  €,  čerpanie 102,- € t.j. na </w:t>
      </w:r>
      <w:r w:rsidR="00FB2165">
        <w:rPr>
          <w:b/>
          <w:i/>
        </w:rPr>
        <w:t>68,0</w:t>
      </w:r>
      <w:r w:rsidRPr="00CC7215">
        <w:rPr>
          <w:b/>
          <w:i/>
        </w:rPr>
        <w:t xml:space="preserve">% -  </w:t>
      </w:r>
      <w:r w:rsidRPr="00CC7215">
        <w:rPr>
          <w:i/>
        </w:rPr>
        <w:t xml:space="preserve">odmena za vedenie kroniky na základe zásad odmeňovania. </w:t>
      </w:r>
    </w:p>
    <w:p w:rsidR="005963B7" w:rsidRDefault="005963B7" w:rsidP="005963B7">
      <w:pPr>
        <w:jc w:val="both"/>
        <w:rPr>
          <w:b/>
          <w:i/>
          <w:u w:val="single"/>
        </w:rPr>
      </w:pPr>
      <w:r>
        <w:rPr>
          <w:b/>
          <w:i/>
          <w:u w:val="single"/>
        </w:rPr>
        <w:t>odmeny  mimopracovného pomeru.</w:t>
      </w:r>
    </w:p>
    <w:p w:rsidR="00FE7C69" w:rsidRDefault="005963B7" w:rsidP="005963B7">
      <w:pPr>
        <w:jc w:val="both"/>
        <w:rPr>
          <w:i/>
        </w:rPr>
      </w:pPr>
      <w:r w:rsidRPr="0040192D">
        <w:rPr>
          <w:b/>
          <w:i/>
        </w:rPr>
        <w:t xml:space="preserve">rozpočet </w:t>
      </w:r>
      <w:r w:rsidR="00CC7215">
        <w:rPr>
          <w:b/>
          <w:i/>
        </w:rPr>
        <w:t>8.000,-</w:t>
      </w:r>
      <w:r>
        <w:rPr>
          <w:b/>
          <w:i/>
        </w:rPr>
        <w:t xml:space="preserve"> €, </w:t>
      </w:r>
      <w:r w:rsidRPr="0040192D">
        <w:rPr>
          <w:b/>
          <w:i/>
        </w:rPr>
        <w:t xml:space="preserve">čerpanie </w:t>
      </w:r>
      <w:r w:rsidR="00CC7215">
        <w:rPr>
          <w:b/>
          <w:i/>
        </w:rPr>
        <w:t>6.960,30</w:t>
      </w:r>
      <w:r>
        <w:rPr>
          <w:b/>
          <w:i/>
        </w:rPr>
        <w:t xml:space="preserve"> €,  </w:t>
      </w:r>
      <w:r w:rsidRPr="0040192D">
        <w:rPr>
          <w:b/>
          <w:i/>
        </w:rPr>
        <w:t xml:space="preserve">t.j. na </w:t>
      </w:r>
      <w:r w:rsidR="00CC7215">
        <w:rPr>
          <w:b/>
          <w:i/>
        </w:rPr>
        <w:t>87,0</w:t>
      </w:r>
      <w:r w:rsidRPr="0040192D">
        <w:rPr>
          <w:b/>
          <w:i/>
        </w:rPr>
        <w:t>%</w:t>
      </w:r>
      <w:r>
        <w:rPr>
          <w:b/>
          <w:i/>
        </w:rPr>
        <w:t xml:space="preserve"> - </w:t>
      </w:r>
      <w:r w:rsidRPr="0040192D">
        <w:rPr>
          <w:b/>
          <w:i/>
        </w:rPr>
        <w:t xml:space="preserve"> </w:t>
      </w:r>
      <w:r w:rsidRPr="008F592C">
        <w:rPr>
          <w:i/>
        </w:rPr>
        <w:t>z tejto položky sú čerpané</w:t>
      </w:r>
      <w:r w:rsidRPr="0040192D">
        <w:rPr>
          <w:b/>
          <w:i/>
        </w:rPr>
        <w:t xml:space="preserve"> </w:t>
      </w:r>
      <w:r w:rsidRPr="0040192D">
        <w:rPr>
          <w:i/>
        </w:rPr>
        <w:t>odmeny za práce, ktoré sú prev</w:t>
      </w:r>
      <w:r>
        <w:rPr>
          <w:i/>
        </w:rPr>
        <w:t xml:space="preserve">ádzané </w:t>
      </w:r>
      <w:r w:rsidRPr="0040192D">
        <w:rPr>
          <w:i/>
        </w:rPr>
        <w:t xml:space="preserve"> na základe dohody o vykonaní prác</w:t>
      </w:r>
      <w:r>
        <w:rPr>
          <w:i/>
        </w:rPr>
        <w:t>. J</w:t>
      </w:r>
      <w:r w:rsidRPr="0040192D">
        <w:rPr>
          <w:i/>
        </w:rPr>
        <w:t xml:space="preserve">edna sa o jednorazové práce prevedené na </w:t>
      </w:r>
      <w:proofErr w:type="spellStart"/>
      <w:r w:rsidRPr="0040192D">
        <w:rPr>
          <w:i/>
        </w:rPr>
        <w:t>verejno</w:t>
      </w:r>
      <w:proofErr w:type="spellEnd"/>
      <w:r w:rsidRPr="0040192D">
        <w:rPr>
          <w:i/>
        </w:rPr>
        <w:t xml:space="preserve"> – prospešných prácach v meste Turzovka</w:t>
      </w:r>
      <w:r w:rsidR="00CC7215">
        <w:rPr>
          <w:i/>
        </w:rPr>
        <w:t>.</w:t>
      </w:r>
      <w:r>
        <w:rPr>
          <w:i/>
        </w:rPr>
        <w:t xml:space="preserve">  </w:t>
      </w:r>
    </w:p>
    <w:p w:rsidR="00CF0123" w:rsidRPr="00BA1F93" w:rsidRDefault="00CF0123" w:rsidP="005963B7">
      <w:pPr>
        <w:jc w:val="both"/>
        <w:rPr>
          <w:b/>
          <w:i/>
          <w:u w:val="single"/>
        </w:rPr>
      </w:pPr>
      <w:r w:rsidRPr="00BA1F93">
        <w:rPr>
          <w:b/>
          <w:i/>
          <w:u w:val="single"/>
        </w:rPr>
        <w:t xml:space="preserve">DPH – leasing – doprava </w:t>
      </w:r>
    </w:p>
    <w:p w:rsidR="00CF0123" w:rsidRDefault="00CF0123" w:rsidP="005963B7">
      <w:pPr>
        <w:jc w:val="both"/>
        <w:rPr>
          <w:i/>
        </w:rPr>
      </w:pPr>
      <w:r w:rsidRPr="00BA1F93">
        <w:rPr>
          <w:b/>
          <w:i/>
        </w:rPr>
        <w:t xml:space="preserve">rozpočet  </w:t>
      </w:r>
      <w:r w:rsidR="00BA1F93" w:rsidRPr="00BA1F93">
        <w:rPr>
          <w:b/>
          <w:i/>
        </w:rPr>
        <w:t>199,- €, čerpanie 177,26 €, t.j. na 89,1%,</w:t>
      </w:r>
      <w:r w:rsidR="00BA1F93">
        <w:rPr>
          <w:i/>
        </w:rPr>
        <w:t xml:space="preserve">  -  zúčtovanie  DPH k leasingovej zmluve – splátka istiny TOYOTA.</w:t>
      </w:r>
    </w:p>
    <w:p w:rsidR="00BA1F93" w:rsidRPr="00BA1F93" w:rsidRDefault="00BA1F93" w:rsidP="005963B7">
      <w:pPr>
        <w:jc w:val="both"/>
        <w:rPr>
          <w:b/>
          <w:i/>
          <w:u w:val="single"/>
        </w:rPr>
      </w:pPr>
      <w:r w:rsidRPr="00BA1F93">
        <w:rPr>
          <w:b/>
          <w:i/>
          <w:u w:val="single"/>
        </w:rPr>
        <w:t>Technické riešenie  a prevádzka  verejného registra odber. vzťahov</w:t>
      </w:r>
    </w:p>
    <w:p w:rsidR="00BA1F93" w:rsidRPr="00BA1F93" w:rsidRDefault="00BA1F93" w:rsidP="005963B7">
      <w:pPr>
        <w:jc w:val="both"/>
        <w:rPr>
          <w:i/>
        </w:rPr>
      </w:pPr>
      <w:r w:rsidRPr="00121D5A">
        <w:rPr>
          <w:b/>
          <w:i/>
        </w:rPr>
        <w:t>rozpočet   396,- €, čerpanie 306,- €, t.j. na 77,3%</w:t>
      </w:r>
      <w:r w:rsidRPr="00BA1F93">
        <w:rPr>
          <w:i/>
        </w:rPr>
        <w:t xml:space="preserve"> - zverejňovanie zmlúv, objednávok, faktúr na základe zákona č. 546/2010. </w:t>
      </w:r>
    </w:p>
    <w:p w:rsidR="00BA1F93" w:rsidRPr="00BA1F93" w:rsidRDefault="00BA1F93" w:rsidP="005963B7">
      <w:pPr>
        <w:jc w:val="both"/>
        <w:rPr>
          <w:i/>
          <w:sz w:val="16"/>
          <w:szCs w:val="16"/>
        </w:rPr>
      </w:pPr>
    </w:p>
    <w:p w:rsidR="005963B7" w:rsidRPr="00BA1F93" w:rsidRDefault="00FE7C69" w:rsidP="005963B7">
      <w:pPr>
        <w:jc w:val="both"/>
        <w:rPr>
          <w:b/>
          <w:i/>
          <w:u w:val="single"/>
        </w:rPr>
      </w:pPr>
      <w:r w:rsidRPr="00BA1F93">
        <w:rPr>
          <w:b/>
          <w:i/>
          <w:u w:val="single"/>
        </w:rPr>
        <w:t xml:space="preserve">642  - Transfery </w:t>
      </w:r>
      <w:r w:rsidR="005963B7" w:rsidRPr="00BA1F93">
        <w:rPr>
          <w:b/>
          <w:i/>
          <w:u w:val="single"/>
        </w:rPr>
        <w:t xml:space="preserve"> </w:t>
      </w:r>
    </w:p>
    <w:p w:rsidR="005963B7" w:rsidRPr="00C15335" w:rsidRDefault="005963B7" w:rsidP="005963B7">
      <w:pPr>
        <w:jc w:val="both"/>
        <w:rPr>
          <w:i/>
        </w:rPr>
      </w:pPr>
      <w:r w:rsidRPr="00C127AD">
        <w:rPr>
          <w:b/>
          <w:i/>
          <w:sz w:val="28"/>
          <w:szCs w:val="28"/>
        </w:rPr>
        <w:t xml:space="preserve">Z rozpočtovaných </w:t>
      </w:r>
      <w:r w:rsidR="00CF0123">
        <w:rPr>
          <w:b/>
          <w:i/>
          <w:sz w:val="28"/>
          <w:szCs w:val="28"/>
        </w:rPr>
        <w:t>240,-</w:t>
      </w:r>
      <w:r>
        <w:rPr>
          <w:b/>
          <w:i/>
          <w:sz w:val="28"/>
          <w:szCs w:val="28"/>
        </w:rPr>
        <w:t xml:space="preserve"> €, </w:t>
      </w:r>
      <w:r w:rsidRPr="00C127AD">
        <w:rPr>
          <w:b/>
          <w:i/>
          <w:sz w:val="28"/>
          <w:szCs w:val="28"/>
        </w:rPr>
        <w:t xml:space="preserve">  čerpanie vo výške </w:t>
      </w:r>
      <w:r w:rsidR="00CF0123">
        <w:rPr>
          <w:b/>
          <w:i/>
          <w:sz w:val="28"/>
          <w:szCs w:val="28"/>
        </w:rPr>
        <w:t>647,06</w:t>
      </w:r>
      <w:r>
        <w:rPr>
          <w:b/>
          <w:i/>
          <w:sz w:val="28"/>
          <w:szCs w:val="28"/>
        </w:rPr>
        <w:t xml:space="preserve"> €</w:t>
      </w:r>
      <w:r w:rsidRPr="00C127AD">
        <w:rPr>
          <w:b/>
          <w:i/>
          <w:sz w:val="28"/>
          <w:szCs w:val="28"/>
        </w:rPr>
        <w:t xml:space="preserve">, t.j. </w:t>
      </w:r>
      <w:r w:rsidR="00CF0123">
        <w:rPr>
          <w:b/>
          <w:i/>
          <w:sz w:val="28"/>
          <w:szCs w:val="28"/>
        </w:rPr>
        <w:t>269,6</w:t>
      </w:r>
      <w:r w:rsidRPr="00C127AD">
        <w:rPr>
          <w:b/>
          <w:i/>
          <w:sz w:val="28"/>
          <w:szCs w:val="28"/>
        </w:rPr>
        <w:t xml:space="preserve">%. </w:t>
      </w:r>
    </w:p>
    <w:p w:rsidR="005963B7" w:rsidRPr="00C15335" w:rsidRDefault="005963B7" w:rsidP="005963B7">
      <w:pPr>
        <w:jc w:val="both"/>
        <w:rPr>
          <w:b/>
          <w:i/>
          <w:u w:val="single"/>
        </w:rPr>
      </w:pPr>
      <w:r w:rsidRPr="00C15335">
        <w:rPr>
          <w:b/>
          <w:i/>
          <w:u w:val="single"/>
        </w:rPr>
        <w:t>nemocenské dávky  pracovníkov  (10 dní)</w:t>
      </w:r>
    </w:p>
    <w:p w:rsidR="005963B7" w:rsidRDefault="005963B7" w:rsidP="005963B7">
      <w:pPr>
        <w:jc w:val="both"/>
        <w:rPr>
          <w:i/>
        </w:rPr>
      </w:pPr>
      <w:r>
        <w:rPr>
          <w:b/>
          <w:i/>
        </w:rPr>
        <w:t xml:space="preserve">rozpočet   </w:t>
      </w:r>
      <w:r w:rsidR="00CF0123">
        <w:rPr>
          <w:b/>
          <w:i/>
        </w:rPr>
        <w:t xml:space="preserve">240,- </w:t>
      </w:r>
      <w:r>
        <w:rPr>
          <w:b/>
          <w:i/>
        </w:rPr>
        <w:t xml:space="preserve"> €, </w:t>
      </w:r>
      <w:r w:rsidRPr="00C15335">
        <w:rPr>
          <w:b/>
          <w:i/>
        </w:rPr>
        <w:t xml:space="preserve">čerpanie </w:t>
      </w:r>
      <w:r w:rsidR="00CF0123">
        <w:rPr>
          <w:b/>
          <w:i/>
        </w:rPr>
        <w:t>647,06</w:t>
      </w:r>
      <w:r>
        <w:rPr>
          <w:b/>
          <w:i/>
        </w:rPr>
        <w:t xml:space="preserve"> €  t.j. na </w:t>
      </w:r>
      <w:r w:rsidR="00CF0123">
        <w:rPr>
          <w:b/>
          <w:i/>
        </w:rPr>
        <w:t>269,6</w:t>
      </w:r>
      <w:r>
        <w:rPr>
          <w:b/>
          <w:i/>
        </w:rPr>
        <w:t xml:space="preserve">% </w:t>
      </w:r>
      <w:r w:rsidRPr="00C15335">
        <w:rPr>
          <w:b/>
          <w:i/>
        </w:rPr>
        <w:t xml:space="preserve">- </w:t>
      </w:r>
      <w:r w:rsidRPr="00C15335">
        <w:rPr>
          <w:i/>
        </w:rPr>
        <w:t xml:space="preserve">na tejto položke sú zaúčtované nemocenské dávky </w:t>
      </w:r>
    </w:p>
    <w:p w:rsidR="005963B7" w:rsidRDefault="005963B7" w:rsidP="005963B7">
      <w:pPr>
        <w:jc w:val="both"/>
        <w:rPr>
          <w:i/>
        </w:rPr>
      </w:pPr>
      <w:r w:rsidRPr="00C15335">
        <w:rPr>
          <w:i/>
        </w:rPr>
        <w:t xml:space="preserve">10 </w:t>
      </w:r>
      <w:r w:rsidRPr="00D324DA">
        <w:rPr>
          <w:i/>
        </w:rPr>
        <w:t>dní, ktoré sú preplácané z finančných prostriedkov samosprávy mesta</w:t>
      </w:r>
      <w:r w:rsidR="00375591">
        <w:rPr>
          <w:i/>
        </w:rPr>
        <w:t xml:space="preserve"> (programy hospodárska správa, plánovanie, kontrola, finančný manažment). </w:t>
      </w:r>
    </w:p>
    <w:p w:rsidR="00583D7D" w:rsidRPr="00E600E2" w:rsidRDefault="00583D7D" w:rsidP="005963B7">
      <w:pPr>
        <w:jc w:val="both"/>
        <w:rPr>
          <w:i/>
          <w:sz w:val="20"/>
          <w:szCs w:val="20"/>
        </w:rPr>
      </w:pPr>
    </w:p>
    <w:p w:rsidR="007E56D5" w:rsidRPr="00D9074B" w:rsidRDefault="00837168" w:rsidP="007E56D5">
      <w:pPr>
        <w:jc w:val="both"/>
        <w:rPr>
          <w:b/>
          <w:i/>
          <w:sz w:val="32"/>
          <w:szCs w:val="32"/>
          <w:u w:val="single"/>
        </w:rPr>
      </w:pPr>
      <w:r>
        <w:rPr>
          <w:b/>
          <w:i/>
          <w:sz w:val="32"/>
          <w:szCs w:val="32"/>
          <w:u w:val="single"/>
        </w:rPr>
        <w:t>Zabezpečovanie úkonov spojených so sčítaním obyvateľov, domov a  bytov.</w:t>
      </w:r>
      <w:r w:rsidR="007E56D5">
        <w:rPr>
          <w:b/>
          <w:i/>
          <w:sz w:val="32"/>
          <w:szCs w:val="32"/>
          <w:u w:val="single"/>
        </w:rPr>
        <w:t xml:space="preserve"> </w:t>
      </w:r>
      <w:r w:rsidR="007E56D5" w:rsidRPr="00D9074B">
        <w:rPr>
          <w:b/>
          <w:i/>
          <w:sz w:val="32"/>
          <w:szCs w:val="32"/>
          <w:u w:val="single"/>
        </w:rPr>
        <w:t xml:space="preserve"> </w:t>
      </w:r>
    </w:p>
    <w:p w:rsidR="007E56D5" w:rsidRDefault="007E56D5" w:rsidP="007E56D5">
      <w:pPr>
        <w:jc w:val="both"/>
        <w:rPr>
          <w:b/>
          <w:i/>
          <w:sz w:val="28"/>
          <w:szCs w:val="28"/>
        </w:rPr>
      </w:pPr>
      <w:r w:rsidRPr="009A7B43">
        <w:rPr>
          <w:b/>
          <w:i/>
          <w:sz w:val="28"/>
          <w:szCs w:val="28"/>
        </w:rPr>
        <w:t>V roku 20</w:t>
      </w:r>
      <w:r>
        <w:rPr>
          <w:b/>
          <w:i/>
          <w:sz w:val="28"/>
          <w:szCs w:val="28"/>
        </w:rPr>
        <w:t>11</w:t>
      </w:r>
      <w:r w:rsidRPr="009A7B43">
        <w:rPr>
          <w:b/>
          <w:i/>
          <w:sz w:val="28"/>
          <w:szCs w:val="28"/>
        </w:rPr>
        <w:t xml:space="preserve"> </w:t>
      </w:r>
      <w:r>
        <w:rPr>
          <w:b/>
          <w:i/>
          <w:sz w:val="28"/>
          <w:szCs w:val="28"/>
        </w:rPr>
        <w:t>samospráva zabezpečovala úkony spojené  so sčítaním.</w:t>
      </w:r>
    </w:p>
    <w:p w:rsidR="007E56D5" w:rsidRDefault="007E56D5" w:rsidP="007E56D5">
      <w:pPr>
        <w:jc w:val="both"/>
        <w:rPr>
          <w:b/>
          <w:i/>
          <w:sz w:val="28"/>
          <w:szCs w:val="28"/>
        </w:rPr>
      </w:pPr>
      <w:r>
        <w:rPr>
          <w:b/>
          <w:i/>
          <w:sz w:val="28"/>
          <w:szCs w:val="28"/>
        </w:rPr>
        <w:t>Celkový stanovený rozpočet vo výške 13.544,- €, čerpanie vo výške 13.54</w:t>
      </w:r>
      <w:r w:rsidR="005F0E88">
        <w:rPr>
          <w:b/>
          <w:i/>
          <w:sz w:val="28"/>
          <w:szCs w:val="28"/>
        </w:rPr>
        <w:t>4,-</w:t>
      </w:r>
      <w:r>
        <w:rPr>
          <w:b/>
          <w:i/>
          <w:sz w:val="28"/>
          <w:szCs w:val="28"/>
        </w:rPr>
        <w:t xml:space="preserve"> € </w:t>
      </w:r>
    </w:p>
    <w:p w:rsidR="007E56D5" w:rsidRDefault="007E56D5" w:rsidP="007E56D5">
      <w:pPr>
        <w:jc w:val="both"/>
        <w:rPr>
          <w:b/>
          <w:i/>
          <w:sz w:val="28"/>
          <w:szCs w:val="28"/>
        </w:rPr>
      </w:pPr>
      <w:r>
        <w:rPr>
          <w:b/>
          <w:i/>
          <w:sz w:val="28"/>
          <w:szCs w:val="28"/>
        </w:rPr>
        <w:t xml:space="preserve"> t.j. na 100,0%.</w:t>
      </w:r>
      <w:r w:rsidRPr="009A7B43">
        <w:rPr>
          <w:b/>
          <w:i/>
          <w:sz w:val="28"/>
          <w:szCs w:val="28"/>
        </w:rPr>
        <w:t xml:space="preserve"> </w:t>
      </w:r>
    </w:p>
    <w:p w:rsidR="007E56D5" w:rsidRDefault="00B66D52" w:rsidP="007E56D5">
      <w:pPr>
        <w:jc w:val="both"/>
        <w:rPr>
          <w:i/>
        </w:rPr>
      </w:pPr>
      <w:r>
        <w:rPr>
          <w:i/>
        </w:rPr>
        <w:t>Na sčítanie, ktoré sa uskutočnilo v roku 2011  boli f</w:t>
      </w:r>
      <w:r w:rsidR="007E56D5">
        <w:rPr>
          <w:i/>
        </w:rPr>
        <w:t xml:space="preserve">inančné prostriedky   poukazované do rozpočtu mesta </w:t>
      </w:r>
    </w:p>
    <w:p w:rsidR="007E56D5" w:rsidRDefault="007E56D5" w:rsidP="007E56D5">
      <w:pPr>
        <w:jc w:val="both"/>
        <w:rPr>
          <w:i/>
        </w:rPr>
      </w:pPr>
      <w:r>
        <w:rPr>
          <w:i/>
        </w:rPr>
        <w:t>na základe oznámenia  z Ministerstva vnútra  SR.</w:t>
      </w:r>
    </w:p>
    <w:p w:rsidR="007E56D5" w:rsidRDefault="007E56D5" w:rsidP="007E56D5">
      <w:pPr>
        <w:jc w:val="both"/>
        <w:rPr>
          <w:i/>
        </w:rPr>
      </w:pPr>
      <w:r>
        <w:rPr>
          <w:i/>
        </w:rPr>
        <w:t xml:space="preserve">Na </w:t>
      </w:r>
      <w:r w:rsidR="005F0E88">
        <w:rPr>
          <w:i/>
        </w:rPr>
        <w:t xml:space="preserve">položke sčítanie </w:t>
      </w:r>
      <w:r>
        <w:rPr>
          <w:i/>
        </w:rPr>
        <w:t>bolo rozpočtovan</w:t>
      </w:r>
      <w:r w:rsidR="005F0E88">
        <w:rPr>
          <w:i/>
        </w:rPr>
        <w:t xml:space="preserve">é  13.544,- </w:t>
      </w:r>
      <w:r>
        <w:rPr>
          <w:i/>
        </w:rPr>
        <w:t xml:space="preserve"> €, čerpanie </w:t>
      </w:r>
      <w:r w:rsidR="005F0E88">
        <w:rPr>
          <w:i/>
        </w:rPr>
        <w:t xml:space="preserve">13.544,- </w:t>
      </w:r>
      <w:r>
        <w:rPr>
          <w:i/>
        </w:rPr>
        <w:t xml:space="preserve"> €, t.j. 100,0%. </w:t>
      </w:r>
    </w:p>
    <w:p w:rsidR="007E56D5" w:rsidRPr="00E600E2" w:rsidRDefault="007E56D5" w:rsidP="005963B7">
      <w:pPr>
        <w:jc w:val="both"/>
        <w:rPr>
          <w:b/>
          <w:i/>
          <w:sz w:val="20"/>
          <w:szCs w:val="20"/>
          <w:u w:val="single"/>
        </w:rPr>
      </w:pPr>
    </w:p>
    <w:p w:rsidR="005963B7" w:rsidRDefault="005963B7" w:rsidP="005963B7">
      <w:pPr>
        <w:jc w:val="both"/>
        <w:rPr>
          <w:i/>
          <w:sz w:val="28"/>
          <w:szCs w:val="28"/>
          <w:u w:val="single"/>
        </w:rPr>
      </w:pPr>
      <w:r>
        <w:rPr>
          <w:b/>
          <w:i/>
          <w:sz w:val="28"/>
          <w:szCs w:val="28"/>
          <w:u w:val="single"/>
        </w:rPr>
        <w:t>Iné všeobecné služby (Matrika)</w:t>
      </w:r>
    </w:p>
    <w:p w:rsidR="005963B7" w:rsidRPr="00C15335" w:rsidRDefault="005963B7" w:rsidP="005963B7">
      <w:pPr>
        <w:jc w:val="both"/>
        <w:rPr>
          <w:b/>
          <w:i/>
          <w:sz w:val="28"/>
          <w:szCs w:val="28"/>
        </w:rPr>
      </w:pPr>
      <w:r w:rsidRPr="00C15335">
        <w:rPr>
          <w:b/>
          <w:i/>
          <w:sz w:val="28"/>
          <w:szCs w:val="28"/>
        </w:rPr>
        <w:t xml:space="preserve">Celkový rozpočet  na matriku </w:t>
      </w:r>
      <w:r>
        <w:rPr>
          <w:b/>
          <w:i/>
          <w:sz w:val="28"/>
          <w:szCs w:val="28"/>
        </w:rPr>
        <w:t>je stanovený vo výške 8.</w:t>
      </w:r>
      <w:r w:rsidR="005F0E88">
        <w:rPr>
          <w:b/>
          <w:i/>
          <w:sz w:val="28"/>
          <w:szCs w:val="28"/>
        </w:rPr>
        <w:t>747,-</w:t>
      </w:r>
      <w:r>
        <w:rPr>
          <w:b/>
          <w:i/>
          <w:sz w:val="28"/>
          <w:szCs w:val="28"/>
        </w:rPr>
        <w:t xml:space="preserve"> €, č</w:t>
      </w:r>
      <w:r w:rsidRPr="00C15335">
        <w:rPr>
          <w:b/>
          <w:i/>
          <w:sz w:val="28"/>
          <w:szCs w:val="28"/>
        </w:rPr>
        <w:t xml:space="preserve">erpanie </w:t>
      </w:r>
      <w:r>
        <w:rPr>
          <w:b/>
          <w:i/>
          <w:sz w:val="28"/>
          <w:szCs w:val="28"/>
        </w:rPr>
        <w:t>8.</w:t>
      </w:r>
      <w:r w:rsidR="005F0E88">
        <w:rPr>
          <w:b/>
          <w:i/>
          <w:sz w:val="28"/>
          <w:szCs w:val="28"/>
        </w:rPr>
        <w:t>7</w:t>
      </w:r>
      <w:r>
        <w:rPr>
          <w:b/>
          <w:i/>
          <w:sz w:val="28"/>
          <w:szCs w:val="28"/>
        </w:rPr>
        <w:t>4</w:t>
      </w:r>
      <w:r w:rsidR="005F0E88">
        <w:rPr>
          <w:b/>
          <w:i/>
          <w:sz w:val="28"/>
          <w:szCs w:val="28"/>
        </w:rPr>
        <w:t>6</w:t>
      </w:r>
      <w:r>
        <w:rPr>
          <w:b/>
          <w:i/>
          <w:sz w:val="28"/>
          <w:szCs w:val="28"/>
        </w:rPr>
        <w:t>,</w:t>
      </w:r>
      <w:r w:rsidR="005F0E88">
        <w:rPr>
          <w:b/>
          <w:i/>
          <w:sz w:val="28"/>
          <w:szCs w:val="28"/>
        </w:rPr>
        <w:t>65</w:t>
      </w:r>
      <w:r>
        <w:rPr>
          <w:b/>
          <w:i/>
          <w:sz w:val="28"/>
          <w:szCs w:val="28"/>
        </w:rPr>
        <w:t xml:space="preserve"> €,  t.j. na 100,</w:t>
      </w:r>
      <w:r w:rsidR="005F0E88">
        <w:rPr>
          <w:b/>
          <w:i/>
          <w:sz w:val="28"/>
          <w:szCs w:val="28"/>
        </w:rPr>
        <w:t>0</w:t>
      </w:r>
      <w:r w:rsidRPr="00C15335">
        <w:rPr>
          <w:b/>
          <w:i/>
          <w:sz w:val="28"/>
          <w:szCs w:val="28"/>
        </w:rPr>
        <w:t>%.</w:t>
      </w:r>
    </w:p>
    <w:p w:rsidR="005963B7" w:rsidRPr="0023368F" w:rsidRDefault="005963B7" w:rsidP="005963B7">
      <w:pPr>
        <w:jc w:val="both"/>
        <w:rPr>
          <w:b/>
          <w:i/>
        </w:rPr>
      </w:pPr>
      <w:r>
        <w:rPr>
          <w:b/>
          <w:i/>
        </w:rPr>
        <w:t xml:space="preserve">Rozpočet stanovený  na základe oznámenia dotácie  zo ŠR  na  </w:t>
      </w:r>
      <w:r w:rsidRPr="0023368F">
        <w:rPr>
          <w:b/>
          <w:i/>
        </w:rPr>
        <w:t xml:space="preserve"> 0,8 pracovného úväzku:</w:t>
      </w:r>
    </w:p>
    <w:p w:rsidR="005963B7" w:rsidRDefault="005963B7" w:rsidP="005963B7">
      <w:pPr>
        <w:jc w:val="both"/>
        <w:rPr>
          <w:i/>
        </w:rPr>
      </w:pPr>
      <w:r>
        <w:rPr>
          <w:i/>
        </w:rPr>
        <w:t>M</w:t>
      </w:r>
      <w:r w:rsidRPr="0023368F">
        <w:rPr>
          <w:i/>
        </w:rPr>
        <w:t>zdy</w:t>
      </w:r>
      <w:r>
        <w:rPr>
          <w:i/>
        </w:rPr>
        <w:t xml:space="preserve">, odvody do poisťovni   - </w:t>
      </w:r>
      <w:r w:rsidRPr="0023368F">
        <w:rPr>
          <w:i/>
        </w:rPr>
        <w:t xml:space="preserve">  rozpočet  </w:t>
      </w:r>
      <w:r>
        <w:rPr>
          <w:i/>
        </w:rPr>
        <w:t>7.</w:t>
      </w:r>
      <w:r w:rsidR="005F0E88">
        <w:rPr>
          <w:i/>
        </w:rPr>
        <w:t>486,-</w:t>
      </w:r>
      <w:r>
        <w:rPr>
          <w:i/>
        </w:rPr>
        <w:t xml:space="preserve"> €, </w:t>
      </w:r>
      <w:r w:rsidRPr="0023368F">
        <w:rPr>
          <w:i/>
        </w:rPr>
        <w:t xml:space="preserve"> čerpanie </w:t>
      </w:r>
      <w:r>
        <w:rPr>
          <w:i/>
        </w:rPr>
        <w:t>7.</w:t>
      </w:r>
      <w:r w:rsidR="005F0E88">
        <w:rPr>
          <w:i/>
        </w:rPr>
        <w:t>485,56</w:t>
      </w:r>
      <w:r>
        <w:rPr>
          <w:i/>
        </w:rPr>
        <w:t xml:space="preserve">  €  t.j. na 100,</w:t>
      </w:r>
      <w:r w:rsidR="005F0E88">
        <w:rPr>
          <w:i/>
        </w:rPr>
        <w:t>0</w:t>
      </w:r>
      <w:r>
        <w:rPr>
          <w:i/>
        </w:rPr>
        <w:t>%.</w:t>
      </w:r>
    </w:p>
    <w:p w:rsidR="005F0E88" w:rsidRPr="0023368F" w:rsidRDefault="005F0E88" w:rsidP="005963B7">
      <w:pPr>
        <w:jc w:val="both"/>
        <w:rPr>
          <w:i/>
        </w:rPr>
      </w:pPr>
      <w:r>
        <w:rPr>
          <w:i/>
        </w:rPr>
        <w:t xml:space="preserve">Energie -  vodné a stočné, teplo, elektrina – rozpočet 342,- €, čerpanie 341,82 €, t.j. na 99.9%. </w:t>
      </w:r>
    </w:p>
    <w:p w:rsidR="005963B7" w:rsidRDefault="005963B7" w:rsidP="005963B7">
      <w:pPr>
        <w:jc w:val="both"/>
        <w:rPr>
          <w:i/>
        </w:rPr>
      </w:pPr>
      <w:r>
        <w:rPr>
          <w:i/>
        </w:rPr>
        <w:t xml:space="preserve">Tlačiva, kancelársky materiál - </w:t>
      </w:r>
      <w:r w:rsidRPr="0023368F">
        <w:rPr>
          <w:i/>
        </w:rPr>
        <w:t xml:space="preserve"> rozpočet </w:t>
      </w:r>
      <w:r w:rsidR="005F0E88">
        <w:rPr>
          <w:i/>
        </w:rPr>
        <w:t>200,-</w:t>
      </w:r>
      <w:r>
        <w:rPr>
          <w:i/>
        </w:rPr>
        <w:t xml:space="preserve"> €, čer</w:t>
      </w:r>
      <w:r w:rsidRPr="0023368F">
        <w:rPr>
          <w:i/>
        </w:rPr>
        <w:t xml:space="preserve">panie </w:t>
      </w:r>
      <w:r w:rsidR="005F0E88">
        <w:rPr>
          <w:i/>
        </w:rPr>
        <w:t>200,13</w:t>
      </w:r>
      <w:r>
        <w:rPr>
          <w:i/>
        </w:rPr>
        <w:t xml:space="preserve"> €, </w:t>
      </w:r>
      <w:r w:rsidRPr="0023368F">
        <w:rPr>
          <w:i/>
        </w:rPr>
        <w:t xml:space="preserve">t.j. na </w:t>
      </w:r>
      <w:r>
        <w:rPr>
          <w:i/>
        </w:rPr>
        <w:t>100,</w:t>
      </w:r>
      <w:r w:rsidR="005F0E88">
        <w:rPr>
          <w:i/>
        </w:rPr>
        <w:t>1%</w:t>
      </w:r>
      <w:r>
        <w:rPr>
          <w:i/>
        </w:rPr>
        <w:t>.</w:t>
      </w:r>
    </w:p>
    <w:p w:rsidR="00134AAA" w:rsidRDefault="00134AAA" w:rsidP="005963B7">
      <w:pPr>
        <w:jc w:val="both"/>
        <w:rPr>
          <w:i/>
        </w:rPr>
      </w:pPr>
      <w:r>
        <w:rPr>
          <w:i/>
        </w:rPr>
        <w:t>Nájomné – rozpočet 137,- €, čerpanie 137,55 €, t.j. na 100,4%.</w:t>
      </w:r>
    </w:p>
    <w:p w:rsidR="005963B7" w:rsidRDefault="005963B7" w:rsidP="005963B7">
      <w:pPr>
        <w:jc w:val="both"/>
        <w:rPr>
          <w:i/>
        </w:rPr>
      </w:pPr>
      <w:r>
        <w:rPr>
          <w:i/>
        </w:rPr>
        <w:t>Stravovanie, povinný prídel do FS -  rozpočet 4</w:t>
      </w:r>
      <w:r w:rsidR="00C879E8">
        <w:rPr>
          <w:i/>
        </w:rPr>
        <w:t>67,-</w:t>
      </w:r>
      <w:r>
        <w:rPr>
          <w:i/>
        </w:rPr>
        <w:t xml:space="preserve"> €, čerpanie </w:t>
      </w:r>
      <w:r w:rsidR="00134AAA">
        <w:rPr>
          <w:i/>
        </w:rPr>
        <w:t>467,07</w:t>
      </w:r>
      <w:r>
        <w:rPr>
          <w:i/>
        </w:rPr>
        <w:t xml:space="preserve">  €, t.j. na 100,</w:t>
      </w:r>
      <w:r w:rsidR="00134AAA">
        <w:rPr>
          <w:i/>
        </w:rPr>
        <w:t>0</w:t>
      </w:r>
      <w:r>
        <w:rPr>
          <w:i/>
        </w:rPr>
        <w:t>%.</w:t>
      </w:r>
    </w:p>
    <w:p w:rsidR="005F0E88" w:rsidRDefault="005F0E88" w:rsidP="005963B7">
      <w:pPr>
        <w:jc w:val="both"/>
        <w:rPr>
          <w:i/>
        </w:rPr>
      </w:pPr>
      <w:r>
        <w:rPr>
          <w:i/>
        </w:rPr>
        <w:t xml:space="preserve">Poplatok za odpad  - rozpočet </w:t>
      </w:r>
      <w:r w:rsidR="00C879E8">
        <w:rPr>
          <w:i/>
        </w:rPr>
        <w:t>15,- €, čerpanie 14,94 €, t.j. na 99,6%.</w:t>
      </w:r>
    </w:p>
    <w:p w:rsidR="005963B7" w:rsidRDefault="005963B7" w:rsidP="005963B7">
      <w:pPr>
        <w:jc w:val="both"/>
        <w:rPr>
          <w:i/>
        </w:rPr>
      </w:pPr>
      <w:r>
        <w:rPr>
          <w:i/>
        </w:rPr>
        <w:t>Príspevok na ošatenie  - rozpočet 100,- €, čerpanie 99,58 €, t.j. na 99,6%.</w:t>
      </w:r>
    </w:p>
    <w:p w:rsidR="005963B7" w:rsidRPr="00D9074B" w:rsidRDefault="005963B7" w:rsidP="005963B7">
      <w:pPr>
        <w:jc w:val="both"/>
        <w:rPr>
          <w:i/>
          <w:sz w:val="16"/>
          <w:szCs w:val="16"/>
        </w:rPr>
      </w:pPr>
    </w:p>
    <w:p w:rsidR="005963B7" w:rsidRDefault="005963B7" w:rsidP="005963B7">
      <w:pPr>
        <w:jc w:val="both"/>
        <w:rPr>
          <w:b/>
          <w:i/>
          <w:sz w:val="28"/>
          <w:szCs w:val="28"/>
          <w:u w:val="single"/>
        </w:rPr>
      </w:pPr>
      <w:r>
        <w:rPr>
          <w:b/>
          <w:i/>
          <w:sz w:val="28"/>
          <w:szCs w:val="28"/>
          <w:u w:val="single"/>
        </w:rPr>
        <w:t xml:space="preserve">Transakcie verejného dlhu </w:t>
      </w:r>
    </w:p>
    <w:p w:rsidR="005963B7" w:rsidRDefault="005963B7" w:rsidP="005963B7">
      <w:pPr>
        <w:jc w:val="both"/>
        <w:rPr>
          <w:b/>
          <w:i/>
        </w:rPr>
      </w:pPr>
      <w:r w:rsidRPr="00C15335">
        <w:rPr>
          <w:b/>
          <w:i/>
          <w:sz w:val="28"/>
          <w:szCs w:val="28"/>
        </w:rPr>
        <w:t xml:space="preserve">rozpočet </w:t>
      </w:r>
      <w:r>
        <w:rPr>
          <w:b/>
          <w:i/>
          <w:sz w:val="28"/>
          <w:szCs w:val="28"/>
        </w:rPr>
        <w:t>2</w:t>
      </w:r>
      <w:r w:rsidR="00134AAA">
        <w:rPr>
          <w:b/>
          <w:i/>
          <w:sz w:val="28"/>
          <w:szCs w:val="28"/>
        </w:rPr>
        <w:t xml:space="preserve">7.627,- </w:t>
      </w:r>
      <w:r>
        <w:rPr>
          <w:b/>
          <w:i/>
          <w:sz w:val="28"/>
          <w:szCs w:val="28"/>
        </w:rPr>
        <w:t xml:space="preserve"> €</w:t>
      </w:r>
      <w:r w:rsidRPr="00C15335">
        <w:rPr>
          <w:b/>
          <w:i/>
          <w:sz w:val="28"/>
          <w:szCs w:val="28"/>
        </w:rPr>
        <w:t xml:space="preserve">, čerpanie </w:t>
      </w:r>
      <w:r w:rsidR="00134AAA">
        <w:rPr>
          <w:b/>
          <w:i/>
          <w:sz w:val="28"/>
          <w:szCs w:val="28"/>
        </w:rPr>
        <w:t>24.961,40</w:t>
      </w:r>
      <w:r>
        <w:rPr>
          <w:b/>
          <w:i/>
          <w:sz w:val="28"/>
          <w:szCs w:val="28"/>
        </w:rPr>
        <w:t xml:space="preserve"> €, </w:t>
      </w:r>
      <w:r w:rsidRPr="00C15335">
        <w:rPr>
          <w:b/>
          <w:i/>
          <w:sz w:val="28"/>
          <w:szCs w:val="28"/>
        </w:rPr>
        <w:t xml:space="preserve"> t.j. na </w:t>
      </w:r>
      <w:r w:rsidR="00134AAA">
        <w:rPr>
          <w:b/>
          <w:i/>
          <w:sz w:val="28"/>
          <w:szCs w:val="28"/>
        </w:rPr>
        <w:t>90,4</w:t>
      </w:r>
      <w:r>
        <w:rPr>
          <w:b/>
          <w:i/>
          <w:sz w:val="28"/>
          <w:szCs w:val="28"/>
        </w:rPr>
        <w:t xml:space="preserve">% </w:t>
      </w:r>
      <w:r w:rsidRPr="0023368F">
        <w:rPr>
          <w:b/>
          <w:i/>
        </w:rPr>
        <w:t xml:space="preserve"> </w:t>
      </w:r>
    </w:p>
    <w:p w:rsidR="005963B7" w:rsidRDefault="005963B7" w:rsidP="005963B7">
      <w:pPr>
        <w:jc w:val="both"/>
        <w:rPr>
          <w:i/>
        </w:rPr>
      </w:pPr>
      <w:r>
        <w:rPr>
          <w:b/>
          <w:i/>
        </w:rPr>
        <w:t xml:space="preserve">rozpočet </w:t>
      </w:r>
      <w:r w:rsidR="00C82038">
        <w:rPr>
          <w:b/>
          <w:i/>
        </w:rPr>
        <w:t xml:space="preserve">2.000,- </w:t>
      </w:r>
      <w:r>
        <w:rPr>
          <w:b/>
          <w:i/>
        </w:rPr>
        <w:t xml:space="preserve">  €, čerpanie </w:t>
      </w:r>
      <w:r w:rsidR="00C82038">
        <w:rPr>
          <w:b/>
          <w:i/>
        </w:rPr>
        <w:t xml:space="preserve">886,21 </w:t>
      </w:r>
      <w:r>
        <w:rPr>
          <w:b/>
          <w:i/>
        </w:rPr>
        <w:t xml:space="preserve">€, t.j. </w:t>
      </w:r>
      <w:r w:rsidR="00C82038">
        <w:rPr>
          <w:b/>
          <w:i/>
        </w:rPr>
        <w:t>44,3</w:t>
      </w:r>
      <w:r>
        <w:rPr>
          <w:b/>
          <w:i/>
        </w:rPr>
        <w:t xml:space="preserve">% - </w:t>
      </w:r>
      <w:r w:rsidR="00C82038" w:rsidRPr="00C82038">
        <w:rPr>
          <w:i/>
        </w:rPr>
        <w:t>úroky z leasingu  TOYOTA</w:t>
      </w:r>
      <w:r w:rsidR="00C82038">
        <w:rPr>
          <w:b/>
          <w:i/>
        </w:rPr>
        <w:t>.</w:t>
      </w:r>
      <w:r w:rsidRPr="00C93C73">
        <w:rPr>
          <w:i/>
        </w:rPr>
        <w:t xml:space="preserve"> </w:t>
      </w:r>
    </w:p>
    <w:p w:rsidR="00134AAA" w:rsidRDefault="005963B7" w:rsidP="005963B7">
      <w:pPr>
        <w:jc w:val="both"/>
        <w:rPr>
          <w:i/>
        </w:rPr>
      </w:pPr>
      <w:r w:rsidRPr="00C93C73">
        <w:rPr>
          <w:b/>
          <w:i/>
        </w:rPr>
        <w:lastRenderedPageBreak/>
        <w:t xml:space="preserve">rozpočet </w:t>
      </w:r>
      <w:r w:rsidR="00134AAA">
        <w:rPr>
          <w:b/>
          <w:i/>
        </w:rPr>
        <w:t>14.864,-</w:t>
      </w:r>
      <w:r w:rsidRPr="00C93C73">
        <w:rPr>
          <w:b/>
          <w:i/>
        </w:rPr>
        <w:t xml:space="preserve"> €, čerpanie </w:t>
      </w:r>
      <w:r w:rsidR="00134AAA">
        <w:rPr>
          <w:b/>
          <w:i/>
        </w:rPr>
        <w:t>14.663,69</w:t>
      </w:r>
      <w:r>
        <w:rPr>
          <w:b/>
          <w:i/>
        </w:rPr>
        <w:t xml:space="preserve"> </w:t>
      </w:r>
      <w:r w:rsidRPr="00C93C73">
        <w:rPr>
          <w:b/>
          <w:i/>
        </w:rPr>
        <w:t xml:space="preserve">€, t.j. </w:t>
      </w:r>
      <w:r w:rsidR="00134AAA">
        <w:rPr>
          <w:b/>
          <w:i/>
        </w:rPr>
        <w:t>98,7</w:t>
      </w:r>
      <w:r w:rsidRPr="00C93C73">
        <w:rPr>
          <w:b/>
          <w:i/>
        </w:rPr>
        <w:t>%</w:t>
      </w:r>
      <w:r>
        <w:rPr>
          <w:i/>
        </w:rPr>
        <w:t xml:space="preserve"> - splácanie úrokov z terminovaného  úveru na výstavbu, rekonštrukciu a opravy MK.</w:t>
      </w:r>
    </w:p>
    <w:p w:rsidR="00C82038" w:rsidRDefault="00C82038" w:rsidP="005963B7">
      <w:pPr>
        <w:jc w:val="both"/>
        <w:rPr>
          <w:i/>
        </w:rPr>
      </w:pPr>
      <w:r w:rsidRPr="00C82038">
        <w:rPr>
          <w:b/>
          <w:i/>
        </w:rPr>
        <w:t xml:space="preserve">rozpočet  2.160,- €, čerpanie 919,39 €  t.j. na 42,6% </w:t>
      </w:r>
      <w:r>
        <w:rPr>
          <w:i/>
        </w:rPr>
        <w:t>- úroky z </w:t>
      </w:r>
      <w:proofErr w:type="spellStart"/>
      <w:r>
        <w:rPr>
          <w:i/>
        </w:rPr>
        <w:t>municipalného</w:t>
      </w:r>
      <w:proofErr w:type="spellEnd"/>
      <w:r>
        <w:rPr>
          <w:i/>
        </w:rPr>
        <w:t xml:space="preserve"> úveru. </w:t>
      </w:r>
    </w:p>
    <w:p w:rsidR="005963B7" w:rsidRDefault="005963B7" w:rsidP="005963B7">
      <w:pPr>
        <w:jc w:val="both"/>
        <w:rPr>
          <w:i/>
        </w:rPr>
      </w:pPr>
      <w:r w:rsidRPr="009069DA">
        <w:rPr>
          <w:b/>
          <w:i/>
        </w:rPr>
        <w:t>rozpočet 1.647,- €, čerpanie 1.</w:t>
      </w:r>
      <w:r w:rsidR="00C82038">
        <w:rPr>
          <w:b/>
          <w:i/>
        </w:rPr>
        <w:t>596,14</w:t>
      </w:r>
      <w:r w:rsidRPr="009069DA">
        <w:rPr>
          <w:b/>
          <w:i/>
        </w:rPr>
        <w:t xml:space="preserve"> €, t.j. </w:t>
      </w:r>
      <w:r w:rsidR="00C82038">
        <w:rPr>
          <w:b/>
          <w:i/>
        </w:rPr>
        <w:t>96,9</w:t>
      </w:r>
      <w:r w:rsidRPr="009069DA">
        <w:rPr>
          <w:b/>
          <w:i/>
        </w:rPr>
        <w:t>%</w:t>
      </w:r>
      <w:r>
        <w:rPr>
          <w:i/>
        </w:rPr>
        <w:t xml:space="preserve"> - splácanie úrokov z úveru  6 bytov nad školskou jedálňou</w:t>
      </w:r>
    </w:p>
    <w:p w:rsidR="005963B7" w:rsidRDefault="005963B7" w:rsidP="005963B7">
      <w:pPr>
        <w:jc w:val="both"/>
        <w:rPr>
          <w:i/>
        </w:rPr>
      </w:pPr>
      <w:r w:rsidRPr="009069DA">
        <w:rPr>
          <w:b/>
          <w:i/>
        </w:rPr>
        <w:t>rozpočet 6.956,- €, čerpanie 6.</w:t>
      </w:r>
      <w:r w:rsidR="00C82038">
        <w:rPr>
          <w:b/>
          <w:i/>
        </w:rPr>
        <w:t>299,28</w:t>
      </w:r>
      <w:r w:rsidRPr="009069DA">
        <w:rPr>
          <w:b/>
          <w:i/>
        </w:rPr>
        <w:t xml:space="preserve"> €,   t.j. 9</w:t>
      </w:r>
      <w:r w:rsidR="00C82038">
        <w:rPr>
          <w:b/>
          <w:i/>
        </w:rPr>
        <w:t>0,6</w:t>
      </w:r>
      <w:r w:rsidRPr="009069DA">
        <w:rPr>
          <w:b/>
          <w:i/>
        </w:rPr>
        <w:t>%</w:t>
      </w:r>
      <w:r>
        <w:rPr>
          <w:i/>
        </w:rPr>
        <w:t xml:space="preserve"> - splácanie úrokov z úveru 25 bytov v</w:t>
      </w:r>
      <w:r w:rsidR="00C82038">
        <w:rPr>
          <w:i/>
        </w:rPr>
        <w:t> </w:t>
      </w:r>
      <w:r>
        <w:rPr>
          <w:i/>
        </w:rPr>
        <w:t>PO</w:t>
      </w:r>
    </w:p>
    <w:p w:rsidR="005963B7" w:rsidRDefault="00C82038" w:rsidP="005963B7">
      <w:pPr>
        <w:jc w:val="both"/>
        <w:rPr>
          <w:i/>
        </w:rPr>
      </w:pPr>
      <w:r w:rsidRPr="00C82038">
        <w:rPr>
          <w:b/>
          <w:i/>
        </w:rPr>
        <w:t>čerpanie 596,69</w:t>
      </w:r>
      <w:r>
        <w:rPr>
          <w:i/>
        </w:rPr>
        <w:t xml:space="preserve"> </w:t>
      </w:r>
      <w:r w:rsidR="00793AF0" w:rsidRPr="00793AF0">
        <w:rPr>
          <w:b/>
          <w:i/>
        </w:rPr>
        <w:t>€</w:t>
      </w:r>
      <w:r>
        <w:rPr>
          <w:i/>
        </w:rPr>
        <w:t xml:space="preserve"> -  preplatenie úrokov a manipulačného poplatku – preklenovací úver na nákladné vozidlo z projektu čisté mesto bez odpadu. </w:t>
      </w:r>
    </w:p>
    <w:p w:rsidR="00927E06" w:rsidRPr="00D9074B" w:rsidRDefault="00927E06" w:rsidP="005963B7">
      <w:pPr>
        <w:jc w:val="both"/>
        <w:rPr>
          <w:i/>
          <w:sz w:val="16"/>
          <w:szCs w:val="16"/>
        </w:rPr>
      </w:pPr>
    </w:p>
    <w:p w:rsidR="005963B7" w:rsidRDefault="005963B7" w:rsidP="005963B7">
      <w:pPr>
        <w:jc w:val="both"/>
        <w:rPr>
          <w:b/>
          <w:i/>
          <w:sz w:val="32"/>
          <w:szCs w:val="32"/>
        </w:rPr>
      </w:pPr>
      <w:r>
        <w:rPr>
          <w:b/>
          <w:i/>
          <w:sz w:val="32"/>
          <w:szCs w:val="32"/>
        </w:rPr>
        <w:t>Odd. 03 Verejný poriadok a bezpečnosť</w:t>
      </w:r>
    </w:p>
    <w:p w:rsidR="005963B7" w:rsidRDefault="005963B7" w:rsidP="005963B7">
      <w:pPr>
        <w:jc w:val="both"/>
        <w:rPr>
          <w:b/>
          <w:i/>
          <w:sz w:val="32"/>
          <w:szCs w:val="32"/>
        </w:rPr>
      </w:pPr>
      <w:r>
        <w:rPr>
          <w:b/>
          <w:i/>
          <w:sz w:val="32"/>
          <w:szCs w:val="32"/>
        </w:rPr>
        <w:t xml:space="preserve">rozpočet </w:t>
      </w:r>
      <w:r w:rsidR="00313881">
        <w:rPr>
          <w:b/>
          <w:i/>
          <w:sz w:val="32"/>
          <w:szCs w:val="32"/>
        </w:rPr>
        <w:t xml:space="preserve"> </w:t>
      </w:r>
      <w:r w:rsidR="000B4E5B">
        <w:rPr>
          <w:b/>
          <w:i/>
          <w:sz w:val="32"/>
          <w:szCs w:val="32"/>
        </w:rPr>
        <w:t>6</w:t>
      </w:r>
      <w:r w:rsidR="008654AD">
        <w:rPr>
          <w:b/>
          <w:i/>
          <w:sz w:val="32"/>
          <w:szCs w:val="32"/>
        </w:rPr>
        <w:t>2</w:t>
      </w:r>
      <w:r w:rsidR="000B4E5B">
        <w:rPr>
          <w:b/>
          <w:i/>
          <w:sz w:val="32"/>
          <w:szCs w:val="32"/>
        </w:rPr>
        <w:t>.</w:t>
      </w:r>
      <w:r w:rsidR="008654AD">
        <w:rPr>
          <w:b/>
          <w:i/>
          <w:sz w:val="32"/>
          <w:szCs w:val="32"/>
        </w:rPr>
        <w:t>571</w:t>
      </w:r>
      <w:r w:rsidR="000B4E5B">
        <w:rPr>
          <w:b/>
          <w:i/>
          <w:sz w:val="32"/>
          <w:szCs w:val="32"/>
        </w:rPr>
        <w:t>,-</w:t>
      </w:r>
      <w:r w:rsidR="00313881">
        <w:rPr>
          <w:b/>
          <w:i/>
          <w:sz w:val="32"/>
          <w:szCs w:val="32"/>
        </w:rPr>
        <w:t xml:space="preserve">  </w:t>
      </w:r>
      <w:r>
        <w:rPr>
          <w:b/>
          <w:i/>
          <w:sz w:val="32"/>
          <w:szCs w:val="32"/>
        </w:rPr>
        <w:t xml:space="preserve"> €,  čerpanie </w:t>
      </w:r>
      <w:r w:rsidR="008654AD">
        <w:rPr>
          <w:b/>
          <w:i/>
          <w:sz w:val="32"/>
          <w:szCs w:val="32"/>
        </w:rPr>
        <w:t>46.853,42</w:t>
      </w:r>
      <w:r w:rsidR="00313881">
        <w:rPr>
          <w:b/>
          <w:i/>
          <w:sz w:val="32"/>
          <w:szCs w:val="32"/>
        </w:rPr>
        <w:t xml:space="preserve"> </w:t>
      </w:r>
      <w:r>
        <w:rPr>
          <w:b/>
          <w:i/>
          <w:sz w:val="32"/>
          <w:szCs w:val="32"/>
        </w:rPr>
        <w:t>€, t.j.</w:t>
      </w:r>
      <w:r w:rsidR="008654AD">
        <w:rPr>
          <w:b/>
          <w:i/>
          <w:sz w:val="32"/>
          <w:szCs w:val="32"/>
        </w:rPr>
        <w:t xml:space="preserve"> 74,9</w:t>
      </w:r>
      <w:r>
        <w:rPr>
          <w:b/>
          <w:i/>
          <w:sz w:val="32"/>
          <w:szCs w:val="32"/>
        </w:rPr>
        <w:t xml:space="preserve"> %. </w:t>
      </w:r>
    </w:p>
    <w:p w:rsidR="005963B7" w:rsidRPr="00CB0513" w:rsidRDefault="005963B7" w:rsidP="005963B7">
      <w:pPr>
        <w:jc w:val="both"/>
        <w:rPr>
          <w:b/>
          <w:i/>
          <w:sz w:val="28"/>
          <w:szCs w:val="28"/>
          <w:u w:val="single"/>
        </w:rPr>
      </w:pPr>
      <w:r w:rsidRPr="00CB0513">
        <w:rPr>
          <w:b/>
          <w:i/>
          <w:sz w:val="28"/>
          <w:szCs w:val="28"/>
          <w:u w:val="single"/>
        </w:rPr>
        <w:t>Verejný poriadok  - IVP</w:t>
      </w:r>
    </w:p>
    <w:p w:rsidR="005963B7" w:rsidRPr="001931B8" w:rsidRDefault="005963B7" w:rsidP="005963B7">
      <w:pPr>
        <w:jc w:val="both"/>
        <w:rPr>
          <w:b/>
          <w:i/>
        </w:rPr>
      </w:pPr>
      <w:r w:rsidRPr="001931B8">
        <w:rPr>
          <w:b/>
          <w:i/>
        </w:rPr>
        <w:t xml:space="preserve">rozpočet  </w:t>
      </w:r>
      <w:r w:rsidR="008654AD">
        <w:rPr>
          <w:b/>
          <w:i/>
        </w:rPr>
        <w:t>28.064</w:t>
      </w:r>
      <w:r w:rsidR="00793AF0" w:rsidRPr="001931B8">
        <w:rPr>
          <w:b/>
          <w:i/>
        </w:rPr>
        <w:t>,-</w:t>
      </w:r>
      <w:r w:rsidRPr="001931B8">
        <w:rPr>
          <w:b/>
          <w:i/>
        </w:rPr>
        <w:t xml:space="preserve">   €,  čerpanie </w:t>
      </w:r>
      <w:r w:rsidR="00793AF0" w:rsidRPr="001931B8">
        <w:rPr>
          <w:b/>
          <w:i/>
        </w:rPr>
        <w:t>22.3</w:t>
      </w:r>
      <w:r w:rsidR="00B212E5">
        <w:rPr>
          <w:b/>
          <w:i/>
        </w:rPr>
        <w:t>45,85</w:t>
      </w:r>
      <w:r w:rsidR="00793AF0" w:rsidRPr="001931B8">
        <w:rPr>
          <w:b/>
          <w:i/>
        </w:rPr>
        <w:t xml:space="preserve">   </w:t>
      </w:r>
      <w:r w:rsidRPr="001931B8">
        <w:rPr>
          <w:b/>
          <w:i/>
        </w:rPr>
        <w:t xml:space="preserve">€,  t.j.  na </w:t>
      </w:r>
      <w:r w:rsidR="00793AF0" w:rsidRPr="001931B8">
        <w:rPr>
          <w:b/>
          <w:i/>
        </w:rPr>
        <w:t>7</w:t>
      </w:r>
      <w:r w:rsidR="008654AD">
        <w:rPr>
          <w:b/>
          <w:i/>
        </w:rPr>
        <w:t>9,</w:t>
      </w:r>
      <w:r w:rsidR="00B212E5">
        <w:rPr>
          <w:b/>
          <w:i/>
        </w:rPr>
        <w:t>6</w:t>
      </w:r>
      <w:r w:rsidR="00793AF0" w:rsidRPr="001931B8">
        <w:rPr>
          <w:b/>
          <w:i/>
        </w:rPr>
        <w:t>%.</w:t>
      </w:r>
    </w:p>
    <w:p w:rsidR="005963B7" w:rsidRDefault="005963B7" w:rsidP="005963B7">
      <w:pPr>
        <w:jc w:val="both"/>
        <w:rPr>
          <w:i/>
        </w:rPr>
      </w:pPr>
      <w:r w:rsidRPr="00CB0513">
        <w:rPr>
          <w:i/>
        </w:rPr>
        <w:t xml:space="preserve">Z tejto položky sú financované : mzdy, odvody, povinný prídel, stravné </w:t>
      </w:r>
      <w:r w:rsidR="00300379">
        <w:rPr>
          <w:i/>
        </w:rPr>
        <w:t xml:space="preserve"> a pracovná obuv pre pracovníkov </w:t>
      </w:r>
      <w:r w:rsidRPr="00CB0513">
        <w:rPr>
          <w:i/>
        </w:rPr>
        <w:t>IVP</w:t>
      </w:r>
      <w:r w:rsidR="00300379">
        <w:rPr>
          <w:i/>
        </w:rPr>
        <w:t>.</w:t>
      </w:r>
      <w:r w:rsidRPr="00CB0513">
        <w:rPr>
          <w:i/>
        </w:rPr>
        <w:t xml:space="preserve">  </w:t>
      </w:r>
    </w:p>
    <w:p w:rsidR="005963B7" w:rsidRPr="00A53460" w:rsidRDefault="005963B7" w:rsidP="005963B7">
      <w:pPr>
        <w:jc w:val="both"/>
        <w:rPr>
          <w:b/>
          <w:i/>
          <w:sz w:val="28"/>
          <w:szCs w:val="28"/>
          <w:u w:val="single"/>
        </w:rPr>
      </w:pPr>
      <w:r w:rsidRPr="00A53460">
        <w:rPr>
          <w:b/>
          <w:i/>
          <w:sz w:val="28"/>
          <w:szCs w:val="28"/>
          <w:u w:val="single"/>
        </w:rPr>
        <w:t xml:space="preserve">strážna služba </w:t>
      </w:r>
    </w:p>
    <w:p w:rsidR="00313881" w:rsidRDefault="005963B7" w:rsidP="005963B7">
      <w:pPr>
        <w:jc w:val="both"/>
        <w:rPr>
          <w:i/>
        </w:rPr>
      </w:pPr>
      <w:r>
        <w:rPr>
          <w:b/>
          <w:i/>
        </w:rPr>
        <w:t xml:space="preserve">rozpočet </w:t>
      </w:r>
      <w:r w:rsidR="00793AF0">
        <w:rPr>
          <w:b/>
          <w:i/>
        </w:rPr>
        <w:t>2.200,-</w:t>
      </w:r>
      <w:r>
        <w:rPr>
          <w:b/>
          <w:i/>
        </w:rPr>
        <w:t xml:space="preserve"> €, čerpanie </w:t>
      </w:r>
      <w:r w:rsidR="00793AF0">
        <w:rPr>
          <w:b/>
          <w:i/>
        </w:rPr>
        <w:t>1.657,44</w:t>
      </w:r>
      <w:r>
        <w:rPr>
          <w:b/>
          <w:i/>
        </w:rPr>
        <w:t xml:space="preserve"> €, t.j. na </w:t>
      </w:r>
      <w:r w:rsidR="00793AF0">
        <w:rPr>
          <w:b/>
          <w:i/>
        </w:rPr>
        <w:t>75,3</w:t>
      </w:r>
      <w:r>
        <w:rPr>
          <w:b/>
          <w:i/>
        </w:rPr>
        <w:t xml:space="preserve">%. </w:t>
      </w:r>
      <w:r w:rsidRPr="00B51E79">
        <w:rPr>
          <w:i/>
        </w:rPr>
        <w:t>Služby boli preplatené na základe uzatvorenej  zmluvy</w:t>
      </w:r>
      <w:r w:rsidR="006F6E24">
        <w:rPr>
          <w:i/>
        </w:rPr>
        <w:t>.</w:t>
      </w:r>
    </w:p>
    <w:p w:rsidR="00313881" w:rsidRDefault="00313881" w:rsidP="005963B7">
      <w:pPr>
        <w:jc w:val="both"/>
        <w:rPr>
          <w:b/>
          <w:i/>
          <w:sz w:val="28"/>
          <w:szCs w:val="28"/>
          <w:u w:val="single"/>
        </w:rPr>
      </w:pPr>
      <w:r>
        <w:rPr>
          <w:b/>
          <w:i/>
          <w:sz w:val="28"/>
          <w:szCs w:val="28"/>
          <w:u w:val="single"/>
        </w:rPr>
        <w:t xml:space="preserve">Mestská polícia </w:t>
      </w:r>
    </w:p>
    <w:p w:rsidR="00313881" w:rsidRPr="00313881" w:rsidRDefault="000B4E5B" w:rsidP="005963B7">
      <w:pPr>
        <w:jc w:val="both"/>
        <w:rPr>
          <w:i/>
        </w:rPr>
      </w:pPr>
      <w:r>
        <w:rPr>
          <w:b/>
          <w:i/>
        </w:rPr>
        <w:t>r</w:t>
      </w:r>
      <w:r w:rsidR="00313881" w:rsidRPr="00313881">
        <w:rPr>
          <w:b/>
          <w:i/>
        </w:rPr>
        <w:t xml:space="preserve">ozpočet  1.660,- €, čerpanie 1.380,24 € </w:t>
      </w:r>
      <w:r w:rsidR="00313881">
        <w:rPr>
          <w:b/>
          <w:i/>
        </w:rPr>
        <w:t xml:space="preserve"> t.j. na 83,</w:t>
      </w:r>
      <w:r w:rsidR="008654AD">
        <w:rPr>
          <w:b/>
          <w:i/>
        </w:rPr>
        <w:t>2</w:t>
      </w:r>
      <w:r w:rsidR="00313881" w:rsidRPr="00313881">
        <w:rPr>
          <w:i/>
        </w:rPr>
        <w:t>%.  Z dôvodu zakúpenia vozidla pre potreby Mestskej polície z uvedenej položky boli  preplatené  náklady :</w:t>
      </w:r>
    </w:p>
    <w:p w:rsidR="00313881" w:rsidRDefault="00313881" w:rsidP="005963B7">
      <w:pPr>
        <w:jc w:val="both"/>
        <w:rPr>
          <w:b/>
          <w:i/>
        </w:rPr>
      </w:pPr>
      <w:r>
        <w:rPr>
          <w:b/>
          <w:i/>
        </w:rPr>
        <w:t>palivo, mazivá, oleje, špeciálne kvapaliny – rozpočet 500,- €, čerpanie 400,29 €, t.j. na 80,1%.</w:t>
      </w:r>
    </w:p>
    <w:p w:rsidR="00313881" w:rsidRDefault="00313881" w:rsidP="005963B7">
      <w:pPr>
        <w:jc w:val="both"/>
        <w:rPr>
          <w:b/>
          <w:i/>
        </w:rPr>
      </w:pPr>
      <w:r>
        <w:rPr>
          <w:b/>
          <w:i/>
        </w:rPr>
        <w:t>zmluvné poistenie  : rozpočet  480,- €, čerpanie  316,48 €, t.j. na 65,9%.</w:t>
      </w:r>
    </w:p>
    <w:p w:rsidR="008654AD" w:rsidRDefault="00D348DB" w:rsidP="005963B7">
      <w:pPr>
        <w:jc w:val="both"/>
        <w:rPr>
          <w:b/>
          <w:i/>
        </w:rPr>
      </w:pPr>
      <w:r>
        <w:rPr>
          <w:b/>
          <w:i/>
        </w:rPr>
        <w:t>d</w:t>
      </w:r>
      <w:r w:rsidR="00DA366B">
        <w:rPr>
          <w:b/>
          <w:i/>
        </w:rPr>
        <w:t xml:space="preserve">oplnky k vozidlu (zimné pneumatiky, lekárnička, </w:t>
      </w:r>
      <w:r w:rsidR="00645468">
        <w:rPr>
          <w:b/>
          <w:i/>
        </w:rPr>
        <w:t xml:space="preserve">záster, </w:t>
      </w:r>
      <w:r>
        <w:rPr>
          <w:b/>
          <w:i/>
        </w:rPr>
        <w:t xml:space="preserve">vanička do kufra : rozpočet 478,- €, </w:t>
      </w:r>
    </w:p>
    <w:p w:rsidR="00313881" w:rsidRDefault="00D348DB" w:rsidP="005963B7">
      <w:pPr>
        <w:jc w:val="both"/>
        <w:rPr>
          <w:b/>
          <w:i/>
        </w:rPr>
      </w:pPr>
      <w:r>
        <w:rPr>
          <w:b/>
          <w:i/>
        </w:rPr>
        <w:t>čerpanie 461,43 €, t.j. na 96,5%.</w:t>
      </w:r>
    </w:p>
    <w:p w:rsidR="00D348DB" w:rsidRDefault="00D348DB" w:rsidP="005963B7">
      <w:pPr>
        <w:jc w:val="both"/>
        <w:rPr>
          <w:b/>
          <w:i/>
        </w:rPr>
      </w:pPr>
      <w:r>
        <w:rPr>
          <w:b/>
          <w:i/>
        </w:rPr>
        <w:t>spracovateľský poplatok za uzatvorenie zmluvy : rozpočet 202,- €, čerpanie 202,04 €, t.j. na 100,0%.</w:t>
      </w:r>
    </w:p>
    <w:p w:rsidR="00D348DB" w:rsidRDefault="00D348DB" w:rsidP="005963B7">
      <w:pPr>
        <w:jc w:val="both"/>
        <w:rPr>
          <w:b/>
          <w:i/>
          <w:sz w:val="20"/>
          <w:szCs w:val="20"/>
        </w:rPr>
      </w:pPr>
    </w:p>
    <w:p w:rsidR="001931B8" w:rsidRPr="001931B8" w:rsidRDefault="001931B8" w:rsidP="005963B7">
      <w:pPr>
        <w:jc w:val="both"/>
        <w:rPr>
          <w:b/>
          <w:i/>
          <w:sz w:val="28"/>
          <w:szCs w:val="28"/>
        </w:rPr>
      </w:pPr>
      <w:r w:rsidRPr="001931B8">
        <w:rPr>
          <w:b/>
          <w:i/>
          <w:sz w:val="28"/>
          <w:szCs w:val="28"/>
        </w:rPr>
        <w:t xml:space="preserve">Ochrana pred požiarmi  </w:t>
      </w:r>
    </w:p>
    <w:p w:rsidR="001931B8" w:rsidRPr="001931B8" w:rsidRDefault="001931B8" w:rsidP="005963B7">
      <w:pPr>
        <w:jc w:val="both"/>
        <w:rPr>
          <w:b/>
          <w:i/>
        </w:rPr>
      </w:pPr>
      <w:r>
        <w:rPr>
          <w:b/>
          <w:i/>
        </w:rPr>
        <w:t>r</w:t>
      </w:r>
      <w:r w:rsidRPr="001931B8">
        <w:rPr>
          <w:b/>
          <w:i/>
        </w:rPr>
        <w:t xml:space="preserve">ozpočet  30.647,-  €, čerpanie  21.469,89 €, t.j. na 70,1%. </w:t>
      </w:r>
    </w:p>
    <w:p w:rsidR="005963B7" w:rsidRDefault="00D348DB" w:rsidP="005963B7">
      <w:pPr>
        <w:jc w:val="both"/>
        <w:rPr>
          <w:b/>
          <w:i/>
          <w:sz w:val="28"/>
          <w:szCs w:val="28"/>
          <w:u w:val="single"/>
        </w:rPr>
      </w:pPr>
      <w:r>
        <w:rPr>
          <w:b/>
          <w:i/>
          <w:sz w:val="28"/>
          <w:szCs w:val="28"/>
          <w:u w:val="single"/>
        </w:rPr>
        <w:t>M</w:t>
      </w:r>
      <w:r w:rsidR="005963B7">
        <w:rPr>
          <w:b/>
          <w:i/>
          <w:sz w:val="28"/>
          <w:szCs w:val="28"/>
          <w:u w:val="single"/>
        </w:rPr>
        <w:t xml:space="preserve">estský hasičský zbor </w:t>
      </w:r>
    </w:p>
    <w:p w:rsidR="005963B7" w:rsidRPr="001931B8" w:rsidRDefault="005963B7" w:rsidP="005963B7">
      <w:pPr>
        <w:jc w:val="both"/>
        <w:rPr>
          <w:i/>
        </w:rPr>
      </w:pPr>
      <w:r w:rsidRPr="001931B8">
        <w:rPr>
          <w:b/>
          <w:i/>
        </w:rPr>
        <w:t>rozpočet 9.</w:t>
      </w:r>
      <w:r w:rsidR="001931B8">
        <w:rPr>
          <w:b/>
          <w:i/>
        </w:rPr>
        <w:t>700</w:t>
      </w:r>
      <w:r w:rsidRPr="001931B8">
        <w:rPr>
          <w:b/>
          <w:i/>
        </w:rPr>
        <w:t>,- €, čerpanie 9.2</w:t>
      </w:r>
      <w:r w:rsidR="004B59D8">
        <w:rPr>
          <w:b/>
          <w:i/>
        </w:rPr>
        <w:t>86,22</w:t>
      </w:r>
      <w:r w:rsidRPr="001931B8">
        <w:rPr>
          <w:b/>
          <w:i/>
        </w:rPr>
        <w:t xml:space="preserve"> €, t.j. na </w:t>
      </w:r>
      <w:r w:rsidR="004B59D8">
        <w:rPr>
          <w:b/>
          <w:i/>
        </w:rPr>
        <w:t xml:space="preserve"> 95,7%.</w:t>
      </w:r>
    </w:p>
    <w:p w:rsidR="005963B7" w:rsidRPr="006E693C" w:rsidRDefault="005963B7" w:rsidP="005963B7">
      <w:pPr>
        <w:jc w:val="both"/>
        <w:rPr>
          <w:i/>
        </w:rPr>
      </w:pPr>
      <w:r>
        <w:rPr>
          <w:i/>
        </w:rPr>
        <w:t xml:space="preserve"> Z tejto položky sú financované : </w:t>
      </w:r>
      <w:r w:rsidRPr="006E693C">
        <w:rPr>
          <w:i/>
        </w:rPr>
        <w:t>(telefón,</w:t>
      </w:r>
      <w:r>
        <w:rPr>
          <w:i/>
        </w:rPr>
        <w:t xml:space="preserve"> </w:t>
      </w:r>
      <w:r w:rsidRPr="006E693C">
        <w:rPr>
          <w:i/>
        </w:rPr>
        <w:t xml:space="preserve"> palivá, </w:t>
      </w:r>
      <w:r w:rsidR="00D348DB">
        <w:rPr>
          <w:i/>
        </w:rPr>
        <w:t xml:space="preserve">oleje, </w:t>
      </w:r>
      <w:r w:rsidRPr="006E693C">
        <w:rPr>
          <w:i/>
        </w:rPr>
        <w:t xml:space="preserve">servis a údržba, </w:t>
      </w:r>
      <w:r>
        <w:rPr>
          <w:i/>
        </w:rPr>
        <w:t xml:space="preserve"> výzbroj, </w:t>
      </w:r>
      <w:r w:rsidR="00D348DB">
        <w:rPr>
          <w:i/>
        </w:rPr>
        <w:t>školenia  (</w:t>
      </w:r>
      <w:r w:rsidR="00FB2165">
        <w:rPr>
          <w:i/>
        </w:rPr>
        <w:t xml:space="preserve">absolvovanie </w:t>
      </w:r>
      <w:r w:rsidR="00D348DB">
        <w:rPr>
          <w:i/>
        </w:rPr>
        <w:t>kurz</w:t>
      </w:r>
      <w:r w:rsidR="00FB2165">
        <w:rPr>
          <w:i/>
        </w:rPr>
        <w:t>u -</w:t>
      </w:r>
      <w:r w:rsidR="00D348DB">
        <w:rPr>
          <w:i/>
        </w:rPr>
        <w:t xml:space="preserve"> práca s motorovou pílou pre 4 hasič</w:t>
      </w:r>
      <w:r w:rsidR="00FB2165">
        <w:rPr>
          <w:i/>
        </w:rPr>
        <w:t>ov</w:t>
      </w:r>
      <w:r w:rsidR="00D348DB">
        <w:rPr>
          <w:i/>
        </w:rPr>
        <w:t xml:space="preserve">) </w:t>
      </w:r>
      <w:r w:rsidRPr="006E693C">
        <w:rPr>
          <w:i/>
        </w:rPr>
        <w:t xml:space="preserve"> príspevok na činnosť DHZ</w:t>
      </w:r>
      <w:r>
        <w:rPr>
          <w:i/>
        </w:rPr>
        <w:t>, poistenie hasičov,</w:t>
      </w:r>
      <w:r w:rsidR="00D348DB">
        <w:rPr>
          <w:i/>
        </w:rPr>
        <w:t xml:space="preserve"> </w:t>
      </w:r>
      <w:r>
        <w:rPr>
          <w:i/>
        </w:rPr>
        <w:t xml:space="preserve"> odmena </w:t>
      </w:r>
      <w:proofErr w:type="spellStart"/>
      <w:r>
        <w:rPr>
          <w:i/>
        </w:rPr>
        <w:t>preventivára</w:t>
      </w:r>
      <w:proofErr w:type="spellEnd"/>
      <w:r>
        <w:rPr>
          <w:i/>
        </w:rPr>
        <w:t xml:space="preserve"> a členov MHZ, výstroj pre členov  MHZ</w:t>
      </w:r>
      <w:r w:rsidR="00D348DB">
        <w:rPr>
          <w:i/>
        </w:rPr>
        <w:t xml:space="preserve">, všeobecný materiál </w:t>
      </w:r>
      <w:r w:rsidR="006F6E24">
        <w:rPr>
          <w:i/>
        </w:rPr>
        <w:t>–</w:t>
      </w:r>
      <w:r w:rsidR="00D348DB">
        <w:rPr>
          <w:i/>
        </w:rPr>
        <w:t xml:space="preserve"> </w:t>
      </w:r>
      <w:r w:rsidR="006F6E24">
        <w:rPr>
          <w:i/>
        </w:rPr>
        <w:t xml:space="preserve">vešiaky, vrtáky, výroba skriniek, </w:t>
      </w:r>
      <w:proofErr w:type="spellStart"/>
      <w:r w:rsidR="006F6E24">
        <w:rPr>
          <w:i/>
        </w:rPr>
        <w:t>kanyster</w:t>
      </w:r>
      <w:proofErr w:type="spellEnd"/>
      <w:r w:rsidR="006F6E24">
        <w:rPr>
          <w:i/>
        </w:rPr>
        <w:t xml:space="preserve">, čistič kanálov, vybavenie lekárničiek, kancelárske potreby a pod. </w:t>
      </w:r>
      <w:r>
        <w:rPr>
          <w:i/>
        </w:rPr>
        <w:t>)</w:t>
      </w:r>
    </w:p>
    <w:p w:rsidR="005963B7" w:rsidRDefault="005963B7" w:rsidP="005963B7">
      <w:pPr>
        <w:jc w:val="both"/>
        <w:rPr>
          <w:i/>
        </w:rPr>
      </w:pPr>
      <w:r w:rsidRPr="00382E38">
        <w:rPr>
          <w:i/>
        </w:rPr>
        <w:t>Podrobnejšie členenie v tabuľk</w:t>
      </w:r>
      <w:r>
        <w:rPr>
          <w:i/>
        </w:rPr>
        <w:t>o</w:t>
      </w:r>
      <w:r w:rsidRPr="00382E38">
        <w:rPr>
          <w:i/>
        </w:rPr>
        <w:t>vej časti programového rozpočtu</w:t>
      </w:r>
      <w:r>
        <w:rPr>
          <w:i/>
        </w:rPr>
        <w:t xml:space="preserve"> (program 5).</w:t>
      </w:r>
      <w:r w:rsidRPr="00382E38">
        <w:rPr>
          <w:i/>
        </w:rPr>
        <w:t xml:space="preserve"> </w:t>
      </w:r>
    </w:p>
    <w:p w:rsidR="006F6E24" w:rsidRDefault="006F6E24" w:rsidP="005963B7">
      <w:pPr>
        <w:jc w:val="both"/>
        <w:rPr>
          <w:i/>
        </w:rPr>
      </w:pPr>
      <w:r w:rsidRPr="002E1C28">
        <w:rPr>
          <w:b/>
          <w:i/>
          <w:u w:val="single"/>
        </w:rPr>
        <w:t xml:space="preserve">Projekt  cezhraničnej spolupráce SR PR </w:t>
      </w:r>
      <w:r w:rsidR="00300379" w:rsidRPr="002E1C28">
        <w:rPr>
          <w:b/>
          <w:i/>
          <w:u w:val="single"/>
        </w:rPr>
        <w:t>– bežné výdavky</w:t>
      </w:r>
      <w:r w:rsidR="00300379">
        <w:rPr>
          <w:i/>
        </w:rPr>
        <w:t xml:space="preserve"> </w:t>
      </w:r>
      <w:r>
        <w:rPr>
          <w:i/>
        </w:rPr>
        <w:t>:</w:t>
      </w:r>
    </w:p>
    <w:p w:rsidR="006F6E24" w:rsidRDefault="008D2A97" w:rsidP="005963B7">
      <w:pPr>
        <w:jc w:val="both"/>
        <w:rPr>
          <w:i/>
        </w:rPr>
      </w:pPr>
      <w:r>
        <w:rPr>
          <w:b/>
          <w:i/>
        </w:rPr>
        <w:t>r</w:t>
      </w:r>
      <w:r w:rsidR="006F6E24" w:rsidRPr="002E1C28">
        <w:rPr>
          <w:b/>
          <w:i/>
        </w:rPr>
        <w:t>ozpočet  6.022,-  €,  čerpanie  3.067,- €, t.j. na 50,9%.</w:t>
      </w:r>
      <w:r w:rsidR="006F6E24">
        <w:rPr>
          <w:i/>
        </w:rPr>
        <w:t xml:space="preserve">  Finančné prostriedky boli použité</w:t>
      </w:r>
      <w:r w:rsidR="00300379">
        <w:rPr>
          <w:i/>
        </w:rPr>
        <w:t xml:space="preserve"> </w:t>
      </w:r>
      <w:r>
        <w:rPr>
          <w:i/>
        </w:rPr>
        <w:t xml:space="preserve">na </w:t>
      </w:r>
      <w:r w:rsidR="00300379">
        <w:rPr>
          <w:i/>
        </w:rPr>
        <w:t>refundáciu miezd, odvodov koordinátora projektu</w:t>
      </w:r>
      <w:r>
        <w:rPr>
          <w:i/>
        </w:rPr>
        <w:t xml:space="preserve"> a účtovníka</w:t>
      </w:r>
      <w:r w:rsidR="00300379">
        <w:rPr>
          <w:i/>
        </w:rPr>
        <w:t xml:space="preserve"> </w:t>
      </w:r>
      <w:r w:rsidR="00FB2165">
        <w:rPr>
          <w:i/>
        </w:rPr>
        <w:t xml:space="preserve">. Ďalej boli preplatené </w:t>
      </w:r>
      <w:r w:rsidR="006F6E24">
        <w:rPr>
          <w:i/>
        </w:rPr>
        <w:t xml:space="preserve"> </w:t>
      </w:r>
      <w:r w:rsidR="002E1C28">
        <w:rPr>
          <w:i/>
        </w:rPr>
        <w:t xml:space="preserve">kancelárske potreby, samolepky, </w:t>
      </w:r>
      <w:r w:rsidR="00FB2165">
        <w:rPr>
          <w:i/>
        </w:rPr>
        <w:t xml:space="preserve">na </w:t>
      </w:r>
      <w:r w:rsidR="002E1C28">
        <w:rPr>
          <w:i/>
        </w:rPr>
        <w:t>cvičenia</w:t>
      </w:r>
      <w:r w:rsidR="00FB2165">
        <w:rPr>
          <w:i/>
        </w:rPr>
        <w:t xml:space="preserve"> bola poskytnutá s</w:t>
      </w:r>
      <w:r w:rsidR="000B4E5B">
        <w:rPr>
          <w:i/>
        </w:rPr>
        <w:t xml:space="preserve">trava a </w:t>
      </w:r>
      <w:r w:rsidR="002E1C28">
        <w:rPr>
          <w:i/>
        </w:rPr>
        <w:t>občerstvenie</w:t>
      </w:r>
      <w:r>
        <w:rPr>
          <w:i/>
        </w:rPr>
        <w:t>,</w:t>
      </w:r>
      <w:r w:rsidR="002E1C28">
        <w:rPr>
          <w:i/>
        </w:rPr>
        <w:t xml:space="preserve"> plagáty, pozvánky, trička, loga .</w:t>
      </w:r>
      <w:r w:rsidRPr="008D2A97">
        <w:rPr>
          <w:i/>
        </w:rPr>
        <w:t xml:space="preserve"> </w:t>
      </w:r>
      <w:r>
        <w:rPr>
          <w:i/>
        </w:rPr>
        <w:t>N</w:t>
      </w:r>
      <w:r w:rsidR="002E1C28">
        <w:rPr>
          <w:i/>
        </w:rPr>
        <w:t>akoľko prebieha implementačná doba projektu</w:t>
      </w:r>
      <w:r>
        <w:rPr>
          <w:i/>
        </w:rPr>
        <w:t xml:space="preserve">, </w:t>
      </w:r>
      <w:r w:rsidR="002E1C28">
        <w:rPr>
          <w:i/>
        </w:rPr>
        <w:t xml:space="preserve"> </w:t>
      </w:r>
      <w:r>
        <w:rPr>
          <w:i/>
        </w:rPr>
        <w:t>náklady budú refundované na základe žiadosti o platbu.</w:t>
      </w:r>
      <w:r w:rsidR="002E1C28">
        <w:rPr>
          <w:i/>
        </w:rPr>
        <w:t xml:space="preserve"> </w:t>
      </w:r>
    </w:p>
    <w:p w:rsidR="002E1C28" w:rsidRDefault="002E1C28" w:rsidP="005963B7">
      <w:pPr>
        <w:jc w:val="both"/>
        <w:rPr>
          <w:b/>
          <w:i/>
          <w:u w:val="single"/>
        </w:rPr>
      </w:pPr>
      <w:r w:rsidRPr="002E1C28">
        <w:rPr>
          <w:b/>
          <w:i/>
          <w:u w:val="single"/>
        </w:rPr>
        <w:t xml:space="preserve">Projekt  cezhraničnej spolupráce SR </w:t>
      </w:r>
      <w:r>
        <w:rPr>
          <w:b/>
          <w:i/>
          <w:u w:val="single"/>
        </w:rPr>
        <w:t>ČR</w:t>
      </w:r>
      <w:r w:rsidRPr="002E1C28">
        <w:rPr>
          <w:b/>
          <w:i/>
          <w:u w:val="single"/>
        </w:rPr>
        <w:t xml:space="preserve"> – bežné výdavky</w:t>
      </w:r>
      <w:r>
        <w:rPr>
          <w:b/>
          <w:i/>
          <w:u w:val="single"/>
        </w:rPr>
        <w:t xml:space="preserve"> :</w:t>
      </w:r>
    </w:p>
    <w:p w:rsidR="000B4E5B" w:rsidRDefault="008D2A97" w:rsidP="000B4E5B">
      <w:pPr>
        <w:jc w:val="both"/>
        <w:rPr>
          <w:i/>
        </w:rPr>
      </w:pPr>
      <w:r w:rsidRPr="008D2A97">
        <w:rPr>
          <w:b/>
          <w:i/>
        </w:rPr>
        <w:t xml:space="preserve">rozpočet  12.566,- €, čerpanie 6.783,32 €, t.j. na 54,0%.  </w:t>
      </w:r>
      <w:r w:rsidRPr="008D2A97">
        <w:rPr>
          <w:i/>
        </w:rPr>
        <w:t xml:space="preserve">Finančné prostriedky boli použité na financovanie refundácie miezd a odvodov koordinátora a účtovníka, </w:t>
      </w:r>
      <w:r w:rsidR="000B4E5B">
        <w:rPr>
          <w:i/>
        </w:rPr>
        <w:t xml:space="preserve"> cestovné výdavky – Turzovka – </w:t>
      </w:r>
      <w:proofErr w:type="spellStart"/>
      <w:r w:rsidR="000B4E5B">
        <w:rPr>
          <w:i/>
        </w:rPr>
        <w:t>Metylovice</w:t>
      </w:r>
      <w:proofErr w:type="spellEnd"/>
      <w:r w:rsidR="000B4E5B">
        <w:rPr>
          <w:i/>
        </w:rPr>
        <w:t>,</w:t>
      </w:r>
      <w:r w:rsidR="00FB2165">
        <w:rPr>
          <w:i/>
        </w:rPr>
        <w:t xml:space="preserve"> nákup</w:t>
      </w:r>
      <w:r w:rsidR="000B4E5B">
        <w:rPr>
          <w:i/>
        </w:rPr>
        <w:t xml:space="preserve"> pohár</w:t>
      </w:r>
      <w:r w:rsidR="00FB2165">
        <w:rPr>
          <w:i/>
        </w:rPr>
        <w:t xml:space="preserve">ov,  </w:t>
      </w:r>
      <w:r w:rsidR="000B4E5B">
        <w:rPr>
          <w:i/>
        </w:rPr>
        <w:t xml:space="preserve"> trofej</w:t>
      </w:r>
      <w:r w:rsidR="00FB2165">
        <w:rPr>
          <w:i/>
        </w:rPr>
        <w:t>i</w:t>
      </w:r>
      <w:r w:rsidR="000B4E5B">
        <w:rPr>
          <w:i/>
        </w:rPr>
        <w:t>, propagačn</w:t>
      </w:r>
      <w:r w:rsidR="00FB2165">
        <w:rPr>
          <w:i/>
        </w:rPr>
        <w:t xml:space="preserve">ého materiálu </w:t>
      </w:r>
      <w:r w:rsidR="000B4E5B">
        <w:rPr>
          <w:i/>
        </w:rPr>
        <w:t xml:space="preserve"> – samolepky, trička</w:t>
      </w:r>
      <w:r w:rsidR="00FB2165">
        <w:rPr>
          <w:i/>
        </w:rPr>
        <w:t xml:space="preserve">. Pri vzájomných cvičeniach bolo </w:t>
      </w:r>
      <w:proofErr w:type="spellStart"/>
      <w:r w:rsidR="00FB2165">
        <w:rPr>
          <w:i/>
        </w:rPr>
        <w:t>poskytnute</w:t>
      </w:r>
      <w:proofErr w:type="spellEnd"/>
      <w:r w:rsidR="000B4E5B">
        <w:rPr>
          <w:i/>
        </w:rPr>
        <w:t xml:space="preserve">  občerstvenie a</w:t>
      </w:r>
      <w:r w:rsidR="00FB2165">
        <w:rPr>
          <w:i/>
        </w:rPr>
        <w:t> </w:t>
      </w:r>
      <w:r w:rsidR="000B4E5B">
        <w:rPr>
          <w:i/>
        </w:rPr>
        <w:t>strava</w:t>
      </w:r>
      <w:r w:rsidR="00FB2165">
        <w:rPr>
          <w:i/>
        </w:rPr>
        <w:t xml:space="preserve">.  Z uvedenej položky boli preplatené - </w:t>
      </w:r>
      <w:r w:rsidR="000B4E5B">
        <w:rPr>
          <w:i/>
        </w:rPr>
        <w:t xml:space="preserve"> tlač plagátov, distribúcia pozvánok,  inzercia. Nakoľko prebieha implementačná doba projektu,  náklady budú refundované na základe žiadosti o platbu. </w:t>
      </w:r>
    </w:p>
    <w:p w:rsidR="001931B8" w:rsidRDefault="001931B8" w:rsidP="005963B7">
      <w:pPr>
        <w:jc w:val="both"/>
        <w:rPr>
          <w:b/>
          <w:i/>
          <w:u w:val="single"/>
        </w:rPr>
      </w:pPr>
      <w:r w:rsidRPr="001931B8">
        <w:rPr>
          <w:b/>
          <w:i/>
          <w:u w:val="single"/>
        </w:rPr>
        <w:t xml:space="preserve">Ostatné činnosti </w:t>
      </w:r>
    </w:p>
    <w:p w:rsidR="001931B8" w:rsidRPr="001931B8" w:rsidRDefault="001931B8" w:rsidP="005963B7">
      <w:pPr>
        <w:jc w:val="both"/>
        <w:rPr>
          <w:i/>
        </w:rPr>
      </w:pPr>
      <w:r>
        <w:rPr>
          <w:b/>
          <w:i/>
        </w:rPr>
        <w:t>r</w:t>
      </w:r>
      <w:r w:rsidRPr="001931B8">
        <w:rPr>
          <w:b/>
          <w:i/>
        </w:rPr>
        <w:t xml:space="preserve">ozpočet 2.359,- €, čerpanie 2.333,35  t.j. na  98,9%. </w:t>
      </w:r>
      <w:r w:rsidRPr="001931B8">
        <w:rPr>
          <w:i/>
        </w:rPr>
        <w:t xml:space="preserve">Z tejto položky boli financované : odmena pre </w:t>
      </w:r>
      <w:proofErr w:type="spellStart"/>
      <w:r w:rsidRPr="001931B8">
        <w:rPr>
          <w:i/>
        </w:rPr>
        <w:t>preventivára</w:t>
      </w:r>
      <w:proofErr w:type="spellEnd"/>
      <w:r w:rsidRPr="001931B8">
        <w:rPr>
          <w:i/>
        </w:rPr>
        <w:t>, odmeny pre predsedu a členov MHZ + úrazové poistenie, príspevok na činnosť DHZ.</w:t>
      </w:r>
    </w:p>
    <w:p w:rsidR="00CF32EB" w:rsidRPr="00CF32EB" w:rsidRDefault="00CF32EB" w:rsidP="005963B7">
      <w:pPr>
        <w:jc w:val="both"/>
        <w:rPr>
          <w:b/>
          <w:i/>
          <w:sz w:val="20"/>
          <w:szCs w:val="20"/>
        </w:rPr>
      </w:pPr>
    </w:p>
    <w:p w:rsidR="00CF32EB" w:rsidRDefault="00CF32EB" w:rsidP="005963B7">
      <w:pPr>
        <w:jc w:val="both"/>
        <w:rPr>
          <w:b/>
          <w:i/>
          <w:sz w:val="32"/>
          <w:szCs w:val="32"/>
        </w:rPr>
      </w:pPr>
    </w:p>
    <w:p w:rsidR="00CF32EB" w:rsidRDefault="00CF32EB" w:rsidP="005963B7">
      <w:pPr>
        <w:jc w:val="both"/>
        <w:rPr>
          <w:b/>
          <w:i/>
          <w:sz w:val="32"/>
          <w:szCs w:val="32"/>
        </w:rPr>
      </w:pPr>
    </w:p>
    <w:p w:rsidR="00CF32EB" w:rsidRDefault="00CF32EB" w:rsidP="005963B7">
      <w:pPr>
        <w:jc w:val="both"/>
        <w:rPr>
          <w:b/>
          <w:i/>
          <w:sz w:val="32"/>
          <w:szCs w:val="32"/>
        </w:rPr>
      </w:pPr>
    </w:p>
    <w:p w:rsidR="005963B7" w:rsidRDefault="005963B7" w:rsidP="005963B7">
      <w:pPr>
        <w:jc w:val="both"/>
        <w:rPr>
          <w:b/>
          <w:i/>
          <w:sz w:val="32"/>
          <w:szCs w:val="32"/>
        </w:rPr>
      </w:pPr>
      <w:r>
        <w:rPr>
          <w:b/>
          <w:i/>
          <w:sz w:val="32"/>
          <w:szCs w:val="32"/>
        </w:rPr>
        <w:lastRenderedPageBreak/>
        <w:t>Odd. 04 Ekonomická oblasť</w:t>
      </w:r>
    </w:p>
    <w:p w:rsidR="00B212E5" w:rsidRDefault="005963B7" w:rsidP="005963B7">
      <w:pPr>
        <w:jc w:val="both"/>
        <w:rPr>
          <w:b/>
          <w:i/>
          <w:sz w:val="28"/>
          <w:szCs w:val="28"/>
        </w:rPr>
      </w:pPr>
      <w:r w:rsidRPr="00A53460">
        <w:rPr>
          <w:b/>
          <w:i/>
          <w:sz w:val="28"/>
          <w:szCs w:val="28"/>
        </w:rPr>
        <w:t xml:space="preserve">Rozpočet </w:t>
      </w:r>
      <w:r w:rsidR="00D42DBA">
        <w:rPr>
          <w:b/>
          <w:i/>
          <w:sz w:val="28"/>
          <w:szCs w:val="28"/>
        </w:rPr>
        <w:t xml:space="preserve"> </w:t>
      </w:r>
      <w:r w:rsidR="00ED03BA">
        <w:rPr>
          <w:b/>
          <w:i/>
          <w:sz w:val="28"/>
          <w:szCs w:val="28"/>
        </w:rPr>
        <w:t>218.597,-</w:t>
      </w:r>
      <w:r w:rsidR="000E22CE">
        <w:rPr>
          <w:b/>
          <w:i/>
          <w:sz w:val="28"/>
          <w:szCs w:val="28"/>
        </w:rPr>
        <w:t xml:space="preserve">  </w:t>
      </w:r>
      <w:r>
        <w:rPr>
          <w:b/>
          <w:i/>
          <w:sz w:val="28"/>
          <w:szCs w:val="28"/>
        </w:rPr>
        <w:t xml:space="preserve"> €</w:t>
      </w:r>
      <w:r w:rsidRPr="00A53460">
        <w:rPr>
          <w:b/>
          <w:i/>
          <w:sz w:val="28"/>
          <w:szCs w:val="28"/>
        </w:rPr>
        <w:t xml:space="preserve">,  čerpanie </w:t>
      </w:r>
      <w:r w:rsidR="00927E06">
        <w:rPr>
          <w:b/>
          <w:i/>
          <w:sz w:val="28"/>
          <w:szCs w:val="28"/>
        </w:rPr>
        <w:t xml:space="preserve"> </w:t>
      </w:r>
      <w:r w:rsidR="000E22CE">
        <w:rPr>
          <w:b/>
          <w:i/>
          <w:sz w:val="28"/>
          <w:szCs w:val="28"/>
        </w:rPr>
        <w:t xml:space="preserve">k 31.12.2011 vo výške </w:t>
      </w:r>
      <w:r w:rsidR="00FB2165">
        <w:rPr>
          <w:b/>
          <w:i/>
          <w:sz w:val="28"/>
          <w:szCs w:val="28"/>
        </w:rPr>
        <w:t>151.066,07</w:t>
      </w:r>
      <w:r w:rsidR="00927E06">
        <w:rPr>
          <w:b/>
          <w:i/>
          <w:sz w:val="28"/>
          <w:szCs w:val="28"/>
        </w:rPr>
        <w:t xml:space="preserve"> €</w:t>
      </w:r>
      <w:r w:rsidRPr="00A53460">
        <w:rPr>
          <w:b/>
          <w:i/>
          <w:sz w:val="28"/>
          <w:szCs w:val="28"/>
        </w:rPr>
        <w:t xml:space="preserve">  t.j. </w:t>
      </w:r>
      <w:r w:rsidR="00927E06">
        <w:rPr>
          <w:b/>
          <w:i/>
          <w:sz w:val="28"/>
          <w:szCs w:val="28"/>
        </w:rPr>
        <w:t xml:space="preserve"> </w:t>
      </w:r>
      <w:r w:rsidR="00FB2165">
        <w:rPr>
          <w:b/>
          <w:i/>
          <w:sz w:val="28"/>
          <w:szCs w:val="28"/>
        </w:rPr>
        <w:t>69,1</w:t>
      </w:r>
      <w:r w:rsidR="00927E06">
        <w:rPr>
          <w:b/>
          <w:i/>
          <w:sz w:val="28"/>
          <w:szCs w:val="28"/>
        </w:rPr>
        <w:t xml:space="preserve"> </w:t>
      </w:r>
      <w:r>
        <w:rPr>
          <w:b/>
          <w:i/>
          <w:sz w:val="28"/>
          <w:szCs w:val="28"/>
        </w:rPr>
        <w:t>%.</w:t>
      </w:r>
    </w:p>
    <w:p w:rsidR="005963B7" w:rsidRPr="00A53460" w:rsidRDefault="005963B7" w:rsidP="005963B7">
      <w:pPr>
        <w:jc w:val="both"/>
        <w:rPr>
          <w:b/>
          <w:i/>
          <w:sz w:val="28"/>
          <w:szCs w:val="28"/>
        </w:rPr>
      </w:pPr>
      <w:r>
        <w:rPr>
          <w:b/>
          <w:i/>
          <w:sz w:val="28"/>
          <w:szCs w:val="28"/>
        </w:rPr>
        <w:t xml:space="preserve">                                         </w:t>
      </w:r>
    </w:p>
    <w:p w:rsidR="005963B7" w:rsidRDefault="005963B7" w:rsidP="005963B7">
      <w:pPr>
        <w:jc w:val="both"/>
        <w:rPr>
          <w:b/>
          <w:i/>
          <w:sz w:val="32"/>
          <w:szCs w:val="32"/>
        </w:rPr>
      </w:pPr>
      <w:r w:rsidRPr="002640FC">
        <w:rPr>
          <w:b/>
          <w:i/>
          <w:sz w:val="28"/>
          <w:szCs w:val="28"/>
        </w:rPr>
        <w:t>Z  tohto oddielu sú financované</w:t>
      </w:r>
      <w:r>
        <w:rPr>
          <w:b/>
          <w:i/>
          <w:sz w:val="32"/>
          <w:szCs w:val="32"/>
        </w:rPr>
        <w:t xml:space="preserve">  : </w:t>
      </w:r>
    </w:p>
    <w:p w:rsidR="005963B7" w:rsidRDefault="005963B7" w:rsidP="005963B7">
      <w:pPr>
        <w:jc w:val="both"/>
        <w:rPr>
          <w:b/>
          <w:i/>
        </w:rPr>
      </w:pPr>
      <w:r w:rsidRPr="000E22CE">
        <w:rPr>
          <w:b/>
          <w:i/>
          <w:sz w:val="28"/>
          <w:szCs w:val="28"/>
        </w:rPr>
        <w:t>Všeobecná pracovná oblasť</w:t>
      </w:r>
      <w:r>
        <w:rPr>
          <w:b/>
          <w:i/>
        </w:rPr>
        <w:t xml:space="preserve">  : </w:t>
      </w:r>
    </w:p>
    <w:p w:rsidR="005963B7" w:rsidRPr="009C1BCE" w:rsidRDefault="005963B7" w:rsidP="005963B7">
      <w:pPr>
        <w:jc w:val="both"/>
        <w:rPr>
          <w:b/>
          <w:i/>
          <w:sz w:val="28"/>
          <w:szCs w:val="28"/>
          <w:u w:val="single"/>
        </w:rPr>
      </w:pPr>
      <w:r>
        <w:rPr>
          <w:b/>
          <w:i/>
          <w:sz w:val="28"/>
          <w:szCs w:val="28"/>
          <w:u w:val="single"/>
        </w:rPr>
        <w:t xml:space="preserve">Verejnoprospešné služby – mestské </w:t>
      </w:r>
      <w:r w:rsidRPr="009C1BCE">
        <w:rPr>
          <w:b/>
          <w:i/>
          <w:sz w:val="28"/>
          <w:szCs w:val="28"/>
          <w:u w:val="single"/>
        </w:rPr>
        <w:t xml:space="preserve"> služby </w:t>
      </w:r>
    </w:p>
    <w:p w:rsidR="005963B7" w:rsidRDefault="005963B7" w:rsidP="005963B7">
      <w:pPr>
        <w:jc w:val="both"/>
        <w:rPr>
          <w:i/>
        </w:rPr>
      </w:pPr>
      <w:r w:rsidRPr="009C1BCE">
        <w:rPr>
          <w:b/>
          <w:i/>
          <w:sz w:val="28"/>
          <w:szCs w:val="28"/>
        </w:rPr>
        <w:t xml:space="preserve">rozpočet </w:t>
      </w:r>
      <w:r w:rsidR="00927E06">
        <w:rPr>
          <w:b/>
          <w:i/>
          <w:sz w:val="28"/>
          <w:szCs w:val="28"/>
        </w:rPr>
        <w:t>29.710,-</w:t>
      </w:r>
      <w:r>
        <w:rPr>
          <w:b/>
          <w:i/>
          <w:sz w:val="28"/>
          <w:szCs w:val="28"/>
        </w:rPr>
        <w:t xml:space="preserve">  €</w:t>
      </w:r>
      <w:r w:rsidRPr="009C1BCE">
        <w:rPr>
          <w:b/>
          <w:i/>
          <w:sz w:val="28"/>
          <w:szCs w:val="28"/>
        </w:rPr>
        <w:t xml:space="preserve">, čerpanie </w:t>
      </w:r>
      <w:r>
        <w:rPr>
          <w:b/>
          <w:i/>
          <w:sz w:val="28"/>
          <w:szCs w:val="28"/>
        </w:rPr>
        <w:t>k 31.12.201</w:t>
      </w:r>
      <w:r w:rsidR="00927E06">
        <w:rPr>
          <w:b/>
          <w:i/>
          <w:sz w:val="28"/>
          <w:szCs w:val="28"/>
        </w:rPr>
        <w:t>1</w:t>
      </w:r>
      <w:r>
        <w:rPr>
          <w:b/>
          <w:i/>
          <w:sz w:val="28"/>
          <w:szCs w:val="28"/>
        </w:rPr>
        <w:t xml:space="preserve">  </w:t>
      </w:r>
      <w:r w:rsidR="00927E06">
        <w:rPr>
          <w:b/>
          <w:i/>
          <w:sz w:val="28"/>
          <w:szCs w:val="28"/>
        </w:rPr>
        <w:t>26.199,49</w:t>
      </w:r>
      <w:r>
        <w:rPr>
          <w:b/>
          <w:i/>
          <w:sz w:val="28"/>
          <w:szCs w:val="28"/>
        </w:rPr>
        <w:t xml:space="preserve"> €, </w:t>
      </w:r>
      <w:r w:rsidRPr="009C1BCE">
        <w:rPr>
          <w:b/>
          <w:i/>
          <w:sz w:val="28"/>
          <w:szCs w:val="28"/>
        </w:rPr>
        <w:t xml:space="preserve"> t.j. na </w:t>
      </w:r>
      <w:r>
        <w:rPr>
          <w:b/>
          <w:i/>
          <w:sz w:val="28"/>
          <w:szCs w:val="28"/>
        </w:rPr>
        <w:t>8</w:t>
      </w:r>
      <w:r w:rsidR="00927E06">
        <w:rPr>
          <w:b/>
          <w:i/>
          <w:sz w:val="28"/>
          <w:szCs w:val="28"/>
        </w:rPr>
        <w:t>8,2</w:t>
      </w:r>
      <w:r w:rsidRPr="009C1BCE">
        <w:rPr>
          <w:b/>
          <w:i/>
          <w:sz w:val="28"/>
          <w:szCs w:val="28"/>
        </w:rPr>
        <w:t>%</w:t>
      </w:r>
      <w:r w:rsidRPr="00A45C57">
        <w:rPr>
          <w:b/>
          <w:i/>
        </w:rPr>
        <w:t xml:space="preserve"> </w:t>
      </w:r>
      <w:r w:rsidRPr="00A45C57">
        <w:rPr>
          <w:i/>
        </w:rPr>
        <w:t xml:space="preserve">- ide o úhradu čiastočnej refundácie  mzdy a odvodov pracovníka Mestského úradu – koordinátora, ktorí riadia prácu pracovníkov na aktivačnom príspevku,  materiál a služby </w:t>
      </w:r>
      <w:r>
        <w:rPr>
          <w:i/>
        </w:rPr>
        <w:t xml:space="preserve"> pre pracovníkov  podieľajúcich  na aktivačných prácach </w:t>
      </w:r>
      <w:r w:rsidRPr="00A45C57">
        <w:rPr>
          <w:i/>
        </w:rPr>
        <w:t xml:space="preserve"> - pracovné náradie, pracovné oblečenie, pracovné pomôcky, povinný prídel do FS a školenie BOZP.  </w:t>
      </w:r>
    </w:p>
    <w:p w:rsidR="005963B7" w:rsidRDefault="005963B7" w:rsidP="005963B7">
      <w:pPr>
        <w:jc w:val="both"/>
        <w:rPr>
          <w:i/>
        </w:rPr>
      </w:pPr>
      <w:r>
        <w:rPr>
          <w:i/>
        </w:rPr>
        <w:t xml:space="preserve">Finančné prostriedky vo výdavkovej časti sú vykompenzované   s dotáciami v príjmovej časti. </w:t>
      </w:r>
    </w:p>
    <w:p w:rsidR="005963B7" w:rsidRDefault="005963B7" w:rsidP="005963B7">
      <w:pPr>
        <w:jc w:val="both"/>
        <w:rPr>
          <w:i/>
        </w:rPr>
      </w:pPr>
      <w:r>
        <w:rPr>
          <w:i/>
        </w:rPr>
        <w:t xml:space="preserve">Okrem pracovníkov vykonávajúcich aktivačné práce samospráva mesta zamestnávala pracovníkov s príspevkom z ÚPSV a R  pod názvom  projektu  - Príspevok na podporu regionálnej a miestnej zamestnanosti podľa § 50i .  Pracovníci boli zamestnaní na dobu určitú  na </w:t>
      </w:r>
      <w:r w:rsidR="00927E06">
        <w:rPr>
          <w:i/>
        </w:rPr>
        <w:t>9</w:t>
      </w:r>
      <w:r>
        <w:rPr>
          <w:i/>
        </w:rPr>
        <w:t xml:space="preserve"> mesiacov. </w:t>
      </w:r>
    </w:p>
    <w:p w:rsidR="005963B7" w:rsidRPr="00B75BE3" w:rsidRDefault="001B4318" w:rsidP="005963B7">
      <w:pPr>
        <w:jc w:val="both"/>
        <w:rPr>
          <w:i/>
          <w:sz w:val="16"/>
          <w:szCs w:val="16"/>
        </w:rPr>
      </w:pPr>
      <w:r>
        <w:rPr>
          <w:i/>
        </w:rPr>
        <w:t>Z položky na regionálnu zamestnanosť boli vyplatené mzdy, odvody, povinný prídel do FS, stravné pracovníkov,  pracovné odevy, ochranné pomôcky.</w:t>
      </w:r>
      <w:r w:rsidR="005963B7">
        <w:rPr>
          <w:i/>
        </w:rPr>
        <w:t xml:space="preserve">   </w:t>
      </w:r>
    </w:p>
    <w:p w:rsidR="008D2A97" w:rsidRPr="00A20450" w:rsidRDefault="008D2A97" w:rsidP="005963B7">
      <w:pPr>
        <w:jc w:val="both"/>
        <w:rPr>
          <w:b/>
          <w:i/>
          <w:sz w:val="20"/>
          <w:szCs w:val="20"/>
          <w:u w:val="single"/>
        </w:rPr>
      </w:pPr>
    </w:p>
    <w:p w:rsidR="001B4318" w:rsidRDefault="005963B7" w:rsidP="005963B7">
      <w:pPr>
        <w:jc w:val="both"/>
        <w:rPr>
          <w:b/>
          <w:i/>
          <w:sz w:val="28"/>
          <w:szCs w:val="28"/>
        </w:rPr>
      </w:pPr>
      <w:proofErr w:type="spellStart"/>
      <w:r w:rsidRPr="001B60DE">
        <w:rPr>
          <w:b/>
          <w:i/>
          <w:sz w:val="28"/>
          <w:szCs w:val="28"/>
          <w:u w:val="single"/>
        </w:rPr>
        <w:t>Informačno</w:t>
      </w:r>
      <w:proofErr w:type="spellEnd"/>
      <w:r w:rsidRPr="001B60DE">
        <w:rPr>
          <w:b/>
          <w:i/>
          <w:sz w:val="28"/>
          <w:szCs w:val="28"/>
          <w:u w:val="single"/>
        </w:rPr>
        <w:t xml:space="preserve"> –orientačný </w:t>
      </w:r>
      <w:r w:rsidRPr="001B4318">
        <w:rPr>
          <w:b/>
          <w:i/>
          <w:sz w:val="28"/>
          <w:szCs w:val="28"/>
          <w:u w:val="single"/>
        </w:rPr>
        <w:t>systém</w:t>
      </w:r>
      <w:r w:rsidRPr="001B4318">
        <w:rPr>
          <w:i/>
          <w:u w:val="single"/>
        </w:rPr>
        <w:t xml:space="preserve">  </w:t>
      </w:r>
      <w:r w:rsidR="001B4318" w:rsidRPr="001B4318">
        <w:rPr>
          <w:b/>
          <w:i/>
          <w:sz w:val="28"/>
          <w:szCs w:val="28"/>
          <w:u w:val="single"/>
        </w:rPr>
        <w:t>mesta</w:t>
      </w:r>
      <w:r w:rsidR="001B4318" w:rsidRPr="001B4318">
        <w:rPr>
          <w:b/>
          <w:i/>
          <w:sz w:val="28"/>
          <w:szCs w:val="28"/>
        </w:rPr>
        <w:t xml:space="preserve"> </w:t>
      </w:r>
    </w:p>
    <w:p w:rsidR="001B4318" w:rsidRDefault="001B4318" w:rsidP="005963B7">
      <w:pPr>
        <w:jc w:val="both"/>
        <w:rPr>
          <w:b/>
          <w:i/>
        </w:rPr>
      </w:pPr>
      <w:r>
        <w:rPr>
          <w:b/>
          <w:i/>
        </w:rPr>
        <w:t xml:space="preserve">Vyhotovenie a osadenie informačných tabúľ </w:t>
      </w:r>
    </w:p>
    <w:p w:rsidR="005963B7" w:rsidRPr="000E22CE" w:rsidRDefault="005963B7" w:rsidP="005963B7">
      <w:pPr>
        <w:jc w:val="both"/>
        <w:rPr>
          <w:b/>
          <w:i/>
          <w:sz w:val="16"/>
          <w:szCs w:val="16"/>
        </w:rPr>
      </w:pPr>
      <w:r w:rsidRPr="000E22CE">
        <w:rPr>
          <w:b/>
          <w:i/>
          <w:sz w:val="28"/>
          <w:szCs w:val="28"/>
        </w:rPr>
        <w:t xml:space="preserve">rozpočet  </w:t>
      </w:r>
      <w:r w:rsidR="001B4318" w:rsidRPr="000E22CE">
        <w:rPr>
          <w:b/>
          <w:i/>
          <w:sz w:val="28"/>
          <w:szCs w:val="28"/>
        </w:rPr>
        <w:t xml:space="preserve">10,- </w:t>
      </w:r>
      <w:r w:rsidRPr="000E22CE">
        <w:rPr>
          <w:b/>
          <w:i/>
          <w:sz w:val="28"/>
          <w:szCs w:val="28"/>
        </w:rPr>
        <w:t>€, čerpanie 0,- €.</w:t>
      </w:r>
      <w:r w:rsidRPr="000E22CE">
        <w:rPr>
          <w:b/>
          <w:i/>
          <w:sz w:val="16"/>
          <w:szCs w:val="16"/>
        </w:rPr>
        <w:t xml:space="preserve">   </w:t>
      </w:r>
    </w:p>
    <w:p w:rsidR="005963B7" w:rsidRPr="00B75BE3" w:rsidRDefault="005963B7" w:rsidP="005963B7">
      <w:pPr>
        <w:jc w:val="both"/>
        <w:rPr>
          <w:b/>
          <w:i/>
          <w:sz w:val="16"/>
          <w:szCs w:val="16"/>
        </w:rPr>
      </w:pPr>
    </w:p>
    <w:p w:rsidR="005963B7" w:rsidRDefault="005963B7" w:rsidP="005963B7">
      <w:pPr>
        <w:jc w:val="both"/>
        <w:rPr>
          <w:b/>
          <w:i/>
          <w:sz w:val="28"/>
          <w:szCs w:val="28"/>
          <w:u w:val="single"/>
        </w:rPr>
      </w:pPr>
      <w:r>
        <w:rPr>
          <w:b/>
          <w:i/>
          <w:sz w:val="28"/>
          <w:szCs w:val="28"/>
          <w:u w:val="single"/>
        </w:rPr>
        <w:t xml:space="preserve">Miestne komunikácie </w:t>
      </w:r>
    </w:p>
    <w:p w:rsidR="005963B7" w:rsidRDefault="00D42DBA" w:rsidP="005963B7">
      <w:pPr>
        <w:jc w:val="both"/>
        <w:rPr>
          <w:b/>
          <w:i/>
          <w:sz w:val="28"/>
          <w:szCs w:val="28"/>
        </w:rPr>
      </w:pPr>
      <w:r>
        <w:rPr>
          <w:b/>
          <w:i/>
          <w:sz w:val="28"/>
          <w:szCs w:val="28"/>
        </w:rPr>
        <w:t>r</w:t>
      </w:r>
      <w:r w:rsidR="005963B7" w:rsidRPr="00CC3304">
        <w:rPr>
          <w:b/>
          <w:i/>
          <w:sz w:val="28"/>
          <w:szCs w:val="28"/>
        </w:rPr>
        <w:t>ozpočet stanovený vo výške</w:t>
      </w:r>
      <w:r w:rsidR="004775CA">
        <w:rPr>
          <w:b/>
          <w:i/>
          <w:sz w:val="28"/>
          <w:szCs w:val="28"/>
        </w:rPr>
        <w:t xml:space="preserve"> </w:t>
      </w:r>
      <w:r w:rsidR="00ED03BA">
        <w:rPr>
          <w:b/>
          <w:i/>
          <w:sz w:val="28"/>
          <w:szCs w:val="28"/>
        </w:rPr>
        <w:t>188.877,-</w:t>
      </w:r>
      <w:r w:rsidR="004775CA">
        <w:rPr>
          <w:b/>
          <w:i/>
          <w:sz w:val="28"/>
          <w:szCs w:val="28"/>
        </w:rPr>
        <w:t xml:space="preserve"> </w:t>
      </w:r>
      <w:r w:rsidR="005963B7">
        <w:rPr>
          <w:b/>
          <w:i/>
          <w:sz w:val="28"/>
          <w:szCs w:val="28"/>
        </w:rPr>
        <w:t xml:space="preserve"> €</w:t>
      </w:r>
      <w:r w:rsidR="005963B7" w:rsidRPr="00CC3304">
        <w:rPr>
          <w:b/>
          <w:i/>
          <w:sz w:val="28"/>
          <w:szCs w:val="28"/>
        </w:rPr>
        <w:t>, čerpanie k 31.12.20</w:t>
      </w:r>
      <w:r w:rsidR="005963B7">
        <w:rPr>
          <w:b/>
          <w:i/>
          <w:sz w:val="28"/>
          <w:szCs w:val="28"/>
        </w:rPr>
        <w:t>1</w:t>
      </w:r>
      <w:r w:rsidR="00837168">
        <w:rPr>
          <w:b/>
          <w:i/>
          <w:sz w:val="28"/>
          <w:szCs w:val="28"/>
        </w:rPr>
        <w:t xml:space="preserve">1 </w:t>
      </w:r>
      <w:r w:rsidR="005963B7" w:rsidRPr="00CC3304">
        <w:rPr>
          <w:b/>
          <w:i/>
          <w:sz w:val="28"/>
          <w:szCs w:val="28"/>
        </w:rPr>
        <w:t xml:space="preserve">vo výške </w:t>
      </w:r>
      <w:r w:rsidR="00ED03BA">
        <w:rPr>
          <w:b/>
          <w:i/>
          <w:sz w:val="28"/>
          <w:szCs w:val="28"/>
        </w:rPr>
        <w:t>12</w:t>
      </w:r>
      <w:r w:rsidR="004A27E2">
        <w:rPr>
          <w:b/>
          <w:i/>
          <w:sz w:val="28"/>
          <w:szCs w:val="28"/>
        </w:rPr>
        <w:t>4</w:t>
      </w:r>
      <w:r w:rsidR="00ED03BA">
        <w:rPr>
          <w:b/>
          <w:i/>
          <w:sz w:val="28"/>
          <w:szCs w:val="28"/>
        </w:rPr>
        <w:t>.</w:t>
      </w:r>
      <w:r w:rsidR="000759CC">
        <w:rPr>
          <w:b/>
          <w:i/>
          <w:sz w:val="28"/>
          <w:szCs w:val="28"/>
        </w:rPr>
        <w:t>866,58</w:t>
      </w:r>
      <w:r w:rsidR="005963B7">
        <w:rPr>
          <w:b/>
          <w:i/>
          <w:sz w:val="28"/>
          <w:szCs w:val="28"/>
        </w:rPr>
        <w:t xml:space="preserve"> €, </w:t>
      </w:r>
    </w:p>
    <w:p w:rsidR="005963B7" w:rsidRDefault="005963B7" w:rsidP="005963B7">
      <w:pPr>
        <w:jc w:val="both"/>
        <w:rPr>
          <w:b/>
          <w:i/>
          <w:sz w:val="28"/>
          <w:szCs w:val="28"/>
        </w:rPr>
      </w:pPr>
      <w:r w:rsidRPr="00CC3304">
        <w:rPr>
          <w:b/>
          <w:i/>
          <w:sz w:val="28"/>
          <w:szCs w:val="28"/>
        </w:rPr>
        <w:t xml:space="preserve"> t.j. na </w:t>
      </w:r>
      <w:r w:rsidR="00586B1C">
        <w:rPr>
          <w:b/>
          <w:i/>
          <w:sz w:val="28"/>
          <w:szCs w:val="28"/>
        </w:rPr>
        <w:t>6</w:t>
      </w:r>
      <w:r w:rsidR="000759CC">
        <w:rPr>
          <w:b/>
          <w:i/>
          <w:sz w:val="28"/>
          <w:szCs w:val="28"/>
        </w:rPr>
        <w:t>6</w:t>
      </w:r>
      <w:r w:rsidR="004A27E2">
        <w:rPr>
          <w:b/>
          <w:i/>
          <w:sz w:val="28"/>
          <w:szCs w:val="28"/>
        </w:rPr>
        <w:t>,</w:t>
      </w:r>
      <w:r w:rsidR="000759CC">
        <w:rPr>
          <w:b/>
          <w:i/>
          <w:sz w:val="28"/>
          <w:szCs w:val="28"/>
        </w:rPr>
        <w:t>1</w:t>
      </w:r>
      <w:r w:rsidRPr="00CC3304">
        <w:rPr>
          <w:b/>
          <w:i/>
          <w:sz w:val="28"/>
          <w:szCs w:val="28"/>
        </w:rPr>
        <w:t>%.</w:t>
      </w:r>
    </w:p>
    <w:p w:rsidR="004775CA" w:rsidRPr="00A20450" w:rsidRDefault="004775CA" w:rsidP="005963B7">
      <w:pPr>
        <w:jc w:val="both"/>
        <w:rPr>
          <w:b/>
          <w:i/>
          <w:sz w:val="20"/>
          <w:szCs w:val="20"/>
        </w:rPr>
      </w:pPr>
    </w:p>
    <w:p w:rsidR="005963B7" w:rsidRPr="00A95A7E" w:rsidRDefault="005963B7" w:rsidP="005963B7">
      <w:pPr>
        <w:jc w:val="both"/>
        <w:rPr>
          <w:b/>
          <w:i/>
          <w:u w:val="single"/>
        </w:rPr>
      </w:pPr>
      <w:r w:rsidRPr="00A95A7E">
        <w:rPr>
          <w:b/>
          <w:i/>
          <w:u w:val="single"/>
        </w:rPr>
        <w:t xml:space="preserve">Správa a údržba miestnych komunikácií a mostov </w:t>
      </w:r>
    </w:p>
    <w:p w:rsidR="005963B7" w:rsidRDefault="005963B7" w:rsidP="005963B7">
      <w:pPr>
        <w:jc w:val="both"/>
        <w:rPr>
          <w:i/>
        </w:rPr>
      </w:pPr>
      <w:r w:rsidRPr="00A95A7E">
        <w:rPr>
          <w:b/>
          <w:i/>
        </w:rPr>
        <w:t>rozpočet</w:t>
      </w:r>
      <w:r>
        <w:rPr>
          <w:b/>
          <w:i/>
        </w:rPr>
        <w:t xml:space="preserve"> 1</w:t>
      </w:r>
      <w:r w:rsidR="004775CA">
        <w:rPr>
          <w:b/>
          <w:i/>
        </w:rPr>
        <w:t>86.40</w:t>
      </w:r>
      <w:r>
        <w:rPr>
          <w:b/>
          <w:i/>
        </w:rPr>
        <w:t>5,- €</w:t>
      </w:r>
      <w:r w:rsidRPr="00A95A7E">
        <w:rPr>
          <w:b/>
          <w:i/>
        </w:rPr>
        <w:t xml:space="preserve">, čerpanie </w:t>
      </w:r>
      <w:r w:rsidR="004775CA">
        <w:rPr>
          <w:b/>
          <w:i/>
        </w:rPr>
        <w:t>12</w:t>
      </w:r>
      <w:r w:rsidR="004A27E2">
        <w:rPr>
          <w:b/>
          <w:i/>
        </w:rPr>
        <w:t>4</w:t>
      </w:r>
      <w:r w:rsidR="004775CA">
        <w:rPr>
          <w:b/>
          <w:i/>
        </w:rPr>
        <w:t>.</w:t>
      </w:r>
      <w:r w:rsidR="004A27E2">
        <w:rPr>
          <w:b/>
          <w:i/>
        </w:rPr>
        <w:t>087,</w:t>
      </w:r>
      <w:r w:rsidR="004775CA">
        <w:rPr>
          <w:b/>
          <w:i/>
        </w:rPr>
        <w:t>60</w:t>
      </w:r>
      <w:r>
        <w:rPr>
          <w:b/>
          <w:i/>
        </w:rPr>
        <w:t xml:space="preserve"> €, </w:t>
      </w:r>
      <w:r w:rsidRPr="00A95A7E">
        <w:rPr>
          <w:b/>
          <w:i/>
        </w:rPr>
        <w:t xml:space="preserve"> t.j. na </w:t>
      </w:r>
      <w:r w:rsidR="00A20450">
        <w:rPr>
          <w:b/>
          <w:i/>
        </w:rPr>
        <w:t xml:space="preserve"> </w:t>
      </w:r>
      <w:r w:rsidR="004775CA">
        <w:rPr>
          <w:b/>
          <w:i/>
        </w:rPr>
        <w:t>6</w:t>
      </w:r>
      <w:r w:rsidR="004A27E2">
        <w:rPr>
          <w:b/>
          <w:i/>
        </w:rPr>
        <w:t>6,6</w:t>
      </w:r>
      <w:r w:rsidRPr="00A95A7E">
        <w:rPr>
          <w:b/>
          <w:i/>
        </w:rPr>
        <w:t>%   z</w:t>
      </w:r>
      <w:r w:rsidR="00A20450">
        <w:rPr>
          <w:b/>
          <w:i/>
        </w:rPr>
        <w:t> </w:t>
      </w:r>
      <w:r w:rsidRPr="00A95A7E">
        <w:rPr>
          <w:b/>
          <w:i/>
        </w:rPr>
        <w:t>toho</w:t>
      </w:r>
      <w:r w:rsidR="00A20450">
        <w:rPr>
          <w:b/>
          <w:i/>
        </w:rPr>
        <w:t xml:space="preserve"> </w:t>
      </w:r>
      <w:r w:rsidRPr="00A95A7E">
        <w:rPr>
          <w:i/>
        </w:rPr>
        <w:t>:</w:t>
      </w:r>
    </w:p>
    <w:tbl>
      <w:tblPr>
        <w:tblW w:w="1045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085"/>
        <w:gridCol w:w="1559"/>
        <w:gridCol w:w="1701"/>
        <w:gridCol w:w="1560"/>
        <w:gridCol w:w="2551"/>
      </w:tblGrid>
      <w:tr w:rsidR="0009122A" w:rsidTr="008F3978">
        <w:tc>
          <w:tcPr>
            <w:tcW w:w="3085" w:type="dxa"/>
            <w:tcBorders>
              <w:top w:val="single" w:sz="4" w:space="0" w:color="auto"/>
              <w:left w:val="single" w:sz="4" w:space="0" w:color="auto"/>
              <w:bottom w:val="single" w:sz="4" w:space="0" w:color="auto"/>
              <w:right w:val="single" w:sz="4" w:space="0" w:color="auto"/>
            </w:tcBorders>
          </w:tcPr>
          <w:p w:rsidR="0009122A" w:rsidRPr="000E22CE" w:rsidRDefault="0009122A" w:rsidP="009E7663">
            <w:pPr>
              <w:tabs>
                <w:tab w:val="center" w:pos="4536"/>
                <w:tab w:val="right" w:pos="9072"/>
              </w:tabs>
              <w:jc w:val="both"/>
              <w:rPr>
                <w:b/>
                <w:i/>
                <w:sz w:val="28"/>
                <w:szCs w:val="28"/>
              </w:rPr>
            </w:pPr>
            <w:r w:rsidRPr="000E22CE">
              <w:rPr>
                <w:b/>
                <w:i/>
                <w:sz w:val="28"/>
                <w:szCs w:val="28"/>
              </w:rPr>
              <w:t xml:space="preserve">Názov </w:t>
            </w:r>
          </w:p>
        </w:tc>
        <w:tc>
          <w:tcPr>
            <w:tcW w:w="1559" w:type="dxa"/>
            <w:tcBorders>
              <w:top w:val="single" w:sz="4" w:space="0" w:color="auto"/>
              <w:left w:val="single" w:sz="4" w:space="0" w:color="auto"/>
              <w:bottom w:val="single" w:sz="4" w:space="0" w:color="auto"/>
              <w:right w:val="single" w:sz="4" w:space="0" w:color="auto"/>
            </w:tcBorders>
          </w:tcPr>
          <w:p w:rsidR="0009122A" w:rsidRPr="000E22CE" w:rsidRDefault="0009122A" w:rsidP="009E7663">
            <w:pPr>
              <w:tabs>
                <w:tab w:val="center" w:pos="4536"/>
                <w:tab w:val="right" w:pos="9072"/>
              </w:tabs>
              <w:jc w:val="both"/>
              <w:rPr>
                <w:b/>
                <w:i/>
                <w:sz w:val="28"/>
                <w:szCs w:val="28"/>
              </w:rPr>
            </w:pPr>
            <w:r w:rsidRPr="000E22CE">
              <w:rPr>
                <w:b/>
                <w:i/>
                <w:sz w:val="28"/>
                <w:szCs w:val="28"/>
              </w:rPr>
              <w:t xml:space="preserve">Rozpočet </w:t>
            </w:r>
          </w:p>
        </w:tc>
        <w:tc>
          <w:tcPr>
            <w:tcW w:w="1701" w:type="dxa"/>
            <w:tcBorders>
              <w:top w:val="single" w:sz="4" w:space="0" w:color="auto"/>
              <w:left w:val="single" w:sz="4" w:space="0" w:color="auto"/>
              <w:bottom w:val="single" w:sz="4" w:space="0" w:color="auto"/>
              <w:right w:val="single" w:sz="4" w:space="0" w:color="auto"/>
            </w:tcBorders>
          </w:tcPr>
          <w:p w:rsidR="0009122A" w:rsidRPr="000E22CE" w:rsidRDefault="0009122A" w:rsidP="009E7663">
            <w:pPr>
              <w:tabs>
                <w:tab w:val="center" w:pos="4536"/>
                <w:tab w:val="right" w:pos="9072"/>
              </w:tabs>
              <w:jc w:val="both"/>
              <w:rPr>
                <w:b/>
                <w:i/>
                <w:sz w:val="28"/>
                <w:szCs w:val="28"/>
              </w:rPr>
            </w:pPr>
            <w:r w:rsidRPr="000E22CE">
              <w:rPr>
                <w:b/>
                <w:i/>
                <w:sz w:val="28"/>
                <w:szCs w:val="28"/>
              </w:rPr>
              <w:t xml:space="preserve"> Čerpanie </w:t>
            </w:r>
          </w:p>
        </w:tc>
        <w:tc>
          <w:tcPr>
            <w:tcW w:w="1560" w:type="dxa"/>
            <w:tcBorders>
              <w:top w:val="single" w:sz="4" w:space="0" w:color="auto"/>
              <w:left w:val="single" w:sz="4" w:space="0" w:color="auto"/>
              <w:bottom w:val="single" w:sz="4" w:space="0" w:color="auto"/>
              <w:right w:val="single" w:sz="4" w:space="0" w:color="auto"/>
            </w:tcBorders>
          </w:tcPr>
          <w:p w:rsidR="0009122A" w:rsidRPr="000E22CE" w:rsidRDefault="0009122A" w:rsidP="009E7663">
            <w:pPr>
              <w:tabs>
                <w:tab w:val="center" w:pos="4536"/>
                <w:tab w:val="right" w:pos="9072"/>
              </w:tabs>
              <w:jc w:val="both"/>
              <w:rPr>
                <w:b/>
                <w:i/>
                <w:sz w:val="28"/>
                <w:szCs w:val="28"/>
              </w:rPr>
            </w:pPr>
            <w:r w:rsidRPr="000E22CE">
              <w:rPr>
                <w:b/>
                <w:i/>
                <w:sz w:val="28"/>
                <w:szCs w:val="28"/>
              </w:rPr>
              <w:t xml:space="preserve">  % čerpania </w:t>
            </w:r>
          </w:p>
        </w:tc>
        <w:tc>
          <w:tcPr>
            <w:tcW w:w="2551" w:type="dxa"/>
            <w:tcBorders>
              <w:top w:val="single" w:sz="4" w:space="0" w:color="auto"/>
              <w:left w:val="single" w:sz="4" w:space="0" w:color="auto"/>
              <w:bottom w:val="single" w:sz="4" w:space="0" w:color="auto"/>
              <w:right w:val="single" w:sz="4" w:space="0" w:color="auto"/>
            </w:tcBorders>
          </w:tcPr>
          <w:p w:rsidR="0009122A" w:rsidRPr="000E22CE" w:rsidRDefault="0009122A" w:rsidP="0009122A">
            <w:pPr>
              <w:tabs>
                <w:tab w:val="center" w:pos="4536"/>
                <w:tab w:val="right" w:pos="9072"/>
              </w:tabs>
              <w:jc w:val="both"/>
              <w:rPr>
                <w:b/>
                <w:i/>
                <w:sz w:val="28"/>
                <w:szCs w:val="28"/>
              </w:rPr>
            </w:pPr>
            <w:r w:rsidRPr="000E22CE">
              <w:rPr>
                <w:b/>
                <w:i/>
                <w:sz w:val="28"/>
                <w:szCs w:val="28"/>
              </w:rPr>
              <w:t xml:space="preserve">  Účel  </w:t>
            </w:r>
          </w:p>
        </w:tc>
      </w:tr>
      <w:tr w:rsidR="0009122A" w:rsidTr="008F3978">
        <w:trPr>
          <w:trHeight w:val="848"/>
        </w:trPr>
        <w:tc>
          <w:tcPr>
            <w:tcW w:w="3085" w:type="dxa"/>
            <w:tcBorders>
              <w:top w:val="single" w:sz="4" w:space="0" w:color="auto"/>
              <w:left w:val="single" w:sz="4" w:space="0" w:color="auto"/>
              <w:bottom w:val="single" w:sz="4" w:space="0" w:color="auto"/>
              <w:right w:val="single" w:sz="4" w:space="0" w:color="auto"/>
            </w:tcBorders>
          </w:tcPr>
          <w:p w:rsidR="0009122A" w:rsidRPr="00431927" w:rsidRDefault="0009122A" w:rsidP="008F3978">
            <w:pPr>
              <w:tabs>
                <w:tab w:val="center" w:pos="4536"/>
                <w:tab w:val="right" w:pos="9072"/>
              </w:tabs>
              <w:jc w:val="both"/>
              <w:rPr>
                <w:i/>
              </w:rPr>
            </w:pPr>
            <w:r w:rsidRPr="00431927">
              <w:rPr>
                <w:i/>
              </w:rPr>
              <w:t xml:space="preserve">Údržba miestnych komunikácií </w:t>
            </w:r>
            <w:r w:rsidR="008F3978">
              <w:rPr>
                <w:i/>
              </w:rPr>
              <w:t xml:space="preserve"> a chodníkov – externý dodávateľ +</w:t>
            </w:r>
            <w:proofErr w:type="spellStart"/>
            <w:r w:rsidR="008F3978">
              <w:rPr>
                <w:i/>
              </w:rPr>
              <w:t>prenaj</w:t>
            </w:r>
            <w:proofErr w:type="spellEnd"/>
            <w:r w:rsidR="008F3978">
              <w:rPr>
                <w:i/>
              </w:rPr>
              <w:t xml:space="preserve">. dopr. prostriedkov  </w:t>
            </w:r>
          </w:p>
        </w:tc>
        <w:tc>
          <w:tcPr>
            <w:tcW w:w="1559" w:type="dxa"/>
            <w:tcBorders>
              <w:top w:val="single" w:sz="4" w:space="0" w:color="auto"/>
              <w:left w:val="single" w:sz="4" w:space="0" w:color="auto"/>
              <w:bottom w:val="single" w:sz="4" w:space="0" w:color="auto"/>
              <w:right w:val="single" w:sz="4" w:space="0" w:color="auto"/>
            </w:tcBorders>
          </w:tcPr>
          <w:p w:rsidR="0009122A" w:rsidRDefault="0009122A" w:rsidP="009E7663">
            <w:pPr>
              <w:tabs>
                <w:tab w:val="center" w:pos="4536"/>
                <w:tab w:val="right" w:pos="9072"/>
              </w:tabs>
              <w:jc w:val="both"/>
              <w:rPr>
                <w:i/>
              </w:rPr>
            </w:pPr>
          </w:p>
          <w:p w:rsidR="0009122A" w:rsidRPr="00431927" w:rsidRDefault="008F3978" w:rsidP="009E7663">
            <w:pPr>
              <w:tabs>
                <w:tab w:val="center" w:pos="4536"/>
                <w:tab w:val="right" w:pos="9072"/>
              </w:tabs>
              <w:jc w:val="both"/>
              <w:rPr>
                <w:i/>
              </w:rPr>
            </w:pPr>
            <w:r>
              <w:rPr>
                <w:i/>
              </w:rPr>
              <w:t xml:space="preserve">    70  000 </w:t>
            </w:r>
          </w:p>
        </w:tc>
        <w:tc>
          <w:tcPr>
            <w:tcW w:w="1701" w:type="dxa"/>
            <w:tcBorders>
              <w:top w:val="single" w:sz="4" w:space="0" w:color="auto"/>
              <w:left w:val="single" w:sz="4" w:space="0" w:color="auto"/>
              <w:bottom w:val="single" w:sz="4" w:space="0" w:color="auto"/>
              <w:right w:val="single" w:sz="4" w:space="0" w:color="auto"/>
            </w:tcBorders>
          </w:tcPr>
          <w:p w:rsidR="0009122A" w:rsidRPr="00431927" w:rsidRDefault="0009122A" w:rsidP="009E7663">
            <w:pPr>
              <w:tabs>
                <w:tab w:val="center" w:pos="4536"/>
                <w:tab w:val="right" w:pos="9072"/>
              </w:tabs>
              <w:jc w:val="both"/>
              <w:rPr>
                <w:i/>
              </w:rPr>
            </w:pPr>
          </w:p>
          <w:p w:rsidR="0009122A" w:rsidRPr="00431927" w:rsidRDefault="0009122A" w:rsidP="00ED03BA">
            <w:pPr>
              <w:tabs>
                <w:tab w:val="center" w:pos="4536"/>
                <w:tab w:val="right" w:pos="9072"/>
              </w:tabs>
              <w:jc w:val="both"/>
              <w:rPr>
                <w:i/>
              </w:rPr>
            </w:pPr>
            <w:r w:rsidRPr="00431927">
              <w:rPr>
                <w:i/>
              </w:rPr>
              <w:t xml:space="preserve">     </w:t>
            </w:r>
            <w:r>
              <w:rPr>
                <w:i/>
              </w:rPr>
              <w:t xml:space="preserve">  1</w:t>
            </w:r>
            <w:r w:rsidR="00ED03BA">
              <w:rPr>
                <w:i/>
              </w:rPr>
              <w:t>9.573,38</w:t>
            </w:r>
            <w:r>
              <w:rPr>
                <w:i/>
              </w:rPr>
              <w:t xml:space="preserve">   </w:t>
            </w:r>
          </w:p>
        </w:tc>
        <w:tc>
          <w:tcPr>
            <w:tcW w:w="1560" w:type="dxa"/>
            <w:tcBorders>
              <w:top w:val="single" w:sz="4" w:space="0" w:color="auto"/>
              <w:left w:val="single" w:sz="4" w:space="0" w:color="auto"/>
              <w:bottom w:val="single" w:sz="4" w:space="0" w:color="auto"/>
              <w:right w:val="single" w:sz="4" w:space="0" w:color="auto"/>
            </w:tcBorders>
          </w:tcPr>
          <w:p w:rsidR="0009122A" w:rsidRDefault="0009122A" w:rsidP="009E7663">
            <w:pPr>
              <w:tabs>
                <w:tab w:val="center" w:pos="4536"/>
                <w:tab w:val="right" w:pos="9072"/>
              </w:tabs>
              <w:jc w:val="both"/>
              <w:rPr>
                <w:i/>
              </w:rPr>
            </w:pPr>
          </w:p>
          <w:p w:rsidR="008F3978" w:rsidRPr="00431927" w:rsidRDefault="008F3978" w:rsidP="00ED03BA">
            <w:pPr>
              <w:tabs>
                <w:tab w:val="center" w:pos="4536"/>
                <w:tab w:val="right" w:pos="9072"/>
              </w:tabs>
              <w:jc w:val="both"/>
              <w:rPr>
                <w:i/>
              </w:rPr>
            </w:pPr>
            <w:r>
              <w:rPr>
                <w:i/>
              </w:rPr>
              <w:t xml:space="preserve">       2</w:t>
            </w:r>
            <w:r w:rsidR="00ED03BA">
              <w:rPr>
                <w:i/>
              </w:rPr>
              <w:t>8</w:t>
            </w:r>
            <w:r>
              <w:rPr>
                <w:i/>
              </w:rPr>
              <w:t>,</w:t>
            </w:r>
            <w:r w:rsidR="00ED03BA">
              <w:rPr>
                <w:i/>
              </w:rPr>
              <w:t>0</w:t>
            </w:r>
          </w:p>
        </w:tc>
        <w:tc>
          <w:tcPr>
            <w:tcW w:w="2551" w:type="dxa"/>
            <w:tcBorders>
              <w:top w:val="single" w:sz="4" w:space="0" w:color="auto"/>
              <w:left w:val="single" w:sz="4" w:space="0" w:color="auto"/>
              <w:bottom w:val="single" w:sz="4" w:space="0" w:color="auto"/>
              <w:right w:val="single" w:sz="4" w:space="0" w:color="auto"/>
            </w:tcBorders>
          </w:tcPr>
          <w:p w:rsidR="0009122A" w:rsidRPr="00431927" w:rsidRDefault="0009122A" w:rsidP="00FB2165">
            <w:pPr>
              <w:tabs>
                <w:tab w:val="center" w:pos="4536"/>
                <w:tab w:val="right" w:pos="9072"/>
              </w:tabs>
              <w:jc w:val="both"/>
              <w:rPr>
                <w:i/>
              </w:rPr>
            </w:pPr>
            <w:r w:rsidRPr="00431927">
              <w:rPr>
                <w:i/>
              </w:rPr>
              <w:t xml:space="preserve">Finančné prostriedky použité </w:t>
            </w:r>
            <w:r w:rsidR="00FB2165">
              <w:rPr>
                <w:i/>
              </w:rPr>
              <w:t>z</w:t>
            </w:r>
            <w:r w:rsidRPr="00431927">
              <w:rPr>
                <w:i/>
              </w:rPr>
              <w:t>a zemné práce na úprave MK,  čistenie</w:t>
            </w:r>
            <w:r>
              <w:rPr>
                <w:i/>
              </w:rPr>
              <w:t xml:space="preserve"> priekop.</w:t>
            </w:r>
          </w:p>
        </w:tc>
      </w:tr>
      <w:tr w:rsidR="0009122A" w:rsidTr="008F3978">
        <w:tc>
          <w:tcPr>
            <w:tcW w:w="3085" w:type="dxa"/>
            <w:tcBorders>
              <w:top w:val="single" w:sz="4" w:space="0" w:color="auto"/>
              <w:left w:val="single" w:sz="4" w:space="0" w:color="auto"/>
              <w:bottom w:val="nil"/>
              <w:right w:val="single" w:sz="4" w:space="0" w:color="auto"/>
            </w:tcBorders>
          </w:tcPr>
          <w:p w:rsidR="0009122A" w:rsidRPr="00431927" w:rsidRDefault="0009122A" w:rsidP="009E7663">
            <w:pPr>
              <w:tabs>
                <w:tab w:val="center" w:pos="4536"/>
                <w:tab w:val="right" w:pos="9072"/>
              </w:tabs>
              <w:jc w:val="both"/>
              <w:rPr>
                <w:i/>
              </w:rPr>
            </w:pPr>
            <w:r w:rsidRPr="00431927">
              <w:rPr>
                <w:i/>
              </w:rPr>
              <w:t>Príspevok MPS na činnosť</w:t>
            </w:r>
            <w:r>
              <w:rPr>
                <w:i/>
              </w:rPr>
              <w:t>- letná údržba</w:t>
            </w:r>
          </w:p>
        </w:tc>
        <w:tc>
          <w:tcPr>
            <w:tcW w:w="1559" w:type="dxa"/>
            <w:tcBorders>
              <w:top w:val="single" w:sz="4" w:space="0" w:color="auto"/>
              <w:left w:val="single" w:sz="4" w:space="0" w:color="auto"/>
              <w:bottom w:val="nil"/>
              <w:right w:val="single" w:sz="4" w:space="0" w:color="auto"/>
            </w:tcBorders>
          </w:tcPr>
          <w:p w:rsidR="0009122A" w:rsidRDefault="0009122A" w:rsidP="00221F58">
            <w:pPr>
              <w:tabs>
                <w:tab w:val="center" w:pos="4536"/>
                <w:tab w:val="right" w:pos="9072"/>
              </w:tabs>
              <w:jc w:val="both"/>
              <w:rPr>
                <w:i/>
              </w:rPr>
            </w:pPr>
          </w:p>
          <w:p w:rsidR="008F3978" w:rsidRPr="00431927" w:rsidRDefault="008F3978" w:rsidP="008F3978">
            <w:pPr>
              <w:tabs>
                <w:tab w:val="center" w:pos="4536"/>
                <w:tab w:val="right" w:pos="9072"/>
              </w:tabs>
              <w:jc w:val="both"/>
              <w:rPr>
                <w:i/>
              </w:rPr>
            </w:pPr>
            <w:r>
              <w:rPr>
                <w:i/>
              </w:rPr>
              <w:t xml:space="preserve">    27 462  </w:t>
            </w:r>
          </w:p>
        </w:tc>
        <w:tc>
          <w:tcPr>
            <w:tcW w:w="1701" w:type="dxa"/>
            <w:tcBorders>
              <w:top w:val="single" w:sz="4" w:space="0" w:color="auto"/>
              <w:left w:val="single" w:sz="4" w:space="0" w:color="auto"/>
              <w:bottom w:val="nil"/>
              <w:right w:val="single" w:sz="4" w:space="0" w:color="auto"/>
            </w:tcBorders>
          </w:tcPr>
          <w:p w:rsidR="008F3978" w:rsidRDefault="0009122A" w:rsidP="008F3978">
            <w:pPr>
              <w:tabs>
                <w:tab w:val="center" w:pos="4536"/>
                <w:tab w:val="right" w:pos="9072"/>
              </w:tabs>
              <w:jc w:val="both"/>
              <w:rPr>
                <w:i/>
              </w:rPr>
            </w:pPr>
            <w:r w:rsidRPr="00431927">
              <w:rPr>
                <w:i/>
              </w:rPr>
              <w:t xml:space="preserve">  </w:t>
            </w:r>
            <w:r>
              <w:rPr>
                <w:i/>
              </w:rPr>
              <w:t xml:space="preserve"> </w:t>
            </w:r>
          </w:p>
          <w:p w:rsidR="0009122A" w:rsidRPr="00431927" w:rsidRDefault="008F3978" w:rsidP="008F3978">
            <w:pPr>
              <w:tabs>
                <w:tab w:val="center" w:pos="4536"/>
                <w:tab w:val="right" w:pos="9072"/>
              </w:tabs>
              <w:jc w:val="both"/>
              <w:rPr>
                <w:i/>
              </w:rPr>
            </w:pPr>
            <w:r>
              <w:rPr>
                <w:i/>
              </w:rPr>
              <w:t xml:space="preserve">  </w:t>
            </w:r>
            <w:r w:rsidR="0009122A">
              <w:rPr>
                <w:i/>
              </w:rPr>
              <w:t xml:space="preserve">   27.462,-    </w:t>
            </w:r>
          </w:p>
        </w:tc>
        <w:tc>
          <w:tcPr>
            <w:tcW w:w="1560" w:type="dxa"/>
            <w:tcBorders>
              <w:top w:val="single" w:sz="4" w:space="0" w:color="auto"/>
              <w:left w:val="single" w:sz="4" w:space="0" w:color="auto"/>
              <w:bottom w:val="single" w:sz="4" w:space="0" w:color="auto"/>
              <w:right w:val="single" w:sz="4" w:space="0" w:color="auto"/>
            </w:tcBorders>
          </w:tcPr>
          <w:p w:rsidR="0009122A" w:rsidRDefault="0009122A" w:rsidP="009E7663">
            <w:pPr>
              <w:tabs>
                <w:tab w:val="center" w:pos="4536"/>
                <w:tab w:val="right" w:pos="9072"/>
              </w:tabs>
              <w:jc w:val="both"/>
              <w:rPr>
                <w:i/>
              </w:rPr>
            </w:pPr>
          </w:p>
          <w:p w:rsidR="008F3978" w:rsidRPr="00431927" w:rsidRDefault="008F3978" w:rsidP="008F3978">
            <w:pPr>
              <w:tabs>
                <w:tab w:val="center" w:pos="4536"/>
                <w:tab w:val="right" w:pos="9072"/>
              </w:tabs>
              <w:jc w:val="both"/>
              <w:rPr>
                <w:i/>
              </w:rPr>
            </w:pPr>
            <w:r>
              <w:rPr>
                <w:i/>
              </w:rPr>
              <w:t xml:space="preserve">      100,0</w:t>
            </w:r>
          </w:p>
        </w:tc>
        <w:tc>
          <w:tcPr>
            <w:tcW w:w="2551" w:type="dxa"/>
            <w:tcBorders>
              <w:top w:val="single" w:sz="4" w:space="0" w:color="auto"/>
              <w:left w:val="single" w:sz="4" w:space="0" w:color="auto"/>
              <w:bottom w:val="single" w:sz="4" w:space="0" w:color="auto"/>
              <w:right w:val="single" w:sz="4" w:space="0" w:color="auto"/>
            </w:tcBorders>
          </w:tcPr>
          <w:p w:rsidR="0009122A" w:rsidRPr="00431927" w:rsidRDefault="0009122A" w:rsidP="009E7663">
            <w:pPr>
              <w:tabs>
                <w:tab w:val="center" w:pos="4536"/>
                <w:tab w:val="right" w:pos="9072"/>
              </w:tabs>
              <w:jc w:val="both"/>
              <w:rPr>
                <w:i/>
              </w:rPr>
            </w:pPr>
            <w:r w:rsidRPr="00431927">
              <w:rPr>
                <w:i/>
              </w:rPr>
              <w:t>Príspevok na činnosť bude podrobnejšie kvantifikovaný  v správe MPS</w:t>
            </w:r>
            <w:r>
              <w:rPr>
                <w:i/>
              </w:rPr>
              <w:t xml:space="preserve">  (zametanie, údržba MK)</w:t>
            </w:r>
          </w:p>
        </w:tc>
      </w:tr>
      <w:tr w:rsidR="0009122A" w:rsidTr="008F3978">
        <w:tc>
          <w:tcPr>
            <w:tcW w:w="3085" w:type="dxa"/>
            <w:tcBorders>
              <w:top w:val="single" w:sz="4" w:space="0" w:color="auto"/>
              <w:left w:val="single" w:sz="4" w:space="0" w:color="auto"/>
              <w:bottom w:val="single" w:sz="4" w:space="0" w:color="auto"/>
              <w:right w:val="single" w:sz="4" w:space="0" w:color="auto"/>
            </w:tcBorders>
          </w:tcPr>
          <w:p w:rsidR="0009122A" w:rsidRPr="00431927" w:rsidRDefault="0009122A" w:rsidP="009E7663">
            <w:pPr>
              <w:tabs>
                <w:tab w:val="center" w:pos="4536"/>
                <w:tab w:val="right" w:pos="9072"/>
              </w:tabs>
              <w:jc w:val="both"/>
              <w:rPr>
                <w:i/>
              </w:rPr>
            </w:pPr>
            <w:r>
              <w:rPr>
                <w:i/>
              </w:rPr>
              <w:t xml:space="preserve">Príspevok MPS na činnosť zimná údržba  </w:t>
            </w:r>
          </w:p>
        </w:tc>
        <w:tc>
          <w:tcPr>
            <w:tcW w:w="1559" w:type="dxa"/>
            <w:tcBorders>
              <w:top w:val="single" w:sz="4" w:space="0" w:color="auto"/>
              <w:left w:val="single" w:sz="4" w:space="0" w:color="auto"/>
              <w:bottom w:val="single" w:sz="4" w:space="0" w:color="auto"/>
              <w:right w:val="single" w:sz="4" w:space="0" w:color="auto"/>
            </w:tcBorders>
          </w:tcPr>
          <w:p w:rsidR="0009122A" w:rsidRDefault="0009122A" w:rsidP="009E7663">
            <w:pPr>
              <w:tabs>
                <w:tab w:val="center" w:pos="4536"/>
                <w:tab w:val="right" w:pos="9072"/>
              </w:tabs>
              <w:jc w:val="both"/>
              <w:rPr>
                <w:i/>
              </w:rPr>
            </w:pPr>
          </w:p>
          <w:p w:rsidR="008F3978" w:rsidRPr="00431927" w:rsidRDefault="008F3978" w:rsidP="009E7663">
            <w:pPr>
              <w:tabs>
                <w:tab w:val="center" w:pos="4536"/>
                <w:tab w:val="right" w:pos="9072"/>
              </w:tabs>
              <w:jc w:val="both"/>
              <w:rPr>
                <w:i/>
              </w:rPr>
            </w:pPr>
            <w:r>
              <w:rPr>
                <w:i/>
              </w:rPr>
              <w:t xml:space="preserve">   51 956</w:t>
            </w:r>
          </w:p>
        </w:tc>
        <w:tc>
          <w:tcPr>
            <w:tcW w:w="1701" w:type="dxa"/>
            <w:tcBorders>
              <w:top w:val="single" w:sz="4" w:space="0" w:color="auto"/>
              <w:left w:val="single" w:sz="4" w:space="0" w:color="auto"/>
              <w:bottom w:val="single" w:sz="4" w:space="0" w:color="auto"/>
              <w:right w:val="single" w:sz="4" w:space="0" w:color="auto"/>
            </w:tcBorders>
          </w:tcPr>
          <w:p w:rsidR="0009122A" w:rsidRPr="00431927" w:rsidRDefault="0009122A" w:rsidP="009E7663">
            <w:pPr>
              <w:tabs>
                <w:tab w:val="center" w:pos="4536"/>
                <w:tab w:val="right" w:pos="9072"/>
              </w:tabs>
              <w:jc w:val="both"/>
              <w:rPr>
                <w:i/>
              </w:rPr>
            </w:pPr>
          </w:p>
          <w:p w:rsidR="0009122A" w:rsidRPr="00431927" w:rsidRDefault="0009122A" w:rsidP="008F3978">
            <w:pPr>
              <w:tabs>
                <w:tab w:val="center" w:pos="4536"/>
                <w:tab w:val="right" w:pos="9072"/>
              </w:tabs>
              <w:jc w:val="both"/>
              <w:rPr>
                <w:i/>
              </w:rPr>
            </w:pPr>
            <w:r w:rsidRPr="00431927">
              <w:rPr>
                <w:i/>
              </w:rPr>
              <w:t xml:space="preserve">     </w:t>
            </w:r>
            <w:r>
              <w:rPr>
                <w:i/>
              </w:rPr>
              <w:t xml:space="preserve"> 51,956,04  </w:t>
            </w:r>
          </w:p>
        </w:tc>
        <w:tc>
          <w:tcPr>
            <w:tcW w:w="1560" w:type="dxa"/>
            <w:tcBorders>
              <w:top w:val="single" w:sz="4" w:space="0" w:color="auto"/>
              <w:left w:val="single" w:sz="4" w:space="0" w:color="auto"/>
              <w:bottom w:val="single" w:sz="4" w:space="0" w:color="auto"/>
              <w:right w:val="single" w:sz="4" w:space="0" w:color="auto"/>
            </w:tcBorders>
          </w:tcPr>
          <w:p w:rsidR="0009122A" w:rsidRDefault="0009122A" w:rsidP="009E7663">
            <w:pPr>
              <w:tabs>
                <w:tab w:val="center" w:pos="4536"/>
                <w:tab w:val="right" w:pos="9072"/>
              </w:tabs>
              <w:jc w:val="both"/>
              <w:rPr>
                <w:i/>
              </w:rPr>
            </w:pPr>
          </w:p>
          <w:p w:rsidR="008F3978" w:rsidRDefault="008F3978" w:rsidP="009E7663">
            <w:pPr>
              <w:tabs>
                <w:tab w:val="center" w:pos="4536"/>
                <w:tab w:val="right" w:pos="9072"/>
              </w:tabs>
              <w:jc w:val="both"/>
              <w:rPr>
                <w:i/>
              </w:rPr>
            </w:pPr>
            <w:r>
              <w:rPr>
                <w:i/>
              </w:rPr>
              <w:t xml:space="preserve">   100,0</w:t>
            </w:r>
          </w:p>
        </w:tc>
        <w:tc>
          <w:tcPr>
            <w:tcW w:w="2551" w:type="dxa"/>
            <w:tcBorders>
              <w:top w:val="single" w:sz="4" w:space="0" w:color="auto"/>
              <w:left w:val="single" w:sz="4" w:space="0" w:color="auto"/>
              <w:bottom w:val="single" w:sz="4" w:space="0" w:color="auto"/>
              <w:right w:val="single" w:sz="4" w:space="0" w:color="auto"/>
            </w:tcBorders>
          </w:tcPr>
          <w:p w:rsidR="0009122A" w:rsidRPr="00431927" w:rsidRDefault="0009122A" w:rsidP="009E7663">
            <w:pPr>
              <w:tabs>
                <w:tab w:val="center" w:pos="4536"/>
                <w:tab w:val="right" w:pos="9072"/>
              </w:tabs>
              <w:jc w:val="both"/>
              <w:rPr>
                <w:i/>
              </w:rPr>
            </w:pPr>
            <w:r>
              <w:rPr>
                <w:i/>
              </w:rPr>
              <w:t xml:space="preserve">Odpratávanie snehu, </w:t>
            </w:r>
          </w:p>
        </w:tc>
      </w:tr>
      <w:tr w:rsidR="0009122A" w:rsidTr="008F3978">
        <w:tc>
          <w:tcPr>
            <w:tcW w:w="3085" w:type="dxa"/>
            <w:tcBorders>
              <w:top w:val="single" w:sz="4" w:space="0" w:color="auto"/>
              <w:left w:val="single" w:sz="4" w:space="0" w:color="auto"/>
              <w:bottom w:val="single" w:sz="4" w:space="0" w:color="auto"/>
              <w:right w:val="single" w:sz="4" w:space="0" w:color="auto"/>
            </w:tcBorders>
          </w:tcPr>
          <w:p w:rsidR="0009122A" w:rsidRDefault="0009122A" w:rsidP="009E7663">
            <w:pPr>
              <w:tabs>
                <w:tab w:val="center" w:pos="4536"/>
                <w:tab w:val="right" w:pos="9072"/>
              </w:tabs>
              <w:jc w:val="both"/>
              <w:rPr>
                <w:i/>
              </w:rPr>
            </w:pPr>
            <w:r>
              <w:rPr>
                <w:i/>
              </w:rPr>
              <w:t xml:space="preserve">Príspevok MPS na činnosť </w:t>
            </w:r>
          </w:p>
          <w:p w:rsidR="0009122A" w:rsidRDefault="0009122A" w:rsidP="009E7663">
            <w:pPr>
              <w:tabs>
                <w:tab w:val="center" w:pos="4536"/>
                <w:tab w:val="right" w:pos="9072"/>
              </w:tabs>
              <w:jc w:val="both"/>
              <w:rPr>
                <w:i/>
              </w:rPr>
            </w:pPr>
            <w:r>
              <w:rPr>
                <w:i/>
              </w:rPr>
              <w:t xml:space="preserve">posypový materiál </w:t>
            </w:r>
          </w:p>
        </w:tc>
        <w:tc>
          <w:tcPr>
            <w:tcW w:w="1559" w:type="dxa"/>
            <w:tcBorders>
              <w:top w:val="single" w:sz="4" w:space="0" w:color="auto"/>
              <w:left w:val="single" w:sz="4" w:space="0" w:color="auto"/>
              <w:bottom w:val="single" w:sz="4" w:space="0" w:color="auto"/>
              <w:right w:val="single" w:sz="4" w:space="0" w:color="auto"/>
            </w:tcBorders>
          </w:tcPr>
          <w:p w:rsidR="0009122A" w:rsidRDefault="0009122A" w:rsidP="009E7663">
            <w:pPr>
              <w:tabs>
                <w:tab w:val="center" w:pos="4536"/>
                <w:tab w:val="right" w:pos="9072"/>
              </w:tabs>
              <w:jc w:val="both"/>
              <w:rPr>
                <w:i/>
              </w:rPr>
            </w:pPr>
          </w:p>
          <w:p w:rsidR="008F3978" w:rsidRDefault="008F3978" w:rsidP="009E7663">
            <w:pPr>
              <w:tabs>
                <w:tab w:val="center" w:pos="4536"/>
                <w:tab w:val="right" w:pos="9072"/>
              </w:tabs>
              <w:jc w:val="both"/>
              <w:rPr>
                <w:i/>
              </w:rPr>
            </w:pPr>
            <w:r>
              <w:rPr>
                <w:i/>
              </w:rPr>
              <w:t xml:space="preserve">   14 273</w:t>
            </w:r>
          </w:p>
          <w:p w:rsidR="008F3978" w:rsidRDefault="008F3978" w:rsidP="009E7663">
            <w:pPr>
              <w:tabs>
                <w:tab w:val="center" w:pos="4536"/>
                <w:tab w:val="right" w:pos="9072"/>
              </w:tabs>
              <w:jc w:val="both"/>
              <w:rPr>
                <w:i/>
              </w:rPr>
            </w:pPr>
            <w:r>
              <w:rPr>
                <w:i/>
              </w:rPr>
              <w:t xml:space="preserve"> </w:t>
            </w:r>
          </w:p>
        </w:tc>
        <w:tc>
          <w:tcPr>
            <w:tcW w:w="1701" w:type="dxa"/>
            <w:tcBorders>
              <w:top w:val="single" w:sz="4" w:space="0" w:color="auto"/>
              <w:left w:val="single" w:sz="4" w:space="0" w:color="auto"/>
              <w:bottom w:val="single" w:sz="4" w:space="0" w:color="auto"/>
              <w:right w:val="single" w:sz="4" w:space="0" w:color="auto"/>
            </w:tcBorders>
          </w:tcPr>
          <w:p w:rsidR="0009122A" w:rsidRDefault="0009122A" w:rsidP="009E7663">
            <w:pPr>
              <w:tabs>
                <w:tab w:val="center" w:pos="4536"/>
                <w:tab w:val="right" w:pos="9072"/>
              </w:tabs>
              <w:jc w:val="both"/>
              <w:rPr>
                <w:i/>
              </w:rPr>
            </w:pPr>
          </w:p>
          <w:p w:rsidR="0009122A" w:rsidRPr="00431927" w:rsidRDefault="0009122A" w:rsidP="008F3978">
            <w:pPr>
              <w:tabs>
                <w:tab w:val="center" w:pos="4536"/>
                <w:tab w:val="right" w:pos="9072"/>
              </w:tabs>
              <w:jc w:val="both"/>
              <w:rPr>
                <w:i/>
              </w:rPr>
            </w:pPr>
            <w:r>
              <w:rPr>
                <w:i/>
              </w:rPr>
              <w:t xml:space="preserve">     13.898,54  </w:t>
            </w:r>
          </w:p>
        </w:tc>
        <w:tc>
          <w:tcPr>
            <w:tcW w:w="1560" w:type="dxa"/>
            <w:tcBorders>
              <w:top w:val="single" w:sz="4" w:space="0" w:color="auto"/>
              <w:left w:val="single" w:sz="4" w:space="0" w:color="auto"/>
              <w:bottom w:val="single" w:sz="4" w:space="0" w:color="auto"/>
              <w:right w:val="single" w:sz="4" w:space="0" w:color="auto"/>
            </w:tcBorders>
          </w:tcPr>
          <w:p w:rsidR="0009122A" w:rsidRDefault="008F3978" w:rsidP="009E7663">
            <w:pPr>
              <w:tabs>
                <w:tab w:val="center" w:pos="4536"/>
                <w:tab w:val="right" w:pos="9072"/>
              </w:tabs>
              <w:jc w:val="both"/>
              <w:rPr>
                <w:i/>
              </w:rPr>
            </w:pPr>
            <w:r>
              <w:rPr>
                <w:i/>
              </w:rPr>
              <w:t xml:space="preserve">   </w:t>
            </w:r>
          </w:p>
          <w:p w:rsidR="008F3978" w:rsidRDefault="008F3978" w:rsidP="009E7663">
            <w:pPr>
              <w:tabs>
                <w:tab w:val="center" w:pos="4536"/>
                <w:tab w:val="right" w:pos="9072"/>
              </w:tabs>
              <w:jc w:val="both"/>
              <w:rPr>
                <w:i/>
              </w:rPr>
            </w:pPr>
            <w:r>
              <w:rPr>
                <w:i/>
              </w:rPr>
              <w:t xml:space="preserve">    97,4</w:t>
            </w:r>
          </w:p>
        </w:tc>
        <w:tc>
          <w:tcPr>
            <w:tcW w:w="2551" w:type="dxa"/>
            <w:tcBorders>
              <w:top w:val="single" w:sz="4" w:space="0" w:color="auto"/>
              <w:left w:val="single" w:sz="4" w:space="0" w:color="auto"/>
              <w:bottom w:val="single" w:sz="4" w:space="0" w:color="auto"/>
              <w:right w:val="single" w:sz="4" w:space="0" w:color="auto"/>
            </w:tcBorders>
          </w:tcPr>
          <w:p w:rsidR="0009122A" w:rsidRDefault="0009122A" w:rsidP="009E7663">
            <w:pPr>
              <w:tabs>
                <w:tab w:val="center" w:pos="4536"/>
                <w:tab w:val="right" w:pos="9072"/>
              </w:tabs>
              <w:jc w:val="both"/>
              <w:rPr>
                <w:i/>
              </w:rPr>
            </w:pPr>
            <w:r>
              <w:rPr>
                <w:i/>
              </w:rPr>
              <w:t xml:space="preserve">Posypový materiál </w:t>
            </w:r>
          </w:p>
        </w:tc>
      </w:tr>
      <w:tr w:rsidR="0009122A" w:rsidTr="008F3978">
        <w:tc>
          <w:tcPr>
            <w:tcW w:w="3085" w:type="dxa"/>
            <w:tcBorders>
              <w:top w:val="single" w:sz="4" w:space="0" w:color="auto"/>
              <w:left w:val="single" w:sz="4" w:space="0" w:color="auto"/>
              <w:bottom w:val="single" w:sz="4" w:space="0" w:color="auto"/>
              <w:right w:val="single" w:sz="4" w:space="0" w:color="auto"/>
            </w:tcBorders>
          </w:tcPr>
          <w:p w:rsidR="0009122A" w:rsidRDefault="0009122A" w:rsidP="0009122A">
            <w:pPr>
              <w:tabs>
                <w:tab w:val="center" w:pos="4536"/>
                <w:tab w:val="right" w:pos="9072"/>
              </w:tabs>
              <w:jc w:val="both"/>
              <w:rPr>
                <w:i/>
              </w:rPr>
            </w:pPr>
            <w:r>
              <w:rPr>
                <w:i/>
              </w:rPr>
              <w:t xml:space="preserve">Príspevok MPS – údržba, náter lávok, mostov, zábradlí + údržba most Predmier pri MPS </w:t>
            </w:r>
          </w:p>
        </w:tc>
        <w:tc>
          <w:tcPr>
            <w:tcW w:w="1559" w:type="dxa"/>
            <w:tcBorders>
              <w:top w:val="single" w:sz="4" w:space="0" w:color="auto"/>
              <w:left w:val="single" w:sz="4" w:space="0" w:color="auto"/>
              <w:bottom w:val="single" w:sz="4" w:space="0" w:color="auto"/>
              <w:right w:val="single" w:sz="4" w:space="0" w:color="auto"/>
            </w:tcBorders>
          </w:tcPr>
          <w:p w:rsidR="0009122A" w:rsidRDefault="0009122A" w:rsidP="00A20450">
            <w:pPr>
              <w:tabs>
                <w:tab w:val="center" w:pos="4536"/>
                <w:tab w:val="right" w:pos="9072"/>
              </w:tabs>
              <w:jc w:val="both"/>
              <w:rPr>
                <w:i/>
              </w:rPr>
            </w:pPr>
          </w:p>
          <w:p w:rsidR="008F3978" w:rsidRDefault="008F3978" w:rsidP="00A20450">
            <w:pPr>
              <w:tabs>
                <w:tab w:val="center" w:pos="4536"/>
                <w:tab w:val="right" w:pos="9072"/>
              </w:tabs>
              <w:jc w:val="both"/>
              <w:rPr>
                <w:i/>
              </w:rPr>
            </w:pPr>
            <w:r>
              <w:rPr>
                <w:i/>
              </w:rPr>
              <w:t xml:space="preserve">   2 000</w:t>
            </w:r>
          </w:p>
        </w:tc>
        <w:tc>
          <w:tcPr>
            <w:tcW w:w="1701" w:type="dxa"/>
            <w:tcBorders>
              <w:top w:val="single" w:sz="4" w:space="0" w:color="auto"/>
              <w:left w:val="single" w:sz="4" w:space="0" w:color="auto"/>
              <w:bottom w:val="single" w:sz="4" w:space="0" w:color="auto"/>
              <w:right w:val="single" w:sz="4" w:space="0" w:color="auto"/>
            </w:tcBorders>
          </w:tcPr>
          <w:p w:rsidR="0009122A" w:rsidRDefault="0009122A" w:rsidP="00A20450">
            <w:pPr>
              <w:tabs>
                <w:tab w:val="center" w:pos="4536"/>
                <w:tab w:val="right" w:pos="9072"/>
              </w:tabs>
              <w:jc w:val="both"/>
              <w:rPr>
                <w:i/>
              </w:rPr>
            </w:pPr>
          </w:p>
          <w:p w:rsidR="0009122A" w:rsidRDefault="0009122A" w:rsidP="008F3978">
            <w:pPr>
              <w:tabs>
                <w:tab w:val="center" w:pos="4536"/>
                <w:tab w:val="right" w:pos="9072"/>
              </w:tabs>
              <w:jc w:val="both"/>
              <w:rPr>
                <w:i/>
              </w:rPr>
            </w:pPr>
            <w:r>
              <w:rPr>
                <w:i/>
              </w:rPr>
              <w:t xml:space="preserve">          0,- </w:t>
            </w:r>
          </w:p>
        </w:tc>
        <w:tc>
          <w:tcPr>
            <w:tcW w:w="1560" w:type="dxa"/>
            <w:tcBorders>
              <w:top w:val="single" w:sz="4" w:space="0" w:color="auto"/>
              <w:left w:val="single" w:sz="4" w:space="0" w:color="auto"/>
              <w:bottom w:val="single" w:sz="4" w:space="0" w:color="auto"/>
              <w:right w:val="single" w:sz="4" w:space="0" w:color="auto"/>
            </w:tcBorders>
          </w:tcPr>
          <w:p w:rsidR="0009122A" w:rsidRDefault="0009122A" w:rsidP="00A20450">
            <w:pPr>
              <w:tabs>
                <w:tab w:val="center" w:pos="4536"/>
                <w:tab w:val="right" w:pos="9072"/>
              </w:tabs>
              <w:jc w:val="both"/>
              <w:rPr>
                <w:i/>
              </w:rPr>
            </w:pPr>
          </w:p>
          <w:p w:rsidR="008F3978" w:rsidRDefault="008F3978" w:rsidP="00A20450">
            <w:pPr>
              <w:tabs>
                <w:tab w:val="center" w:pos="4536"/>
                <w:tab w:val="right" w:pos="9072"/>
              </w:tabs>
              <w:jc w:val="both"/>
              <w:rPr>
                <w:i/>
              </w:rPr>
            </w:pPr>
            <w:r>
              <w:rPr>
                <w:i/>
              </w:rPr>
              <w:t xml:space="preserve">       0</w:t>
            </w:r>
          </w:p>
        </w:tc>
        <w:tc>
          <w:tcPr>
            <w:tcW w:w="2551" w:type="dxa"/>
            <w:tcBorders>
              <w:top w:val="single" w:sz="4" w:space="0" w:color="auto"/>
              <w:left w:val="single" w:sz="4" w:space="0" w:color="auto"/>
              <w:bottom w:val="single" w:sz="4" w:space="0" w:color="auto"/>
              <w:right w:val="single" w:sz="4" w:space="0" w:color="auto"/>
            </w:tcBorders>
          </w:tcPr>
          <w:p w:rsidR="0009122A" w:rsidRDefault="0009122A" w:rsidP="00A20450">
            <w:pPr>
              <w:tabs>
                <w:tab w:val="center" w:pos="4536"/>
                <w:tab w:val="right" w:pos="9072"/>
              </w:tabs>
              <w:jc w:val="both"/>
              <w:rPr>
                <w:i/>
              </w:rPr>
            </w:pPr>
          </w:p>
        </w:tc>
      </w:tr>
      <w:tr w:rsidR="0009122A" w:rsidTr="008F3978">
        <w:tc>
          <w:tcPr>
            <w:tcW w:w="3085" w:type="dxa"/>
            <w:tcBorders>
              <w:top w:val="single" w:sz="4" w:space="0" w:color="auto"/>
              <w:left w:val="single" w:sz="4" w:space="0" w:color="auto"/>
              <w:bottom w:val="single" w:sz="4" w:space="0" w:color="auto"/>
              <w:right w:val="single" w:sz="4" w:space="0" w:color="auto"/>
            </w:tcBorders>
          </w:tcPr>
          <w:p w:rsidR="0009122A" w:rsidRDefault="0009122A" w:rsidP="0009122A">
            <w:pPr>
              <w:tabs>
                <w:tab w:val="center" w:pos="4536"/>
                <w:tab w:val="right" w:pos="9072"/>
              </w:tabs>
              <w:jc w:val="both"/>
              <w:rPr>
                <w:i/>
              </w:rPr>
            </w:pPr>
            <w:r>
              <w:rPr>
                <w:i/>
              </w:rPr>
              <w:t xml:space="preserve">Príspevok MPS – údržba, nátery lavičiek  </w:t>
            </w:r>
          </w:p>
        </w:tc>
        <w:tc>
          <w:tcPr>
            <w:tcW w:w="1559" w:type="dxa"/>
            <w:tcBorders>
              <w:top w:val="single" w:sz="4" w:space="0" w:color="auto"/>
              <w:left w:val="single" w:sz="4" w:space="0" w:color="auto"/>
              <w:bottom w:val="single" w:sz="4" w:space="0" w:color="auto"/>
              <w:right w:val="single" w:sz="4" w:space="0" w:color="auto"/>
            </w:tcBorders>
          </w:tcPr>
          <w:p w:rsidR="0009122A" w:rsidRDefault="0009122A" w:rsidP="009E7663">
            <w:pPr>
              <w:tabs>
                <w:tab w:val="center" w:pos="4536"/>
                <w:tab w:val="right" w:pos="9072"/>
              </w:tabs>
              <w:jc w:val="both"/>
              <w:rPr>
                <w:i/>
              </w:rPr>
            </w:pPr>
          </w:p>
          <w:p w:rsidR="008F3978" w:rsidRDefault="008F3978" w:rsidP="009E7663">
            <w:pPr>
              <w:tabs>
                <w:tab w:val="center" w:pos="4536"/>
                <w:tab w:val="right" w:pos="9072"/>
              </w:tabs>
              <w:jc w:val="both"/>
              <w:rPr>
                <w:i/>
              </w:rPr>
            </w:pPr>
            <w:r>
              <w:rPr>
                <w:i/>
              </w:rPr>
              <w:t xml:space="preserve">   1 422</w:t>
            </w:r>
          </w:p>
        </w:tc>
        <w:tc>
          <w:tcPr>
            <w:tcW w:w="1701" w:type="dxa"/>
            <w:tcBorders>
              <w:top w:val="single" w:sz="4" w:space="0" w:color="auto"/>
              <w:left w:val="single" w:sz="4" w:space="0" w:color="auto"/>
              <w:bottom w:val="single" w:sz="4" w:space="0" w:color="auto"/>
              <w:right w:val="single" w:sz="4" w:space="0" w:color="auto"/>
            </w:tcBorders>
          </w:tcPr>
          <w:p w:rsidR="008F3978" w:rsidRDefault="0009122A" w:rsidP="008F3978">
            <w:pPr>
              <w:tabs>
                <w:tab w:val="center" w:pos="4536"/>
                <w:tab w:val="right" w:pos="9072"/>
              </w:tabs>
              <w:jc w:val="both"/>
              <w:rPr>
                <w:i/>
              </w:rPr>
            </w:pPr>
            <w:r>
              <w:rPr>
                <w:i/>
              </w:rPr>
              <w:t xml:space="preserve">      </w:t>
            </w:r>
          </w:p>
          <w:p w:rsidR="0009122A" w:rsidRDefault="008F3978" w:rsidP="008F3978">
            <w:pPr>
              <w:tabs>
                <w:tab w:val="center" w:pos="4536"/>
                <w:tab w:val="right" w:pos="9072"/>
              </w:tabs>
              <w:jc w:val="both"/>
              <w:rPr>
                <w:i/>
              </w:rPr>
            </w:pPr>
            <w:r>
              <w:rPr>
                <w:i/>
              </w:rPr>
              <w:t xml:space="preserve">      1.422,-</w:t>
            </w:r>
            <w:r w:rsidR="0009122A">
              <w:rPr>
                <w:i/>
              </w:rPr>
              <w:t xml:space="preserve">         </w:t>
            </w:r>
            <w:r>
              <w:rPr>
                <w:i/>
              </w:rPr>
              <w:t xml:space="preserve">             </w:t>
            </w:r>
          </w:p>
        </w:tc>
        <w:tc>
          <w:tcPr>
            <w:tcW w:w="1560" w:type="dxa"/>
            <w:tcBorders>
              <w:top w:val="single" w:sz="4" w:space="0" w:color="auto"/>
              <w:left w:val="single" w:sz="4" w:space="0" w:color="auto"/>
              <w:bottom w:val="single" w:sz="4" w:space="0" w:color="auto"/>
              <w:right w:val="single" w:sz="4" w:space="0" w:color="auto"/>
            </w:tcBorders>
          </w:tcPr>
          <w:p w:rsidR="0009122A" w:rsidRDefault="0009122A" w:rsidP="009E7663">
            <w:pPr>
              <w:tabs>
                <w:tab w:val="center" w:pos="4536"/>
                <w:tab w:val="right" w:pos="9072"/>
              </w:tabs>
              <w:jc w:val="both"/>
              <w:rPr>
                <w:i/>
              </w:rPr>
            </w:pPr>
          </w:p>
          <w:p w:rsidR="008F3978" w:rsidRDefault="008F3978" w:rsidP="009E7663">
            <w:pPr>
              <w:tabs>
                <w:tab w:val="center" w:pos="4536"/>
                <w:tab w:val="right" w:pos="9072"/>
              </w:tabs>
              <w:jc w:val="both"/>
              <w:rPr>
                <w:i/>
              </w:rPr>
            </w:pPr>
            <w:r>
              <w:rPr>
                <w:i/>
              </w:rPr>
              <w:t xml:space="preserve">    100,0</w:t>
            </w:r>
          </w:p>
        </w:tc>
        <w:tc>
          <w:tcPr>
            <w:tcW w:w="2551" w:type="dxa"/>
            <w:tcBorders>
              <w:top w:val="single" w:sz="4" w:space="0" w:color="auto"/>
              <w:left w:val="single" w:sz="4" w:space="0" w:color="auto"/>
              <w:bottom w:val="single" w:sz="4" w:space="0" w:color="auto"/>
              <w:right w:val="single" w:sz="4" w:space="0" w:color="auto"/>
            </w:tcBorders>
          </w:tcPr>
          <w:p w:rsidR="0009122A" w:rsidRDefault="0009122A" w:rsidP="009E7663">
            <w:pPr>
              <w:tabs>
                <w:tab w:val="center" w:pos="4536"/>
                <w:tab w:val="right" w:pos="9072"/>
              </w:tabs>
              <w:jc w:val="both"/>
              <w:rPr>
                <w:i/>
              </w:rPr>
            </w:pPr>
            <w:r>
              <w:rPr>
                <w:i/>
              </w:rPr>
              <w:t xml:space="preserve">Náter lavičiek a zábradlí (farby + práca) </w:t>
            </w:r>
          </w:p>
          <w:p w:rsidR="008F3978" w:rsidRDefault="008F3978" w:rsidP="009E7663">
            <w:pPr>
              <w:tabs>
                <w:tab w:val="center" w:pos="4536"/>
                <w:tab w:val="right" w:pos="9072"/>
              </w:tabs>
              <w:jc w:val="both"/>
              <w:rPr>
                <w:i/>
              </w:rPr>
            </w:pPr>
          </w:p>
          <w:p w:rsidR="00D42DBA" w:rsidRDefault="00D42DBA" w:rsidP="009E7663">
            <w:pPr>
              <w:tabs>
                <w:tab w:val="center" w:pos="4536"/>
                <w:tab w:val="right" w:pos="9072"/>
              </w:tabs>
              <w:jc w:val="both"/>
              <w:rPr>
                <w:i/>
              </w:rPr>
            </w:pPr>
          </w:p>
          <w:p w:rsidR="00302D06" w:rsidRDefault="00302D06" w:rsidP="009E7663">
            <w:pPr>
              <w:tabs>
                <w:tab w:val="center" w:pos="4536"/>
                <w:tab w:val="right" w:pos="9072"/>
              </w:tabs>
              <w:jc w:val="both"/>
              <w:rPr>
                <w:i/>
              </w:rPr>
            </w:pPr>
          </w:p>
        </w:tc>
      </w:tr>
      <w:tr w:rsidR="0009122A" w:rsidTr="008F3978">
        <w:tc>
          <w:tcPr>
            <w:tcW w:w="3085" w:type="dxa"/>
            <w:tcBorders>
              <w:top w:val="single" w:sz="4" w:space="0" w:color="auto"/>
              <w:left w:val="single" w:sz="4" w:space="0" w:color="auto"/>
              <w:bottom w:val="single" w:sz="4" w:space="0" w:color="auto"/>
              <w:right w:val="single" w:sz="4" w:space="0" w:color="auto"/>
            </w:tcBorders>
          </w:tcPr>
          <w:p w:rsidR="0009122A" w:rsidRDefault="0009122A" w:rsidP="009E7663">
            <w:pPr>
              <w:tabs>
                <w:tab w:val="center" w:pos="4536"/>
                <w:tab w:val="right" w:pos="9072"/>
              </w:tabs>
              <w:jc w:val="both"/>
              <w:rPr>
                <w:i/>
              </w:rPr>
            </w:pPr>
            <w:r>
              <w:rPr>
                <w:i/>
              </w:rPr>
              <w:lastRenderedPageBreak/>
              <w:t xml:space="preserve">Príspevok MPS – údržba mesta v rámci ostatných činnosti </w:t>
            </w:r>
          </w:p>
        </w:tc>
        <w:tc>
          <w:tcPr>
            <w:tcW w:w="1559" w:type="dxa"/>
            <w:tcBorders>
              <w:top w:val="single" w:sz="4" w:space="0" w:color="auto"/>
              <w:left w:val="single" w:sz="4" w:space="0" w:color="auto"/>
              <w:bottom w:val="single" w:sz="4" w:space="0" w:color="auto"/>
              <w:right w:val="single" w:sz="4" w:space="0" w:color="auto"/>
            </w:tcBorders>
          </w:tcPr>
          <w:p w:rsidR="0009122A" w:rsidRDefault="0009122A" w:rsidP="009E7663">
            <w:pPr>
              <w:tabs>
                <w:tab w:val="center" w:pos="4536"/>
                <w:tab w:val="right" w:pos="9072"/>
              </w:tabs>
              <w:jc w:val="both"/>
              <w:rPr>
                <w:i/>
              </w:rPr>
            </w:pPr>
          </w:p>
          <w:p w:rsidR="008F3978" w:rsidRDefault="008F3978" w:rsidP="009E7663">
            <w:pPr>
              <w:tabs>
                <w:tab w:val="center" w:pos="4536"/>
                <w:tab w:val="right" w:pos="9072"/>
              </w:tabs>
              <w:jc w:val="both"/>
              <w:rPr>
                <w:i/>
              </w:rPr>
            </w:pPr>
            <w:r>
              <w:rPr>
                <w:i/>
              </w:rPr>
              <w:t xml:space="preserve">    19 292 </w:t>
            </w:r>
          </w:p>
        </w:tc>
        <w:tc>
          <w:tcPr>
            <w:tcW w:w="1701" w:type="dxa"/>
            <w:tcBorders>
              <w:top w:val="single" w:sz="4" w:space="0" w:color="auto"/>
              <w:left w:val="single" w:sz="4" w:space="0" w:color="auto"/>
              <w:bottom w:val="single" w:sz="4" w:space="0" w:color="auto"/>
              <w:right w:val="single" w:sz="4" w:space="0" w:color="auto"/>
            </w:tcBorders>
          </w:tcPr>
          <w:p w:rsidR="0009122A" w:rsidRDefault="0009122A" w:rsidP="009E7663">
            <w:pPr>
              <w:tabs>
                <w:tab w:val="center" w:pos="4536"/>
                <w:tab w:val="right" w:pos="9072"/>
              </w:tabs>
              <w:jc w:val="both"/>
              <w:rPr>
                <w:i/>
              </w:rPr>
            </w:pPr>
          </w:p>
          <w:p w:rsidR="0009122A" w:rsidRDefault="0009122A" w:rsidP="008F3978">
            <w:pPr>
              <w:tabs>
                <w:tab w:val="center" w:pos="4536"/>
                <w:tab w:val="right" w:pos="9072"/>
              </w:tabs>
              <w:jc w:val="both"/>
              <w:rPr>
                <w:i/>
              </w:rPr>
            </w:pPr>
            <w:r>
              <w:rPr>
                <w:i/>
              </w:rPr>
              <w:t xml:space="preserve">          9.775,64 </w:t>
            </w:r>
          </w:p>
        </w:tc>
        <w:tc>
          <w:tcPr>
            <w:tcW w:w="1560" w:type="dxa"/>
            <w:tcBorders>
              <w:top w:val="single" w:sz="4" w:space="0" w:color="auto"/>
              <w:left w:val="single" w:sz="4" w:space="0" w:color="auto"/>
              <w:bottom w:val="single" w:sz="4" w:space="0" w:color="auto"/>
              <w:right w:val="single" w:sz="4" w:space="0" w:color="auto"/>
            </w:tcBorders>
          </w:tcPr>
          <w:p w:rsidR="0009122A" w:rsidRDefault="0009122A" w:rsidP="009E7663">
            <w:pPr>
              <w:tabs>
                <w:tab w:val="center" w:pos="4536"/>
                <w:tab w:val="right" w:pos="9072"/>
              </w:tabs>
              <w:jc w:val="both"/>
              <w:rPr>
                <w:i/>
              </w:rPr>
            </w:pPr>
          </w:p>
          <w:p w:rsidR="008F3978" w:rsidRDefault="008F3978" w:rsidP="009E7663">
            <w:pPr>
              <w:tabs>
                <w:tab w:val="center" w:pos="4536"/>
                <w:tab w:val="right" w:pos="9072"/>
              </w:tabs>
              <w:jc w:val="both"/>
              <w:rPr>
                <w:i/>
              </w:rPr>
            </w:pPr>
            <w:r>
              <w:rPr>
                <w:i/>
              </w:rPr>
              <w:t xml:space="preserve">       50,7</w:t>
            </w:r>
          </w:p>
        </w:tc>
        <w:tc>
          <w:tcPr>
            <w:tcW w:w="2551" w:type="dxa"/>
            <w:tcBorders>
              <w:top w:val="single" w:sz="4" w:space="0" w:color="auto"/>
              <w:left w:val="single" w:sz="4" w:space="0" w:color="auto"/>
              <w:bottom w:val="single" w:sz="4" w:space="0" w:color="auto"/>
              <w:right w:val="single" w:sz="4" w:space="0" w:color="auto"/>
            </w:tcBorders>
          </w:tcPr>
          <w:p w:rsidR="0009122A" w:rsidRDefault="0009122A" w:rsidP="00FB2165">
            <w:pPr>
              <w:tabs>
                <w:tab w:val="center" w:pos="4536"/>
                <w:tab w:val="right" w:pos="9072"/>
              </w:tabs>
              <w:jc w:val="both"/>
              <w:rPr>
                <w:i/>
              </w:rPr>
            </w:pPr>
            <w:r>
              <w:rPr>
                <w:i/>
              </w:rPr>
              <w:t xml:space="preserve">Všetky práce, ktoré nemôžeme kvantifikovať </w:t>
            </w:r>
            <w:r w:rsidR="00FB2165">
              <w:rPr>
                <w:i/>
              </w:rPr>
              <w:t xml:space="preserve">v tejto položke </w:t>
            </w:r>
            <w:r>
              <w:rPr>
                <w:i/>
              </w:rPr>
              <w:t xml:space="preserve">sú </w:t>
            </w:r>
            <w:r w:rsidR="00FB2165">
              <w:rPr>
                <w:i/>
              </w:rPr>
              <w:t xml:space="preserve">podrobné rozpísané v správe MPS </w:t>
            </w:r>
            <w:r>
              <w:rPr>
                <w:i/>
              </w:rPr>
              <w:t>(napr. prevoz materiálu)</w:t>
            </w:r>
          </w:p>
        </w:tc>
      </w:tr>
    </w:tbl>
    <w:p w:rsidR="000E22CE" w:rsidRDefault="000E22CE" w:rsidP="005963B7">
      <w:pPr>
        <w:jc w:val="both"/>
        <w:rPr>
          <w:b/>
          <w:i/>
          <w:u w:val="single"/>
        </w:rPr>
      </w:pPr>
    </w:p>
    <w:p w:rsidR="005963B7" w:rsidRPr="00D42DBA" w:rsidRDefault="005963B7" w:rsidP="005963B7">
      <w:pPr>
        <w:jc w:val="both"/>
        <w:rPr>
          <w:b/>
          <w:i/>
          <w:u w:val="single"/>
        </w:rPr>
      </w:pPr>
      <w:r w:rsidRPr="00D42DBA">
        <w:rPr>
          <w:b/>
          <w:i/>
          <w:u w:val="single"/>
        </w:rPr>
        <w:t xml:space="preserve">Dopravné značenie </w:t>
      </w:r>
    </w:p>
    <w:p w:rsidR="005963B7" w:rsidRPr="006207FB" w:rsidRDefault="005963B7" w:rsidP="005963B7">
      <w:pPr>
        <w:jc w:val="both"/>
        <w:rPr>
          <w:b/>
          <w:i/>
        </w:rPr>
      </w:pPr>
      <w:r>
        <w:rPr>
          <w:b/>
          <w:i/>
        </w:rPr>
        <w:t>r</w:t>
      </w:r>
      <w:r w:rsidRPr="006207FB">
        <w:rPr>
          <w:b/>
          <w:i/>
        </w:rPr>
        <w:t xml:space="preserve">ozpočet stanovený vo výške </w:t>
      </w:r>
      <w:r>
        <w:rPr>
          <w:b/>
          <w:i/>
        </w:rPr>
        <w:t>2.</w:t>
      </w:r>
      <w:r w:rsidR="008F3978">
        <w:rPr>
          <w:b/>
          <w:i/>
        </w:rPr>
        <w:t>472</w:t>
      </w:r>
      <w:r>
        <w:rPr>
          <w:b/>
          <w:i/>
        </w:rPr>
        <w:t>,- €</w:t>
      </w:r>
      <w:r w:rsidRPr="006207FB">
        <w:rPr>
          <w:b/>
          <w:i/>
        </w:rPr>
        <w:t>, k 31.12.20</w:t>
      </w:r>
      <w:r>
        <w:rPr>
          <w:b/>
          <w:i/>
        </w:rPr>
        <w:t>1</w:t>
      </w:r>
      <w:r w:rsidR="008F3978">
        <w:rPr>
          <w:b/>
          <w:i/>
        </w:rPr>
        <w:t>1</w:t>
      </w:r>
      <w:r>
        <w:rPr>
          <w:b/>
          <w:i/>
        </w:rPr>
        <w:t xml:space="preserve"> </w:t>
      </w:r>
      <w:r w:rsidRPr="006207FB">
        <w:rPr>
          <w:b/>
          <w:i/>
        </w:rPr>
        <w:t xml:space="preserve"> je čerpaný vo výške</w:t>
      </w:r>
      <w:r>
        <w:rPr>
          <w:b/>
          <w:i/>
        </w:rPr>
        <w:t xml:space="preserve"> </w:t>
      </w:r>
      <w:r w:rsidR="008F3978">
        <w:rPr>
          <w:b/>
          <w:i/>
        </w:rPr>
        <w:t xml:space="preserve">778,98 </w:t>
      </w:r>
      <w:r>
        <w:rPr>
          <w:b/>
          <w:i/>
        </w:rPr>
        <w:t xml:space="preserve"> €,  </w:t>
      </w:r>
      <w:r w:rsidRPr="006207FB">
        <w:rPr>
          <w:b/>
          <w:i/>
        </w:rPr>
        <w:t xml:space="preserve"> t.j. na </w:t>
      </w:r>
      <w:r w:rsidR="008F3978">
        <w:rPr>
          <w:b/>
          <w:i/>
        </w:rPr>
        <w:t>31,5</w:t>
      </w:r>
      <w:r w:rsidRPr="006207FB">
        <w:rPr>
          <w:b/>
          <w:i/>
        </w:rPr>
        <w:t>%.</w:t>
      </w:r>
    </w:p>
    <w:p w:rsidR="0043057B" w:rsidRDefault="005963B7" w:rsidP="005963B7">
      <w:pPr>
        <w:jc w:val="both"/>
        <w:rPr>
          <w:i/>
        </w:rPr>
      </w:pPr>
      <w:r>
        <w:rPr>
          <w:i/>
        </w:rPr>
        <w:t xml:space="preserve">Finančné prostriedky </w:t>
      </w:r>
      <w:r w:rsidR="00D42DBA">
        <w:rPr>
          <w:i/>
        </w:rPr>
        <w:t xml:space="preserve">boli čerpané </w:t>
      </w:r>
      <w:r>
        <w:rPr>
          <w:i/>
        </w:rPr>
        <w:t xml:space="preserve"> v rámci  </w:t>
      </w:r>
      <w:r w:rsidR="00D42DBA">
        <w:rPr>
          <w:i/>
        </w:rPr>
        <w:t xml:space="preserve">príspevku </w:t>
      </w:r>
      <w:r w:rsidR="00C63D98">
        <w:rPr>
          <w:i/>
        </w:rPr>
        <w:t xml:space="preserve"> MPS </w:t>
      </w:r>
      <w:r w:rsidR="00D42DBA">
        <w:rPr>
          <w:i/>
        </w:rPr>
        <w:t xml:space="preserve">na opravy a </w:t>
      </w:r>
      <w:r>
        <w:rPr>
          <w:i/>
        </w:rPr>
        <w:t xml:space="preserve"> údržbu dopravného značenia. </w:t>
      </w:r>
    </w:p>
    <w:p w:rsidR="005963B7" w:rsidRPr="008827C3" w:rsidRDefault="005963B7" w:rsidP="005963B7">
      <w:pPr>
        <w:jc w:val="both"/>
        <w:rPr>
          <w:i/>
          <w:sz w:val="16"/>
          <w:szCs w:val="16"/>
        </w:rPr>
      </w:pPr>
    </w:p>
    <w:p w:rsidR="005963B7" w:rsidRDefault="005963B7" w:rsidP="005963B7">
      <w:pPr>
        <w:jc w:val="both"/>
        <w:rPr>
          <w:b/>
          <w:i/>
          <w:sz w:val="32"/>
          <w:szCs w:val="32"/>
        </w:rPr>
      </w:pPr>
      <w:r>
        <w:rPr>
          <w:b/>
          <w:i/>
          <w:sz w:val="32"/>
          <w:szCs w:val="32"/>
        </w:rPr>
        <w:t>Odd. 05 – Ochrana životného prostredia</w:t>
      </w:r>
    </w:p>
    <w:p w:rsidR="005963B7" w:rsidRPr="00A95A7E" w:rsidRDefault="005963B7" w:rsidP="005963B7">
      <w:pPr>
        <w:jc w:val="both"/>
        <w:rPr>
          <w:b/>
          <w:i/>
          <w:sz w:val="28"/>
          <w:szCs w:val="28"/>
        </w:rPr>
      </w:pPr>
      <w:r w:rsidRPr="00A95A7E">
        <w:rPr>
          <w:b/>
          <w:i/>
          <w:sz w:val="28"/>
          <w:szCs w:val="28"/>
        </w:rPr>
        <w:t>Rozpočet stanovený vo výške 1</w:t>
      </w:r>
      <w:r w:rsidR="00004D2B">
        <w:rPr>
          <w:b/>
          <w:i/>
          <w:sz w:val="28"/>
          <w:szCs w:val="28"/>
        </w:rPr>
        <w:t>82</w:t>
      </w:r>
      <w:r>
        <w:rPr>
          <w:b/>
          <w:i/>
          <w:sz w:val="28"/>
          <w:szCs w:val="28"/>
        </w:rPr>
        <w:t>.</w:t>
      </w:r>
      <w:r w:rsidR="00004D2B">
        <w:rPr>
          <w:b/>
          <w:i/>
          <w:sz w:val="28"/>
          <w:szCs w:val="28"/>
        </w:rPr>
        <w:t>260,-</w:t>
      </w:r>
      <w:r>
        <w:rPr>
          <w:b/>
          <w:i/>
          <w:sz w:val="28"/>
          <w:szCs w:val="28"/>
        </w:rPr>
        <w:t xml:space="preserve"> €,</w:t>
      </w:r>
      <w:r w:rsidRPr="00A95A7E">
        <w:rPr>
          <w:b/>
          <w:i/>
          <w:sz w:val="28"/>
          <w:szCs w:val="28"/>
        </w:rPr>
        <w:t xml:space="preserve"> čerpanie k </w:t>
      </w:r>
      <w:r>
        <w:rPr>
          <w:b/>
          <w:i/>
          <w:sz w:val="28"/>
          <w:szCs w:val="28"/>
        </w:rPr>
        <w:t>3</w:t>
      </w:r>
      <w:r w:rsidRPr="00A95A7E">
        <w:rPr>
          <w:b/>
          <w:i/>
          <w:sz w:val="28"/>
          <w:szCs w:val="28"/>
        </w:rPr>
        <w:t>1.12.20</w:t>
      </w:r>
      <w:r>
        <w:rPr>
          <w:b/>
          <w:i/>
          <w:sz w:val="28"/>
          <w:szCs w:val="28"/>
        </w:rPr>
        <w:t>1</w:t>
      </w:r>
      <w:r w:rsidR="00004D2B">
        <w:rPr>
          <w:b/>
          <w:i/>
          <w:sz w:val="28"/>
          <w:szCs w:val="28"/>
        </w:rPr>
        <w:t>1</w:t>
      </w:r>
      <w:r>
        <w:rPr>
          <w:b/>
          <w:i/>
          <w:sz w:val="28"/>
          <w:szCs w:val="28"/>
        </w:rPr>
        <w:t xml:space="preserve">  vo výške 15</w:t>
      </w:r>
      <w:r w:rsidR="002333F8">
        <w:rPr>
          <w:b/>
          <w:i/>
          <w:sz w:val="28"/>
          <w:szCs w:val="28"/>
        </w:rPr>
        <w:t>0</w:t>
      </w:r>
      <w:r w:rsidR="00004D2B">
        <w:rPr>
          <w:b/>
          <w:i/>
          <w:sz w:val="28"/>
          <w:szCs w:val="28"/>
        </w:rPr>
        <w:t>.</w:t>
      </w:r>
      <w:r w:rsidR="002333F8">
        <w:rPr>
          <w:b/>
          <w:i/>
          <w:sz w:val="28"/>
          <w:szCs w:val="28"/>
        </w:rPr>
        <w:t>683.37</w:t>
      </w:r>
      <w:r>
        <w:rPr>
          <w:b/>
          <w:i/>
          <w:sz w:val="28"/>
          <w:szCs w:val="28"/>
        </w:rPr>
        <w:t xml:space="preserve"> €, </w:t>
      </w:r>
      <w:r w:rsidR="00004D2B">
        <w:rPr>
          <w:b/>
          <w:i/>
          <w:sz w:val="28"/>
          <w:szCs w:val="28"/>
        </w:rPr>
        <w:t>8</w:t>
      </w:r>
      <w:r w:rsidR="002333F8">
        <w:rPr>
          <w:b/>
          <w:i/>
          <w:sz w:val="28"/>
          <w:szCs w:val="28"/>
        </w:rPr>
        <w:t>2,7</w:t>
      </w:r>
      <w:r>
        <w:rPr>
          <w:b/>
          <w:i/>
          <w:sz w:val="28"/>
          <w:szCs w:val="28"/>
        </w:rPr>
        <w:t>%.</w:t>
      </w:r>
      <w:r w:rsidRPr="00A95A7E">
        <w:rPr>
          <w:b/>
          <w:i/>
          <w:sz w:val="28"/>
          <w:szCs w:val="28"/>
        </w:rPr>
        <w:t xml:space="preserve"> </w:t>
      </w:r>
    </w:p>
    <w:p w:rsidR="005963B7" w:rsidRDefault="005963B7" w:rsidP="005963B7">
      <w:pPr>
        <w:jc w:val="both"/>
        <w:rPr>
          <w:b/>
          <w:i/>
          <w:sz w:val="28"/>
          <w:szCs w:val="28"/>
          <w:u w:val="single"/>
        </w:rPr>
      </w:pPr>
      <w:r w:rsidRPr="00C15335">
        <w:rPr>
          <w:b/>
          <w:i/>
          <w:sz w:val="28"/>
          <w:szCs w:val="28"/>
          <w:u w:val="single"/>
        </w:rPr>
        <w:t>Nakladanie s</w:t>
      </w:r>
      <w:r>
        <w:rPr>
          <w:b/>
          <w:i/>
          <w:sz w:val="28"/>
          <w:szCs w:val="28"/>
          <w:u w:val="single"/>
        </w:rPr>
        <w:t> </w:t>
      </w:r>
      <w:r w:rsidRPr="00C15335">
        <w:rPr>
          <w:b/>
          <w:i/>
          <w:sz w:val="28"/>
          <w:szCs w:val="28"/>
          <w:u w:val="single"/>
        </w:rPr>
        <w:t>odpadmi</w:t>
      </w:r>
    </w:p>
    <w:p w:rsidR="005963B7" w:rsidRPr="001D37D2" w:rsidRDefault="005963B7" w:rsidP="005963B7">
      <w:pPr>
        <w:jc w:val="both"/>
        <w:rPr>
          <w:b/>
          <w:i/>
          <w:u w:val="single"/>
        </w:rPr>
      </w:pPr>
      <w:r w:rsidRPr="001D37D2">
        <w:rPr>
          <w:b/>
          <w:i/>
          <w:u w:val="single"/>
        </w:rPr>
        <w:t xml:space="preserve">Zvoz, odvoz a zneškodňovanie odpadu </w:t>
      </w:r>
    </w:p>
    <w:p w:rsidR="005963B7" w:rsidRDefault="000E22CE" w:rsidP="005963B7">
      <w:pPr>
        <w:jc w:val="both"/>
        <w:rPr>
          <w:i/>
          <w:sz w:val="22"/>
          <w:szCs w:val="22"/>
        </w:rPr>
      </w:pPr>
      <w:r>
        <w:rPr>
          <w:b/>
          <w:i/>
        </w:rPr>
        <w:t>r</w:t>
      </w:r>
      <w:r w:rsidR="005963B7" w:rsidRPr="005A71F3">
        <w:rPr>
          <w:b/>
          <w:i/>
        </w:rPr>
        <w:t xml:space="preserve">ozpočet </w:t>
      </w:r>
      <w:r w:rsidR="005963B7">
        <w:rPr>
          <w:b/>
          <w:i/>
        </w:rPr>
        <w:t>1</w:t>
      </w:r>
      <w:r w:rsidR="00004D2B">
        <w:rPr>
          <w:b/>
          <w:i/>
        </w:rPr>
        <w:t>43.160,-</w:t>
      </w:r>
      <w:r w:rsidR="005963B7">
        <w:rPr>
          <w:b/>
          <w:i/>
        </w:rPr>
        <w:t xml:space="preserve">  €, </w:t>
      </w:r>
      <w:r w:rsidR="005963B7" w:rsidRPr="005A71F3">
        <w:rPr>
          <w:b/>
          <w:i/>
        </w:rPr>
        <w:t xml:space="preserve">  čerpanie 1</w:t>
      </w:r>
      <w:r w:rsidR="00004D2B">
        <w:rPr>
          <w:b/>
          <w:i/>
        </w:rPr>
        <w:t>16.952,96</w:t>
      </w:r>
      <w:r w:rsidR="005963B7">
        <w:rPr>
          <w:b/>
          <w:i/>
        </w:rPr>
        <w:t xml:space="preserve"> €, </w:t>
      </w:r>
      <w:r w:rsidR="005963B7" w:rsidRPr="005A71F3">
        <w:rPr>
          <w:b/>
          <w:i/>
        </w:rPr>
        <w:t xml:space="preserve"> t.j. na</w:t>
      </w:r>
      <w:r w:rsidR="00004D2B">
        <w:rPr>
          <w:b/>
          <w:i/>
        </w:rPr>
        <w:t xml:space="preserve"> 81,7</w:t>
      </w:r>
      <w:r w:rsidR="005963B7" w:rsidRPr="005A71F3">
        <w:rPr>
          <w:b/>
          <w:i/>
        </w:rPr>
        <w:t>%</w:t>
      </w:r>
      <w:r w:rsidR="005963B7" w:rsidRPr="005A71F3">
        <w:rPr>
          <w:i/>
        </w:rPr>
        <w:t xml:space="preserve"> - z tejto položky sú financované mzdy, odvody do poisťovni, nemocenské dávky (10dní)</w:t>
      </w:r>
      <w:r w:rsidR="005963B7">
        <w:rPr>
          <w:i/>
        </w:rPr>
        <w:t xml:space="preserve">, </w:t>
      </w:r>
      <w:r w:rsidR="005963B7" w:rsidRPr="005A71F3">
        <w:rPr>
          <w:i/>
        </w:rPr>
        <w:t>povinný prídel, stravné pracovníkov</w:t>
      </w:r>
      <w:r w:rsidR="005963B7">
        <w:rPr>
          <w:i/>
        </w:rPr>
        <w:t xml:space="preserve"> zabezpečujúcich prácu s odpadmi. Ďalej je financovaný nákup </w:t>
      </w:r>
      <w:r w:rsidR="005963B7" w:rsidRPr="002640FC">
        <w:rPr>
          <w:i/>
        </w:rPr>
        <w:t xml:space="preserve"> plastové nádoby</w:t>
      </w:r>
      <w:r w:rsidR="005963B7">
        <w:rPr>
          <w:i/>
        </w:rPr>
        <w:t xml:space="preserve"> (popolnice)</w:t>
      </w:r>
      <w:r w:rsidR="005963B7" w:rsidRPr="002640FC">
        <w:rPr>
          <w:i/>
        </w:rPr>
        <w:t xml:space="preserve">, </w:t>
      </w:r>
      <w:r w:rsidR="00004D2B">
        <w:rPr>
          <w:i/>
        </w:rPr>
        <w:t>nálepky na popolnice</w:t>
      </w:r>
      <w:r w:rsidR="005963B7" w:rsidRPr="002640FC">
        <w:rPr>
          <w:i/>
        </w:rPr>
        <w:t>,</w:t>
      </w:r>
      <w:r w:rsidR="005963B7">
        <w:rPr>
          <w:i/>
        </w:rPr>
        <w:t xml:space="preserve"> </w:t>
      </w:r>
      <w:r w:rsidR="005963B7" w:rsidRPr="002640FC">
        <w:rPr>
          <w:i/>
        </w:rPr>
        <w:t xml:space="preserve">  </w:t>
      </w:r>
      <w:r w:rsidR="005963B7">
        <w:rPr>
          <w:i/>
        </w:rPr>
        <w:t>odvoz, uloženie a likvidácia odpadu</w:t>
      </w:r>
      <w:r w:rsidR="005963B7" w:rsidRPr="002640FC">
        <w:rPr>
          <w:i/>
        </w:rPr>
        <w:t>,</w:t>
      </w:r>
      <w:r w:rsidR="005963B7">
        <w:rPr>
          <w:i/>
        </w:rPr>
        <w:t xml:space="preserve"> </w:t>
      </w:r>
      <w:r w:rsidR="00004D2B">
        <w:rPr>
          <w:i/>
        </w:rPr>
        <w:t xml:space="preserve">časopis – Odpady, </w:t>
      </w:r>
      <w:r w:rsidR="005963B7" w:rsidRPr="002640FC">
        <w:rPr>
          <w:i/>
        </w:rPr>
        <w:t>nepovolené skládky odpadu</w:t>
      </w:r>
      <w:r w:rsidR="005963B7">
        <w:rPr>
          <w:i/>
        </w:rPr>
        <w:t xml:space="preserve"> vo forme príspevku podnikom  MPS</w:t>
      </w:r>
      <w:r w:rsidR="005963B7" w:rsidRPr="002640FC">
        <w:rPr>
          <w:i/>
        </w:rPr>
        <w:t>,</w:t>
      </w:r>
      <w:r w:rsidR="005963B7">
        <w:rPr>
          <w:i/>
        </w:rPr>
        <w:t xml:space="preserve"> </w:t>
      </w:r>
      <w:proofErr w:type="spellStart"/>
      <w:r w:rsidR="005963B7">
        <w:rPr>
          <w:i/>
        </w:rPr>
        <w:t>nadobjemný</w:t>
      </w:r>
      <w:proofErr w:type="spellEnd"/>
      <w:r w:rsidR="005963B7">
        <w:rPr>
          <w:i/>
        </w:rPr>
        <w:t xml:space="preserve"> odpad, </w:t>
      </w:r>
      <w:r w:rsidR="005963B7" w:rsidRPr="002640FC">
        <w:rPr>
          <w:i/>
        </w:rPr>
        <w:t xml:space="preserve"> </w:t>
      </w:r>
      <w:r w:rsidR="00004D2B">
        <w:rPr>
          <w:i/>
        </w:rPr>
        <w:t xml:space="preserve">tlač kalendárov </w:t>
      </w:r>
      <w:r w:rsidR="005963B7" w:rsidRPr="002640FC">
        <w:rPr>
          <w:i/>
        </w:rPr>
        <w:t xml:space="preserve"> zvozu</w:t>
      </w:r>
      <w:r w:rsidR="00004D2B">
        <w:rPr>
          <w:i/>
        </w:rPr>
        <w:t xml:space="preserve"> na odpad</w:t>
      </w:r>
      <w:r w:rsidR="005963B7" w:rsidRPr="002640FC">
        <w:rPr>
          <w:i/>
        </w:rPr>
        <w:t>,</w:t>
      </w:r>
      <w:r w:rsidR="005963B7">
        <w:rPr>
          <w:i/>
        </w:rPr>
        <w:t xml:space="preserve"> dezinfekcia zberných nádob, </w:t>
      </w:r>
      <w:r w:rsidR="005963B7" w:rsidRPr="002640FC">
        <w:rPr>
          <w:i/>
        </w:rPr>
        <w:t>poplatky banke za vedenie účtu</w:t>
      </w:r>
      <w:r w:rsidR="005963B7">
        <w:rPr>
          <w:i/>
          <w:sz w:val="22"/>
          <w:szCs w:val="22"/>
        </w:rPr>
        <w:t xml:space="preserve">. </w:t>
      </w:r>
    </w:p>
    <w:p w:rsidR="005963B7" w:rsidRPr="00150436" w:rsidRDefault="005963B7" w:rsidP="005963B7">
      <w:pPr>
        <w:jc w:val="both"/>
        <w:rPr>
          <w:b/>
          <w:i/>
          <w:u w:val="single"/>
        </w:rPr>
      </w:pPr>
      <w:r w:rsidRPr="00150436">
        <w:rPr>
          <w:b/>
          <w:i/>
          <w:u w:val="single"/>
        </w:rPr>
        <w:t xml:space="preserve">Recyklácia odpadu </w:t>
      </w:r>
    </w:p>
    <w:p w:rsidR="005963B7" w:rsidRDefault="000E22CE" w:rsidP="005963B7">
      <w:pPr>
        <w:jc w:val="both"/>
        <w:rPr>
          <w:b/>
          <w:i/>
        </w:rPr>
      </w:pPr>
      <w:r>
        <w:rPr>
          <w:b/>
          <w:i/>
        </w:rPr>
        <w:t>r</w:t>
      </w:r>
      <w:r w:rsidR="005963B7">
        <w:rPr>
          <w:b/>
          <w:i/>
        </w:rPr>
        <w:t>ozpočet stanovený vo výške 3</w:t>
      </w:r>
      <w:r w:rsidR="00004D2B">
        <w:rPr>
          <w:b/>
          <w:i/>
        </w:rPr>
        <w:t xml:space="preserve">0.139,- </w:t>
      </w:r>
      <w:r w:rsidR="005963B7">
        <w:rPr>
          <w:b/>
          <w:i/>
        </w:rPr>
        <w:t xml:space="preserve"> €, čerpanie 2</w:t>
      </w:r>
      <w:r w:rsidR="00004D2B">
        <w:rPr>
          <w:b/>
          <w:i/>
        </w:rPr>
        <w:t>4.769,25</w:t>
      </w:r>
      <w:r w:rsidR="005963B7">
        <w:rPr>
          <w:b/>
          <w:i/>
        </w:rPr>
        <w:t xml:space="preserve"> €,  t.j. na </w:t>
      </w:r>
      <w:r w:rsidR="00004D2B">
        <w:rPr>
          <w:b/>
          <w:i/>
        </w:rPr>
        <w:t>82,2</w:t>
      </w:r>
      <w:r w:rsidR="005963B7">
        <w:rPr>
          <w:b/>
          <w:i/>
        </w:rPr>
        <w:t xml:space="preserve">%. </w:t>
      </w:r>
    </w:p>
    <w:p w:rsidR="0038138B" w:rsidRPr="004775CA" w:rsidRDefault="00004D2B" w:rsidP="005963B7">
      <w:pPr>
        <w:jc w:val="both"/>
        <w:rPr>
          <w:b/>
          <w:i/>
        </w:rPr>
      </w:pPr>
      <w:r w:rsidRPr="004775CA">
        <w:rPr>
          <w:b/>
          <w:i/>
        </w:rPr>
        <w:t>Zber separovanéh</w:t>
      </w:r>
      <w:r w:rsidR="0038138B" w:rsidRPr="004775CA">
        <w:rPr>
          <w:b/>
          <w:i/>
        </w:rPr>
        <w:t xml:space="preserve">o odpadu  </w:t>
      </w:r>
    </w:p>
    <w:p w:rsidR="00004D2B" w:rsidRDefault="0038138B" w:rsidP="005963B7">
      <w:pPr>
        <w:jc w:val="both"/>
        <w:rPr>
          <w:b/>
          <w:i/>
        </w:rPr>
      </w:pPr>
      <w:r>
        <w:rPr>
          <w:b/>
          <w:i/>
        </w:rPr>
        <w:t>rozpočet  29.360,- €, čerpanie 24.180,95 €, t.j. na 82,4%.</w:t>
      </w:r>
      <w:r w:rsidR="00004D2B">
        <w:rPr>
          <w:b/>
          <w:i/>
        </w:rPr>
        <w:t xml:space="preserve"> </w:t>
      </w:r>
    </w:p>
    <w:p w:rsidR="005963B7" w:rsidRPr="00554BFE" w:rsidRDefault="005963B7" w:rsidP="005963B7">
      <w:pPr>
        <w:jc w:val="both"/>
        <w:rPr>
          <w:i/>
        </w:rPr>
      </w:pPr>
      <w:r w:rsidRPr="00554BFE">
        <w:rPr>
          <w:i/>
        </w:rPr>
        <w:t xml:space="preserve">Z tejto položky boli financované náklady  : </w:t>
      </w:r>
    </w:p>
    <w:p w:rsidR="005963B7" w:rsidRPr="00554BFE" w:rsidRDefault="0038138B" w:rsidP="005963B7">
      <w:pPr>
        <w:jc w:val="both"/>
        <w:rPr>
          <w:i/>
        </w:rPr>
      </w:pPr>
      <w:r>
        <w:rPr>
          <w:i/>
        </w:rPr>
        <w:t xml:space="preserve">Etikety na separovaný zber, </w:t>
      </w:r>
      <w:r w:rsidR="005963B7" w:rsidRPr="00554BFE">
        <w:rPr>
          <w:i/>
        </w:rPr>
        <w:t xml:space="preserve">  identifikácia separovaného  zberu, </w:t>
      </w:r>
      <w:r w:rsidR="005963B7">
        <w:rPr>
          <w:i/>
        </w:rPr>
        <w:t xml:space="preserve">vývoz polo podzemných kontajnerov. </w:t>
      </w:r>
    </w:p>
    <w:p w:rsidR="005963B7" w:rsidRDefault="005963B7" w:rsidP="005963B7">
      <w:pPr>
        <w:jc w:val="both"/>
        <w:rPr>
          <w:i/>
        </w:rPr>
      </w:pPr>
      <w:r>
        <w:rPr>
          <w:i/>
        </w:rPr>
        <w:t>Zber  separovaného odpadu je zabezpečovaný podnikom MPS vo forme príspevku..</w:t>
      </w:r>
    </w:p>
    <w:p w:rsidR="00004D2B" w:rsidRDefault="00004D2B" w:rsidP="00004D2B">
      <w:pPr>
        <w:jc w:val="both"/>
        <w:rPr>
          <w:i/>
        </w:rPr>
      </w:pPr>
      <w:r w:rsidRPr="00514F8B">
        <w:rPr>
          <w:i/>
        </w:rPr>
        <w:t>Mesto má uzatvorenú nájomnú zmluvu na</w:t>
      </w:r>
      <w:r w:rsidRPr="00514F8B">
        <w:rPr>
          <w:b/>
          <w:i/>
        </w:rPr>
        <w:t xml:space="preserve"> </w:t>
      </w:r>
      <w:r w:rsidRPr="00514F8B">
        <w:rPr>
          <w:i/>
        </w:rPr>
        <w:t xml:space="preserve"> súkromný pozemok,  na ktorom je  umiestnený v zimnom období  VOK pre občanov </w:t>
      </w:r>
      <w:r>
        <w:rPr>
          <w:i/>
        </w:rPr>
        <w:t>Severnej ulici v Predmieri</w:t>
      </w:r>
      <w:r w:rsidRPr="00514F8B">
        <w:rPr>
          <w:i/>
        </w:rPr>
        <w:t>.</w:t>
      </w:r>
    </w:p>
    <w:p w:rsidR="0038138B" w:rsidRPr="004775CA" w:rsidRDefault="0038138B" w:rsidP="00004D2B">
      <w:pPr>
        <w:jc w:val="both"/>
        <w:rPr>
          <w:b/>
          <w:i/>
        </w:rPr>
      </w:pPr>
      <w:r w:rsidRPr="004775CA">
        <w:rPr>
          <w:b/>
          <w:i/>
        </w:rPr>
        <w:t xml:space="preserve">Zber nebezpečného odpadu </w:t>
      </w:r>
    </w:p>
    <w:p w:rsidR="0038138B" w:rsidRPr="0038138B" w:rsidRDefault="0038138B" w:rsidP="00004D2B">
      <w:pPr>
        <w:jc w:val="both"/>
        <w:rPr>
          <w:b/>
          <w:i/>
        </w:rPr>
      </w:pPr>
      <w:r w:rsidRPr="0038138B">
        <w:rPr>
          <w:b/>
          <w:i/>
        </w:rPr>
        <w:t>rozpočet  779,- €, čerpanie 588,30 t.j. na 75,5%.</w:t>
      </w:r>
    </w:p>
    <w:p w:rsidR="0038138B" w:rsidRDefault="0038138B" w:rsidP="0038138B">
      <w:pPr>
        <w:jc w:val="both"/>
        <w:rPr>
          <w:i/>
        </w:rPr>
      </w:pPr>
      <w:r>
        <w:rPr>
          <w:i/>
        </w:rPr>
        <w:t>MPS zabezpečuje aj zber a likvidáciu nebezpečného odpadu vo forme príspevku na základe vyúčtovaných nákladov.</w:t>
      </w:r>
    </w:p>
    <w:p w:rsidR="0038138B" w:rsidRPr="00123416" w:rsidRDefault="0038138B" w:rsidP="0038138B">
      <w:pPr>
        <w:jc w:val="both"/>
        <w:rPr>
          <w:b/>
          <w:i/>
          <w:u w:val="single"/>
        </w:rPr>
      </w:pPr>
      <w:r w:rsidRPr="00123416">
        <w:rPr>
          <w:b/>
          <w:i/>
          <w:u w:val="single"/>
        </w:rPr>
        <w:t xml:space="preserve">Grantový systém </w:t>
      </w:r>
    </w:p>
    <w:p w:rsidR="0038138B" w:rsidRPr="00123416" w:rsidRDefault="0038138B" w:rsidP="0038138B">
      <w:pPr>
        <w:jc w:val="both"/>
        <w:rPr>
          <w:b/>
          <w:i/>
        </w:rPr>
      </w:pPr>
      <w:r w:rsidRPr="00123416">
        <w:rPr>
          <w:b/>
          <w:i/>
        </w:rPr>
        <w:t xml:space="preserve">Projekt – ŽP – Čisté mesto bez odpadov </w:t>
      </w:r>
    </w:p>
    <w:p w:rsidR="005963B7" w:rsidRDefault="0038138B" w:rsidP="005963B7">
      <w:pPr>
        <w:jc w:val="both"/>
        <w:rPr>
          <w:i/>
        </w:rPr>
      </w:pPr>
      <w:r w:rsidRPr="00123416">
        <w:rPr>
          <w:b/>
          <w:i/>
        </w:rPr>
        <w:t xml:space="preserve">Rozpočet  8.961,-  €, čerpanie  </w:t>
      </w:r>
      <w:r w:rsidR="00FB2165">
        <w:rPr>
          <w:b/>
          <w:i/>
        </w:rPr>
        <w:t>8.961,16</w:t>
      </w:r>
      <w:r w:rsidRPr="00123416">
        <w:rPr>
          <w:b/>
          <w:i/>
        </w:rPr>
        <w:t xml:space="preserve"> €, t.j. na 10</w:t>
      </w:r>
      <w:r w:rsidR="00FB2165">
        <w:rPr>
          <w:b/>
          <w:i/>
        </w:rPr>
        <w:t>0</w:t>
      </w:r>
      <w:r w:rsidRPr="00123416">
        <w:rPr>
          <w:b/>
          <w:i/>
        </w:rPr>
        <w:t>,</w:t>
      </w:r>
      <w:r w:rsidR="00FB2165">
        <w:rPr>
          <w:b/>
          <w:i/>
        </w:rPr>
        <w:t>0</w:t>
      </w:r>
      <w:r w:rsidRPr="00123416">
        <w:rPr>
          <w:b/>
          <w:i/>
        </w:rPr>
        <w:t>%</w:t>
      </w:r>
      <w:r>
        <w:rPr>
          <w:i/>
        </w:rPr>
        <w:t xml:space="preserve">  - z tejto položky boli zaplatené bežné výdavky –</w:t>
      </w:r>
      <w:r w:rsidR="00123416">
        <w:rPr>
          <w:i/>
        </w:rPr>
        <w:t xml:space="preserve">  </w:t>
      </w:r>
    </w:p>
    <w:p w:rsidR="00123416" w:rsidRDefault="00123416" w:rsidP="005963B7">
      <w:pPr>
        <w:jc w:val="both"/>
        <w:rPr>
          <w:i/>
        </w:rPr>
      </w:pPr>
      <w:r>
        <w:rPr>
          <w:i/>
        </w:rPr>
        <w:t xml:space="preserve"> paletový vozík, plošinová váha, vaňový kontajner. </w:t>
      </w:r>
    </w:p>
    <w:p w:rsidR="00123416" w:rsidRDefault="00123416" w:rsidP="005963B7">
      <w:pPr>
        <w:jc w:val="both"/>
        <w:rPr>
          <w:i/>
        </w:rPr>
      </w:pPr>
      <w:r>
        <w:rPr>
          <w:i/>
        </w:rPr>
        <w:t>Bežné výdavky sú vykompenzované  dotáciou z eurofondov v príjmovej časti – na položke 312 001.</w:t>
      </w:r>
    </w:p>
    <w:p w:rsidR="000210A1" w:rsidRPr="000210A1" w:rsidRDefault="000210A1" w:rsidP="005963B7">
      <w:pPr>
        <w:jc w:val="both"/>
        <w:rPr>
          <w:b/>
          <w:i/>
          <w:sz w:val="20"/>
          <w:szCs w:val="20"/>
        </w:rPr>
      </w:pPr>
    </w:p>
    <w:p w:rsidR="005963B7" w:rsidRDefault="005963B7" w:rsidP="005963B7">
      <w:pPr>
        <w:jc w:val="both"/>
        <w:rPr>
          <w:b/>
          <w:i/>
          <w:sz w:val="32"/>
          <w:szCs w:val="32"/>
        </w:rPr>
      </w:pPr>
      <w:r>
        <w:rPr>
          <w:b/>
          <w:i/>
          <w:sz w:val="32"/>
          <w:szCs w:val="32"/>
        </w:rPr>
        <w:t>Odd. 06 – Bývanie a občianska vybavenosť</w:t>
      </w:r>
    </w:p>
    <w:p w:rsidR="00555B8F" w:rsidRDefault="005963B7" w:rsidP="005963B7">
      <w:pPr>
        <w:jc w:val="both"/>
        <w:rPr>
          <w:b/>
          <w:i/>
          <w:sz w:val="28"/>
          <w:szCs w:val="28"/>
        </w:rPr>
      </w:pPr>
      <w:r w:rsidRPr="008827C3">
        <w:rPr>
          <w:b/>
          <w:i/>
          <w:sz w:val="28"/>
          <w:szCs w:val="28"/>
        </w:rPr>
        <w:t xml:space="preserve">Rozpočet stanovený vo výške </w:t>
      </w:r>
      <w:r w:rsidR="00AF514B">
        <w:rPr>
          <w:b/>
          <w:i/>
          <w:sz w:val="28"/>
          <w:szCs w:val="28"/>
        </w:rPr>
        <w:t>2</w:t>
      </w:r>
      <w:r w:rsidR="002333F8">
        <w:rPr>
          <w:b/>
          <w:i/>
          <w:sz w:val="28"/>
          <w:szCs w:val="28"/>
        </w:rPr>
        <w:t>67.</w:t>
      </w:r>
      <w:r w:rsidR="00953BF7">
        <w:rPr>
          <w:b/>
          <w:i/>
          <w:sz w:val="28"/>
          <w:szCs w:val="28"/>
        </w:rPr>
        <w:t>1</w:t>
      </w:r>
      <w:r w:rsidR="002333F8">
        <w:rPr>
          <w:b/>
          <w:i/>
          <w:sz w:val="28"/>
          <w:szCs w:val="28"/>
        </w:rPr>
        <w:t>16,-</w:t>
      </w:r>
      <w:r w:rsidR="00BF5C7A">
        <w:rPr>
          <w:b/>
          <w:i/>
          <w:sz w:val="28"/>
          <w:szCs w:val="28"/>
        </w:rPr>
        <w:t xml:space="preserve"> </w:t>
      </w:r>
      <w:r w:rsidR="00133042">
        <w:rPr>
          <w:b/>
          <w:i/>
          <w:sz w:val="28"/>
          <w:szCs w:val="28"/>
        </w:rPr>
        <w:t xml:space="preserve"> </w:t>
      </w:r>
      <w:r w:rsidRPr="008827C3">
        <w:rPr>
          <w:b/>
          <w:i/>
          <w:sz w:val="28"/>
          <w:szCs w:val="28"/>
        </w:rPr>
        <w:t>€,  čerpanie k 31.12.201</w:t>
      </w:r>
      <w:r w:rsidR="00133042">
        <w:rPr>
          <w:b/>
          <w:i/>
          <w:sz w:val="28"/>
          <w:szCs w:val="28"/>
        </w:rPr>
        <w:t>1</w:t>
      </w:r>
      <w:r w:rsidRPr="008827C3">
        <w:rPr>
          <w:b/>
          <w:i/>
          <w:sz w:val="28"/>
          <w:szCs w:val="28"/>
        </w:rPr>
        <w:t xml:space="preserve"> vo výške</w:t>
      </w:r>
      <w:r>
        <w:rPr>
          <w:b/>
          <w:i/>
          <w:sz w:val="28"/>
          <w:szCs w:val="28"/>
        </w:rPr>
        <w:t xml:space="preserve"> </w:t>
      </w:r>
      <w:r w:rsidR="00555B8F">
        <w:rPr>
          <w:b/>
          <w:i/>
          <w:sz w:val="28"/>
          <w:szCs w:val="28"/>
        </w:rPr>
        <w:t>2</w:t>
      </w:r>
      <w:r w:rsidR="00A6410F">
        <w:rPr>
          <w:b/>
          <w:i/>
          <w:sz w:val="28"/>
          <w:szCs w:val="28"/>
        </w:rPr>
        <w:t>11</w:t>
      </w:r>
      <w:r w:rsidR="00555B8F">
        <w:rPr>
          <w:b/>
          <w:i/>
          <w:sz w:val="28"/>
          <w:szCs w:val="28"/>
        </w:rPr>
        <w:t>.</w:t>
      </w:r>
      <w:r w:rsidR="00A6410F">
        <w:rPr>
          <w:b/>
          <w:i/>
          <w:sz w:val="28"/>
          <w:szCs w:val="28"/>
        </w:rPr>
        <w:t>795,28</w:t>
      </w:r>
      <w:r w:rsidR="00555B8F">
        <w:rPr>
          <w:b/>
          <w:i/>
          <w:sz w:val="28"/>
          <w:szCs w:val="28"/>
        </w:rPr>
        <w:t xml:space="preserve"> €,</w:t>
      </w:r>
    </w:p>
    <w:p w:rsidR="005963B7" w:rsidRDefault="00555B8F" w:rsidP="005963B7">
      <w:pPr>
        <w:jc w:val="both"/>
        <w:rPr>
          <w:b/>
          <w:i/>
          <w:sz w:val="28"/>
          <w:szCs w:val="28"/>
        </w:rPr>
      </w:pPr>
      <w:r>
        <w:rPr>
          <w:b/>
          <w:i/>
          <w:sz w:val="28"/>
          <w:szCs w:val="28"/>
        </w:rPr>
        <w:t>t</w:t>
      </w:r>
      <w:r w:rsidR="005963B7" w:rsidRPr="008827C3">
        <w:rPr>
          <w:b/>
          <w:i/>
          <w:sz w:val="28"/>
          <w:szCs w:val="28"/>
        </w:rPr>
        <w:t xml:space="preserve">.j. </w:t>
      </w:r>
      <w:r w:rsidR="00BF5C7A">
        <w:rPr>
          <w:b/>
          <w:i/>
          <w:sz w:val="28"/>
          <w:szCs w:val="28"/>
        </w:rPr>
        <w:t xml:space="preserve">  </w:t>
      </w:r>
      <w:r>
        <w:rPr>
          <w:b/>
          <w:i/>
          <w:sz w:val="28"/>
          <w:szCs w:val="28"/>
        </w:rPr>
        <w:t>79,</w:t>
      </w:r>
      <w:r w:rsidR="00A6410F">
        <w:rPr>
          <w:b/>
          <w:i/>
          <w:sz w:val="28"/>
          <w:szCs w:val="28"/>
        </w:rPr>
        <w:t>3</w:t>
      </w:r>
      <w:r w:rsidR="005963B7" w:rsidRPr="008827C3">
        <w:rPr>
          <w:b/>
          <w:i/>
          <w:sz w:val="28"/>
          <w:szCs w:val="28"/>
        </w:rPr>
        <w:t xml:space="preserve"> %.</w:t>
      </w:r>
    </w:p>
    <w:p w:rsidR="00555B8F" w:rsidRPr="00CF32EB" w:rsidRDefault="00555B8F" w:rsidP="005963B7">
      <w:pPr>
        <w:jc w:val="both"/>
        <w:rPr>
          <w:b/>
          <w:i/>
          <w:sz w:val="20"/>
          <w:szCs w:val="20"/>
          <w:u w:val="single"/>
        </w:rPr>
      </w:pPr>
    </w:p>
    <w:p w:rsidR="005963B7" w:rsidRPr="008827C3" w:rsidRDefault="005963B7" w:rsidP="005963B7">
      <w:pPr>
        <w:jc w:val="both"/>
        <w:rPr>
          <w:b/>
          <w:i/>
          <w:sz w:val="28"/>
          <w:szCs w:val="28"/>
          <w:u w:val="single"/>
        </w:rPr>
      </w:pPr>
      <w:r w:rsidRPr="008827C3">
        <w:rPr>
          <w:b/>
          <w:i/>
          <w:sz w:val="28"/>
          <w:szCs w:val="28"/>
          <w:u w:val="single"/>
        </w:rPr>
        <w:t xml:space="preserve">Bývanie </w:t>
      </w:r>
      <w:r>
        <w:rPr>
          <w:b/>
          <w:i/>
          <w:sz w:val="28"/>
          <w:szCs w:val="28"/>
          <w:u w:val="single"/>
        </w:rPr>
        <w:t xml:space="preserve"> </w:t>
      </w:r>
    </w:p>
    <w:p w:rsidR="00190395" w:rsidRDefault="005963B7" w:rsidP="005963B7">
      <w:pPr>
        <w:jc w:val="both"/>
        <w:rPr>
          <w:b/>
          <w:i/>
          <w:sz w:val="28"/>
          <w:szCs w:val="28"/>
        </w:rPr>
      </w:pPr>
      <w:r w:rsidRPr="009371CF">
        <w:rPr>
          <w:b/>
          <w:i/>
          <w:sz w:val="28"/>
          <w:szCs w:val="28"/>
        </w:rPr>
        <w:t xml:space="preserve">rozpočet stanovený vo výške  </w:t>
      </w:r>
      <w:r w:rsidR="002333F8">
        <w:rPr>
          <w:b/>
          <w:i/>
          <w:sz w:val="28"/>
          <w:szCs w:val="28"/>
        </w:rPr>
        <w:t>10.340,-</w:t>
      </w:r>
      <w:r w:rsidR="00133042">
        <w:rPr>
          <w:b/>
          <w:i/>
          <w:sz w:val="28"/>
          <w:szCs w:val="28"/>
        </w:rPr>
        <w:t xml:space="preserve"> </w:t>
      </w:r>
      <w:r w:rsidRPr="009371CF">
        <w:rPr>
          <w:b/>
          <w:i/>
          <w:sz w:val="28"/>
          <w:szCs w:val="28"/>
        </w:rPr>
        <w:t xml:space="preserve"> €,  čerpanie k 31.12.201</w:t>
      </w:r>
      <w:r w:rsidR="00133042">
        <w:rPr>
          <w:b/>
          <w:i/>
          <w:sz w:val="28"/>
          <w:szCs w:val="28"/>
        </w:rPr>
        <w:t>1</w:t>
      </w:r>
      <w:r w:rsidRPr="009371CF">
        <w:rPr>
          <w:b/>
          <w:i/>
          <w:sz w:val="28"/>
          <w:szCs w:val="28"/>
        </w:rPr>
        <w:t xml:space="preserve"> vo výške</w:t>
      </w:r>
      <w:r>
        <w:rPr>
          <w:b/>
          <w:i/>
          <w:sz w:val="28"/>
          <w:szCs w:val="28"/>
        </w:rPr>
        <w:t xml:space="preserve"> </w:t>
      </w:r>
      <w:r w:rsidR="002333F8">
        <w:rPr>
          <w:b/>
          <w:i/>
          <w:sz w:val="28"/>
          <w:szCs w:val="28"/>
        </w:rPr>
        <w:t>2.112,60 €</w:t>
      </w:r>
      <w:r w:rsidRPr="009371CF">
        <w:rPr>
          <w:b/>
          <w:i/>
          <w:sz w:val="28"/>
          <w:szCs w:val="28"/>
        </w:rPr>
        <w:t xml:space="preserve">, </w:t>
      </w:r>
    </w:p>
    <w:p w:rsidR="005963B7" w:rsidRDefault="005963B7" w:rsidP="005963B7">
      <w:pPr>
        <w:jc w:val="both"/>
        <w:rPr>
          <w:b/>
          <w:i/>
          <w:sz w:val="28"/>
          <w:szCs w:val="28"/>
        </w:rPr>
      </w:pPr>
      <w:r w:rsidRPr="009371CF">
        <w:rPr>
          <w:b/>
          <w:i/>
          <w:sz w:val="28"/>
          <w:szCs w:val="28"/>
        </w:rPr>
        <w:t xml:space="preserve">t.j. na </w:t>
      </w:r>
      <w:r w:rsidR="002333F8">
        <w:rPr>
          <w:b/>
          <w:i/>
          <w:sz w:val="28"/>
          <w:szCs w:val="28"/>
        </w:rPr>
        <w:t>20,4</w:t>
      </w:r>
      <w:r w:rsidRPr="009371CF">
        <w:rPr>
          <w:b/>
          <w:i/>
          <w:sz w:val="28"/>
          <w:szCs w:val="28"/>
        </w:rPr>
        <w:t xml:space="preserve"> %.</w:t>
      </w:r>
    </w:p>
    <w:p w:rsidR="005963B7" w:rsidRPr="00190395" w:rsidRDefault="005963B7" w:rsidP="005963B7">
      <w:pPr>
        <w:jc w:val="both"/>
        <w:rPr>
          <w:b/>
          <w:i/>
          <w:sz w:val="20"/>
          <w:szCs w:val="20"/>
          <w:u w:val="single"/>
        </w:rPr>
      </w:pPr>
    </w:p>
    <w:p w:rsidR="005963B7" w:rsidRDefault="005963B7" w:rsidP="005963B7">
      <w:pPr>
        <w:jc w:val="both"/>
        <w:rPr>
          <w:b/>
          <w:i/>
          <w:sz w:val="28"/>
          <w:szCs w:val="28"/>
          <w:u w:val="single"/>
        </w:rPr>
      </w:pPr>
      <w:r>
        <w:rPr>
          <w:b/>
          <w:i/>
          <w:sz w:val="28"/>
          <w:szCs w:val="28"/>
          <w:u w:val="single"/>
        </w:rPr>
        <w:t xml:space="preserve">Bytová problematika </w:t>
      </w:r>
    </w:p>
    <w:p w:rsidR="005963B7" w:rsidRPr="000274A5" w:rsidRDefault="005963B7" w:rsidP="005963B7">
      <w:pPr>
        <w:jc w:val="both"/>
        <w:rPr>
          <w:b/>
          <w:i/>
        </w:rPr>
      </w:pPr>
      <w:r w:rsidRPr="000274A5">
        <w:rPr>
          <w:b/>
          <w:i/>
        </w:rPr>
        <w:t xml:space="preserve">rozpočet </w:t>
      </w:r>
      <w:r w:rsidR="002333F8">
        <w:rPr>
          <w:b/>
          <w:i/>
        </w:rPr>
        <w:t xml:space="preserve"> 8.000,-</w:t>
      </w:r>
      <w:r w:rsidRPr="000274A5">
        <w:rPr>
          <w:b/>
          <w:i/>
        </w:rPr>
        <w:t xml:space="preserve">  €, čerpanie  </w:t>
      </w:r>
      <w:r w:rsidR="002333F8">
        <w:rPr>
          <w:b/>
          <w:i/>
        </w:rPr>
        <w:t>100,63</w:t>
      </w:r>
      <w:r w:rsidR="00133042">
        <w:rPr>
          <w:b/>
          <w:i/>
        </w:rPr>
        <w:t xml:space="preserve"> </w:t>
      </w:r>
      <w:r w:rsidRPr="000274A5">
        <w:rPr>
          <w:b/>
          <w:i/>
        </w:rPr>
        <w:t xml:space="preserve"> € ,  t.j. na </w:t>
      </w:r>
      <w:r w:rsidR="00713389">
        <w:rPr>
          <w:b/>
          <w:i/>
        </w:rPr>
        <w:t xml:space="preserve"> </w:t>
      </w:r>
      <w:r w:rsidR="002333F8">
        <w:rPr>
          <w:b/>
          <w:i/>
        </w:rPr>
        <w:t>1,3</w:t>
      </w:r>
      <w:r w:rsidRPr="000274A5">
        <w:rPr>
          <w:b/>
          <w:i/>
        </w:rPr>
        <w:t xml:space="preserve">%. </w:t>
      </w:r>
    </w:p>
    <w:p w:rsidR="002333F8" w:rsidRDefault="005963B7" w:rsidP="005963B7">
      <w:pPr>
        <w:jc w:val="both"/>
        <w:rPr>
          <w:b/>
          <w:i/>
        </w:rPr>
      </w:pPr>
      <w:r>
        <w:rPr>
          <w:b/>
          <w:i/>
        </w:rPr>
        <w:t xml:space="preserve">Byty nižšieho štandardu rozpočet  </w:t>
      </w:r>
      <w:r w:rsidR="00133042">
        <w:rPr>
          <w:b/>
          <w:i/>
        </w:rPr>
        <w:t>8.000,-</w:t>
      </w:r>
      <w:r>
        <w:rPr>
          <w:b/>
          <w:i/>
        </w:rPr>
        <w:t xml:space="preserve"> €, čerpanie k 31.12.201</w:t>
      </w:r>
      <w:r w:rsidR="00133042">
        <w:rPr>
          <w:b/>
          <w:i/>
        </w:rPr>
        <w:t>1</w:t>
      </w:r>
      <w:r>
        <w:rPr>
          <w:b/>
          <w:i/>
        </w:rPr>
        <w:t xml:space="preserve"> </w:t>
      </w:r>
      <w:r w:rsidR="00133042">
        <w:rPr>
          <w:b/>
          <w:i/>
        </w:rPr>
        <w:t xml:space="preserve"> vo výške 100,63</w:t>
      </w:r>
      <w:r>
        <w:rPr>
          <w:b/>
          <w:i/>
        </w:rPr>
        <w:t xml:space="preserve"> €, t.j. na </w:t>
      </w:r>
      <w:r w:rsidR="00133042">
        <w:rPr>
          <w:b/>
          <w:i/>
        </w:rPr>
        <w:t>1,3</w:t>
      </w:r>
      <w:r>
        <w:rPr>
          <w:b/>
          <w:i/>
        </w:rPr>
        <w:t xml:space="preserve">% </w:t>
      </w:r>
      <w:r w:rsidR="00F235F2">
        <w:rPr>
          <w:b/>
          <w:i/>
        </w:rPr>
        <w:t>.</w:t>
      </w:r>
      <w:r>
        <w:rPr>
          <w:b/>
          <w:i/>
        </w:rPr>
        <w:t xml:space="preserve"> </w:t>
      </w:r>
    </w:p>
    <w:p w:rsidR="005963B7" w:rsidRDefault="005963B7" w:rsidP="005963B7">
      <w:pPr>
        <w:jc w:val="both"/>
        <w:rPr>
          <w:i/>
        </w:rPr>
      </w:pPr>
      <w:r w:rsidRPr="00312267">
        <w:rPr>
          <w:i/>
        </w:rPr>
        <w:lastRenderedPageBreak/>
        <w:t>z tejto</w:t>
      </w:r>
      <w:r>
        <w:rPr>
          <w:b/>
          <w:i/>
        </w:rPr>
        <w:t xml:space="preserve"> </w:t>
      </w:r>
      <w:r w:rsidRPr="00312267">
        <w:rPr>
          <w:i/>
        </w:rPr>
        <w:t>položk</w:t>
      </w:r>
      <w:r>
        <w:rPr>
          <w:b/>
          <w:i/>
        </w:rPr>
        <w:t xml:space="preserve">y </w:t>
      </w:r>
      <w:r w:rsidRPr="00A52420">
        <w:rPr>
          <w:i/>
        </w:rPr>
        <w:t xml:space="preserve">boli finančné prostriedky </w:t>
      </w:r>
      <w:r>
        <w:rPr>
          <w:i/>
        </w:rPr>
        <w:t>vynaložené za</w:t>
      </w:r>
      <w:r w:rsidR="00B81AF9">
        <w:rPr>
          <w:i/>
        </w:rPr>
        <w:t xml:space="preserve"> zasklenie okien v bunkách, doprava štrku – </w:t>
      </w:r>
      <w:proofErr w:type="spellStart"/>
      <w:r w:rsidR="00B81AF9">
        <w:rPr>
          <w:i/>
        </w:rPr>
        <w:t>unimobunka</w:t>
      </w:r>
      <w:proofErr w:type="spellEnd"/>
      <w:r>
        <w:rPr>
          <w:i/>
        </w:rPr>
        <w:t>.</w:t>
      </w:r>
      <w:r w:rsidRPr="00A52420">
        <w:rPr>
          <w:i/>
        </w:rPr>
        <w:t xml:space="preserve"> </w:t>
      </w:r>
    </w:p>
    <w:p w:rsidR="005963B7" w:rsidRDefault="005963B7" w:rsidP="005963B7">
      <w:pPr>
        <w:jc w:val="both"/>
        <w:rPr>
          <w:b/>
          <w:i/>
          <w:sz w:val="28"/>
          <w:szCs w:val="28"/>
          <w:u w:val="single"/>
        </w:rPr>
      </w:pPr>
      <w:r w:rsidRPr="00F2170C">
        <w:rPr>
          <w:b/>
          <w:i/>
          <w:sz w:val="28"/>
          <w:szCs w:val="28"/>
          <w:u w:val="single"/>
        </w:rPr>
        <w:t>Správa a evidencia bytov</w:t>
      </w:r>
      <w:r>
        <w:rPr>
          <w:b/>
          <w:i/>
          <w:sz w:val="28"/>
          <w:szCs w:val="28"/>
          <w:u w:val="single"/>
        </w:rPr>
        <w:t xml:space="preserve"> a nebytových priestorov </w:t>
      </w:r>
    </w:p>
    <w:p w:rsidR="005963B7" w:rsidRPr="000274A5" w:rsidRDefault="005963B7" w:rsidP="005963B7">
      <w:pPr>
        <w:jc w:val="both"/>
        <w:rPr>
          <w:b/>
          <w:i/>
        </w:rPr>
      </w:pPr>
      <w:r w:rsidRPr="000274A5">
        <w:rPr>
          <w:b/>
          <w:i/>
        </w:rPr>
        <w:t xml:space="preserve">rozpočet stanovený vo výške </w:t>
      </w:r>
      <w:r w:rsidR="00B81AF9">
        <w:rPr>
          <w:b/>
          <w:i/>
        </w:rPr>
        <w:t>2.340,-</w:t>
      </w:r>
      <w:r w:rsidRPr="000274A5">
        <w:rPr>
          <w:b/>
          <w:i/>
        </w:rPr>
        <w:t xml:space="preserve">  €, čerpanie  </w:t>
      </w:r>
      <w:r w:rsidR="00B81AF9">
        <w:rPr>
          <w:b/>
          <w:i/>
        </w:rPr>
        <w:t>2.011,97</w:t>
      </w:r>
      <w:r w:rsidRPr="000274A5">
        <w:rPr>
          <w:b/>
          <w:i/>
        </w:rPr>
        <w:t xml:space="preserve"> €, t.j. na </w:t>
      </w:r>
      <w:r w:rsidR="00B81AF9">
        <w:rPr>
          <w:b/>
          <w:i/>
        </w:rPr>
        <w:t>86,0</w:t>
      </w:r>
      <w:r w:rsidRPr="000274A5">
        <w:rPr>
          <w:b/>
          <w:i/>
        </w:rPr>
        <w:t>%</w:t>
      </w:r>
    </w:p>
    <w:p w:rsidR="00B81AF9" w:rsidRDefault="005963B7" w:rsidP="005963B7">
      <w:pPr>
        <w:jc w:val="both"/>
        <w:rPr>
          <w:b/>
          <w:i/>
        </w:rPr>
      </w:pPr>
      <w:r w:rsidRPr="000274A5">
        <w:rPr>
          <w:b/>
          <w:i/>
        </w:rPr>
        <w:t xml:space="preserve">-  </w:t>
      </w:r>
      <w:r w:rsidR="00B81AF9">
        <w:rPr>
          <w:b/>
          <w:i/>
        </w:rPr>
        <w:t xml:space="preserve">Elektrická </w:t>
      </w:r>
      <w:r w:rsidRPr="000274A5">
        <w:rPr>
          <w:b/>
          <w:i/>
        </w:rPr>
        <w:t>energi</w:t>
      </w:r>
      <w:r w:rsidR="00B81AF9">
        <w:rPr>
          <w:b/>
          <w:i/>
        </w:rPr>
        <w:t xml:space="preserve">a – byty nižšieho štandardu </w:t>
      </w:r>
      <w:r w:rsidRPr="000274A5">
        <w:rPr>
          <w:b/>
          <w:i/>
        </w:rPr>
        <w:t xml:space="preserve">  – rozpočet </w:t>
      </w:r>
      <w:r w:rsidR="00B81AF9">
        <w:rPr>
          <w:b/>
          <w:i/>
        </w:rPr>
        <w:t xml:space="preserve">1.250,- </w:t>
      </w:r>
      <w:r w:rsidRPr="000274A5">
        <w:rPr>
          <w:b/>
          <w:i/>
        </w:rPr>
        <w:t xml:space="preserve">€, čerpanie  </w:t>
      </w:r>
      <w:r w:rsidR="00B81AF9">
        <w:rPr>
          <w:b/>
          <w:i/>
        </w:rPr>
        <w:t>1.222,61</w:t>
      </w:r>
      <w:r w:rsidRPr="000274A5">
        <w:rPr>
          <w:b/>
          <w:i/>
        </w:rPr>
        <w:t xml:space="preserve"> €,  t.j. na 9</w:t>
      </w:r>
      <w:r w:rsidR="00B81AF9">
        <w:rPr>
          <w:b/>
          <w:i/>
        </w:rPr>
        <w:t>7,8</w:t>
      </w:r>
      <w:r w:rsidRPr="000274A5">
        <w:rPr>
          <w:b/>
          <w:i/>
        </w:rPr>
        <w:t>%</w:t>
      </w:r>
    </w:p>
    <w:p w:rsidR="005963B7" w:rsidRDefault="00B81AF9" w:rsidP="005963B7">
      <w:pPr>
        <w:jc w:val="both"/>
        <w:rPr>
          <w:i/>
        </w:rPr>
      </w:pPr>
      <w:r>
        <w:rPr>
          <w:b/>
          <w:i/>
        </w:rPr>
        <w:t>-</w:t>
      </w:r>
      <w:r w:rsidR="005963B7">
        <w:rPr>
          <w:b/>
          <w:i/>
          <w:sz w:val="28"/>
          <w:szCs w:val="28"/>
        </w:rPr>
        <w:t xml:space="preserve">  </w:t>
      </w:r>
      <w:r w:rsidRPr="00B81AF9">
        <w:rPr>
          <w:i/>
          <w:sz w:val="28"/>
          <w:szCs w:val="28"/>
        </w:rPr>
        <w:t>z</w:t>
      </w:r>
      <w:r w:rsidRPr="00B81AF9">
        <w:rPr>
          <w:i/>
        </w:rPr>
        <w:t>a odber elektrickej energie – nocľaháreň</w:t>
      </w:r>
      <w:r>
        <w:rPr>
          <w:i/>
        </w:rPr>
        <w:t>.</w:t>
      </w:r>
      <w:r w:rsidR="005963B7">
        <w:rPr>
          <w:i/>
        </w:rPr>
        <w:t xml:space="preserve"> </w:t>
      </w:r>
    </w:p>
    <w:p w:rsidR="00A6410F" w:rsidRDefault="005963B7" w:rsidP="005963B7">
      <w:pPr>
        <w:jc w:val="both"/>
        <w:rPr>
          <w:b/>
          <w:i/>
        </w:rPr>
      </w:pPr>
      <w:r>
        <w:rPr>
          <w:i/>
        </w:rPr>
        <w:t xml:space="preserve">- </w:t>
      </w:r>
      <w:r w:rsidRPr="00C31519">
        <w:rPr>
          <w:b/>
          <w:i/>
        </w:rPr>
        <w:t>príspevok do fondu opráv – nebytové priestory č. 13</w:t>
      </w:r>
      <w:r w:rsidR="00B81AF9">
        <w:rPr>
          <w:b/>
          <w:i/>
        </w:rPr>
        <w:t xml:space="preserve"> a č, 43 </w:t>
      </w:r>
      <w:r w:rsidRPr="00C31519">
        <w:rPr>
          <w:b/>
          <w:i/>
        </w:rPr>
        <w:t xml:space="preserve">  - rozpočet </w:t>
      </w:r>
      <w:r w:rsidR="00A6410F">
        <w:rPr>
          <w:b/>
          <w:i/>
        </w:rPr>
        <w:t xml:space="preserve"> </w:t>
      </w:r>
      <w:r w:rsidR="00B81AF9">
        <w:rPr>
          <w:b/>
          <w:i/>
        </w:rPr>
        <w:t xml:space="preserve">824,- </w:t>
      </w:r>
      <w:r w:rsidRPr="00C31519">
        <w:rPr>
          <w:b/>
          <w:i/>
        </w:rPr>
        <w:t xml:space="preserve">  €, čerpanie </w:t>
      </w:r>
      <w:r w:rsidR="00B81AF9">
        <w:rPr>
          <w:b/>
          <w:i/>
        </w:rPr>
        <w:t xml:space="preserve">789,36 </w:t>
      </w:r>
      <w:r w:rsidRPr="00C31519">
        <w:rPr>
          <w:b/>
          <w:i/>
        </w:rPr>
        <w:t xml:space="preserve"> €</w:t>
      </w:r>
      <w:r w:rsidR="00B81AF9">
        <w:rPr>
          <w:b/>
          <w:i/>
        </w:rPr>
        <w:t xml:space="preserve"> </w:t>
      </w:r>
    </w:p>
    <w:p w:rsidR="00A6410F" w:rsidRDefault="00B81AF9" w:rsidP="005963B7">
      <w:pPr>
        <w:jc w:val="both"/>
        <w:rPr>
          <w:b/>
          <w:i/>
        </w:rPr>
      </w:pPr>
      <w:r>
        <w:rPr>
          <w:b/>
          <w:i/>
        </w:rPr>
        <w:t xml:space="preserve">t.j. na 95,8% -  príspevok do fondu opráv za nebytové priestory v správe mesta v bytových domoch č. 13 </w:t>
      </w:r>
    </w:p>
    <w:p w:rsidR="005963B7" w:rsidRDefault="00B81AF9" w:rsidP="005963B7">
      <w:pPr>
        <w:jc w:val="both"/>
        <w:rPr>
          <w:b/>
          <w:i/>
        </w:rPr>
      </w:pPr>
      <w:r>
        <w:rPr>
          <w:b/>
          <w:i/>
        </w:rPr>
        <w:t>a č. 43</w:t>
      </w:r>
      <w:r w:rsidR="005963B7" w:rsidRPr="00C31519">
        <w:rPr>
          <w:b/>
          <w:i/>
        </w:rPr>
        <w:t>.</w:t>
      </w:r>
    </w:p>
    <w:p w:rsidR="005963B7" w:rsidRPr="00B81AF9" w:rsidRDefault="00B81AF9" w:rsidP="005963B7">
      <w:pPr>
        <w:jc w:val="both"/>
        <w:rPr>
          <w:i/>
        </w:rPr>
      </w:pPr>
      <w:r>
        <w:rPr>
          <w:b/>
          <w:i/>
        </w:rPr>
        <w:t xml:space="preserve">- rozbor vody – byty nižšieho štandardu </w:t>
      </w:r>
      <w:r w:rsidR="005963B7">
        <w:rPr>
          <w:b/>
          <w:i/>
        </w:rPr>
        <w:t xml:space="preserve"> -  rozpočet </w:t>
      </w:r>
      <w:r>
        <w:rPr>
          <w:b/>
          <w:i/>
        </w:rPr>
        <w:t xml:space="preserve">166,- </w:t>
      </w:r>
      <w:r w:rsidR="005963B7">
        <w:rPr>
          <w:b/>
          <w:i/>
        </w:rPr>
        <w:t xml:space="preserve"> €, čerpanie  </w:t>
      </w:r>
      <w:r>
        <w:rPr>
          <w:b/>
          <w:i/>
        </w:rPr>
        <w:t xml:space="preserve">0,- </w:t>
      </w:r>
      <w:r w:rsidR="005963B7">
        <w:rPr>
          <w:b/>
          <w:i/>
        </w:rPr>
        <w:t xml:space="preserve"> €</w:t>
      </w:r>
      <w:r>
        <w:rPr>
          <w:b/>
          <w:i/>
        </w:rPr>
        <w:t xml:space="preserve">. </w:t>
      </w:r>
      <w:r w:rsidRPr="00B81AF9">
        <w:rPr>
          <w:i/>
        </w:rPr>
        <w:t xml:space="preserve">V roku 2011 </w:t>
      </w:r>
      <w:r w:rsidR="00A6410F">
        <w:rPr>
          <w:i/>
        </w:rPr>
        <w:t xml:space="preserve">sa neuskutočnil rozbor vody. </w:t>
      </w:r>
      <w:r w:rsidR="005963B7" w:rsidRPr="00B81AF9">
        <w:rPr>
          <w:i/>
        </w:rPr>
        <w:t xml:space="preserve">  </w:t>
      </w:r>
    </w:p>
    <w:p w:rsidR="005963B7" w:rsidRPr="00506796" w:rsidRDefault="005963B7" w:rsidP="005963B7">
      <w:pPr>
        <w:pStyle w:val="Nadpis3"/>
        <w:rPr>
          <w:i/>
          <w:sz w:val="24"/>
          <w:szCs w:val="24"/>
          <w:u w:val="none"/>
        </w:rPr>
      </w:pPr>
      <w:r>
        <w:rPr>
          <w:i/>
          <w:sz w:val="24"/>
          <w:szCs w:val="24"/>
          <w:u w:val="none"/>
        </w:rPr>
        <w:t xml:space="preserve">- </w:t>
      </w:r>
      <w:r w:rsidRPr="00C31519">
        <w:rPr>
          <w:i/>
          <w:sz w:val="24"/>
          <w:szCs w:val="24"/>
          <w:u w:val="none"/>
        </w:rPr>
        <w:t>vodné, stočné  </w:t>
      </w:r>
      <w:r w:rsidR="00713389">
        <w:rPr>
          <w:i/>
          <w:sz w:val="24"/>
          <w:szCs w:val="24"/>
          <w:u w:val="none"/>
        </w:rPr>
        <w:t xml:space="preserve">byty nižšieho štandardu  - rozpočet 100,- €, </w:t>
      </w:r>
      <w:r>
        <w:rPr>
          <w:i/>
          <w:sz w:val="24"/>
          <w:szCs w:val="24"/>
          <w:u w:val="none"/>
        </w:rPr>
        <w:t xml:space="preserve"> </w:t>
      </w:r>
      <w:r w:rsidRPr="00506796">
        <w:rPr>
          <w:i/>
          <w:sz w:val="24"/>
          <w:szCs w:val="24"/>
          <w:u w:val="none"/>
        </w:rPr>
        <w:t xml:space="preserve">  čerpanie </w:t>
      </w:r>
      <w:r w:rsidR="00713389">
        <w:rPr>
          <w:i/>
          <w:sz w:val="24"/>
          <w:szCs w:val="24"/>
          <w:u w:val="none"/>
        </w:rPr>
        <w:t xml:space="preserve">0,- </w:t>
      </w:r>
      <w:r>
        <w:rPr>
          <w:i/>
          <w:sz w:val="24"/>
          <w:szCs w:val="24"/>
          <w:u w:val="none"/>
        </w:rPr>
        <w:t xml:space="preserve"> €</w:t>
      </w:r>
      <w:r w:rsidR="00713389">
        <w:rPr>
          <w:i/>
          <w:sz w:val="24"/>
          <w:szCs w:val="24"/>
          <w:u w:val="none"/>
        </w:rPr>
        <w:t>.</w:t>
      </w:r>
      <w:r>
        <w:rPr>
          <w:i/>
          <w:sz w:val="24"/>
          <w:szCs w:val="24"/>
          <w:u w:val="none"/>
        </w:rPr>
        <w:t xml:space="preserve"> </w:t>
      </w:r>
    </w:p>
    <w:p w:rsidR="005963B7" w:rsidRDefault="00713389" w:rsidP="00713389">
      <w:pPr>
        <w:pStyle w:val="Nadpis3"/>
        <w:rPr>
          <w:b w:val="0"/>
          <w:i/>
          <w:sz w:val="24"/>
          <w:szCs w:val="24"/>
          <w:u w:val="none"/>
        </w:rPr>
      </w:pPr>
      <w:r>
        <w:rPr>
          <w:b w:val="0"/>
          <w:i/>
          <w:sz w:val="24"/>
          <w:szCs w:val="24"/>
          <w:u w:val="none"/>
        </w:rPr>
        <w:t>K čerpaniu nedošlo z dôvodu nezavedenia vodovodnej prípojky.</w:t>
      </w:r>
    </w:p>
    <w:p w:rsidR="00713389" w:rsidRPr="00713389" w:rsidRDefault="00713389" w:rsidP="00713389">
      <w:pPr>
        <w:rPr>
          <w:sz w:val="20"/>
          <w:szCs w:val="20"/>
        </w:rPr>
      </w:pPr>
    </w:p>
    <w:p w:rsidR="005963B7" w:rsidRPr="00486FC3" w:rsidRDefault="005963B7" w:rsidP="005963B7">
      <w:pPr>
        <w:jc w:val="both"/>
        <w:rPr>
          <w:b/>
          <w:i/>
          <w:sz w:val="28"/>
          <w:szCs w:val="28"/>
          <w:u w:val="single"/>
        </w:rPr>
      </w:pPr>
      <w:r w:rsidRPr="00486FC3">
        <w:rPr>
          <w:b/>
          <w:i/>
          <w:sz w:val="28"/>
          <w:szCs w:val="28"/>
          <w:u w:val="single"/>
        </w:rPr>
        <w:t xml:space="preserve">Rozvoj </w:t>
      </w:r>
      <w:r>
        <w:rPr>
          <w:b/>
          <w:i/>
          <w:sz w:val="28"/>
          <w:szCs w:val="28"/>
          <w:u w:val="single"/>
        </w:rPr>
        <w:t xml:space="preserve">mesta </w:t>
      </w:r>
      <w:r w:rsidRPr="00486FC3">
        <w:rPr>
          <w:b/>
          <w:i/>
          <w:sz w:val="28"/>
          <w:szCs w:val="28"/>
          <w:u w:val="single"/>
        </w:rPr>
        <w:t xml:space="preserve"> </w:t>
      </w:r>
    </w:p>
    <w:p w:rsidR="00555B8F" w:rsidRDefault="005963B7" w:rsidP="005963B7">
      <w:pPr>
        <w:jc w:val="both"/>
        <w:rPr>
          <w:b/>
          <w:i/>
          <w:sz w:val="28"/>
          <w:szCs w:val="28"/>
        </w:rPr>
      </w:pPr>
      <w:r w:rsidRPr="009C1BCE">
        <w:rPr>
          <w:b/>
          <w:i/>
          <w:sz w:val="28"/>
          <w:szCs w:val="28"/>
        </w:rPr>
        <w:t xml:space="preserve">Rozpočet stanovený vo výške </w:t>
      </w:r>
      <w:r w:rsidR="00E83F05">
        <w:rPr>
          <w:b/>
          <w:i/>
          <w:sz w:val="28"/>
          <w:szCs w:val="28"/>
        </w:rPr>
        <w:t xml:space="preserve"> </w:t>
      </w:r>
      <w:r w:rsidR="00237E3B">
        <w:rPr>
          <w:b/>
          <w:i/>
          <w:sz w:val="28"/>
          <w:szCs w:val="28"/>
        </w:rPr>
        <w:t>256.</w:t>
      </w:r>
      <w:r w:rsidR="00953BF7">
        <w:rPr>
          <w:b/>
          <w:i/>
          <w:sz w:val="28"/>
          <w:szCs w:val="28"/>
        </w:rPr>
        <w:t>7</w:t>
      </w:r>
      <w:r w:rsidR="00237E3B">
        <w:rPr>
          <w:b/>
          <w:i/>
          <w:sz w:val="28"/>
          <w:szCs w:val="28"/>
        </w:rPr>
        <w:t>76,-</w:t>
      </w:r>
      <w:r>
        <w:rPr>
          <w:b/>
          <w:i/>
          <w:sz w:val="28"/>
          <w:szCs w:val="28"/>
        </w:rPr>
        <w:t xml:space="preserve"> €, </w:t>
      </w:r>
      <w:r w:rsidRPr="009C1BCE">
        <w:rPr>
          <w:b/>
          <w:i/>
          <w:sz w:val="28"/>
          <w:szCs w:val="28"/>
        </w:rPr>
        <w:t xml:space="preserve"> čerpanie v sume </w:t>
      </w:r>
      <w:r w:rsidR="00E83F05">
        <w:rPr>
          <w:b/>
          <w:i/>
          <w:sz w:val="28"/>
          <w:szCs w:val="28"/>
        </w:rPr>
        <w:t xml:space="preserve"> </w:t>
      </w:r>
      <w:r w:rsidR="00555B8F">
        <w:rPr>
          <w:b/>
          <w:i/>
          <w:sz w:val="28"/>
          <w:szCs w:val="28"/>
        </w:rPr>
        <w:t>209.682,68</w:t>
      </w:r>
      <w:r w:rsidR="00E83F05">
        <w:rPr>
          <w:b/>
          <w:i/>
          <w:sz w:val="28"/>
          <w:szCs w:val="28"/>
        </w:rPr>
        <w:t xml:space="preserve"> </w:t>
      </w:r>
      <w:r>
        <w:rPr>
          <w:b/>
          <w:i/>
          <w:sz w:val="28"/>
          <w:szCs w:val="28"/>
        </w:rPr>
        <w:t xml:space="preserve"> €,</w:t>
      </w:r>
    </w:p>
    <w:p w:rsidR="005963B7" w:rsidRDefault="005963B7" w:rsidP="005963B7">
      <w:pPr>
        <w:jc w:val="both"/>
        <w:rPr>
          <w:b/>
          <w:i/>
          <w:sz w:val="28"/>
          <w:szCs w:val="28"/>
        </w:rPr>
      </w:pPr>
      <w:r>
        <w:rPr>
          <w:b/>
          <w:i/>
          <w:sz w:val="28"/>
          <w:szCs w:val="28"/>
        </w:rPr>
        <w:t>t.j. na</w:t>
      </w:r>
      <w:r w:rsidR="00555B8F">
        <w:rPr>
          <w:b/>
          <w:i/>
          <w:sz w:val="28"/>
          <w:szCs w:val="28"/>
        </w:rPr>
        <w:t xml:space="preserve"> 81,7</w:t>
      </w:r>
      <w:r>
        <w:rPr>
          <w:b/>
          <w:i/>
          <w:sz w:val="28"/>
          <w:szCs w:val="28"/>
        </w:rPr>
        <w:t xml:space="preserve"> %.</w:t>
      </w:r>
    </w:p>
    <w:p w:rsidR="00586B1C" w:rsidRPr="00586B1C" w:rsidRDefault="00586B1C" w:rsidP="005963B7">
      <w:pPr>
        <w:jc w:val="both"/>
        <w:rPr>
          <w:b/>
          <w:i/>
          <w:sz w:val="18"/>
          <w:szCs w:val="18"/>
        </w:rPr>
      </w:pPr>
    </w:p>
    <w:p w:rsidR="00586B1C" w:rsidRPr="00237E3B" w:rsidRDefault="00586B1C" w:rsidP="00586B1C">
      <w:pPr>
        <w:jc w:val="both"/>
        <w:rPr>
          <w:b/>
          <w:i/>
          <w:sz w:val="28"/>
          <w:szCs w:val="28"/>
          <w:u w:val="single"/>
        </w:rPr>
      </w:pPr>
      <w:r w:rsidRPr="00237E3B">
        <w:rPr>
          <w:b/>
          <w:i/>
          <w:sz w:val="28"/>
          <w:szCs w:val="28"/>
          <w:u w:val="single"/>
        </w:rPr>
        <w:t xml:space="preserve">Výstavba miest a obcí </w:t>
      </w:r>
    </w:p>
    <w:p w:rsidR="00586B1C" w:rsidRPr="00237E3B" w:rsidRDefault="00586B1C" w:rsidP="00586B1C">
      <w:pPr>
        <w:jc w:val="both"/>
        <w:rPr>
          <w:b/>
          <w:i/>
          <w:sz w:val="28"/>
          <w:szCs w:val="28"/>
          <w:u w:val="single"/>
        </w:rPr>
      </w:pPr>
      <w:r w:rsidRPr="00237E3B">
        <w:rPr>
          <w:b/>
          <w:i/>
          <w:sz w:val="28"/>
          <w:szCs w:val="28"/>
          <w:u w:val="single"/>
        </w:rPr>
        <w:t xml:space="preserve">T – </w:t>
      </w:r>
      <w:proofErr w:type="spellStart"/>
      <w:r w:rsidRPr="00237E3B">
        <w:rPr>
          <w:b/>
          <w:i/>
          <w:sz w:val="28"/>
          <w:szCs w:val="28"/>
          <w:u w:val="single"/>
        </w:rPr>
        <w:t>services</w:t>
      </w:r>
      <w:proofErr w:type="spellEnd"/>
      <w:r w:rsidRPr="00237E3B">
        <w:rPr>
          <w:b/>
          <w:i/>
          <w:sz w:val="28"/>
          <w:szCs w:val="28"/>
          <w:u w:val="single"/>
        </w:rPr>
        <w:t xml:space="preserve"> – údržba verejných priestranstiev </w:t>
      </w:r>
    </w:p>
    <w:p w:rsidR="002B7ED4" w:rsidRDefault="00586B1C" w:rsidP="002B7ED4">
      <w:pPr>
        <w:jc w:val="both"/>
        <w:rPr>
          <w:i/>
          <w:u w:val="single"/>
        </w:rPr>
      </w:pPr>
      <w:r w:rsidRPr="00237E3B">
        <w:rPr>
          <w:b/>
          <w:i/>
          <w:sz w:val="28"/>
          <w:szCs w:val="28"/>
        </w:rPr>
        <w:t>rozpočet  21.940,- €, čerpanie  21.941,50 €, t.j. na 100,0%</w:t>
      </w:r>
      <w:r>
        <w:rPr>
          <w:b/>
          <w:i/>
        </w:rPr>
        <w:t xml:space="preserve">  - </w:t>
      </w:r>
      <w:r w:rsidRPr="00A20450">
        <w:rPr>
          <w:i/>
        </w:rPr>
        <w:t>finančné prostriedky použité  za prevedené  práce (parky, verejná zeleň, údržba chodníkov a CMZ)</w:t>
      </w:r>
      <w:r>
        <w:rPr>
          <w:i/>
        </w:rPr>
        <w:t>.</w:t>
      </w:r>
      <w:r w:rsidR="002B7ED4" w:rsidRPr="002B7ED4">
        <w:rPr>
          <w:i/>
        </w:rPr>
        <w:t xml:space="preserve"> </w:t>
      </w:r>
      <w:r w:rsidR="002B7ED4">
        <w:rPr>
          <w:i/>
        </w:rPr>
        <w:t>F</w:t>
      </w:r>
      <w:r w:rsidR="002B7ED4" w:rsidRPr="0062575E">
        <w:rPr>
          <w:i/>
        </w:rPr>
        <w:t xml:space="preserve">inančné prostriedky </w:t>
      </w:r>
      <w:r w:rsidR="002B7ED4">
        <w:rPr>
          <w:i/>
        </w:rPr>
        <w:t xml:space="preserve">sú </w:t>
      </w:r>
      <w:r w:rsidR="002B7ED4" w:rsidRPr="0062575E">
        <w:rPr>
          <w:i/>
        </w:rPr>
        <w:t>použité</w:t>
      </w:r>
      <w:r w:rsidR="002B7ED4">
        <w:rPr>
          <w:i/>
        </w:rPr>
        <w:t xml:space="preserve"> aj </w:t>
      </w:r>
      <w:r w:rsidR="002B7ED4" w:rsidRPr="0062575E">
        <w:rPr>
          <w:i/>
        </w:rPr>
        <w:t>na financovanie nákladov za  vysielacie panorámy -  kamerový systém</w:t>
      </w:r>
      <w:r w:rsidR="002B7ED4" w:rsidRPr="0062575E">
        <w:rPr>
          <w:i/>
          <w:u w:val="single"/>
        </w:rPr>
        <w:t xml:space="preserve"> </w:t>
      </w:r>
    </w:p>
    <w:p w:rsidR="00586B1C" w:rsidRPr="00586B1C" w:rsidRDefault="00586B1C" w:rsidP="00586B1C">
      <w:pPr>
        <w:jc w:val="both"/>
        <w:rPr>
          <w:i/>
          <w:sz w:val="18"/>
          <w:szCs w:val="18"/>
        </w:rPr>
      </w:pPr>
    </w:p>
    <w:p w:rsidR="00586B1C" w:rsidRPr="00A77FF1" w:rsidRDefault="00586B1C" w:rsidP="00586B1C">
      <w:pPr>
        <w:jc w:val="both"/>
        <w:rPr>
          <w:b/>
          <w:i/>
          <w:sz w:val="28"/>
          <w:szCs w:val="28"/>
          <w:u w:val="single"/>
        </w:rPr>
      </w:pPr>
      <w:r w:rsidRPr="00A77FF1">
        <w:rPr>
          <w:b/>
          <w:i/>
          <w:sz w:val="28"/>
          <w:szCs w:val="28"/>
          <w:u w:val="single"/>
        </w:rPr>
        <w:t xml:space="preserve">Grantový systém </w:t>
      </w:r>
    </w:p>
    <w:p w:rsidR="00586B1C" w:rsidRPr="00707B3A" w:rsidRDefault="00586B1C" w:rsidP="00586B1C">
      <w:pPr>
        <w:jc w:val="both"/>
        <w:rPr>
          <w:i/>
        </w:rPr>
      </w:pPr>
      <w:r w:rsidRPr="00237E3B">
        <w:rPr>
          <w:b/>
          <w:i/>
          <w:sz w:val="28"/>
          <w:szCs w:val="28"/>
          <w:u w:val="single"/>
        </w:rPr>
        <w:t>čerpanie   1.005,03 €</w:t>
      </w:r>
      <w:r w:rsidRPr="00DE55AE">
        <w:rPr>
          <w:b/>
          <w:i/>
        </w:rPr>
        <w:t xml:space="preserve">   -  </w:t>
      </w:r>
      <w:r w:rsidRPr="005E1922">
        <w:rPr>
          <w:i/>
        </w:rPr>
        <w:t xml:space="preserve">preplatenie  nákladov </w:t>
      </w:r>
      <w:r w:rsidRPr="00707B3A">
        <w:rPr>
          <w:i/>
        </w:rPr>
        <w:t>za</w:t>
      </w:r>
      <w:r>
        <w:rPr>
          <w:i/>
        </w:rPr>
        <w:t xml:space="preserve"> spracovanie  žiadosti pri podanom projekte – regenerácia  sídiel. </w:t>
      </w:r>
    </w:p>
    <w:p w:rsidR="00586B1C" w:rsidRPr="008827C3" w:rsidRDefault="00586B1C" w:rsidP="00586B1C">
      <w:pPr>
        <w:jc w:val="both"/>
        <w:rPr>
          <w:i/>
          <w:sz w:val="16"/>
          <w:szCs w:val="16"/>
        </w:rPr>
      </w:pPr>
    </w:p>
    <w:p w:rsidR="005963B7" w:rsidRPr="004726D1" w:rsidRDefault="005963B7" w:rsidP="005963B7">
      <w:pPr>
        <w:jc w:val="both"/>
        <w:rPr>
          <w:b/>
          <w:i/>
          <w:sz w:val="28"/>
          <w:szCs w:val="28"/>
          <w:u w:val="single"/>
        </w:rPr>
      </w:pPr>
      <w:r w:rsidRPr="004726D1">
        <w:rPr>
          <w:b/>
          <w:i/>
          <w:sz w:val="28"/>
          <w:szCs w:val="28"/>
          <w:u w:val="single"/>
        </w:rPr>
        <w:t xml:space="preserve">Správa a údržba verejných priestranstiev </w:t>
      </w:r>
    </w:p>
    <w:p w:rsidR="003216B8" w:rsidRPr="00237E3B" w:rsidRDefault="003216B8" w:rsidP="005963B7">
      <w:pPr>
        <w:jc w:val="both"/>
        <w:rPr>
          <w:b/>
          <w:i/>
          <w:sz w:val="28"/>
          <w:szCs w:val="28"/>
          <w:u w:val="single"/>
        </w:rPr>
      </w:pPr>
      <w:r w:rsidRPr="00237E3B">
        <w:rPr>
          <w:b/>
          <w:i/>
          <w:sz w:val="28"/>
          <w:szCs w:val="28"/>
          <w:u w:val="single"/>
        </w:rPr>
        <w:t>Pracovné náradie a materiál z prostriedkov mesta</w:t>
      </w:r>
    </w:p>
    <w:p w:rsidR="005963B7" w:rsidRPr="00F06E48" w:rsidRDefault="003216B8" w:rsidP="005963B7">
      <w:pPr>
        <w:jc w:val="both"/>
        <w:rPr>
          <w:b/>
          <w:i/>
        </w:rPr>
      </w:pPr>
      <w:r w:rsidRPr="00237E3B">
        <w:rPr>
          <w:b/>
          <w:i/>
          <w:sz w:val="28"/>
          <w:szCs w:val="28"/>
        </w:rPr>
        <w:t>r</w:t>
      </w:r>
      <w:r w:rsidR="005963B7" w:rsidRPr="00237E3B">
        <w:rPr>
          <w:b/>
          <w:i/>
          <w:sz w:val="28"/>
          <w:szCs w:val="28"/>
        </w:rPr>
        <w:t xml:space="preserve">ozpočet stanovený vo výške </w:t>
      </w:r>
      <w:r w:rsidRPr="00237E3B">
        <w:rPr>
          <w:b/>
          <w:i/>
          <w:sz w:val="28"/>
          <w:szCs w:val="28"/>
        </w:rPr>
        <w:t xml:space="preserve">1.500,- €, </w:t>
      </w:r>
      <w:r w:rsidR="005963B7" w:rsidRPr="00237E3B">
        <w:rPr>
          <w:b/>
          <w:i/>
          <w:sz w:val="28"/>
          <w:szCs w:val="28"/>
        </w:rPr>
        <w:t xml:space="preserve"> €, čerpanie </w:t>
      </w:r>
      <w:r w:rsidRPr="00237E3B">
        <w:rPr>
          <w:b/>
          <w:i/>
          <w:sz w:val="28"/>
          <w:szCs w:val="28"/>
        </w:rPr>
        <w:t xml:space="preserve"> 0,66 </w:t>
      </w:r>
      <w:r w:rsidR="005963B7" w:rsidRPr="00237E3B">
        <w:rPr>
          <w:b/>
          <w:i/>
          <w:sz w:val="28"/>
          <w:szCs w:val="28"/>
        </w:rPr>
        <w:t xml:space="preserve"> €, t.j. na  </w:t>
      </w:r>
      <w:r w:rsidRPr="00237E3B">
        <w:rPr>
          <w:b/>
          <w:i/>
          <w:sz w:val="28"/>
          <w:szCs w:val="28"/>
        </w:rPr>
        <w:t>0,0</w:t>
      </w:r>
      <w:r w:rsidR="00F235F2">
        <w:rPr>
          <w:b/>
          <w:i/>
          <w:sz w:val="28"/>
          <w:szCs w:val="28"/>
        </w:rPr>
        <w:t>4</w:t>
      </w:r>
      <w:r w:rsidR="005963B7" w:rsidRPr="00237E3B">
        <w:rPr>
          <w:b/>
          <w:i/>
          <w:sz w:val="28"/>
          <w:szCs w:val="28"/>
        </w:rPr>
        <w:t>%</w:t>
      </w:r>
      <w:r w:rsidR="005963B7" w:rsidRPr="00F06E48">
        <w:rPr>
          <w:b/>
          <w:i/>
        </w:rPr>
        <w:t xml:space="preserve"> </w:t>
      </w:r>
      <w:r w:rsidR="00D92327">
        <w:rPr>
          <w:b/>
          <w:i/>
        </w:rPr>
        <w:t xml:space="preserve"> - </w:t>
      </w:r>
      <w:r w:rsidR="00D92327" w:rsidRPr="00D92327">
        <w:rPr>
          <w:i/>
        </w:rPr>
        <w:t>lanko do kosačky</w:t>
      </w:r>
      <w:r w:rsidR="00D92327">
        <w:rPr>
          <w:b/>
          <w:i/>
        </w:rPr>
        <w:t xml:space="preserve"> </w:t>
      </w:r>
      <w:r w:rsidR="005963B7" w:rsidRPr="00F06E48">
        <w:rPr>
          <w:b/>
          <w:i/>
        </w:rPr>
        <w:t xml:space="preserve"> </w:t>
      </w:r>
    </w:p>
    <w:p w:rsidR="005963B7" w:rsidRPr="00586B1C" w:rsidRDefault="005963B7" w:rsidP="005963B7">
      <w:pPr>
        <w:jc w:val="both"/>
        <w:rPr>
          <w:i/>
          <w:sz w:val="18"/>
          <w:szCs w:val="18"/>
        </w:rPr>
      </w:pPr>
      <w:r>
        <w:rPr>
          <w:i/>
        </w:rPr>
        <w:t xml:space="preserve">  </w:t>
      </w:r>
    </w:p>
    <w:p w:rsidR="005963B7" w:rsidRPr="004726D1" w:rsidRDefault="005963B7" w:rsidP="005963B7">
      <w:pPr>
        <w:jc w:val="both"/>
        <w:rPr>
          <w:b/>
          <w:i/>
          <w:sz w:val="28"/>
          <w:szCs w:val="28"/>
          <w:u w:val="single"/>
        </w:rPr>
      </w:pPr>
      <w:r w:rsidRPr="004726D1">
        <w:rPr>
          <w:b/>
          <w:i/>
          <w:sz w:val="28"/>
          <w:szCs w:val="28"/>
          <w:u w:val="single"/>
        </w:rPr>
        <w:t xml:space="preserve">Správa a údržba verejnej zelene  </w:t>
      </w:r>
    </w:p>
    <w:p w:rsidR="003216B8" w:rsidRPr="004726D1" w:rsidRDefault="005963B7" w:rsidP="005963B7">
      <w:pPr>
        <w:jc w:val="both"/>
        <w:rPr>
          <w:b/>
          <w:i/>
          <w:sz w:val="28"/>
          <w:szCs w:val="28"/>
        </w:rPr>
      </w:pPr>
      <w:r w:rsidRPr="004726D1">
        <w:rPr>
          <w:b/>
          <w:i/>
          <w:sz w:val="28"/>
          <w:szCs w:val="28"/>
        </w:rPr>
        <w:t xml:space="preserve">rozpočet </w:t>
      </w:r>
      <w:r w:rsidR="003216B8" w:rsidRPr="004726D1">
        <w:rPr>
          <w:b/>
          <w:i/>
          <w:sz w:val="28"/>
          <w:szCs w:val="28"/>
        </w:rPr>
        <w:t xml:space="preserve">30.545,- </w:t>
      </w:r>
      <w:r w:rsidRPr="004726D1">
        <w:rPr>
          <w:b/>
          <w:i/>
          <w:sz w:val="28"/>
          <w:szCs w:val="28"/>
        </w:rPr>
        <w:t xml:space="preserve">  €,  čerpanie </w:t>
      </w:r>
      <w:r w:rsidR="003216B8" w:rsidRPr="004726D1">
        <w:rPr>
          <w:b/>
          <w:i/>
          <w:sz w:val="28"/>
          <w:szCs w:val="28"/>
        </w:rPr>
        <w:t>13.518,57</w:t>
      </w:r>
      <w:r w:rsidRPr="004726D1">
        <w:rPr>
          <w:b/>
          <w:i/>
          <w:sz w:val="28"/>
          <w:szCs w:val="28"/>
        </w:rPr>
        <w:t xml:space="preserve"> €, t.j. </w:t>
      </w:r>
      <w:r w:rsidR="003216B8" w:rsidRPr="004726D1">
        <w:rPr>
          <w:b/>
          <w:i/>
          <w:sz w:val="28"/>
          <w:szCs w:val="28"/>
        </w:rPr>
        <w:t>44,3</w:t>
      </w:r>
      <w:r w:rsidRPr="004726D1">
        <w:rPr>
          <w:b/>
          <w:i/>
          <w:sz w:val="28"/>
          <w:szCs w:val="28"/>
        </w:rPr>
        <w:t xml:space="preserve">% </w:t>
      </w:r>
    </w:p>
    <w:p w:rsidR="005963B7" w:rsidRDefault="005963B7" w:rsidP="005963B7">
      <w:pPr>
        <w:jc w:val="both"/>
        <w:rPr>
          <w:i/>
        </w:rPr>
      </w:pPr>
      <w:r w:rsidRPr="002640FC">
        <w:rPr>
          <w:b/>
          <w:i/>
        </w:rPr>
        <w:t xml:space="preserve"> </w:t>
      </w:r>
      <w:r w:rsidRPr="002640FC">
        <w:rPr>
          <w:i/>
        </w:rPr>
        <w:t>z tejto položky</w:t>
      </w:r>
      <w:r>
        <w:rPr>
          <w:i/>
        </w:rPr>
        <w:t xml:space="preserve"> sú preplácané náklady </w:t>
      </w:r>
      <w:r w:rsidR="003216B8">
        <w:rPr>
          <w:i/>
        </w:rPr>
        <w:t xml:space="preserve"> : </w:t>
      </w:r>
      <w:r>
        <w:rPr>
          <w:i/>
        </w:rPr>
        <w:t xml:space="preserve"> </w:t>
      </w:r>
    </w:p>
    <w:p w:rsidR="003216B8" w:rsidRPr="004726D1" w:rsidRDefault="003216B8" w:rsidP="005963B7">
      <w:pPr>
        <w:jc w:val="both"/>
        <w:rPr>
          <w:b/>
          <w:i/>
          <w:u w:val="single"/>
        </w:rPr>
      </w:pPr>
      <w:r w:rsidRPr="004726D1">
        <w:rPr>
          <w:b/>
          <w:i/>
          <w:u w:val="single"/>
        </w:rPr>
        <w:t xml:space="preserve">Údržba verejnej zelene na verejných priestranstvách  </w:t>
      </w:r>
    </w:p>
    <w:p w:rsidR="005963B7" w:rsidRDefault="005963B7" w:rsidP="005963B7">
      <w:pPr>
        <w:jc w:val="both"/>
        <w:rPr>
          <w:i/>
        </w:rPr>
      </w:pPr>
      <w:r w:rsidRPr="004726D1">
        <w:rPr>
          <w:b/>
          <w:i/>
        </w:rPr>
        <w:t xml:space="preserve"> rozpočet  </w:t>
      </w:r>
      <w:r w:rsidR="003216B8" w:rsidRPr="004726D1">
        <w:rPr>
          <w:b/>
          <w:i/>
        </w:rPr>
        <w:t xml:space="preserve">9.000,- </w:t>
      </w:r>
      <w:r w:rsidRPr="004726D1">
        <w:rPr>
          <w:b/>
          <w:i/>
        </w:rPr>
        <w:t xml:space="preserve"> €,</w:t>
      </w:r>
      <w:r w:rsidR="003216B8" w:rsidRPr="004726D1">
        <w:rPr>
          <w:b/>
          <w:i/>
        </w:rPr>
        <w:t xml:space="preserve"> čerpanie 6.854,88 €, t.j. na 76,2%</w:t>
      </w:r>
      <w:r w:rsidR="003216B8">
        <w:rPr>
          <w:i/>
        </w:rPr>
        <w:t xml:space="preserve">  - nákup sadeníc</w:t>
      </w:r>
      <w:r w:rsidR="004726D1">
        <w:rPr>
          <w:i/>
        </w:rPr>
        <w:t xml:space="preserve"> (kvetov</w:t>
      </w:r>
      <w:r w:rsidR="003216B8">
        <w:rPr>
          <w:i/>
        </w:rPr>
        <w:t>, kríkov</w:t>
      </w:r>
      <w:r w:rsidR="004726D1">
        <w:rPr>
          <w:i/>
        </w:rPr>
        <w:t xml:space="preserve">) opravy a údržba , prevzdušňovanie,  </w:t>
      </w:r>
      <w:proofErr w:type="spellStart"/>
      <w:r w:rsidR="004726D1">
        <w:rPr>
          <w:i/>
        </w:rPr>
        <w:t>prachovanie</w:t>
      </w:r>
      <w:proofErr w:type="spellEnd"/>
      <w:r w:rsidR="004726D1">
        <w:rPr>
          <w:i/>
        </w:rPr>
        <w:t>, zavlažovanie – externý dodávateľ.</w:t>
      </w:r>
      <w:r w:rsidR="003216B8">
        <w:rPr>
          <w:i/>
        </w:rPr>
        <w:t xml:space="preserve"> </w:t>
      </w:r>
    </w:p>
    <w:p w:rsidR="003216B8" w:rsidRDefault="003216B8" w:rsidP="003216B8">
      <w:pPr>
        <w:jc w:val="both"/>
        <w:rPr>
          <w:i/>
        </w:rPr>
      </w:pPr>
      <w:r w:rsidRPr="004726D1">
        <w:rPr>
          <w:b/>
          <w:i/>
          <w:u w:val="single"/>
        </w:rPr>
        <w:t>Vodné a zrážková voda  CMZ – námestie</w:t>
      </w:r>
      <w:r>
        <w:rPr>
          <w:i/>
        </w:rPr>
        <w:t xml:space="preserve">  </w:t>
      </w:r>
      <w:r w:rsidRPr="004726D1">
        <w:rPr>
          <w:b/>
          <w:i/>
        </w:rPr>
        <w:t>- rozpočet 1.500,- €, čerpanie  77,86 €,  t.j. na 5,2%.</w:t>
      </w:r>
      <w:r>
        <w:rPr>
          <w:i/>
        </w:rPr>
        <w:t xml:space="preserve"> </w:t>
      </w:r>
    </w:p>
    <w:p w:rsidR="003216B8" w:rsidRDefault="004726D1" w:rsidP="005963B7">
      <w:pPr>
        <w:jc w:val="both"/>
        <w:rPr>
          <w:b/>
          <w:i/>
          <w:u w:val="single"/>
        </w:rPr>
      </w:pPr>
      <w:r w:rsidRPr="004726D1">
        <w:rPr>
          <w:b/>
          <w:i/>
          <w:u w:val="single"/>
        </w:rPr>
        <w:t>Príspevok MPS</w:t>
      </w:r>
    </w:p>
    <w:p w:rsidR="004726D1" w:rsidRPr="004726D1" w:rsidRDefault="004726D1" w:rsidP="005963B7">
      <w:pPr>
        <w:jc w:val="both"/>
        <w:rPr>
          <w:b/>
          <w:i/>
        </w:rPr>
      </w:pPr>
      <w:r>
        <w:rPr>
          <w:b/>
          <w:i/>
        </w:rPr>
        <w:t>r</w:t>
      </w:r>
      <w:r w:rsidRPr="004726D1">
        <w:rPr>
          <w:b/>
          <w:i/>
        </w:rPr>
        <w:t>ozpočet  20.045,- €, čerpanie 6.585,83 €, t.j. na 32,9</w:t>
      </w:r>
      <w:r>
        <w:rPr>
          <w:b/>
          <w:i/>
        </w:rPr>
        <w:t>%</w:t>
      </w:r>
    </w:p>
    <w:p w:rsidR="005963B7" w:rsidRDefault="004726D1" w:rsidP="005963B7">
      <w:pPr>
        <w:jc w:val="both"/>
        <w:rPr>
          <w:i/>
        </w:rPr>
      </w:pPr>
      <w:r>
        <w:rPr>
          <w:i/>
        </w:rPr>
        <w:t>Vo forme p</w:t>
      </w:r>
      <w:r w:rsidR="005963B7">
        <w:rPr>
          <w:i/>
        </w:rPr>
        <w:t>ríspevku MPS je zabezpečovanie kosenie–traktorom hrabanie, orezávanie konárov, výrub</w:t>
      </w:r>
      <w:r>
        <w:rPr>
          <w:i/>
        </w:rPr>
        <w:t xml:space="preserve"> stromov a pod. </w:t>
      </w:r>
      <w:r w:rsidR="005963B7">
        <w:rPr>
          <w:i/>
        </w:rPr>
        <w:t xml:space="preserve"> </w:t>
      </w:r>
    </w:p>
    <w:p w:rsidR="00AF514B" w:rsidRPr="00AF514B" w:rsidRDefault="00AF514B" w:rsidP="005963B7">
      <w:pPr>
        <w:jc w:val="both"/>
        <w:rPr>
          <w:b/>
          <w:i/>
          <w:sz w:val="16"/>
          <w:szCs w:val="16"/>
          <w:u w:val="single"/>
        </w:rPr>
      </w:pPr>
    </w:p>
    <w:p w:rsidR="005963B7" w:rsidRPr="00237E3B" w:rsidRDefault="005963B7" w:rsidP="005963B7">
      <w:pPr>
        <w:jc w:val="both"/>
        <w:rPr>
          <w:b/>
          <w:i/>
          <w:sz w:val="28"/>
          <w:szCs w:val="28"/>
          <w:u w:val="single"/>
        </w:rPr>
      </w:pPr>
      <w:r w:rsidRPr="00237E3B">
        <w:rPr>
          <w:b/>
          <w:i/>
          <w:sz w:val="28"/>
          <w:szCs w:val="28"/>
          <w:u w:val="single"/>
        </w:rPr>
        <w:t xml:space="preserve">Detské ihriska na verejných priestranstvách        </w:t>
      </w:r>
    </w:p>
    <w:p w:rsidR="005963B7" w:rsidRDefault="00E83F05" w:rsidP="005963B7">
      <w:pPr>
        <w:jc w:val="both"/>
        <w:rPr>
          <w:b/>
          <w:i/>
        </w:rPr>
      </w:pPr>
      <w:r w:rsidRPr="00237E3B">
        <w:rPr>
          <w:b/>
          <w:i/>
          <w:sz w:val="28"/>
          <w:szCs w:val="28"/>
        </w:rPr>
        <w:t>r</w:t>
      </w:r>
      <w:r w:rsidR="005963B7" w:rsidRPr="00237E3B">
        <w:rPr>
          <w:b/>
          <w:i/>
          <w:sz w:val="28"/>
          <w:szCs w:val="28"/>
        </w:rPr>
        <w:t xml:space="preserve">ozpočet  </w:t>
      </w:r>
      <w:r w:rsidR="004726D1" w:rsidRPr="00237E3B">
        <w:rPr>
          <w:b/>
          <w:i/>
          <w:sz w:val="28"/>
          <w:szCs w:val="28"/>
        </w:rPr>
        <w:t xml:space="preserve">2.031,- </w:t>
      </w:r>
      <w:r w:rsidR="005963B7" w:rsidRPr="00237E3B">
        <w:rPr>
          <w:b/>
          <w:i/>
          <w:sz w:val="28"/>
          <w:szCs w:val="28"/>
        </w:rPr>
        <w:t xml:space="preserve">  €,  čerpanie </w:t>
      </w:r>
      <w:r w:rsidR="004726D1" w:rsidRPr="00237E3B">
        <w:rPr>
          <w:b/>
          <w:i/>
          <w:sz w:val="28"/>
          <w:szCs w:val="28"/>
        </w:rPr>
        <w:t>2.03</w:t>
      </w:r>
      <w:r w:rsidR="00237E3B">
        <w:rPr>
          <w:b/>
          <w:i/>
          <w:sz w:val="28"/>
          <w:szCs w:val="28"/>
        </w:rPr>
        <w:t>1</w:t>
      </w:r>
      <w:r w:rsidR="004726D1" w:rsidRPr="00237E3B">
        <w:rPr>
          <w:b/>
          <w:i/>
          <w:sz w:val="28"/>
          <w:szCs w:val="28"/>
        </w:rPr>
        <w:t>,-</w:t>
      </w:r>
      <w:r w:rsidR="005963B7" w:rsidRPr="00237E3B">
        <w:rPr>
          <w:b/>
          <w:i/>
          <w:sz w:val="28"/>
          <w:szCs w:val="28"/>
        </w:rPr>
        <w:t xml:space="preserve"> €, t.j.  na </w:t>
      </w:r>
      <w:r w:rsidR="004726D1" w:rsidRPr="00237E3B">
        <w:rPr>
          <w:b/>
          <w:i/>
          <w:sz w:val="28"/>
          <w:szCs w:val="28"/>
        </w:rPr>
        <w:t>100,0</w:t>
      </w:r>
      <w:r w:rsidR="005963B7" w:rsidRPr="00237E3B">
        <w:rPr>
          <w:b/>
          <w:i/>
          <w:sz w:val="28"/>
          <w:szCs w:val="28"/>
        </w:rPr>
        <w:t>%</w:t>
      </w:r>
      <w:r w:rsidR="005963B7">
        <w:rPr>
          <w:b/>
          <w:i/>
        </w:rPr>
        <w:t xml:space="preserve"> - </w:t>
      </w:r>
      <w:r w:rsidR="005963B7" w:rsidRPr="00F12A8F">
        <w:rPr>
          <w:i/>
        </w:rPr>
        <w:t xml:space="preserve">z tejto položky </w:t>
      </w:r>
      <w:r w:rsidR="005963B7">
        <w:rPr>
          <w:i/>
        </w:rPr>
        <w:t xml:space="preserve">sú financované údržba detských ihrísk , výmena a čistenie piesku je zabezpečovane </w:t>
      </w:r>
      <w:r w:rsidR="005963B7" w:rsidRPr="00F12A8F">
        <w:rPr>
          <w:i/>
        </w:rPr>
        <w:t> podnikom MPS vo forme príspevku</w:t>
      </w:r>
      <w:r w:rsidR="005963B7">
        <w:rPr>
          <w:i/>
        </w:rPr>
        <w:t>.</w:t>
      </w:r>
      <w:r w:rsidR="005963B7" w:rsidRPr="00F12A8F">
        <w:rPr>
          <w:b/>
          <w:i/>
        </w:rPr>
        <w:t xml:space="preserve"> </w:t>
      </w:r>
    </w:p>
    <w:p w:rsidR="00AF514B" w:rsidRPr="00555B8F" w:rsidRDefault="00AF514B" w:rsidP="005963B7">
      <w:pPr>
        <w:jc w:val="both"/>
        <w:rPr>
          <w:b/>
          <w:i/>
          <w:sz w:val="20"/>
          <w:szCs w:val="20"/>
          <w:u w:val="single"/>
        </w:rPr>
      </w:pPr>
    </w:p>
    <w:p w:rsidR="00E83F05" w:rsidRPr="00237E3B" w:rsidRDefault="00E83F05" w:rsidP="005963B7">
      <w:pPr>
        <w:jc w:val="both"/>
        <w:rPr>
          <w:b/>
          <w:i/>
          <w:sz w:val="28"/>
          <w:szCs w:val="28"/>
          <w:u w:val="single"/>
        </w:rPr>
      </w:pPr>
      <w:r w:rsidRPr="00237E3B">
        <w:rPr>
          <w:b/>
          <w:i/>
          <w:sz w:val="28"/>
          <w:szCs w:val="28"/>
          <w:u w:val="single"/>
        </w:rPr>
        <w:t xml:space="preserve">Projektová dokumentácia </w:t>
      </w:r>
    </w:p>
    <w:p w:rsidR="00E83F05" w:rsidRPr="005767D9" w:rsidRDefault="00E83F05" w:rsidP="005963B7">
      <w:pPr>
        <w:jc w:val="both"/>
        <w:rPr>
          <w:i/>
        </w:rPr>
      </w:pPr>
      <w:r w:rsidRPr="00237E3B">
        <w:rPr>
          <w:b/>
          <w:i/>
          <w:sz w:val="28"/>
          <w:szCs w:val="28"/>
        </w:rPr>
        <w:t>rozpočet 6.639,-  €, čerpanie 836,- €, t.j. na 12,</w:t>
      </w:r>
      <w:r w:rsidR="005767D9" w:rsidRPr="00237E3B">
        <w:rPr>
          <w:b/>
          <w:i/>
          <w:sz w:val="28"/>
          <w:szCs w:val="28"/>
        </w:rPr>
        <w:t>6</w:t>
      </w:r>
      <w:r w:rsidRPr="00237E3B">
        <w:rPr>
          <w:b/>
          <w:i/>
          <w:sz w:val="28"/>
          <w:szCs w:val="28"/>
        </w:rPr>
        <w:t>%</w:t>
      </w:r>
      <w:r>
        <w:rPr>
          <w:b/>
          <w:i/>
        </w:rPr>
        <w:t xml:space="preserve"> - </w:t>
      </w:r>
      <w:r w:rsidRPr="005767D9">
        <w:rPr>
          <w:i/>
        </w:rPr>
        <w:t xml:space="preserve">z tejto položky </w:t>
      </w:r>
      <w:r w:rsidR="005767D9" w:rsidRPr="005767D9">
        <w:rPr>
          <w:i/>
        </w:rPr>
        <w:t xml:space="preserve">je </w:t>
      </w:r>
      <w:r w:rsidRPr="005767D9">
        <w:rPr>
          <w:i/>
        </w:rPr>
        <w:t>financovan</w:t>
      </w:r>
      <w:r w:rsidR="005767D9" w:rsidRPr="005767D9">
        <w:rPr>
          <w:i/>
        </w:rPr>
        <w:t>á</w:t>
      </w:r>
      <w:r w:rsidRPr="005767D9">
        <w:rPr>
          <w:i/>
        </w:rPr>
        <w:t xml:space="preserve"> </w:t>
      </w:r>
      <w:r w:rsidR="005767D9" w:rsidRPr="005767D9">
        <w:rPr>
          <w:i/>
        </w:rPr>
        <w:t xml:space="preserve">projektová dokumentácia na el. zariadenia, projektová žiadosť na vytvorenie oddychovej zóny. </w:t>
      </w:r>
    </w:p>
    <w:p w:rsidR="00F235F2" w:rsidRDefault="00F235F2" w:rsidP="005963B7">
      <w:pPr>
        <w:jc w:val="both"/>
        <w:rPr>
          <w:b/>
          <w:i/>
          <w:sz w:val="28"/>
          <w:szCs w:val="28"/>
          <w:u w:val="single"/>
        </w:rPr>
      </w:pPr>
    </w:p>
    <w:p w:rsidR="00F235F2" w:rsidRDefault="00F235F2" w:rsidP="005963B7">
      <w:pPr>
        <w:jc w:val="both"/>
        <w:rPr>
          <w:b/>
          <w:i/>
          <w:sz w:val="28"/>
          <w:szCs w:val="28"/>
          <w:u w:val="single"/>
        </w:rPr>
      </w:pPr>
    </w:p>
    <w:p w:rsidR="005963B7" w:rsidRPr="00237E3B" w:rsidRDefault="005963B7" w:rsidP="005963B7">
      <w:pPr>
        <w:jc w:val="both"/>
        <w:rPr>
          <w:b/>
          <w:i/>
          <w:sz w:val="28"/>
          <w:szCs w:val="28"/>
          <w:u w:val="single"/>
        </w:rPr>
      </w:pPr>
      <w:r w:rsidRPr="00237E3B">
        <w:rPr>
          <w:b/>
          <w:i/>
          <w:sz w:val="28"/>
          <w:szCs w:val="28"/>
          <w:u w:val="single"/>
        </w:rPr>
        <w:lastRenderedPageBreak/>
        <w:t xml:space="preserve">Geometrické plány a znalecké posudky </w:t>
      </w:r>
    </w:p>
    <w:p w:rsidR="005963B7" w:rsidRDefault="005963B7" w:rsidP="00405501">
      <w:pPr>
        <w:jc w:val="both"/>
        <w:rPr>
          <w:i/>
        </w:rPr>
      </w:pPr>
      <w:r w:rsidRPr="00237E3B">
        <w:rPr>
          <w:b/>
          <w:i/>
          <w:sz w:val="28"/>
          <w:szCs w:val="28"/>
        </w:rPr>
        <w:t xml:space="preserve">rozpočet 9.958,- €,  čerpanie </w:t>
      </w:r>
      <w:r w:rsidR="005767D9" w:rsidRPr="00237E3B">
        <w:rPr>
          <w:b/>
          <w:i/>
          <w:sz w:val="28"/>
          <w:szCs w:val="28"/>
        </w:rPr>
        <w:t>2.755,33</w:t>
      </w:r>
      <w:r w:rsidRPr="00237E3B">
        <w:rPr>
          <w:b/>
          <w:i/>
          <w:sz w:val="28"/>
          <w:szCs w:val="28"/>
        </w:rPr>
        <w:t xml:space="preserve">  €,  t.j. </w:t>
      </w:r>
      <w:r w:rsidR="005767D9" w:rsidRPr="00237E3B">
        <w:rPr>
          <w:b/>
          <w:i/>
          <w:sz w:val="28"/>
          <w:szCs w:val="28"/>
        </w:rPr>
        <w:t>27,7</w:t>
      </w:r>
      <w:r>
        <w:rPr>
          <w:b/>
          <w:i/>
        </w:rPr>
        <w:t xml:space="preserve">% -  </w:t>
      </w:r>
      <w:r w:rsidR="005767D9" w:rsidRPr="005767D9">
        <w:rPr>
          <w:i/>
        </w:rPr>
        <w:t>geometrický plán odčlenenie prístupovej cesty,</w:t>
      </w:r>
      <w:r w:rsidR="005767D9">
        <w:rPr>
          <w:b/>
          <w:i/>
        </w:rPr>
        <w:t xml:space="preserve"> </w:t>
      </w:r>
      <w:r w:rsidR="005767D9" w:rsidRPr="005767D9">
        <w:rPr>
          <w:i/>
        </w:rPr>
        <w:t xml:space="preserve">vytýčenie pozemku </w:t>
      </w:r>
      <w:proofErr w:type="spellStart"/>
      <w:r w:rsidR="005767D9" w:rsidRPr="005767D9">
        <w:rPr>
          <w:i/>
        </w:rPr>
        <w:t>Kempa</w:t>
      </w:r>
      <w:proofErr w:type="spellEnd"/>
      <w:r w:rsidR="00405501">
        <w:rPr>
          <w:i/>
        </w:rPr>
        <w:t xml:space="preserve"> </w:t>
      </w:r>
      <w:r w:rsidR="005767D9" w:rsidRPr="005767D9">
        <w:rPr>
          <w:i/>
        </w:rPr>
        <w:t>-</w:t>
      </w:r>
      <w:r w:rsidR="00405501">
        <w:rPr>
          <w:i/>
        </w:rPr>
        <w:t xml:space="preserve"> </w:t>
      </w:r>
      <w:r w:rsidR="005767D9" w:rsidRPr="005767D9">
        <w:rPr>
          <w:i/>
        </w:rPr>
        <w:t xml:space="preserve">plot, GP panely vecné bremeno, GP </w:t>
      </w:r>
      <w:r w:rsidR="00405501">
        <w:rPr>
          <w:i/>
        </w:rPr>
        <w:t xml:space="preserve">ulica </w:t>
      </w:r>
      <w:r w:rsidR="005767D9" w:rsidRPr="005767D9">
        <w:rPr>
          <w:i/>
        </w:rPr>
        <w:t xml:space="preserve">Beskydská, GP </w:t>
      </w:r>
      <w:r w:rsidR="00405501">
        <w:rPr>
          <w:i/>
        </w:rPr>
        <w:t xml:space="preserve"> pozemky </w:t>
      </w:r>
      <w:r w:rsidR="005767D9" w:rsidRPr="005767D9">
        <w:rPr>
          <w:i/>
        </w:rPr>
        <w:t>ŽSR</w:t>
      </w:r>
      <w:r w:rsidR="005767D9">
        <w:rPr>
          <w:b/>
          <w:i/>
        </w:rPr>
        <w:t xml:space="preserve">, </w:t>
      </w:r>
      <w:r w:rsidR="005767D9" w:rsidRPr="00405501">
        <w:rPr>
          <w:i/>
        </w:rPr>
        <w:t xml:space="preserve">znalecký posudok nebytové priestory č. 311, </w:t>
      </w:r>
      <w:r w:rsidR="00405501" w:rsidRPr="00405501">
        <w:rPr>
          <w:i/>
        </w:rPr>
        <w:t>Budova</w:t>
      </w:r>
      <w:r w:rsidR="005767D9" w:rsidRPr="00405501">
        <w:rPr>
          <w:i/>
        </w:rPr>
        <w:t xml:space="preserve"> č. 409, - Energetika, </w:t>
      </w:r>
      <w:r w:rsidR="00405501" w:rsidRPr="00405501">
        <w:rPr>
          <w:i/>
        </w:rPr>
        <w:t xml:space="preserve">znalecký posudok – </w:t>
      </w:r>
      <w:proofErr w:type="spellStart"/>
      <w:r w:rsidR="00405501" w:rsidRPr="00405501">
        <w:rPr>
          <w:i/>
        </w:rPr>
        <w:t>Bencalor</w:t>
      </w:r>
      <w:proofErr w:type="spellEnd"/>
      <w:r w:rsidR="00405501" w:rsidRPr="00405501">
        <w:rPr>
          <w:i/>
        </w:rPr>
        <w:t>, náklady pri odpredaji pozemok ŽSK – pozemok pri KIK.</w:t>
      </w:r>
    </w:p>
    <w:p w:rsidR="000F7568" w:rsidRPr="00555B8F" w:rsidRDefault="000F7568" w:rsidP="00405501">
      <w:pPr>
        <w:jc w:val="both"/>
        <w:rPr>
          <w:b/>
          <w:i/>
          <w:sz w:val="20"/>
          <w:szCs w:val="20"/>
          <w:u w:val="single"/>
        </w:rPr>
      </w:pPr>
    </w:p>
    <w:p w:rsidR="00405501" w:rsidRPr="00237E3B" w:rsidRDefault="00405501" w:rsidP="00405501">
      <w:pPr>
        <w:jc w:val="both"/>
        <w:rPr>
          <w:b/>
          <w:i/>
          <w:sz w:val="28"/>
          <w:szCs w:val="28"/>
          <w:u w:val="single"/>
        </w:rPr>
      </w:pPr>
      <w:r w:rsidRPr="00237E3B">
        <w:rPr>
          <w:b/>
          <w:i/>
          <w:sz w:val="28"/>
          <w:szCs w:val="28"/>
          <w:u w:val="single"/>
        </w:rPr>
        <w:t>Spracovanie projektov – zmluva s firmou</w:t>
      </w:r>
    </w:p>
    <w:p w:rsidR="00405501" w:rsidRPr="00237E3B" w:rsidRDefault="00405501" w:rsidP="00405501">
      <w:pPr>
        <w:jc w:val="both"/>
        <w:rPr>
          <w:b/>
          <w:i/>
          <w:sz w:val="28"/>
          <w:szCs w:val="28"/>
        </w:rPr>
      </w:pPr>
      <w:r w:rsidRPr="00237E3B">
        <w:rPr>
          <w:b/>
          <w:i/>
          <w:sz w:val="28"/>
          <w:szCs w:val="28"/>
        </w:rPr>
        <w:t xml:space="preserve">rozpočet  5.000,- €, čerpanie 0,- €. </w:t>
      </w:r>
    </w:p>
    <w:p w:rsidR="00405501" w:rsidRPr="00237E3B" w:rsidRDefault="00405501" w:rsidP="00405501">
      <w:pPr>
        <w:jc w:val="both"/>
        <w:rPr>
          <w:b/>
          <w:i/>
          <w:sz w:val="28"/>
          <w:szCs w:val="28"/>
          <w:u w:val="single"/>
        </w:rPr>
      </w:pPr>
      <w:r w:rsidRPr="00237E3B">
        <w:rPr>
          <w:b/>
          <w:i/>
          <w:sz w:val="28"/>
          <w:szCs w:val="28"/>
          <w:u w:val="single"/>
        </w:rPr>
        <w:t>Spoluúčasť pri financovaní grantov a dotácií, fondov EÚ</w:t>
      </w:r>
    </w:p>
    <w:p w:rsidR="00405501" w:rsidRPr="00237E3B" w:rsidRDefault="00405501" w:rsidP="00405501">
      <w:pPr>
        <w:jc w:val="both"/>
        <w:rPr>
          <w:b/>
          <w:i/>
          <w:sz w:val="28"/>
          <w:szCs w:val="28"/>
        </w:rPr>
      </w:pPr>
      <w:r w:rsidRPr="00237E3B">
        <w:rPr>
          <w:b/>
          <w:i/>
          <w:sz w:val="28"/>
          <w:szCs w:val="28"/>
        </w:rPr>
        <w:t xml:space="preserve">rozpočet 16.597,-  €, čerpanie  0,- €. </w:t>
      </w:r>
    </w:p>
    <w:p w:rsidR="00302D06" w:rsidRPr="00302D06" w:rsidRDefault="00302D06" w:rsidP="00405501">
      <w:pPr>
        <w:jc w:val="both"/>
        <w:rPr>
          <w:b/>
          <w:i/>
          <w:sz w:val="16"/>
          <w:szCs w:val="16"/>
        </w:rPr>
      </w:pPr>
    </w:p>
    <w:p w:rsidR="00AF514B" w:rsidRDefault="005963B7" w:rsidP="005963B7">
      <w:pPr>
        <w:jc w:val="both"/>
        <w:rPr>
          <w:b/>
          <w:i/>
          <w:sz w:val="28"/>
          <w:szCs w:val="28"/>
          <w:u w:val="single"/>
        </w:rPr>
      </w:pPr>
      <w:r w:rsidRPr="005A72B6">
        <w:rPr>
          <w:b/>
          <w:i/>
          <w:sz w:val="28"/>
          <w:szCs w:val="28"/>
          <w:u w:val="single"/>
        </w:rPr>
        <w:t xml:space="preserve">Ostatné zariadenia v správe mesta </w:t>
      </w:r>
    </w:p>
    <w:p w:rsidR="005963B7" w:rsidRPr="005A72B6" w:rsidRDefault="00237E3B" w:rsidP="005963B7">
      <w:pPr>
        <w:jc w:val="both"/>
        <w:rPr>
          <w:b/>
          <w:i/>
          <w:sz w:val="28"/>
          <w:szCs w:val="28"/>
          <w:u w:val="single"/>
        </w:rPr>
      </w:pPr>
      <w:r>
        <w:rPr>
          <w:b/>
          <w:i/>
          <w:sz w:val="28"/>
          <w:szCs w:val="28"/>
          <w:u w:val="single"/>
        </w:rPr>
        <w:t>r</w:t>
      </w:r>
      <w:r w:rsidR="00AF514B">
        <w:rPr>
          <w:b/>
          <w:i/>
          <w:sz w:val="28"/>
          <w:szCs w:val="28"/>
          <w:u w:val="single"/>
        </w:rPr>
        <w:t xml:space="preserve">ozpočet </w:t>
      </w:r>
      <w:r w:rsidR="00953BF7">
        <w:rPr>
          <w:b/>
          <w:i/>
          <w:sz w:val="28"/>
          <w:szCs w:val="28"/>
          <w:u w:val="single"/>
        </w:rPr>
        <w:t>4</w:t>
      </w:r>
      <w:r w:rsidR="00AF514B">
        <w:rPr>
          <w:b/>
          <w:i/>
          <w:sz w:val="28"/>
          <w:szCs w:val="28"/>
          <w:u w:val="single"/>
        </w:rPr>
        <w:t xml:space="preserve">50,- €, čerpanie </w:t>
      </w:r>
      <w:r>
        <w:rPr>
          <w:b/>
          <w:i/>
          <w:sz w:val="28"/>
          <w:szCs w:val="28"/>
          <w:u w:val="single"/>
        </w:rPr>
        <w:t>18,64 €, t.j. na 5,3%.</w:t>
      </w:r>
      <w:r w:rsidR="005963B7" w:rsidRPr="005A72B6">
        <w:rPr>
          <w:b/>
          <w:i/>
          <w:sz w:val="28"/>
          <w:szCs w:val="28"/>
          <w:u w:val="single"/>
        </w:rPr>
        <w:t xml:space="preserve">  </w:t>
      </w:r>
    </w:p>
    <w:p w:rsidR="005963B7" w:rsidRPr="00D8679E" w:rsidRDefault="005963B7" w:rsidP="005963B7">
      <w:pPr>
        <w:jc w:val="both"/>
        <w:rPr>
          <w:b/>
          <w:i/>
          <w:u w:val="single"/>
        </w:rPr>
      </w:pPr>
      <w:r w:rsidRPr="00D8679E">
        <w:rPr>
          <w:b/>
          <w:i/>
          <w:u w:val="single"/>
        </w:rPr>
        <w:t xml:space="preserve">Verejné WC  </w:t>
      </w:r>
    </w:p>
    <w:p w:rsidR="00BA6ADC" w:rsidRDefault="005963B7" w:rsidP="005963B7">
      <w:pPr>
        <w:jc w:val="both"/>
        <w:rPr>
          <w:i/>
        </w:rPr>
      </w:pPr>
      <w:r w:rsidRPr="00A513BD">
        <w:rPr>
          <w:b/>
          <w:i/>
        </w:rPr>
        <w:t xml:space="preserve">rozpočet </w:t>
      </w:r>
      <w:r w:rsidR="00953BF7">
        <w:rPr>
          <w:b/>
          <w:i/>
        </w:rPr>
        <w:t>1</w:t>
      </w:r>
      <w:r w:rsidR="00C21F93">
        <w:rPr>
          <w:b/>
          <w:i/>
        </w:rPr>
        <w:t>50,-</w:t>
      </w:r>
      <w:r w:rsidRPr="00A513BD">
        <w:rPr>
          <w:b/>
          <w:i/>
        </w:rPr>
        <w:t xml:space="preserve"> €, čerpanie </w:t>
      </w:r>
      <w:r w:rsidR="00EA6E92">
        <w:rPr>
          <w:b/>
          <w:i/>
        </w:rPr>
        <w:t>3,04</w:t>
      </w:r>
      <w:r w:rsidRPr="00A513BD">
        <w:rPr>
          <w:b/>
          <w:i/>
        </w:rPr>
        <w:t xml:space="preserve"> €, t.j. na </w:t>
      </w:r>
      <w:r w:rsidR="00EA6E92">
        <w:rPr>
          <w:b/>
          <w:i/>
        </w:rPr>
        <w:t>2,0</w:t>
      </w:r>
      <w:r w:rsidRPr="00A513BD">
        <w:rPr>
          <w:b/>
          <w:i/>
        </w:rPr>
        <w:t>%</w:t>
      </w:r>
      <w:r>
        <w:rPr>
          <w:i/>
        </w:rPr>
        <w:t xml:space="preserve"> -  zakúpenie čistiacich prostriedkov</w:t>
      </w:r>
      <w:r w:rsidR="00BA6ADC">
        <w:rPr>
          <w:i/>
        </w:rPr>
        <w:t>.</w:t>
      </w:r>
      <w:r>
        <w:rPr>
          <w:i/>
        </w:rPr>
        <w:t xml:space="preserve">  </w:t>
      </w:r>
    </w:p>
    <w:p w:rsidR="005963B7" w:rsidRPr="00D8679E" w:rsidRDefault="005963B7" w:rsidP="005963B7">
      <w:pPr>
        <w:jc w:val="both"/>
        <w:rPr>
          <w:b/>
          <w:i/>
          <w:u w:val="single"/>
        </w:rPr>
      </w:pPr>
      <w:r w:rsidRPr="00D8679E">
        <w:rPr>
          <w:b/>
          <w:i/>
          <w:u w:val="single"/>
        </w:rPr>
        <w:t xml:space="preserve">Trhovisko </w:t>
      </w:r>
    </w:p>
    <w:p w:rsidR="005963B7" w:rsidRDefault="005963B7" w:rsidP="005963B7">
      <w:pPr>
        <w:jc w:val="both"/>
        <w:rPr>
          <w:i/>
        </w:rPr>
      </w:pPr>
      <w:r w:rsidRPr="00A513BD">
        <w:rPr>
          <w:b/>
          <w:i/>
        </w:rPr>
        <w:t xml:space="preserve">rozpočet </w:t>
      </w:r>
      <w:r w:rsidR="00EA6E92">
        <w:rPr>
          <w:b/>
          <w:i/>
        </w:rPr>
        <w:t xml:space="preserve"> </w:t>
      </w:r>
      <w:r w:rsidRPr="00A513BD">
        <w:rPr>
          <w:b/>
          <w:i/>
        </w:rPr>
        <w:t>3</w:t>
      </w:r>
      <w:r w:rsidR="00EA6E92">
        <w:rPr>
          <w:b/>
          <w:i/>
        </w:rPr>
        <w:t>00</w:t>
      </w:r>
      <w:r w:rsidRPr="00A513BD">
        <w:rPr>
          <w:b/>
          <w:i/>
        </w:rPr>
        <w:t xml:space="preserve">,- €,  čerpanie </w:t>
      </w:r>
      <w:r w:rsidR="00EA6E92">
        <w:rPr>
          <w:b/>
          <w:i/>
        </w:rPr>
        <w:t xml:space="preserve">15,60 </w:t>
      </w:r>
      <w:r w:rsidRPr="00A513BD">
        <w:rPr>
          <w:b/>
          <w:i/>
        </w:rPr>
        <w:t xml:space="preserve"> €,  t.j. na </w:t>
      </w:r>
      <w:r w:rsidR="00EA6E92">
        <w:rPr>
          <w:b/>
          <w:i/>
        </w:rPr>
        <w:t>5,2</w:t>
      </w:r>
      <w:r w:rsidRPr="00A513BD">
        <w:rPr>
          <w:b/>
          <w:i/>
        </w:rPr>
        <w:t>%.</w:t>
      </w:r>
      <w:r>
        <w:rPr>
          <w:i/>
        </w:rPr>
        <w:t xml:space="preserve">  – </w:t>
      </w:r>
      <w:r w:rsidR="00EA6E92">
        <w:rPr>
          <w:i/>
        </w:rPr>
        <w:t xml:space="preserve">  </w:t>
      </w:r>
      <w:r>
        <w:rPr>
          <w:i/>
        </w:rPr>
        <w:t xml:space="preserve">zakúpenie  ventila na pumpu. </w:t>
      </w:r>
    </w:p>
    <w:p w:rsidR="00AF514B" w:rsidRPr="00555B8F" w:rsidRDefault="00AF514B" w:rsidP="005963B7">
      <w:pPr>
        <w:jc w:val="both"/>
        <w:rPr>
          <w:i/>
          <w:sz w:val="20"/>
          <w:szCs w:val="20"/>
        </w:rPr>
      </w:pPr>
    </w:p>
    <w:p w:rsidR="005963B7" w:rsidRPr="00586B1C" w:rsidRDefault="005963B7" w:rsidP="005963B7">
      <w:pPr>
        <w:jc w:val="both"/>
        <w:rPr>
          <w:b/>
          <w:i/>
          <w:sz w:val="28"/>
          <w:szCs w:val="28"/>
          <w:u w:val="single"/>
        </w:rPr>
      </w:pPr>
      <w:r w:rsidRPr="00586B1C">
        <w:rPr>
          <w:b/>
          <w:i/>
          <w:sz w:val="28"/>
          <w:szCs w:val="28"/>
          <w:u w:val="single"/>
        </w:rPr>
        <w:t xml:space="preserve">Vodohospodárske objekty </w:t>
      </w:r>
    </w:p>
    <w:p w:rsidR="005963B7" w:rsidRPr="00237E3B" w:rsidRDefault="00302D06" w:rsidP="005963B7">
      <w:pPr>
        <w:jc w:val="both"/>
        <w:rPr>
          <w:b/>
          <w:i/>
          <w:sz w:val="28"/>
          <w:szCs w:val="28"/>
        </w:rPr>
      </w:pPr>
      <w:r w:rsidRPr="00237E3B">
        <w:rPr>
          <w:b/>
          <w:i/>
          <w:sz w:val="28"/>
          <w:szCs w:val="28"/>
        </w:rPr>
        <w:t>r</w:t>
      </w:r>
      <w:r w:rsidR="005963B7" w:rsidRPr="00237E3B">
        <w:rPr>
          <w:b/>
          <w:i/>
          <w:sz w:val="28"/>
          <w:szCs w:val="28"/>
        </w:rPr>
        <w:t xml:space="preserve">ozpočet </w:t>
      </w:r>
      <w:r w:rsidR="00586B1C" w:rsidRPr="00237E3B">
        <w:rPr>
          <w:b/>
          <w:i/>
          <w:sz w:val="28"/>
          <w:szCs w:val="28"/>
        </w:rPr>
        <w:t xml:space="preserve"> 9</w:t>
      </w:r>
      <w:r w:rsidR="00237E3B">
        <w:rPr>
          <w:b/>
          <w:i/>
          <w:sz w:val="28"/>
          <w:szCs w:val="28"/>
        </w:rPr>
        <w:t>4</w:t>
      </w:r>
      <w:r w:rsidR="00586B1C" w:rsidRPr="00237E3B">
        <w:rPr>
          <w:b/>
          <w:i/>
          <w:sz w:val="28"/>
          <w:szCs w:val="28"/>
        </w:rPr>
        <w:t>.126,-</w:t>
      </w:r>
      <w:r w:rsidR="005963B7" w:rsidRPr="00237E3B">
        <w:rPr>
          <w:b/>
          <w:i/>
          <w:sz w:val="28"/>
          <w:szCs w:val="28"/>
        </w:rPr>
        <w:t xml:space="preserve"> €,  čerpanie </w:t>
      </w:r>
      <w:r w:rsidR="00237E3B">
        <w:rPr>
          <w:b/>
          <w:i/>
          <w:sz w:val="28"/>
          <w:szCs w:val="28"/>
        </w:rPr>
        <w:t xml:space="preserve"> k 31.12.2011 je vo výške </w:t>
      </w:r>
      <w:r w:rsidR="00586B1C" w:rsidRPr="00237E3B">
        <w:rPr>
          <w:b/>
          <w:i/>
          <w:sz w:val="28"/>
          <w:szCs w:val="28"/>
        </w:rPr>
        <w:t xml:space="preserve">103.414,69 </w:t>
      </w:r>
      <w:r w:rsidR="005963B7" w:rsidRPr="00237E3B">
        <w:rPr>
          <w:b/>
          <w:i/>
          <w:sz w:val="28"/>
          <w:szCs w:val="28"/>
        </w:rPr>
        <w:t xml:space="preserve"> €, t.j. na </w:t>
      </w:r>
      <w:r w:rsidR="00586B1C" w:rsidRPr="00237E3B">
        <w:rPr>
          <w:b/>
          <w:i/>
          <w:sz w:val="28"/>
          <w:szCs w:val="28"/>
        </w:rPr>
        <w:t>109,9</w:t>
      </w:r>
      <w:r w:rsidR="005963B7" w:rsidRPr="00237E3B">
        <w:rPr>
          <w:b/>
          <w:i/>
          <w:sz w:val="28"/>
          <w:szCs w:val="28"/>
        </w:rPr>
        <w:t xml:space="preserve">%.  </w:t>
      </w:r>
    </w:p>
    <w:p w:rsidR="005963B7" w:rsidRPr="00A31452" w:rsidRDefault="005963B7" w:rsidP="005963B7">
      <w:pPr>
        <w:jc w:val="both"/>
        <w:rPr>
          <w:i/>
        </w:rPr>
      </w:pPr>
      <w:r w:rsidRPr="00586B1C">
        <w:rPr>
          <w:b/>
          <w:i/>
          <w:u w:val="single"/>
        </w:rPr>
        <w:t>Všeobecný materiál (hadice a pod.)</w:t>
      </w:r>
      <w:r w:rsidRPr="00AE2F7C">
        <w:rPr>
          <w:b/>
          <w:i/>
        </w:rPr>
        <w:t xml:space="preserve"> – rozpočet </w:t>
      </w:r>
      <w:r w:rsidR="00586B1C">
        <w:rPr>
          <w:b/>
          <w:i/>
        </w:rPr>
        <w:t xml:space="preserve">200,- </w:t>
      </w:r>
      <w:r w:rsidRPr="00AE2F7C">
        <w:rPr>
          <w:b/>
          <w:i/>
        </w:rPr>
        <w:t xml:space="preserve"> €,  čerpanie </w:t>
      </w:r>
      <w:r w:rsidR="00586B1C">
        <w:rPr>
          <w:b/>
          <w:i/>
        </w:rPr>
        <w:t>0,-</w:t>
      </w:r>
      <w:r w:rsidRPr="00AE2F7C">
        <w:rPr>
          <w:b/>
          <w:i/>
        </w:rPr>
        <w:t xml:space="preserve"> €</w:t>
      </w:r>
      <w:r w:rsidR="00586B1C">
        <w:rPr>
          <w:b/>
          <w:i/>
        </w:rPr>
        <w:t>.</w:t>
      </w:r>
      <w:r>
        <w:rPr>
          <w:i/>
        </w:rPr>
        <w:t xml:space="preserve">  </w:t>
      </w:r>
    </w:p>
    <w:p w:rsidR="005963B7" w:rsidRPr="00973077" w:rsidRDefault="00586B1C" w:rsidP="005963B7">
      <w:pPr>
        <w:jc w:val="both"/>
        <w:rPr>
          <w:i/>
        </w:rPr>
      </w:pPr>
      <w:r w:rsidRPr="006F1635">
        <w:rPr>
          <w:b/>
          <w:i/>
          <w:u w:val="single"/>
        </w:rPr>
        <w:t xml:space="preserve">Materiál a údržba fontány </w:t>
      </w:r>
      <w:r w:rsidR="005963B7" w:rsidRPr="006F1635">
        <w:rPr>
          <w:b/>
          <w:i/>
          <w:u w:val="single"/>
        </w:rPr>
        <w:t xml:space="preserve">pri </w:t>
      </w:r>
      <w:proofErr w:type="spellStart"/>
      <w:r w:rsidR="005963B7" w:rsidRPr="006F1635">
        <w:rPr>
          <w:b/>
          <w:i/>
          <w:u w:val="single"/>
        </w:rPr>
        <w:t>KaSS</w:t>
      </w:r>
      <w:proofErr w:type="spellEnd"/>
      <w:r w:rsidR="005963B7" w:rsidRPr="00AE2F7C">
        <w:rPr>
          <w:b/>
          <w:i/>
        </w:rPr>
        <w:t xml:space="preserve">  -  rozpočet </w:t>
      </w:r>
      <w:r>
        <w:rPr>
          <w:b/>
          <w:i/>
        </w:rPr>
        <w:t xml:space="preserve"> 300,- </w:t>
      </w:r>
      <w:r w:rsidR="005963B7" w:rsidRPr="00AE2F7C">
        <w:rPr>
          <w:b/>
          <w:i/>
        </w:rPr>
        <w:t xml:space="preserve"> €,  čerpanie </w:t>
      </w:r>
      <w:r>
        <w:rPr>
          <w:b/>
          <w:i/>
        </w:rPr>
        <w:t>54,25</w:t>
      </w:r>
      <w:r w:rsidR="005963B7" w:rsidRPr="00AE2F7C">
        <w:rPr>
          <w:b/>
          <w:i/>
        </w:rPr>
        <w:t xml:space="preserve"> €,  t.j. na 1</w:t>
      </w:r>
      <w:r>
        <w:rPr>
          <w:b/>
          <w:i/>
        </w:rPr>
        <w:t>8,1</w:t>
      </w:r>
      <w:r w:rsidR="005963B7" w:rsidRPr="00AE2F7C">
        <w:rPr>
          <w:b/>
          <w:i/>
        </w:rPr>
        <w:t>%.</w:t>
      </w:r>
      <w:r w:rsidR="005963B7" w:rsidRPr="00973077">
        <w:rPr>
          <w:i/>
        </w:rPr>
        <w:t xml:space="preserve"> </w:t>
      </w:r>
      <w:r w:rsidR="005963B7">
        <w:rPr>
          <w:i/>
        </w:rPr>
        <w:t xml:space="preserve">– </w:t>
      </w:r>
      <w:r w:rsidR="00BC062C">
        <w:rPr>
          <w:i/>
        </w:rPr>
        <w:t>ventil + tmel, dezinfekčné prostriedky, náter kameňa.</w:t>
      </w:r>
      <w:r w:rsidR="005963B7">
        <w:rPr>
          <w:i/>
        </w:rPr>
        <w:t xml:space="preserve"> </w:t>
      </w:r>
    </w:p>
    <w:p w:rsidR="005963B7" w:rsidRDefault="005963B7" w:rsidP="005963B7">
      <w:pPr>
        <w:jc w:val="both"/>
        <w:rPr>
          <w:b/>
          <w:i/>
        </w:rPr>
      </w:pPr>
      <w:r w:rsidRPr="006F1635">
        <w:rPr>
          <w:b/>
          <w:i/>
          <w:u w:val="single"/>
        </w:rPr>
        <w:t xml:space="preserve">Drobná údržba studní, kanalizácií a vodovodov v správe mesta </w:t>
      </w:r>
      <w:r w:rsidRPr="00AE2F7C">
        <w:rPr>
          <w:b/>
          <w:i/>
        </w:rPr>
        <w:t xml:space="preserve"> - rozpočet </w:t>
      </w:r>
      <w:r w:rsidR="006F1635">
        <w:rPr>
          <w:b/>
          <w:i/>
        </w:rPr>
        <w:t xml:space="preserve">2.000,- </w:t>
      </w:r>
      <w:r w:rsidRPr="00AE2F7C">
        <w:rPr>
          <w:b/>
          <w:i/>
        </w:rPr>
        <w:t xml:space="preserve"> €, čerpanie </w:t>
      </w:r>
      <w:r w:rsidR="006F1635">
        <w:rPr>
          <w:b/>
          <w:i/>
        </w:rPr>
        <w:t>0,-</w:t>
      </w:r>
      <w:r w:rsidRPr="00AE2F7C">
        <w:rPr>
          <w:b/>
          <w:i/>
        </w:rPr>
        <w:t xml:space="preserve"> €</w:t>
      </w:r>
      <w:r w:rsidR="006F1635">
        <w:rPr>
          <w:b/>
          <w:i/>
        </w:rPr>
        <w:t>.</w:t>
      </w:r>
      <w:r w:rsidRPr="00AE2F7C">
        <w:rPr>
          <w:b/>
          <w:i/>
        </w:rPr>
        <w:t xml:space="preserve"> </w:t>
      </w:r>
    </w:p>
    <w:p w:rsidR="006F1635" w:rsidRPr="006F1635" w:rsidRDefault="006F1635" w:rsidP="005963B7">
      <w:pPr>
        <w:jc w:val="both"/>
        <w:rPr>
          <w:b/>
          <w:i/>
          <w:u w:val="single"/>
        </w:rPr>
      </w:pPr>
      <w:r w:rsidRPr="006F1635">
        <w:rPr>
          <w:b/>
          <w:i/>
          <w:u w:val="single"/>
        </w:rPr>
        <w:t xml:space="preserve">Povodne – úrad vlády </w:t>
      </w:r>
    </w:p>
    <w:p w:rsidR="006F1635" w:rsidRDefault="006F1635" w:rsidP="005963B7">
      <w:pPr>
        <w:jc w:val="both"/>
        <w:rPr>
          <w:b/>
          <w:i/>
        </w:rPr>
      </w:pPr>
      <w:r>
        <w:rPr>
          <w:b/>
          <w:i/>
        </w:rPr>
        <w:t>rozpočet  91.626,- €, čerpanie 91.574,39 €, t.j. na 99,9%.</w:t>
      </w:r>
    </w:p>
    <w:p w:rsidR="006F1635" w:rsidRPr="006F4EAA" w:rsidRDefault="006F1635" w:rsidP="005963B7">
      <w:pPr>
        <w:jc w:val="both"/>
        <w:rPr>
          <w:i/>
        </w:rPr>
      </w:pPr>
      <w:r w:rsidRPr="006F4EAA">
        <w:rPr>
          <w:i/>
        </w:rPr>
        <w:t>Na základe poskytnutej dotácie z položky boli vyplatené mzdy + odvody, pracovné odevy, údržba, zdravotné prehliadky.</w:t>
      </w:r>
      <w:r w:rsidR="006F4EAA" w:rsidRPr="006F4EAA">
        <w:rPr>
          <w:i/>
        </w:rPr>
        <w:t xml:space="preserve"> (výdavková časť je vykompenzovaná v príjmovej časti rozpočtu</w:t>
      </w:r>
      <w:r w:rsidR="002B7ED4">
        <w:rPr>
          <w:i/>
        </w:rPr>
        <w:t xml:space="preserve"> na položke 312001</w:t>
      </w:r>
      <w:r w:rsidR="006F4EAA" w:rsidRPr="006F4EAA">
        <w:rPr>
          <w:i/>
        </w:rPr>
        <w:t>)</w:t>
      </w:r>
      <w:r w:rsidRPr="006F4EAA">
        <w:rPr>
          <w:i/>
        </w:rPr>
        <w:t xml:space="preserve"> </w:t>
      </w:r>
    </w:p>
    <w:p w:rsidR="006F4EAA" w:rsidRDefault="006F1635" w:rsidP="005963B7">
      <w:pPr>
        <w:jc w:val="both"/>
        <w:rPr>
          <w:b/>
          <w:i/>
        </w:rPr>
      </w:pPr>
      <w:r w:rsidRPr="006F4EAA">
        <w:rPr>
          <w:b/>
          <w:i/>
          <w:u w:val="single"/>
        </w:rPr>
        <w:t>Povodne – spoluúčasť mesta</w:t>
      </w:r>
      <w:r w:rsidR="006F4EAA">
        <w:rPr>
          <w:b/>
          <w:i/>
          <w:u w:val="single"/>
        </w:rPr>
        <w:t xml:space="preserve"> </w:t>
      </w:r>
      <w:r w:rsidR="00237E3B">
        <w:rPr>
          <w:b/>
          <w:i/>
          <w:u w:val="single"/>
        </w:rPr>
        <w:t>-</w:t>
      </w:r>
      <w:r w:rsidR="006F4EAA">
        <w:rPr>
          <w:b/>
          <w:i/>
          <w:u w:val="single"/>
        </w:rPr>
        <w:t xml:space="preserve">  </w:t>
      </w:r>
      <w:r>
        <w:rPr>
          <w:b/>
          <w:i/>
        </w:rPr>
        <w:t>čerpanie  3.305,38 €</w:t>
      </w:r>
    </w:p>
    <w:p w:rsidR="006F1635" w:rsidRPr="006F4EAA" w:rsidRDefault="002B7ED4" w:rsidP="005963B7">
      <w:pPr>
        <w:jc w:val="both"/>
        <w:rPr>
          <w:i/>
        </w:rPr>
      </w:pPr>
      <w:r>
        <w:rPr>
          <w:i/>
        </w:rPr>
        <w:t>Finančné prostriedky čerpané na položke spoluúčasť</w:t>
      </w:r>
      <w:r w:rsidR="006F4EAA">
        <w:rPr>
          <w:i/>
        </w:rPr>
        <w:t xml:space="preserve"> mesta na </w:t>
      </w:r>
      <w:r w:rsidR="006F4EAA" w:rsidRPr="006F4EAA">
        <w:rPr>
          <w:i/>
        </w:rPr>
        <w:t xml:space="preserve">základe poskytnutej dotácie boli vyplatené </w:t>
      </w:r>
      <w:r>
        <w:rPr>
          <w:i/>
        </w:rPr>
        <w:t xml:space="preserve">na </w:t>
      </w:r>
      <w:r w:rsidR="006F4EAA" w:rsidRPr="006F4EAA">
        <w:rPr>
          <w:i/>
        </w:rPr>
        <w:t>mzdy + odvody, pracovné odevy, údržba, zdravotné prehliadky.</w:t>
      </w:r>
    </w:p>
    <w:p w:rsidR="006F4EAA" w:rsidRDefault="006F4EAA" w:rsidP="005963B7">
      <w:pPr>
        <w:jc w:val="both"/>
        <w:rPr>
          <w:b/>
          <w:i/>
        </w:rPr>
      </w:pPr>
      <w:r w:rsidRPr="006F4EAA">
        <w:rPr>
          <w:b/>
          <w:i/>
          <w:u w:val="single"/>
        </w:rPr>
        <w:t xml:space="preserve">Povodne – NÚP </w:t>
      </w:r>
      <w:r w:rsidR="00237E3B">
        <w:rPr>
          <w:b/>
          <w:i/>
          <w:u w:val="single"/>
        </w:rPr>
        <w:t xml:space="preserve">- </w:t>
      </w:r>
      <w:r>
        <w:rPr>
          <w:b/>
          <w:i/>
        </w:rPr>
        <w:t>čerpanie  8.480,67 €,</w:t>
      </w:r>
    </w:p>
    <w:p w:rsidR="006F4EAA" w:rsidRPr="002B7ED4" w:rsidRDefault="006F4EAA" w:rsidP="005963B7">
      <w:pPr>
        <w:jc w:val="both"/>
        <w:rPr>
          <w:i/>
        </w:rPr>
      </w:pPr>
      <w:r w:rsidRPr="002B7ED4">
        <w:rPr>
          <w:i/>
        </w:rPr>
        <w:t xml:space="preserve">Finančné prostriedky boli použité na financovanie miezd, odvodov, </w:t>
      </w:r>
      <w:r w:rsidR="00BC062C" w:rsidRPr="002B7ED4">
        <w:rPr>
          <w:i/>
        </w:rPr>
        <w:t>pracovné náradie.</w:t>
      </w:r>
      <w:r w:rsidR="002B7ED4" w:rsidRPr="002B7ED4">
        <w:rPr>
          <w:i/>
        </w:rPr>
        <w:t xml:space="preserve"> Výdavky sú vykompenzované v príjmovej časti na položke 312001.  </w:t>
      </w:r>
      <w:r w:rsidR="00BC062C" w:rsidRPr="002B7ED4">
        <w:rPr>
          <w:i/>
        </w:rPr>
        <w:t xml:space="preserve"> </w:t>
      </w:r>
      <w:r w:rsidRPr="002B7ED4">
        <w:rPr>
          <w:i/>
        </w:rPr>
        <w:t xml:space="preserve"> </w:t>
      </w:r>
    </w:p>
    <w:p w:rsidR="006F4EAA" w:rsidRPr="00555B8F" w:rsidRDefault="006F4EAA" w:rsidP="005963B7">
      <w:pPr>
        <w:jc w:val="both"/>
        <w:rPr>
          <w:i/>
          <w:sz w:val="20"/>
          <w:szCs w:val="20"/>
        </w:rPr>
      </w:pPr>
    </w:p>
    <w:p w:rsidR="005963B7" w:rsidRDefault="005963B7" w:rsidP="005963B7">
      <w:pPr>
        <w:jc w:val="both"/>
        <w:rPr>
          <w:b/>
          <w:i/>
          <w:sz w:val="28"/>
          <w:szCs w:val="28"/>
          <w:u w:val="single"/>
        </w:rPr>
      </w:pPr>
      <w:r w:rsidRPr="00486FC3">
        <w:rPr>
          <w:b/>
          <w:i/>
          <w:sz w:val="28"/>
          <w:szCs w:val="28"/>
          <w:u w:val="single"/>
        </w:rPr>
        <w:t>Verejné osvetlenie</w:t>
      </w:r>
    </w:p>
    <w:p w:rsidR="005963B7" w:rsidRPr="00AF514B" w:rsidRDefault="005963B7" w:rsidP="005963B7">
      <w:pPr>
        <w:jc w:val="both"/>
        <w:rPr>
          <w:b/>
          <w:i/>
          <w:sz w:val="28"/>
          <w:szCs w:val="28"/>
          <w:u w:val="single"/>
        </w:rPr>
      </w:pPr>
      <w:r w:rsidRPr="00AF514B">
        <w:rPr>
          <w:b/>
          <w:i/>
          <w:sz w:val="28"/>
          <w:szCs w:val="28"/>
          <w:u w:val="single"/>
        </w:rPr>
        <w:t xml:space="preserve">Správa a údržba verejného osvetlenia </w:t>
      </w:r>
    </w:p>
    <w:p w:rsidR="005963B7" w:rsidRDefault="005963B7" w:rsidP="005963B7">
      <w:pPr>
        <w:jc w:val="both"/>
        <w:rPr>
          <w:b/>
          <w:i/>
          <w:sz w:val="28"/>
          <w:szCs w:val="28"/>
        </w:rPr>
      </w:pPr>
      <w:r w:rsidRPr="00F461C7">
        <w:rPr>
          <w:b/>
          <w:i/>
          <w:sz w:val="28"/>
          <w:szCs w:val="28"/>
        </w:rPr>
        <w:t xml:space="preserve">Rozpočet stanovený vo výške </w:t>
      </w:r>
      <w:r w:rsidR="00732687">
        <w:rPr>
          <w:b/>
          <w:i/>
          <w:sz w:val="28"/>
          <w:szCs w:val="28"/>
        </w:rPr>
        <w:t>67.990,-</w:t>
      </w:r>
      <w:r>
        <w:rPr>
          <w:b/>
          <w:i/>
          <w:sz w:val="28"/>
          <w:szCs w:val="28"/>
        </w:rPr>
        <w:t xml:space="preserve"> €, čerpanie k 31.12.201</w:t>
      </w:r>
      <w:r w:rsidR="00732687">
        <w:rPr>
          <w:b/>
          <w:i/>
          <w:sz w:val="28"/>
          <w:szCs w:val="28"/>
        </w:rPr>
        <w:t>1</w:t>
      </w:r>
      <w:r>
        <w:rPr>
          <w:b/>
          <w:i/>
          <w:sz w:val="28"/>
          <w:szCs w:val="28"/>
        </w:rPr>
        <w:t xml:space="preserve">  vo výške </w:t>
      </w:r>
      <w:r w:rsidR="00732687">
        <w:rPr>
          <w:b/>
          <w:i/>
          <w:sz w:val="28"/>
          <w:szCs w:val="28"/>
        </w:rPr>
        <w:t>64.161,26</w:t>
      </w:r>
      <w:r>
        <w:rPr>
          <w:b/>
          <w:i/>
          <w:sz w:val="28"/>
          <w:szCs w:val="28"/>
        </w:rPr>
        <w:t xml:space="preserve"> €, </w:t>
      </w:r>
    </w:p>
    <w:p w:rsidR="005963B7" w:rsidRPr="00F461C7" w:rsidRDefault="005963B7" w:rsidP="005963B7">
      <w:pPr>
        <w:jc w:val="both"/>
        <w:rPr>
          <w:b/>
          <w:i/>
          <w:sz w:val="28"/>
          <w:szCs w:val="28"/>
        </w:rPr>
      </w:pPr>
      <w:r>
        <w:rPr>
          <w:b/>
          <w:i/>
          <w:sz w:val="28"/>
          <w:szCs w:val="28"/>
        </w:rPr>
        <w:t xml:space="preserve"> t.j. na </w:t>
      </w:r>
      <w:r w:rsidR="00732687">
        <w:rPr>
          <w:b/>
          <w:i/>
          <w:sz w:val="28"/>
          <w:szCs w:val="28"/>
        </w:rPr>
        <w:t>94,4</w:t>
      </w:r>
      <w:r w:rsidRPr="00F461C7">
        <w:rPr>
          <w:b/>
          <w:i/>
          <w:sz w:val="28"/>
          <w:szCs w:val="28"/>
        </w:rPr>
        <w:t>%.</w:t>
      </w:r>
    </w:p>
    <w:p w:rsidR="005963B7" w:rsidRPr="00150436" w:rsidRDefault="005963B7" w:rsidP="005963B7">
      <w:pPr>
        <w:jc w:val="both"/>
        <w:rPr>
          <w:b/>
          <w:i/>
          <w:u w:val="single"/>
        </w:rPr>
      </w:pPr>
      <w:r w:rsidRPr="00150436">
        <w:rPr>
          <w:b/>
          <w:i/>
          <w:u w:val="single"/>
        </w:rPr>
        <w:t>elektrická energia VO</w:t>
      </w:r>
    </w:p>
    <w:p w:rsidR="005963B7" w:rsidRPr="007C22C9" w:rsidRDefault="00302D06" w:rsidP="005963B7">
      <w:pPr>
        <w:jc w:val="both"/>
        <w:rPr>
          <w:b/>
          <w:i/>
        </w:rPr>
      </w:pPr>
      <w:r>
        <w:rPr>
          <w:b/>
          <w:i/>
        </w:rPr>
        <w:t>r</w:t>
      </w:r>
      <w:r w:rsidR="005963B7" w:rsidRPr="007C22C9">
        <w:rPr>
          <w:b/>
          <w:i/>
        </w:rPr>
        <w:t xml:space="preserve">ozpočet </w:t>
      </w:r>
      <w:r w:rsidR="00732687">
        <w:rPr>
          <w:b/>
          <w:i/>
        </w:rPr>
        <w:t xml:space="preserve"> 55.440,-</w:t>
      </w:r>
      <w:r w:rsidR="005963B7">
        <w:rPr>
          <w:b/>
          <w:i/>
        </w:rPr>
        <w:t xml:space="preserve"> €,  </w:t>
      </w:r>
      <w:r w:rsidR="005963B7" w:rsidRPr="007C22C9">
        <w:rPr>
          <w:b/>
          <w:i/>
        </w:rPr>
        <w:t xml:space="preserve"> čerpanie </w:t>
      </w:r>
      <w:r w:rsidR="00732687">
        <w:rPr>
          <w:b/>
          <w:i/>
        </w:rPr>
        <w:t xml:space="preserve">51.617,08 </w:t>
      </w:r>
      <w:r w:rsidR="005963B7">
        <w:rPr>
          <w:b/>
          <w:i/>
        </w:rPr>
        <w:t xml:space="preserve"> €,   </w:t>
      </w:r>
      <w:r w:rsidR="005963B7" w:rsidRPr="007C22C9">
        <w:rPr>
          <w:b/>
          <w:i/>
        </w:rPr>
        <w:t xml:space="preserve"> t.j. na</w:t>
      </w:r>
      <w:r w:rsidR="005963B7">
        <w:rPr>
          <w:b/>
          <w:i/>
        </w:rPr>
        <w:t xml:space="preserve"> </w:t>
      </w:r>
      <w:r w:rsidR="00732687">
        <w:rPr>
          <w:b/>
          <w:i/>
        </w:rPr>
        <w:t>93,1</w:t>
      </w:r>
      <w:r w:rsidR="005963B7">
        <w:rPr>
          <w:b/>
          <w:i/>
        </w:rPr>
        <w:t>%.</w:t>
      </w:r>
    </w:p>
    <w:p w:rsidR="00CD0548" w:rsidRDefault="005963B7" w:rsidP="005963B7">
      <w:pPr>
        <w:jc w:val="both"/>
        <w:rPr>
          <w:i/>
        </w:rPr>
      </w:pPr>
      <w:r w:rsidRPr="002640FC">
        <w:rPr>
          <w:i/>
        </w:rPr>
        <w:t>Finančné prostriedky použité na úhradu faktúr za spotrebovanú el. energiu na VO</w:t>
      </w:r>
      <w:r>
        <w:rPr>
          <w:i/>
        </w:rPr>
        <w:t xml:space="preserve">.  </w:t>
      </w:r>
    </w:p>
    <w:p w:rsidR="00CD0548" w:rsidRPr="002640FC" w:rsidRDefault="00CD0548" w:rsidP="00CD0548">
      <w:pPr>
        <w:jc w:val="both"/>
        <w:rPr>
          <w:i/>
        </w:rPr>
      </w:pPr>
      <w:r w:rsidRPr="00CD0548">
        <w:rPr>
          <w:b/>
          <w:i/>
        </w:rPr>
        <w:t>Príspevok   MPS na</w:t>
      </w:r>
      <w:r>
        <w:rPr>
          <w:i/>
        </w:rPr>
        <w:t xml:space="preserve"> </w:t>
      </w:r>
      <w:r w:rsidRPr="00F461C7">
        <w:rPr>
          <w:b/>
          <w:i/>
        </w:rPr>
        <w:t xml:space="preserve">nákup </w:t>
      </w:r>
      <w:r>
        <w:rPr>
          <w:b/>
          <w:i/>
        </w:rPr>
        <w:t xml:space="preserve">materiálu - </w:t>
      </w:r>
      <w:r w:rsidRPr="00F461C7">
        <w:rPr>
          <w:b/>
          <w:i/>
        </w:rPr>
        <w:t>výboj</w:t>
      </w:r>
      <w:r>
        <w:rPr>
          <w:b/>
          <w:i/>
        </w:rPr>
        <w:t>ky</w:t>
      </w:r>
      <w:r w:rsidRPr="00F461C7">
        <w:rPr>
          <w:b/>
          <w:i/>
        </w:rPr>
        <w:t xml:space="preserve"> </w:t>
      </w:r>
      <w:r>
        <w:rPr>
          <w:b/>
          <w:i/>
        </w:rPr>
        <w:t xml:space="preserve"> -</w:t>
      </w:r>
      <w:r w:rsidRPr="00F461C7">
        <w:rPr>
          <w:b/>
          <w:i/>
        </w:rPr>
        <w:t xml:space="preserve">  rozpočet </w:t>
      </w:r>
      <w:r>
        <w:rPr>
          <w:b/>
          <w:i/>
        </w:rPr>
        <w:t xml:space="preserve">3.651,- €, </w:t>
      </w:r>
      <w:r w:rsidRPr="00F461C7">
        <w:rPr>
          <w:b/>
          <w:i/>
        </w:rPr>
        <w:t xml:space="preserve"> čerpanie </w:t>
      </w:r>
      <w:r>
        <w:rPr>
          <w:b/>
          <w:i/>
        </w:rPr>
        <w:t>3.645,36 €</w:t>
      </w:r>
      <w:r w:rsidRPr="00F461C7">
        <w:rPr>
          <w:b/>
          <w:i/>
        </w:rPr>
        <w:t xml:space="preserve">, t.j. na </w:t>
      </w:r>
      <w:r>
        <w:rPr>
          <w:b/>
          <w:i/>
        </w:rPr>
        <w:t>99</w:t>
      </w:r>
      <w:r w:rsidRPr="00F461C7">
        <w:rPr>
          <w:b/>
          <w:i/>
        </w:rPr>
        <w:t>,</w:t>
      </w:r>
      <w:r>
        <w:rPr>
          <w:b/>
          <w:i/>
        </w:rPr>
        <w:t>8</w:t>
      </w:r>
      <w:r w:rsidRPr="00F461C7">
        <w:rPr>
          <w:b/>
          <w:i/>
        </w:rPr>
        <w:t>%.</w:t>
      </w:r>
      <w:r w:rsidRPr="002640FC">
        <w:rPr>
          <w:i/>
        </w:rPr>
        <w:t xml:space="preserve"> </w:t>
      </w:r>
    </w:p>
    <w:p w:rsidR="005963B7" w:rsidRPr="008C6350" w:rsidRDefault="005963B7" w:rsidP="005963B7">
      <w:pPr>
        <w:jc w:val="both"/>
        <w:rPr>
          <w:i/>
        </w:rPr>
      </w:pPr>
      <w:r w:rsidRPr="00150436">
        <w:rPr>
          <w:b/>
          <w:i/>
          <w:u w:val="single"/>
        </w:rPr>
        <w:t xml:space="preserve">Oprava a údržba VO </w:t>
      </w:r>
      <w:r w:rsidRPr="00F461C7">
        <w:rPr>
          <w:b/>
          <w:i/>
        </w:rPr>
        <w:t xml:space="preserve">– rozpočet </w:t>
      </w:r>
      <w:r w:rsidR="00CD0548">
        <w:rPr>
          <w:b/>
          <w:i/>
        </w:rPr>
        <w:t>8.899,-</w:t>
      </w:r>
      <w:r>
        <w:rPr>
          <w:b/>
          <w:i/>
        </w:rPr>
        <w:t xml:space="preserve">  €, čerpanie </w:t>
      </w:r>
      <w:r w:rsidR="00541190">
        <w:rPr>
          <w:b/>
          <w:i/>
        </w:rPr>
        <w:t xml:space="preserve">8.898,82 </w:t>
      </w:r>
      <w:r>
        <w:rPr>
          <w:b/>
          <w:i/>
        </w:rPr>
        <w:t xml:space="preserve"> €, </w:t>
      </w:r>
      <w:r w:rsidRPr="00F461C7">
        <w:rPr>
          <w:b/>
          <w:i/>
        </w:rPr>
        <w:t xml:space="preserve"> t.j. na </w:t>
      </w:r>
      <w:r>
        <w:rPr>
          <w:b/>
          <w:i/>
        </w:rPr>
        <w:t>1</w:t>
      </w:r>
      <w:r w:rsidR="00541190">
        <w:rPr>
          <w:b/>
          <w:i/>
        </w:rPr>
        <w:t>00,0</w:t>
      </w:r>
      <w:r w:rsidRPr="00F461C7">
        <w:rPr>
          <w:b/>
          <w:i/>
        </w:rPr>
        <w:t>%.</w:t>
      </w:r>
      <w:r>
        <w:rPr>
          <w:b/>
          <w:i/>
        </w:rPr>
        <w:t xml:space="preserve">  </w:t>
      </w:r>
      <w:r w:rsidRPr="008C6350">
        <w:rPr>
          <w:i/>
        </w:rPr>
        <w:t>Práce boli prevedené na základe príspevku MPS  a podnikateľskej činnosti MPS</w:t>
      </w:r>
      <w:r>
        <w:rPr>
          <w:i/>
        </w:rPr>
        <w:t xml:space="preserve"> za údržbu a opravy VO v meste a v mestských častiach</w:t>
      </w:r>
      <w:r w:rsidRPr="008C6350">
        <w:rPr>
          <w:i/>
        </w:rPr>
        <w:t xml:space="preserve">. </w:t>
      </w:r>
    </w:p>
    <w:p w:rsidR="005963B7" w:rsidRPr="00555B8F" w:rsidRDefault="005963B7" w:rsidP="005963B7">
      <w:pPr>
        <w:jc w:val="both"/>
        <w:rPr>
          <w:b/>
          <w:i/>
          <w:sz w:val="20"/>
          <w:szCs w:val="20"/>
        </w:rPr>
      </w:pPr>
      <w:r w:rsidRPr="002640FC">
        <w:rPr>
          <w:i/>
        </w:rPr>
        <w:t xml:space="preserve"> </w:t>
      </w:r>
    </w:p>
    <w:p w:rsidR="00F235F2" w:rsidRDefault="005963B7" w:rsidP="005963B7">
      <w:pPr>
        <w:jc w:val="both"/>
        <w:rPr>
          <w:b/>
          <w:i/>
          <w:sz w:val="32"/>
          <w:szCs w:val="32"/>
        </w:rPr>
      </w:pPr>
      <w:r>
        <w:rPr>
          <w:b/>
          <w:i/>
          <w:sz w:val="32"/>
          <w:szCs w:val="32"/>
        </w:rPr>
        <w:t>Odd. 08 – Rekreácia, kultúra a </w:t>
      </w:r>
      <w:proofErr w:type="spellStart"/>
      <w:r>
        <w:rPr>
          <w:b/>
          <w:i/>
          <w:sz w:val="32"/>
          <w:szCs w:val="32"/>
        </w:rPr>
        <w:t>nabož</w:t>
      </w:r>
      <w:proofErr w:type="spellEnd"/>
      <w:r>
        <w:rPr>
          <w:b/>
          <w:i/>
          <w:sz w:val="32"/>
          <w:szCs w:val="32"/>
        </w:rPr>
        <w:t xml:space="preserve">. </w:t>
      </w:r>
      <w:r w:rsidR="00F35E96">
        <w:rPr>
          <w:b/>
          <w:i/>
          <w:sz w:val="32"/>
          <w:szCs w:val="32"/>
        </w:rPr>
        <w:t xml:space="preserve"> </w:t>
      </w:r>
    </w:p>
    <w:p w:rsidR="00B138AA" w:rsidRDefault="005963B7" w:rsidP="005963B7">
      <w:pPr>
        <w:jc w:val="both"/>
        <w:rPr>
          <w:b/>
          <w:i/>
          <w:sz w:val="32"/>
          <w:szCs w:val="32"/>
        </w:rPr>
      </w:pPr>
      <w:r>
        <w:rPr>
          <w:b/>
          <w:i/>
          <w:sz w:val="32"/>
          <w:szCs w:val="32"/>
        </w:rPr>
        <w:t xml:space="preserve">Rozpočet stanovený vo výške </w:t>
      </w:r>
      <w:r w:rsidR="00B138AA">
        <w:rPr>
          <w:b/>
          <w:i/>
          <w:sz w:val="32"/>
          <w:szCs w:val="32"/>
        </w:rPr>
        <w:t>12</w:t>
      </w:r>
      <w:r w:rsidR="00F235F2">
        <w:rPr>
          <w:b/>
          <w:i/>
          <w:sz w:val="32"/>
          <w:szCs w:val="32"/>
        </w:rPr>
        <w:t>0.952,-</w:t>
      </w:r>
      <w:r w:rsidR="00317E9D">
        <w:rPr>
          <w:b/>
          <w:i/>
          <w:sz w:val="32"/>
          <w:szCs w:val="32"/>
        </w:rPr>
        <w:t xml:space="preserve">  </w:t>
      </w:r>
      <w:r>
        <w:rPr>
          <w:b/>
          <w:i/>
          <w:sz w:val="32"/>
          <w:szCs w:val="32"/>
        </w:rPr>
        <w:t xml:space="preserve"> €, čerpanie vo výške</w:t>
      </w:r>
      <w:r w:rsidR="00B138AA">
        <w:rPr>
          <w:b/>
          <w:i/>
          <w:sz w:val="32"/>
          <w:szCs w:val="32"/>
        </w:rPr>
        <w:t xml:space="preserve"> 1</w:t>
      </w:r>
      <w:r w:rsidR="00CF32EB">
        <w:rPr>
          <w:b/>
          <w:i/>
          <w:sz w:val="32"/>
          <w:szCs w:val="32"/>
        </w:rPr>
        <w:t>1</w:t>
      </w:r>
      <w:r w:rsidR="00F235F2">
        <w:rPr>
          <w:b/>
          <w:i/>
          <w:sz w:val="32"/>
          <w:szCs w:val="32"/>
        </w:rPr>
        <w:t>3</w:t>
      </w:r>
      <w:r w:rsidR="00CF32EB">
        <w:rPr>
          <w:b/>
          <w:i/>
          <w:sz w:val="32"/>
          <w:szCs w:val="32"/>
        </w:rPr>
        <w:t>.</w:t>
      </w:r>
      <w:r w:rsidR="00F235F2">
        <w:rPr>
          <w:b/>
          <w:i/>
          <w:sz w:val="32"/>
          <w:szCs w:val="32"/>
        </w:rPr>
        <w:t>634,38</w:t>
      </w:r>
      <w:r>
        <w:rPr>
          <w:b/>
          <w:i/>
          <w:sz w:val="32"/>
          <w:szCs w:val="32"/>
        </w:rPr>
        <w:t xml:space="preserve"> €</w:t>
      </w:r>
      <w:r w:rsidR="00317E9D">
        <w:rPr>
          <w:b/>
          <w:i/>
          <w:sz w:val="32"/>
          <w:szCs w:val="32"/>
        </w:rPr>
        <w:t>,</w:t>
      </w:r>
    </w:p>
    <w:p w:rsidR="005963B7" w:rsidRDefault="005963B7" w:rsidP="005963B7">
      <w:pPr>
        <w:jc w:val="both"/>
        <w:rPr>
          <w:b/>
          <w:i/>
          <w:sz w:val="32"/>
          <w:szCs w:val="32"/>
        </w:rPr>
      </w:pPr>
      <w:r>
        <w:rPr>
          <w:b/>
          <w:i/>
          <w:sz w:val="32"/>
          <w:szCs w:val="32"/>
        </w:rPr>
        <w:t xml:space="preserve">t.j. </w:t>
      </w:r>
      <w:r w:rsidR="00317E9D">
        <w:rPr>
          <w:b/>
          <w:i/>
          <w:sz w:val="32"/>
          <w:szCs w:val="32"/>
        </w:rPr>
        <w:t xml:space="preserve"> </w:t>
      </w:r>
      <w:r w:rsidR="00B138AA">
        <w:rPr>
          <w:b/>
          <w:i/>
          <w:sz w:val="32"/>
          <w:szCs w:val="32"/>
        </w:rPr>
        <w:t>9</w:t>
      </w:r>
      <w:r w:rsidR="00F235F2">
        <w:rPr>
          <w:b/>
          <w:i/>
          <w:sz w:val="32"/>
          <w:szCs w:val="32"/>
        </w:rPr>
        <w:t>3,9</w:t>
      </w:r>
      <w:r>
        <w:rPr>
          <w:b/>
          <w:i/>
          <w:sz w:val="32"/>
          <w:szCs w:val="32"/>
        </w:rPr>
        <w:t xml:space="preserve">%.                              </w:t>
      </w:r>
    </w:p>
    <w:p w:rsidR="005963B7" w:rsidRDefault="005963B7" w:rsidP="005963B7">
      <w:pPr>
        <w:jc w:val="both"/>
        <w:rPr>
          <w:b/>
          <w:i/>
          <w:sz w:val="28"/>
          <w:szCs w:val="28"/>
          <w:u w:val="single"/>
        </w:rPr>
      </w:pPr>
      <w:r>
        <w:rPr>
          <w:b/>
          <w:i/>
          <w:sz w:val="28"/>
          <w:szCs w:val="28"/>
          <w:u w:val="single"/>
        </w:rPr>
        <w:t xml:space="preserve"> </w:t>
      </w:r>
    </w:p>
    <w:p w:rsidR="00F235F2" w:rsidRPr="009B06E6" w:rsidRDefault="00F235F2" w:rsidP="005963B7">
      <w:pPr>
        <w:jc w:val="both"/>
        <w:rPr>
          <w:b/>
          <w:i/>
          <w:sz w:val="18"/>
          <w:szCs w:val="18"/>
          <w:u w:val="single"/>
        </w:rPr>
      </w:pPr>
    </w:p>
    <w:p w:rsidR="005963B7" w:rsidRDefault="005963B7" w:rsidP="005963B7">
      <w:pPr>
        <w:jc w:val="both"/>
        <w:rPr>
          <w:b/>
          <w:i/>
          <w:sz w:val="28"/>
          <w:szCs w:val="28"/>
          <w:u w:val="single"/>
        </w:rPr>
      </w:pPr>
      <w:r>
        <w:rPr>
          <w:b/>
          <w:i/>
          <w:sz w:val="28"/>
          <w:szCs w:val="28"/>
          <w:u w:val="single"/>
        </w:rPr>
        <w:lastRenderedPageBreak/>
        <w:t xml:space="preserve">Kultúrne činnosti  </w:t>
      </w:r>
    </w:p>
    <w:p w:rsidR="005963B7" w:rsidRPr="00C127AD" w:rsidRDefault="005963B7" w:rsidP="005963B7">
      <w:pPr>
        <w:jc w:val="both"/>
        <w:rPr>
          <w:b/>
          <w:i/>
          <w:sz w:val="28"/>
          <w:szCs w:val="28"/>
          <w:u w:val="single"/>
        </w:rPr>
      </w:pPr>
      <w:r>
        <w:rPr>
          <w:b/>
          <w:i/>
          <w:sz w:val="28"/>
          <w:szCs w:val="28"/>
          <w:u w:val="single"/>
        </w:rPr>
        <w:t>Transfer na činnosť Kultúry a Knižnice</w:t>
      </w:r>
    </w:p>
    <w:p w:rsidR="00B138AA" w:rsidRDefault="00B138AA" w:rsidP="005963B7">
      <w:pPr>
        <w:jc w:val="both"/>
        <w:rPr>
          <w:i/>
        </w:rPr>
      </w:pPr>
      <w:r w:rsidRPr="00B138AA">
        <w:rPr>
          <w:b/>
          <w:i/>
          <w:sz w:val="28"/>
          <w:szCs w:val="28"/>
        </w:rPr>
        <w:t>r</w:t>
      </w:r>
      <w:r w:rsidR="005963B7" w:rsidRPr="00B138AA">
        <w:rPr>
          <w:b/>
          <w:i/>
          <w:sz w:val="28"/>
          <w:szCs w:val="28"/>
        </w:rPr>
        <w:t xml:space="preserve">ozpočet </w:t>
      </w:r>
      <w:r w:rsidR="00317E9D" w:rsidRPr="00B138AA">
        <w:rPr>
          <w:b/>
          <w:i/>
          <w:sz w:val="28"/>
          <w:szCs w:val="28"/>
        </w:rPr>
        <w:t>59.750,-</w:t>
      </w:r>
      <w:r w:rsidR="005963B7" w:rsidRPr="00B138AA">
        <w:rPr>
          <w:b/>
          <w:i/>
          <w:sz w:val="28"/>
          <w:szCs w:val="28"/>
        </w:rPr>
        <w:t xml:space="preserve"> €, čerpanie </w:t>
      </w:r>
      <w:r w:rsidR="00317E9D" w:rsidRPr="00B138AA">
        <w:rPr>
          <w:b/>
          <w:i/>
          <w:sz w:val="28"/>
          <w:szCs w:val="28"/>
        </w:rPr>
        <w:t>59.750,-</w:t>
      </w:r>
      <w:r w:rsidR="005963B7" w:rsidRPr="00B138AA">
        <w:rPr>
          <w:b/>
          <w:i/>
          <w:sz w:val="28"/>
          <w:szCs w:val="28"/>
        </w:rPr>
        <w:t xml:space="preserve"> €, t.j. na 100,0%</w:t>
      </w:r>
      <w:r>
        <w:rPr>
          <w:b/>
          <w:i/>
          <w:sz w:val="28"/>
          <w:szCs w:val="28"/>
        </w:rPr>
        <w:t xml:space="preserve"> - </w:t>
      </w:r>
      <w:r w:rsidR="005963B7" w:rsidRPr="006602C6">
        <w:rPr>
          <w:b/>
          <w:i/>
        </w:rPr>
        <w:t xml:space="preserve"> </w:t>
      </w:r>
      <w:r w:rsidR="005963B7" w:rsidRPr="006602C6">
        <w:rPr>
          <w:i/>
        </w:rPr>
        <w:t>príspevok je poukazovaný mesačn</w:t>
      </w:r>
      <w:r>
        <w:rPr>
          <w:i/>
        </w:rPr>
        <w:t>e</w:t>
      </w:r>
    </w:p>
    <w:p w:rsidR="005963B7" w:rsidRPr="006602C6" w:rsidRDefault="005963B7" w:rsidP="005963B7">
      <w:pPr>
        <w:jc w:val="both"/>
        <w:rPr>
          <w:i/>
        </w:rPr>
      </w:pPr>
      <w:r w:rsidRPr="006602C6">
        <w:rPr>
          <w:i/>
        </w:rPr>
        <w:t xml:space="preserve">a  použitý na financovanie   prevádzky </w:t>
      </w:r>
      <w:r>
        <w:rPr>
          <w:i/>
        </w:rPr>
        <w:t>kultúrneho domu a knižnice.</w:t>
      </w:r>
      <w:r w:rsidRPr="006602C6">
        <w:rPr>
          <w:i/>
          <w:u w:val="single"/>
        </w:rPr>
        <w:t xml:space="preserve"> </w:t>
      </w:r>
    </w:p>
    <w:p w:rsidR="005963B7" w:rsidRDefault="005963B7" w:rsidP="005963B7">
      <w:pPr>
        <w:jc w:val="both"/>
        <w:rPr>
          <w:b/>
          <w:i/>
          <w:sz w:val="28"/>
          <w:szCs w:val="28"/>
          <w:u w:val="single"/>
        </w:rPr>
      </w:pPr>
      <w:r>
        <w:rPr>
          <w:b/>
          <w:i/>
          <w:sz w:val="28"/>
          <w:szCs w:val="28"/>
          <w:u w:val="single"/>
        </w:rPr>
        <w:t xml:space="preserve">Kultúra v meste (nadregionálne podujatia) </w:t>
      </w:r>
    </w:p>
    <w:p w:rsidR="00D87CB7" w:rsidRPr="00D87CB7" w:rsidRDefault="00D87CB7" w:rsidP="005963B7">
      <w:pPr>
        <w:jc w:val="both"/>
        <w:rPr>
          <w:b/>
          <w:i/>
          <w:sz w:val="28"/>
          <w:szCs w:val="28"/>
        </w:rPr>
      </w:pPr>
      <w:r w:rsidRPr="00D87CB7">
        <w:rPr>
          <w:b/>
          <w:i/>
          <w:sz w:val="28"/>
          <w:szCs w:val="28"/>
        </w:rPr>
        <w:t>Rozpočet 41.470,- €, čerpanie 37.469,05 €, t.j. na 90,4%</w:t>
      </w:r>
    </w:p>
    <w:p w:rsidR="005963B7" w:rsidRPr="006C4EAF" w:rsidRDefault="005963B7" w:rsidP="005963B7">
      <w:pPr>
        <w:jc w:val="both"/>
        <w:rPr>
          <w:b/>
          <w:i/>
          <w:sz w:val="28"/>
          <w:szCs w:val="28"/>
          <w:u w:val="single"/>
        </w:rPr>
      </w:pPr>
      <w:r w:rsidRPr="006C4EAF">
        <w:rPr>
          <w:b/>
          <w:i/>
          <w:sz w:val="28"/>
          <w:szCs w:val="28"/>
          <w:u w:val="single"/>
        </w:rPr>
        <w:t xml:space="preserve">a) </w:t>
      </w:r>
      <w:r w:rsidR="00E61697">
        <w:rPr>
          <w:b/>
          <w:i/>
          <w:sz w:val="28"/>
          <w:szCs w:val="28"/>
          <w:u w:val="single"/>
        </w:rPr>
        <w:t xml:space="preserve">40. výročie BS a </w:t>
      </w:r>
      <w:r w:rsidRPr="006C4EAF">
        <w:rPr>
          <w:b/>
          <w:i/>
          <w:sz w:val="28"/>
          <w:szCs w:val="28"/>
          <w:u w:val="single"/>
        </w:rPr>
        <w:t>Turzovské</w:t>
      </w:r>
      <w:r w:rsidR="00B138AA">
        <w:rPr>
          <w:b/>
          <w:i/>
          <w:sz w:val="28"/>
          <w:szCs w:val="28"/>
          <w:u w:val="single"/>
        </w:rPr>
        <w:t>ho</w:t>
      </w:r>
      <w:r w:rsidRPr="006C4EAF">
        <w:rPr>
          <w:b/>
          <w:i/>
          <w:sz w:val="28"/>
          <w:szCs w:val="28"/>
          <w:u w:val="single"/>
        </w:rPr>
        <w:t xml:space="preserve"> let</w:t>
      </w:r>
      <w:r w:rsidR="00B138AA">
        <w:rPr>
          <w:b/>
          <w:i/>
          <w:sz w:val="28"/>
          <w:szCs w:val="28"/>
          <w:u w:val="single"/>
        </w:rPr>
        <w:t>a</w:t>
      </w:r>
      <w:r w:rsidRPr="006C4EAF">
        <w:rPr>
          <w:b/>
          <w:i/>
          <w:sz w:val="28"/>
          <w:szCs w:val="28"/>
          <w:u w:val="single"/>
        </w:rPr>
        <w:t xml:space="preserve"> </w:t>
      </w:r>
    </w:p>
    <w:p w:rsidR="005963B7" w:rsidRPr="00C127AD" w:rsidRDefault="005963B7" w:rsidP="005963B7">
      <w:pPr>
        <w:jc w:val="both"/>
        <w:rPr>
          <w:b/>
          <w:i/>
          <w:sz w:val="28"/>
          <w:szCs w:val="28"/>
        </w:rPr>
      </w:pPr>
      <w:r w:rsidRPr="006602C6">
        <w:rPr>
          <w:b/>
          <w:i/>
        </w:rPr>
        <w:t xml:space="preserve">Rozpočet  </w:t>
      </w:r>
      <w:r w:rsidR="00317E9D">
        <w:rPr>
          <w:b/>
          <w:i/>
        </w:rPr>
        <w:t>34.879,-</w:t>
      </w:r>
      <w:r>
        <w:rPr>
          <w:b/>
          <w:i/>
        </w:rPr>
        <w:t xml:space="preserve"> €, </w:t>
      </w:r>
      <w:r w:rsidRPr="006602C6">
        <w:rPr>
          <w:b/>
          <w:i/>
        </w:rPr>
        <w:t xml:space="preserve"> čerpanie vo výške </w:t>
      </w:r>
      <w:r w:rsidR="00317E9D">
        <w:rPr>
          <w:b/>
          <w:i/>
        </w:rPr>
        <w:t>32.315,12</w:t>
      </w:r>
      <w:r>
        <w:rPr>
          <w:b/>
          <w:i/>
        </w:rPr>
        <w:t xml:space="preserve"> €,  t.j. na 9</w:t>
      </w:r>
      <w:r w:rsidR="00317E9D">
        <w:rPr>
          <w:b/>
          <w:i/>
        </w:rPr>
        <w:t>2,6</w:t>
      </w:r>
      <w:r>
        <w:rPr>
          <w:b/>
          <w:i/>
        </w:rPr>
        <w:t>%.</w:t>
      </w:r>
    </w:p>
    <w:p w:rsidR="005963B7" w:rsidRDefault="005963B7" w:rsidP="005963B7">
      <w:pPr>
        <w:jc w:val="both"/>
        <w:rPr>
          <w:b/>
          <w:i/>
        </w:rPr>
      </w:pPr>
      <w:r w:rsidRPr="00354A06">
        <w:rPr>
          <w:i/>
        </w:rPr>
        <w:t>Finančné prostriedky boli použité na financovanie</w:t>
      </w:r>
      <w:r w:rsidRPr="00354A06">
        <w:rPr>
          <w:b/>
          <w:i/>
        </w:rPr>
        <w:t xml:space="preserve">  :</w:t>
      </w:r>
    </w:p>
    <w:p w:rsidR="0029254D" w:rsidRDefault="000A3D79" w:rsidP="005963B7">
      <w:pPr>
        <w:jc w:val="both"/>
        <w:rPr>
          <w:i/>
        </w:rPr>
      </w:pPr>
      <w:r>
        <w:rPr>
          <w:b/>
          <w:i/>
          <w:u w:val="single"/>
        </w:rPr>
        <w:t xml:space="preserve">BS a TL </w:t>
      </w:r>
      <w:r w:rsidR="005963B7" w:rsidRPr="00324988">
        <w:rPr>
          <w:b/>
          <w:i/>
          <w:u w:val="single"/>
        </w:rPr>
        <w:t xml:space="preserve"> – všeobecný materiál, reprezentačné – stravné a ubytovanie</w:t>
      </w:r>
      <w:r w:rsidR="005963B7">
        <w:rPr>
          <w:b/>
          <w:i/>
        </w:rPr>
        <w:t xml:space="preserve">   - rozpočet 4.</w:t>
      </w:r>
      <w:r w:rsidR="00317E9D">
        <w:rPr>
          <w:b/>
          <w:i/>
        </w:rPr>
        <w:t>00</w:t>
      </w:r>
      <w:r w:rsidR="005963B7">
        <w:rPr>
          <w:b/>
          <w:i/>
        </w:rPr>
        <w:t xml:space="preserve">0,- €, čerpanie </w:t>
      </w:r>
      <w:r w:rsidR="00317E9D">
        <w:rPr>
          <w:b/>
          <w:i/>
        </w:rPr>
        <w:t>1.176,71</w:t>
      </w:r>
      <w:r w:rsidR="005963B7">
        <w:rPr>
          <w:b/>
          <w:i/>
        </w:rPr>
        <w:t xml:space="preserve"> € t.j. na </w:t>
      </w:r>
      <w:r w:rsidR="00317E9D">
        <w:rPr>
          <w:b/>
          <w:i/>
        </w:rPr>
        <w:t>29,4</w:t>
      </w:r>
      <w:r w:rsidR="005963B7">
        <w:rPr>
          <w:b/>
          <w:i/>
        </w:rPr>
        <w:t xml:space="preserve">% </w:t>
      </w:r>
      <w:r w:rsidR="005963B7" w:rsidRPr="00622ED4">
        <w:rPr>
          <w:i/>
        </w:rPr>
        <w:t xml:space="preserve">- preplatenie </w:t>
      </w:r>
      <w:r w:rsidR="00397FE4">
        <w:rPr>
          <w:i/>
        </w:rPr>
        <w:t xml:space="preserve">občerstvenia </w:t>
      </w:r>
      <w:r w:rsidR="005963B7" w:rsidRPr="00622ED4">
        <w:rPr>
          <w:i/>
        </w:rPr>
        <w:t xml:space="preserve"> pre účinkujúcich, </w:t>
      </w:r>
      <w:r w:rsidR="005963B7">
        <w:rPr>
          <w:i/>
        </w:rPr>
        <w:t xml:space="preserve">účastníkov,  organizátorov,  </w:t>
      </w:r>
      <w:r w:rsidR="005963B7" w:rsidRPr="00622ED4">
        <w:rPr>
          <w:i/>
        </w:rPr>
        <w:t xml:space="preserve">  zakúpenie materiálu ( fólie, plagáty,  pohľadnice</w:t>
      </w:r>
      <w:r w:rsidR="00397FE4">
        <w:rPr>
          <w:i/>
        </w:rPr>
        <w:t xml:space="preserve">, trička, džbánky, kvety </w:t>
      </w:r>
      <w:r w:rsidR="005963B7" w:rsidRPr="00622ED4">
        <w:rPr>
          <w:i/>
        </w:rPr>
        <w:t>),</w:t>
      </w:r>
      <w:r w:rsidR="00397FE4">
        <w:rPr>
          <w:i/>
        </w:rPr>
        <w:t xml:space="preserve"> inzercia, </w:t>
      </w:r>
      <w:r w:rsidR="005963B7" w:rsidRPr="00622ED4">
        <w:rPr>
          <w:i/>
        </w:rPr>
        <w:t xml:space="preserve"> </w:t>
      </w:r>
    </w:p>
    <w:p w:rsidR="00317E9D" w:rsidRPr="00317E9D" w:rsidRDefault="00317E9D" w:rsidP="005963B7">
      <w:pPr>
        <w:jc w:val="both"/>
        <w:rPr>
          <w:i/>
        </w:rPr>
      </w:pPr>
      <w:r w:rsidRPr="00D87CB7">
        <w:rPr>
          <w:b/>
          <w:i/>
          <w:u w:val="single"/>
        </w:rPr>
        <w:t>Preprava a prenájom dopravných prostriedko</w:t>
      </w:r>
      <w:r>
        <w:rPr>
          <w:b/>
          <w:i/>
        </w:rPr>
        <w:t xml:space="preserve">v – čerpane 348,59 € - </w:t>
      </w:r>
      <w:r w:rsidRPr="00317E9D">
        <w:rPr>
          <w:i/>
        </w:rPr>
        <w:t>doprava  súbor</w:t>
      </w:r>
      <w:r w:rsidR="0029254D">
        <w:rPr>
          <w:i/>
        </w:rPr>
        <w:t xml:space="preserve">ov </w:t>
      </w:r>
      <w:r w:rsidRPr="00317E9D">
        <w:rPr>
          <w:i/>
        </w:rPr>
        <w:t xml:space="preserve"> na vystúpenia  na BS</w:t>
      </w:r>
      <w:r>
        <w:rPr>
          <w:i/>
        </w:rPr>
        <w:t>.</w:t>
      </w:r>
    </w:p>
    <w:p w:rsidR="005963B7" w:rsidRDefault="005963B7" w:rsidP="005963B7">
      <w:pPr>
        <w:jc w:val="both"/>
        <w:rPr>
          <w:i/>
        </w:rPr>
      </w:pPr>
      <w:r w:rsidRPr="00324988">
        <w:rPr>
          <w:b/>
          <w:i/>
          <w:u w:val="single"/>
        </w:rPr>
        <w:t xml:space="preserve">Prenájom priestorov a zariadení </w:t>
      </w:r>
      <w:r>
        <w:rPr>
          <w:b/>
          <w:i/>
        </w:rPr>
        <w:t xml:space="preserve"> </w:t>
      </w:r>
      <w:r w:rsidR="00317E9D">
        <w:rPr>
          <w:b/>
          <w:i/>
        </w:rPr>
        <w:t xml:space="preserve">rozpočet  5.200,- €, </w:t>
      </w:r>
      <w:r>
        <w:rPr>
          <w:b/>
          <w:i/>
        </w:rPr>
        <w:t>čerpanie 5.</w:t>
      </w:r>
      <w:r w:rsidR="009666FA">
        <w:rPr>
          <w:b/>
          <w:i/>
        </w:rPr>
        <w:t>573,32</w:t>
      </w:r>
      <w:r w:rsidR="00317E9D">
        <w:rPr>
          <w:b/>
          <w:i/>
        </w:rPr>
        <w:t xml:space="preserve"> </w:t>
      </w:r>
      <w:r>
        <w:rPr>
          <w:b/>
          <w:i/>
        </w:rPr>
        <w:t xml:space="preserve"> €,  t.j. na </w:t>
      </w:r>
      <w:r w:rsidR="009666FA">
        <w:rPr>
          <w:b/>
          <w:i/>
        </w:rPr>
        <w:t>107,2</w:t>
      </w:r>
      <w:r>
        <w:rPr>
          <w:b/>
          <w:i/>
        </w:rPr>
        <w:t xml:space="preserve">% </w:t>
      </w:r>
      <w:r w:rsidRPr="00B40C4B">
        <w:rPr>
          <w:i/>
        </w:rPr>
        <w:t>-  prenájom ozvučovacej</w:t>
      </w:r>
      <w:r>
        <w:rPr>
          <w:i/>
        </w:rPr>
        <w:t xml:space="preserve"> a </w:t>
      </w:r>
      <w:r w:rsidRPr="00B40C4B">
        <w:rPr>
          <w:i/>
        </w:rPr>
        <w:t>osvetľovacej techniky počas TL, toaletných kabín,  prenájom</w:t>
      </w:r>
      <w:r w:rsidR="00397FE4">
        <w:rPr>
          <w:i/>
        </w:rPr>
        <w:t xml:space="preserve"> pozemkov ŽSR pre umiestnenie kolotočov,  prenájom </w:t>
      </w:r>
      <w:r w:rsidR="0029254D">
        <w:rPr>
          <w:i/>
        </w:rPr>
        <w:t>pódia</w:t>
      </w:r>
      <w:r w:rsidR="00397FE4">
        <w:rPr>
          <w:i/>
        </w:rPr>
        <w:t xml:space="preserve"> a zastrešenia počas BS v meste.</w:t>
      </w:r>
      <w:r w:rsidRPr="00B40C4B">
        <w:rPr>
          <w:i/>
        </w:rPr>
        <w:t xml:space="preserve">  </w:t>
      </w:r>
    </w:p>
    <w:p w:rsidR="0029254D" w:rsidRDefault="005963B7" w:rsidP="005963B7">
      <w:pPr>
        <w:jc w:val="both"/>
        <w:rPr>
          <w:b/>
          <w:i/>
          <w:u w:val="single"/>
        </w:rPr>
      </w:pPr>
      <w:r w:rsidRPr="00324988">
        <w:rPr>
          <w:b/>
          <w:i/>
          <w:u w:val="single"/>
        </w:rPr>
        <w:t xml:space="preserve">Beskydské slávnosti </w:t>
      </w:r>
      <w:r w:rsidR="00E61697">
        <w:rPr>
          <w:b/>
          <w:i/>
          <w:u w:val="single"/>
        </w:rPr>
        <w:t xml:space="preserve"> a TL </w:t>
      </w:r>
      <w:r w:rsidRPr="00324988">
        <w:rPr>
          <w:b/>
          <w:i/>
          <w:u w:val="single"/>
        </w:rPr>
        <w:t>– propagácia, všeobecné služby</w:t>
      </w:r>
      <w:r w:rsidR="0029254D">
        <w:rPr>
          <w:b/>
          <w:i/>
          <w:u w:val="single"/>
        </w:rPr>
        <w:t xml:space="preserve">, zabezpečenie kultúrnych akcií </w:t>
      </w:r>
    </w:p>
    <w:p w:rsidR="005963B7" w:rsidRDefault="005963B7" w:rsidP="005963B7">
      <w:pPr>
        <w:jc w:val="both"/>
        <w:rPr>
          <w:i/>
        </w:rPr>
      </w:pPr>
      <w:r w:rsidRPr="005D4179">
        <w:rPr>
          <w:b/>
          <w:i/>
        </w:rPr>
        <w:t>rozpočet  8.</w:t>
      </w:r>
      <w:r w:rsidR="00397FE4">
        <w:rPr>
          <w:b/>
          <w:i/>
        </w:rPr>
        <w:t>520</w:t>
      </w:r>
      <w:r w:rsidRPr="005D4179">
        <w:rPr>
          <w:b/>
          <w:i/>
        </w:rPr>
        <w:t>,- €, čerpanie 8.</w:t>
      </w:r>
      <w:r w:rsidR="00397FE4">
        <w:rPr>
          <w:b/>
          <w:i/>
        </w:rPr>
        <w:t xml:space="preserve">569,48 € </w:t>
      </w:r>
      <w:r w:rsidRPr="005D4179">
        <w:rPr>
          <w:b/>
          <w:i/>
        </w:rPr>
        <w:t xml:space="preserve">t.j. na </w:t>
      </w:r>
      <w:r w:rsidR="00397FE4">
        <w:rPr>
          <w:b/>
          <w:i/>
        </w:rPr>
        <w:t>100,6</w:t>
      </w:r>
      <w:r w:rsidRPr="005D4179">
        <w:rPr>
          <w:b/>
          <w:i/>
        </w:rPr>
        <w:t>%</w:t>
      </w:r>
      <w:r>
        <w:rPr>
          <w:i/>
        </w:rPr>
        <w:t xml:space="preserve"> </w:t>
      </w:r>
      <w:r w:rsidR="0029254D">
        <w:rPr>
          <w:i/>
        </w:rPr>
        <w:t xml:space="preserve"> -</w:t>
      </w:r>
      <w:r w:rsidR="000A3D79">
        <w:rPr>
          <w:i/>
        </w:rPr>
        <w:t xml:space="preserve"> preplatenie nákladov na </w:t>
      </w:r>
      <w:r w:rsidR="0029254D">
        <w:rPr>
          <w:i/>
        </w:rPr>
        <w:t xml:space="preserve"> </w:t>
      </w:r>
      <w:r w:rsidR="000A3D79">
        <w:rPr>
          <w:i/>
        </w:rPr>
        <w:t>kultúrne vystúpenia (súbory)  počas BS</w:t>
      </w:r>
      <w:r w:rsidR="00E61697">
        <w:rPr>
          <w:i/>
        </w:rPr>
        <w:t xml:space="preserve"> - </w:t>
      </w:r>
      <w:r w:rsidR="000A3D79">
        <w:rPr>
          <w:i/>
        </w:rPr>
        <w:t>účinkujúcich, poskytnutie stravy</w:t>
      </w:r>
      <w:r w:rsidR="00E61697">
        <w:rPr>
          <w:i/>
        </w:rPr>
        <w:t xml:space="preserve"> pre účinkujúcich, </w:t>
      </w:r>
      <w:r>
        <w:rPr>
          <w:i/>
        </w:rPr>
        <w:t>tlač plagátov, inzercie, plošná reklama, reklamné priestory– nájom,  zdravotná služba</w:t>
      </w:r>
      <w:r w:rsidR="00E61697">
        <w:rPr>
          <w:i/>
        </w:rPr>
        <w:t xml:space="preserve"> a pod.</w:t>
      </w:r>
    </w:p>
    <w:p w:rsidR="00E61697" w:rsidRPr="00E61697" w:rsidRDefault="00E61697" w:rsidP="005963B7">
      <w:pPr>
        <w:jc w:val="both"/>
        <w:rPr>
          <w:b/>
          <w:i/>
          <w:u w:val="single"/>
        </w:rPr>
      </w:pPr>
      <w:r w:rsidRPr="00E61697">
        <w:rPr>
          <w:b/>
          <w:i/>
          <w:u w:val="single"/>
        </w:rPr>
        <w:t>Beskydské slávnosti a TL – poplatky SOZA</w:t>
      </w:r>
    </w:p>
    <w:p w:rsidR="00E61697" w:rsidRPr="00E61697" w:rsidRDefault="00E61697" w:rsidP="005963B7">
      <w:pPr>
        <w:jc w:val="both"/>
        <w:rPr>
          <w:b/>
          <w:i/>
        </w:rPr>
      </w:pPr>
      <w:r w:rsidRPr="00E61697">
        <w:rPr>
          <w:b/>
          <w:i/>
        </w:rPr>
        <w:t xml:space="preserve">rozpočet 500,- €, čerpanie  0,- €. </w:t>
      </w:r>
      <w:r>
        <w:rPr>
          <w:b/>
          <w:i/>
        </w:rPr>
        <w:t xml:space="preserve"> </w:t>
      </w:r>
    </w:p>
    <w:p w:rsidR="005963B7" w:rsidRDefault="005963B7" w:rsidP="005963B7">
      <w:pPr>
        <w:jc w:val="both"/>
        <w:rPr>
          <w:i/>
        </w:rPr>
      </w:pPr>
      <w:r w:rsidRPr="00324988">
        <w:rPr>
          <w:b/>
          <w:i/>
          <w:u w:val="single"/>
        </w:rPr>
        <w:t xml:space="preserve">Beskydské slávnosti – odmeny na základe </w:t>
      </w:r>
      <w:r w:rsidRPr="00E61697">
        <w:rPr>
          <w:b/>
          <w:i/>
          <w:u w:val="single"/>
        </w:rPr>
        <w:t xml:space="preserve">dohôd </w:t>
      </w:r>
      <w:r w:rsidR="00E61697" w:rsidRPr="00E61697">
        <w:rPr>
          <w:b/>
          <w:i/>
          <w:u w:val="single"/>
        </w:rPr>
        <w:t>+ úrazové poistenie</w:t>
      </w:r>
      <w:r w:rsidR="00E61697">
        <w:rPr>
          <w:b/>
          <w:i/>
        </w:rPr>
        <w:t xml:space="preserve">  </w:t>
      </w:r>
      <w:r w:rsidRPr="00AE2F7C">
        <w:rPr>
          <w:b/>
          <w:i/>
        </w:rPr>
        <w:t xml:space="preserve">– rozpočet </w:t>
      </w:r>
      <w:r w:rsidR="00E61697">
        <w:rPr>
          <w:b/>
          <w:i/>
        </w:rPr>
        <w:t xml:space="preserve">2.500,- </w:t>
      </w:r>
      <w:r w:rsidRPr="00AE2F7C">
        <w:rPr>
          <w:b/>
          <w:i/>
        </w:rPr>
        <w:t xml:space="preserve"> €, čerpanie </w:t>
      </w:r>
      <w:r w:rsidR="00E61697">
        <w:rPr>
          <w:b/>
          <w:i/>
        </w:rPr>
        <w:t xml:space="preserve">2.501,- </w:t>
      </w:r>
      <w:r w:rsidRPr="00AE2F7C">
        <w:rPr>
          <w:b/>
          <w:i/>
        </w:rPr>
        <w:t xml:space="preserve"> €, t.j. na 100,0% -</w:t>
      </w:r>
      <w:r>
        <w:rPr>
          <w:i/>
        </w:rPr>
        <w:t xml:space="preserve">  vyplatenie  odmien na základe dohôd  za   vyberanie poplatkov počas BS, </w:t>
      </w:r>
      <w:proofErr w:type="spellStart"/>
      <w:r>
        <w:rPr>
          <w:i/>
        </w:rPr>
        <w:t>drotária</w:t>
      </w:r>
      <w:proofErr w:type="spellEnd"/>
      <w:r>
        <w:rPr>
          <w:i/>
        </w:rPr>
        <w:t xml:space="preserve"> – zábrany, BS zábrany, elektrikárske práce a pod.</w:t>
      </w:r>
    </w:p>
    <w:p w:rsidR="00D87CB7" w:rsidRDefault="005963B7" w:rsidP="005963B7">
      <w:pPr>
        <w:jc w:val="both"/>
        <w:rPr>
          <w:i/>
        </w:rPr>
      </w:pPr>
      <w:r>
        <w:rPr>
          <w:i/>
        </w:rPr>
        <w:t xml:space="preserve">Samospráva mesta prostredníctvom </w:t>
      </w:r>
      <w:r w:rsidRPr="00324988">
        <w:rPr>
          <w:b/>
          <w:i/>
        </w:rPr>
        <w:t xml:space="preserve">projektu </w:t>
      </w:r>
      <w:r w:rsidRPr="00D87CB7">
        <w:rPr>
          <w:b/>
          <w:i/>
          <w:u w:val="single"/>
        </w:rPr>
        <w:t>„</w:t>
      </w:r>
      <w:r w:rsidR="00E61697" w:rsidRPr="00D87CB7">
        <w:rPr>
          <w:b/>
          <w:i/>
          <w:u w:val="single"/>
        </w:rPr>
        <w:t>Beskydy to naše dedičstvo</w:t>
      </w:r>
      <w:r w:rsidRPr="00D87CB7">
        <w:rPr>
          <w:b/>
          <w:i/>
          <w:u w:val="single"/>
        </w:rPr>
        <w:t>“</w:t>
      </w:r>
      <w:r>
        <w:rPr>
          <w:i/>
        </w:rPr>
        <w:t xml:space="preserve">  financovala </w:t>
      </w:r>
      <w:r w:rsidRPr="00313ACA">
        <w:rPr>
          <w:i/>
        </w:rPr>
        <w:t xml:space="preserve"> finančné  prostriedky</w:t>
      </w:r>
      <w:r w:rsidR="00D87CB7">
        <w:rPr>
          <w:i/>
        </w:rPr>
        <w:t xml:space="preserve"> z prostriedkov európskej únie na základe refundácie.</w:t>
      </w:r>
    </w:p>
    <w:p w:rsidR="005963B7" w:rsidRDefault="00D87CB7" w:rsidP="005963B7">
      <w:pPr>
        <w:jc w:val="both"/>
        <w:rPr>
          <w:b/>
          <w:i/>
        </w:rPr>
      </w:pPr>
      <w:r>
        <w:rPr>
          <w:b/>
          <w:i/>
        </w:rPr>
        <w:t>r</w:t>
      </w:r>
      <w:r w:rsidRPr="00D87CB7">
        <w:rPr>
          <w:b/>
          <w:i/>
        </w:rPr>
        <w:t xml:space="preserve">ozpočet  13.859,- €, čerpanie 13.859,02 €, t.j. na 100,0% </w:t>
      </w:r>
      <w:r>
        <w:rPr>
          <w:i/>
        </w:rPr>
        <w:t xml:space="preserve">- finančné prostriedky boli použité na náklady spojené s financovaním BS a TL.  </w:t>
      </w:r>
      <w:r w:rsidR="005963B7">
        <w:rPr>
          <w:i/>
        </w:rPr>
        <w:t> </w:t>
      </w:r>
      <w:r w:rsidR="005963B7">
        <w:rPr>
          <w:b/>
          <w:i/>
        </w:rPr>
        <w:t xml:space="preserve"> </w:t>
      </w:r>
    </w:p>
    <w:p w:rsidR="00D87CB7" w:rsidRDefault="005963B7" w:rsidP="005963B7">
      <w:pPr>
        <w:jc w:val="both"/>
        <w:rPr>
          <w:b/>
          <w:i/>
        </w:rPr>
      </w:pPr>
      <w:r w:rsidRPr="00324988">
        <w:rPr>
          <w:b/>
          <w:i/>
          <w:u w:val="single"/>
        </w:rPr>
        <w:t>Príspevok MPS</w:t>
      </w:r>
      <w:r>
        <w:rPr>
          <w:b/>
          <w:i/>
        </w:rPr>
        <w:t xml:space="preserve"> </w:t>
      </w:r>
    </w:p>
    <w:p w:rsidR="005963B7" w:rsidRDefault="005963B7" w:rsidP="005963B7">
      <w:pPr>
        <w:jc w:val="both"/>
        <w:rPr>
          <w:b/>
          <w:i/>
        </w:rPr>
      </w:pPr>
      <w:r>
        <w:rPr>
          <w:b/>
          <w:i/>
        </w:rPr>
        <w:t xml:space="preserve"> rozpočet </w:t>
      </w:r>
      <w:r w:rsidR="00D87CB7">
        <w:rPr>
          <w:b/>
          <w:i/>
        </w:rPr>
        <w:t xml:space="preserve">300,- €, </w:t>
      </w:r>
      <w:r>
        <w:rPr>
          <w:b/>
          <w:i/>
        </w:rPr>
        <w:t xml:space="preserve"> čerpanie </w:t>
      </w:r>
      <w:r w:rsidR="009666FA">
        <w:rPr>
          <w:b/>
          <w:i/>
        </w:rPr>
        <w:t xml:space="preserve">287,- </w:t>
      </w:r>
      <w:r w:rsidR="00D87CB7">
        <w:rPr>
          <w:b/>
          <w:i/>
        </w:rPr>
        <w:t xml:space="preserve"> €</w:t>
      </w:r>
      <w:r w:rsidR="009666FA">
        <w:rPr>
          <w:b/>
          <w:i/>
        </w:rPr>
        <w:t>, t.j. na 95,7% - práce zabezpečované počas  BS a TL</w:t>
      </w:r>
      <w:r>
        <w:rPr>
          <w:b/>
          <w:i/>
        </w:rPr>
        <w:t xml:space="preserve"> </w:t>
      </w:r>
      <w:r w:rsidR="00D87CB7">
        <w:rPr>
          <w:b/>
          <w:i/>
        </w:rPr>
        <w:t>.</w:t>
      </w:r>
    </w:p>
    <w:p w:rsidR="005963B7" w:rsidRDefault="005963B7" w:rsidP="005963B7">
      <w:pPr>
        <w:jc w:val="both"/>
        <w:rPr>
          <w:i/>
          <w:sz w:val="16"/>
          <w:szCs w:val="16"/>
        </w:rPr>
      </w:pPr>
    </w:p>
    <w:p w:rsidR="0021246E" w:rsidRPr="00864B75" w:rsidRDefault="0021246E" w:rsidP="005963B7">
      <w:pPr>
        <w:jc w:val="both"/>
        <w:rPr>
          <w:i/>
          <w:sz w:val="16"/>
          <w:szCs w:val="16"/>
        </w:rPr>
      </w:pPr>
    </w:p>
    <w:p w:rsidR="005963B7" w:rsidRPr="006C4EAF" w:rsidRDefault="005963B7" w:rsidP="005963B7">
      <w:pPr>
        <w:jc w:val="both"/>
        <w:rPr>
          <w:b/>
          <w:i/>
          <w:sz w:val="28"/>
          <w:szCs w:val="28"/>
        </w:rPr>
      </w:pPr>
      <w:r w:rsidRPr="006C4EAF">
        <w:rPr>
          <w:b/>
          <w:i/>
          <w:sz w:val="28"/>
          <w:szCs w:val="28"/>
        </w:rPr>
        <w:t xml:space="preserve">b) Technické zázemie pre kultúru </w:t>
      </w:r>
    </w:p>
    <w:p w:rsidR="005963B7" w:rsidRPr="00D87CB7" w:rsidRDefault="005963B7" w:rsidP="005963B7">
      <w:pPr>
        <w:jc w:val="both"/>
        <w:rPr>
          <w:b/>
          <w:i/>
          <w:sz w:val="28"/>
          <w:szCs w:val="28"/>
        </w:rPr>
      </w:pPr>
      <w:r w:rsidRPr="00D87CB7">
        <w:rPr>
          <w:b/>
          <w:i/>
          <w:sz w:val="28"/>
          <w:szCs w:val="28"/>
        </w:rPr>
        <w:t xml:space="preserve">rozpočet </w:t>
      </w:r>
      <w:r w:rsidR="00895AEC">
        <w:rPr>
          <w:b/>
          <w:i/>
          <w:sz w:val="28"/>
          <w:szCs w:val="28"/>
        </w:rPr>
        <w:t>6.591,-</w:t>
      </w:r>
      <w:r w:rsidRPr="00D87CB7">
        <w:rPr>
          <w:b/>
          <w:i/>
          <w:sz w:val="28"/>
          <w:szCs w:val="28"/>
        </w:rPr>
        <w:t xml:space="preserve"> €, čerpanie </w:t>
      </w:r>
      <w:r w:rsidR="00895AEC">
        <w:rPr>
          <w:b/>
          <w:i/>
          <w:sz w:val="28"/>
          <w:szCs w:val="28"/>
        </w:rPr>
        <w:t>5.153,93</w:t>
      </w:r>
      <w:r w:rsidRPr="00D87CB7">
        <w:rPr>
          <w:b/>
          <w:i/>
          <w:sz w:val="28"/>
          <w:szCs w:val="28"/>
        </w:rPr>
        <w:t xml:space="preserve"> €,  t.j. na </w:t>
      </w:r>
      <w:r w:rsidR="00895AEC">
        <w:rPr>
          <w:b/>
          <w:i/>
          <w:sz w:val="28"/>
          <w:szCs w:val="28"/>
        </w:rPr>
        <w:t>78,2</w:t>
      </w:r>
      <w:r w:rsidRPr="00D87CB7">
        <w:rPr>
          <w:b/>
          <w:i/>
          <w:sz w:val="28"/>
          <w:szCs w:val="28"/>
        </w:rPr>
        <w:t>%</w:t>
      </w:r>
    </w:p>
    <w:p w:rsidR="005963B7" w:rsidRDefault="005963B7" w:rsidP="005963B7">
      <w:pPr>
        <w:jc w:val="both"/>
        <w:rPr>
          <w:b/>
          <w:i/>
          <w:u w:val="single"/>
        </w:rPr>
      </w:pPr>
      <w:r w:rsidRPr="00895AEC">
        <w:rPr>
          <w:b/>
          <w:i/>
          <w:u w:val="single"/>
        </w:rPr>
        <w:t xml:space="preserve"> </w:t>
      </w:r>
      <w:r w:rsidR="00895AEC" w:rsidRPr="00895AEC">
        <w:rPr>
          <w:b/>
          <w:i/>
          <w:u w:val="single"/>
        </w:rPr>
        <w:t>Amfiteáter -</w:t>
      </w:r>
      <w:r w:rsidR="00895AEC" w:rsidRPr="00895AEC">
        <w:rPr>
          <w:i/>
          <w:u w:val="single"/>
        </w:rPr>
        <w:t xml:space="preserve"> </w:t>
      </w:r>
      <w:r>
        <w:rPr>
          <w:b/>
          <w:i/>
          <w:u w:val="single"/>
        </w:rPr>
        <w:t xml:space="preserve">elektrická energia </w:t>
      </w:r>
    </w:p>
    <w:p w:rsidR="005963B7" w:rsidRDefault="005963B7" w:rsidP="005963B7">
      <w:pPr>
        <w:jc w:val="both"/>
        <w:rPr>
          <w:i/>
        </w:rPr>
      </w:pPr>
      <w:r w:rsidRPr="00C127AD">
        <w:rPr>
          <w:b/>
          <w:i/>
        </w:rPr>
        <w:t xml:space="preserve">rozpočet </w:t>
      </w:r>
      <w:r>
        <w:rPr>
          <w:b/>
          <w:i/>
        </w:rPr>
        <w:t>300,- €,</w:t>
      </w:r>
      <w:r w:rsidRPr="00C127AD">
        <w:rPr>
          <w:b/>
          <w:i/>
        </w:rPr>
        <w:t xml:space="preserve"> čerpanie </w:t>
      </w:r>
      <w:r w:rsidR="00895AEC">
        <w:rPr>
          <w:b/>
          <w:i/>
        </w:rPr>
        <w:t>90,89</w:t>
      </w:r>
      <w:r>
        <w:rPr>
          <w:b/>
          <w:i/>
        </w:rPr>
        <w:t xml:space="preserve"> €, </w:t>
      </w:r>
      <w:r w:rsidRPr="00C127AD">
        <w:rPr>
          <w:b/>
          <w:i/>
        </w:rPr>
        <w:t xml:space="preserve"> t.j. na</w:t>
      </w:r>
      <w:r>
        <w:rPr>
          <w:b/>
          <w:i/>
        </w:rPr>
        <w:t xml:space="preserve"> </w:t>
      </w:r>
      <w:r w:rsidR="00895AEC">
        <w:rPr>
          <w:b/>
          <w:i/>
        </w:rPr>
        <w:t>30,3</w:t>
      </w:r>
      <w:r>
        <w:rPr>
          <w:b/>
          <w:i/>
        </w:rPr>
        <w:t>%</w:t>
      </w:r>
      <w:r w:rsidRPr="005B7241">
        <w:rPr>
          <w:b/>
          <w:i/>
        </w:rPr>
        <w:t xml:space="preserve"> - </w:t>
      </w:r>
      <w:r w:rsidRPr="00354A06">
        <w:rPr>
          <w:i/>
        </w:rPr>
        <w:t>z tejto položky je  financovaný odber elektrickej energie</w:t>
      </w:r>
      <w:r w:rsidR="00F235F2">
        <w:rPr>
          <w:i/>
        </w:rPr>
        <w:t xml:space="preserve"> z príležitosti konania </w:t>
      </w:r>
      <w:r w:rsidRPr="00354A06">
        <w:rPr>
          <w:i/>
        </w:rPr>
        <w:t xml:space="preserve"> – Turzovské leto</w:t>
      </w:r>
      <w:r>
        <w:rPr>
          <w:i/>
        </w:rPr>
        <w:t xml:space="preserve">, Deň deti, začiatok a koniec školského roka </w:t>
      </w:r>
      <w:r w:rsidRPr="00354A06">
        <w:rPr>
          <w:i/>
        </w:rPr>
        <w:t xml:space="preserve"> a iné akcie.</w:t>
      </w:r>
    </w:p>
    <w:p w:rsidR="005963B7" w:rsidRDefault="005963B7" w:rsidP="005963B7">
      <w:pPr>
        <w:jc w:val="both"/>
        <w:rPr>
          <w:i/>
        </w:rPr>
      </w:pPr>
      <w:r>
        <w:rPr>
          <w:b/>
          <w:i/>
          <w:u w:val="single"/>
        </w:rPr>
        <w:t>o</w:t>
      </w:r>
      <w:r w:rsidRPr="002521E0">
        <w:rPr>
          <w:b/>
          <w:i/>
          <w:u w:val="single"/>
        </w:rPr>
        <w:t>statné kultúrne akcie</w:t>
      </w:r>
      <w:r>
        <w:rPr>
          <w:i/>
        </w:rPr>
        <w:t xml:space="preserve">  </w:t>
      </w:r>
      <w:r w:rsidRPr="00456AE3">
        <w:rPr>
          <w:b/>
          <w:i/>
        </w:rPr>
        <w:t>- rozpočet  2.2</w:t>
      </w:r>
      <w:r w:rsidR="00895AEC">
        <w:rPr>
          <w:b/>
          <w:i/>
        </w:rPr>
        <w:t>50,-</w:t>
      </w:r>
      <w:r w:rsidRPr="00456AE3">
        <w:rPr>
          <w:b/>
          <w:i/>
        </w:rPr>
        <w:t xml:space="preserve"> €, čerpanie 1.</w:t>
      </w:r>
      <w:r w:rsidR="00DF1426">
        <w:rPr>
          <w:b/>
          <w:i/>
        </w:rPr>
        <w:t>673,-</w:t>
      </w:r>
      <w:r w:rsidRPr="00456AE3">
        <w:rPr>
          <w:b/>
          <w:i/>
        </w:rPr>
        <w:t xml:space="preserve"> €, t.j. na </w:t>
      </w:r>
      <w:r w:rsidR="00DF1426">
        <w:rPr>
          <w:b/>
          <w:i/>
        </w:rPr>
        <w:t>74,4</w:t>
      </w:r>
      <w:r w:rsidRPr="00456AE3">
        <w:rPr>
          <w:b/>
          <w:i/>
        </w:rPr>
        <w:t>%</w:t>
      </w:r>
      <w:r>
        <w:rPr>
          <w:i/>
        </w:rPr>
        <w:t xml:space="preserve"> - z tejto položky boli  financované akcie -  </w:t>
      </w:r>
      <w:proofErr w:type="spellStart"/>
      <w:r>
        <w:rPr>
          <w:i/>
        </w:rPr>
        <w:t>turzovsko</w:t>
      </w:r>
      <w:proofErr w:type="spellEnd"/>
      <w:r>
        <w:rPr>
          <w:i/>
        </w:rPr>
        <w:t xml:space="preserve"> benátska noc – </w:t>
      </w:r>
      <w:proofErr w:type="spellStart"/>
      <w:r>
        <w:rPr>
          <w:i/>
        </w:rPr>
        <w:t>ozvučeniej</w:t>
      </w:r>
      <w:proofErr w:type="spellEnd"/>
      <w:r>
        <w:rPr>
          <w:i/>
        </w:rPr>
        <w:t xml:space="preserve">,  deň matiek - ozvučenie, Jašíkove Kysuce, Kultúrne podujatia pre dôchodcov. Uvedené kultúrne akcie sú zabezpečované  príspevkovou organizáciou </w:t>
      </w:r>
      <w:proofErr w:type="spellStart"/>
      <w:r>
        <w:rPr>
          <w:i/>
        </w:rPr>
        <w:t>KaSS</w:t>
      </w:r>
      <w:proofErr w:type="spellEnd"/>
      <w:r>
        <w:rPr>
          <w:i/>
        </w:rPr>
        <w:t>.</w:t>
      </w:r>
    </w:p>
    <w:p w:rsidR="007E4257" w:rsidRPr="007E4257" w:rsidRDefault="007E4257" w:rsidP="005963B7">
      <w:pPr>
        <w:jc w:val="both"/>
        <w:rPr>
          <w:i/>
        </w:rPr>
      </w:pPr>
      <w:proofErr w:type="spellStart"/>
      <w:r w:rsidRPr="007E4257">
        <w:rPr>
          <w:b/>
          <w:i/>
          <w:u w:val="single"/>
        </w:rPr>
        <w:t>KaSS</w:t>
      </w:r>
      <w:proofErr w:type="spellEnd"/>
      <w:r w:rsidRPr="007E4257">
        <w:rPr>
          <w:b/>
          <w:i/>
          <w:u w:val="single"/>
        </w:rPr>
        <w:t xml:space="preserve"> - príspevky pre zakladateľské súbory</w:t>
      </w:r>
      <w:r>
        <w:rPr>
          <w:i/>
        </w:rPr>
        <w:t xml:space="preserve"> – </w:t>
      </w:r>
      <w:r w:rsidRPr="007E4257">
        <w:rPr>
          <w:b/>
          <w:i/>
        </w:rPr>
        <w:t>rozpočet 1.400,- €, čerpanie 1.400,- €, t.j. na 100,0 %</w:t>
      </w:r>
      <w:r>
        <w:rPr>
          <w:b/>
          <w:i/>
        </w:rPr>
        <w:t xml:space="preserve"> - </w:t>
      </w:r>
      <w:r w:rsidRPr="007E4257">
        <w:rPr>
          <w:i/>
        </w:rPr>
        <w:t xml:space="preserve">z tejto položky boli poskytnuté príspevky na kultúrne vystúpenia (Ženská spevácka skupina , Ľudová skupina  </w:t>
      </w:r>
      <w:proofErr w:type="spellStart"/>
      <w:r w:rsidRPr="007E4257">
        <w:rPr>
          <w:i/>
        </w:rPr>
        <w:t>Gernatovci</w:t>
      </w:r>
      <w:proofErr w:type="spellEnd"/>
      <w:r>
        <w:rPr>
          <w:i/>
        </w:rPr>
        <w:t>)</w:t>
      </w:r>
      <w:r w:rsidRPr="007E4257">
        <w:rPr>
          <w:i/>
        </w:rPr>
        <w:t xml:space="preserve">. </w:t>
      </w:r>
    </w:p>
    <w:p w:rsidR="005963B7" w:rsidRDefault="005963B7" w:rsidP="005963B7">
      <w:pPr>
        <w:jc w:val="both"/>
        <w:rPr>
          <w:b/>
          <w:i/>
          <w:u w:val="single"/>
        </w:rPr>
      </w:pPr>
      <w:r>
        <w:rPr>
          <w:b/>
          <w:i/>
          <w:u w:val="single"/>
        </w:rPr>
        <w:t>vianočná výzdoba</w:t>
      </w:r>
    </w:p>
    <w:p w:rsidR="005963B7" w:rsidRDefault="005963B7" w:rsidP="005963B7">
      <w:pPr>
        <w:jc w:val="both"/>
        <w:rPr>
          <w:i/>
        </w:rPr>
      </w:pPr>
      <w:r w:rsidRPr="00C127AD">
        <w:rPr>
          <w:b/>
          <w:i/>
        </w:rPr>
        <w:t xml:space="preserve">rozpočet </w:t>
      </w:r>
      <w:r w:rsidR="00DF1426">
        <w:rPr>
          <w:b/>
          <w:i/>
        </w:rPr>
        <w:t>1.000,-</w:t>
      </w:r>
      <w:r>
        <w:rPr>
          <w:b/>
          <w:i/>
        </w:rPr>
        <w:t xml:space="preserve"> €, </w:t>
      </w:r>
      <w:r w:rsidRPr="00C127AD">
        <w:rPr>
          <w:b/>
          <w:i/>
        </w:rPr>
        <w:t xml:space="preserve"> čerpanie </w:t>
      </w:r>
      <w:r w:rsidR="00DF1426">
        <w:rPr>
          <w:b/>
          <w:i/>
        </w:rPr>
        <w:t>796,02</w:t>
      </w:r>
      <w:r>
        <w:rPr>
          <w:b/>
          <w:i/>
        </w:rPr>
        <w:t xml:space="preserve"> €,  t.</w:t>
      </w:r>
      <w:r w:rsidRPr="00C127AD">
        <w:rPr>
          <w:b/>
          <w:i/>
        </w:rPr>
        <w:t xml:space="preserve">j. na </w:t>
      </w:r>
      <w:r>
        <w:rPr>
          <w:b/>
          <w:i/>
        </w:rPr>
        <w:t>79,</w:t>
      </w:r>
      <w:r w:rsidR="00DF1426">
        <w:rPr>
          <w:b/>
          <w:i/>
        </w:rPr>
        <w:t>6</w:t>
      </w:r>
      <w:r>
        <w:rPr>
          <w:b/>
          <w:i/>
        </w:rPr>
        <w:t>%</w:t>
      </w:r>
      <w:r w:rsidRPr="004B509F">
        <w:rPr>
          <w:b/>
          <w:i/>
        </w:rPr>
        <w:t xml:space="preserve"> – </w:t>
      </w:r>
      <w:r w:rsidRPr="004B509F">
        <w:rPr>
          <w:i/>
        </w:rPr>
        <w:t>nákup ohňostroja</w:t>
      </w:r>
      <w:r>
        <w:rPr>
          <w:i/>
        </w:rPr>
        <w:t xml:space="preserve"> </w:t>
      </w:r>
      <w:r w:rsidR="00DF1426">
        <w:rPr>
          <w:i/>
        </w:rPr>
        <w:t>(benátska noc, Silvester)</w:t>
      </w:r>
      <w:r w:rsidRPr="004B509F">
        <w:rPr>
          <w:i/>
        </w:rPr>
        <w:t xml:space="preserve"> </w:t>
      </w:r>
    </w:p>
    <w:p w:rsidR="00B138AA" w:rsidRDefault="005963B7" w:rsidP="005963B7">
      <w:pPr>
        <w:jc w:val="both"/>
        <w:rPr>
          <w:b/>
          <w:i/>
        </w:rPr>
      </w:pPr>
      <w:r w:rsidRPr="00DD7925">
        <w:rPr>
          <w:b/>
          <w:i/>
          <w:u w:val="single"/>
        </w:rPr>
        <w:t>Príspevok MPS</w:t>
      </w:r>
      <w:r w:rsidRPr="00DD7925">
        <w:rPr>
          <w:b/>
          <w:i/>
        </w:rPr>
        <w:t xml:space="preserve"> </w:t>
      </w:r>
    </w:p>
    <w:p w:rsidR="005963B7" w:rsidRDefault="005963B7" w:rsidP="005963B7">
      <w:pPr>
        <w:jc w:val="both"/>
        <w:rPr>
          <w:i/>
        </w:rPr>
      </w:pPr>
      <w:r w:rsidRPr="00DD7925">
        <w:rPr>
          <w:b/>
          <w:i/>
        </w:rPr>
        <w:t xml:space="preserve"> rozpočet </w:t>
      </w:r>
      <w:r w:rsidR="00B138AA">
        <w:rPr>
          <w:b/>
          <w:i/>
        </w:rPr>
        <w:t>1.591</w:t>
      </w:r>
      <w:r w:rsidRPr="00DD7925">
        <w:rPr>
          <w:b/>
          <w:i/>
        </w:rPr>
        <w:t>,-  €, čerpanie 1.</w:t>
      </w:r>
      <w:r w:rsidR="00B138AA">
        <w:rPr>
          <w:b/>
          <w:i/>
        </w:rPr>
        <w:t>158,02</w:t>
      </w:r>
      <w:r w:rsidRPr="00DD7925">
        <w:rPr>
          <w:b/>
          <w:i/>
        </w:rPr>
        <w:t xml:space="preserve"> €, t.j. na </w:t>
      </w:r>
      <w:r w:rsidR="00B138AA">
        <w:rPr>
          <w:b/>
          <w:i/>
        </w:rPr>
        <w:t>72,8</w:t>
      </w:r>
      <w:r w:rsidRPr="00DD7925">
        <w:rPr>
          <w:b/>
          <w:i/>
        </w:rPr>
        <w:t>%</w:t>
      </w:r>
      <w:r>
        <w:rPr>
          <w:i/>
        </w:rPr>
        <w:t xml:space="preserve"> - preplatenie prác prevedených na strojení a odstrojení vianočnej výzdoby.</w:t>
      </w:r>
    </w:p>
    <w:p w:rsidR="005963B7" w:rsidRDefault="005963B7" w:rsidP="005963B7">
      <w:pPr>
        <w:jc w:val="both"/>
        <w:rPr>
          <w:b/>
          <w:i/>
        </w:rPr>
      </w:pPr>
      <w:r w:rsidRPr="00DD7925">
        <w:rPr>
          <w:b/>
          <w:i/>
          <w:u w:val="single"/>
        </w:rPr>
        <w:t>Poplatok  SOZA – MR</w:t>
      </w:r>
      <w:r>
        <w:rPr>
          <w:i/>
        </w:rPr>
        <w:t xml:space="preserve"> – </w:t>
      </w:r>
      <w:r w:rsidRPr="00DD7925">
        <w:rPr>
          <w:b/>
          <w:i/>
        </w:rPr>
        <w:t xml:space="preserve">rozpočet 50,- €, čerpanie </w:t>
      </w:r>
      <w:r w:rsidR="00B138AA">
        <w:rPr>
          <w:b/>
          <w:i/>
        </w:rPr>
        <w:t xml:space="preserve">36,- </w:t>
      </w:r>
      <w:r w:rsidRPr="00DD7925">
        <w:rPr>
          <w:b/>
          <w:i/>
        </w:rPr>
        <w:t xml:space="preserve"> €, t.j. na 7</w:t>
      </w:r>
      <w:r w:rsidR="00B138AA">
        <w:rPr>
          <w:b/>
          <w:i/>
        </w:rPr>
        <w:t>2,0</w:t>
      </w:r>
      <w:r w:rsidRPr="00DD7925">
        <w:rPr>
          <w:b/>
          <w:i/>
        </w:rPr>
        <w:t>%</w:t>
      </w:r>
      <w:r w:rsidR="00F235F2">
        <w:rPr>
          <w:b/>
          <w:i/>
        </w:rPr>
        <w:t xml:space="preserve">- </w:t>
      </w:r>
      <w:r w:rsidR="00F235F2" w:rsidRPr="00F235F2">
        <w:rPr>
          <w:i/>
        </w:rPr>
        <w:t>relácia v MR</w:t>
      </w:r>
      <w:r w:rsidRPr="00F235F2">
        <w:rPr>
          <w:i/>
        </w:rPr>
        <w:t>.</w:t>
      </w:r>
    </w:p>
    <w:p w:rsidR="005963B7" w:rsidRDefault="005963B7" w:rsidP="005963B7">
      <w:pPr>
        <w:jc w:val="both"/>
        <w:rPr>
          <w:i/>
          <w:sz w:val="20"/>
          <w:szCs w:val="20"/>
        </w:rPr>
      </w:pPr>
    </w:p>
    <w:p w:rsidR="00F235F2" w:rsidRDefault="00F235F2" w:rsidP="005963B7">
      <w:pPr>
        <w:jc w:val="both"/>
        <w:rPr>
          <w:i/>
          <w:sz w:val="20"/>
          <w:szCs w:val="20"/>
        </w:rPr>
      </w:pPr>
    </w:p>
    <w:p w:rsidR="00F235F2" w:rsidRDefault="00F235F2" w:rsidP="005963B7">
      <w:pPr>
        <w:jc w:val="both"/>
        <w:rPr>
          <w:i/>
          <w:sz w:val="20"/>
          <w:szCs w:val="20"/>
        </w:rPr>
      </w:pPr>
    </w:p>
    <w:p w:rsidR="00F235F2" w:rsidRPr="00555B8F" w:rsidRDefault="00F235F2" w:rsidP="005963B7">
      <w:pPr>
        <w:jc w:val="both"/>
        <w:rPr>
          <w:i/>
          <w:sz w:val="20"/>
          <w:szCs w:val="20"/>
        </w:rPr>
      </w:pPr>
    </w:p>
    <w:p w:rsidR="005963B7" w:rsidRDefault="005963B7" w:rsidP="005963B7">
      <w:pPr>
        <w:jc w:val="both"/>
        <w:rPr>
          <w:b/>
          <w:i/>
          <w:sz w:val="28"/>
          <w:szCs w:val="28"/>
          <w:u w:val="single"/>
        </w:rPr>
      </w:pPr>
      <w:r>
        <w:rPr>
          <w:i/>
        </w:rPr>
        <w:lastRenderedPageBreak/>
        <w:t xml:space="preserve"> </w:t>
      </w:r>
      <w:r>
        <w:rPr>
          <w:b/>
          <w:i/>
          <w:sz w:val="28"/>
          <w:szCs w:val="28"/>
          <w:u w:val="single"/>
        </w:rPr>
        <w:t xml:space="preserve">Vysielacie a vydavateľské služby </w:t>
      </w:r>
    </w:p>
    <w:p w:rsidR="005963B7" w:rsidRPr="00E83C85" w:rsidRDefault="005963B7" w:rsidP="005963B7">
      <w:pPr>
        <w:jc w:val="both"/>
        <w:rPr>
          <w:b/>
          <w:i/>
          <w:u w:val="single"/>
        </w:rPr>
      </w:pPr>
      <w:r w:rsidRPr="00E83C85">
        <w:rPr>
          <w:b/>
          <w:i/>
          <w:u w:val="single"/>
        </w:rPr>
        <w:t xml:space="preserve">Miestny rozhlas </w:t>
      </w:r>
      <w:r>
        <w:rPr>
          <w:b/>
          <w:i/>
          <w:u w:val="single"/>
        </w:rPr>
        <w:t xml:space="preserve"> </w:t>
      </w:r>
    </w:p>
    <w:p w:rsidR="001F43A3" w:rsidRDefault="005963B7" w:rsidP="005963B7">
      <w:pPr>
        <w:jc w:val="both"/>
        <w:rPr>
          <w:i/>
        </w:rPr>
      </w:pPr>
      <w:r w:rsidRPr="00F64957">
        <w:rPr>
          <w:b/>
          <w:i/>
        </w:rPr>
        <w:t xml:space="preserve">rozpočet  </w:t>
      </w:r>
      <w:r w:rsidR="00BA6ADC">
        <w:rPr>
          <w:b/>
          <w:i/>
        </w:rPr>
        <w:t>4.072,-</w:t>
      </w:r>
      <w:r>
        <w:rPr>
          <w:b/>
          <w:i/>
        </w:rPr>
        <w:t xml:space="preserve"> €, </w:t>
      </w:r>
      <w:r w:rsidRPr="00F64957">
        <w:rPr>
          <w:b/>
          <w:i/>
        </w:rPr>
        <w:t xml:space="preserve"> </w:t>
      </w:r>
      <w:r>
        <w:rPr>
          <w:b/>
          <w:i/>
        </w:rPr>
        <w:t xml:space="preserve">čerpanie </w:t>
      </w:r>
      <w:r w:rsidR="00BA6ADC">
        <w:rPr>
          <w:b/>
          <w:i/>
        </w:rPr>
        <w:t>4.040,76</w:t>
      </w:r>
      <w:r>
        <w:rPr>
          <w:b/>
          <w:i/>
        </w:rPr>
        <w:t xml:space="preserve"> €, t.j. na </w:t>
      </w:r>
      <w:r w:rsidR="00E347A6">
        <w:rPr>
          <w:b/>
          <w:i/>
        </w:rPr>
        <w:t>99,2</w:t>
      </w:r>
      <w:r w:rsidRPr="00F64957">
        <w:rPr>
          <w:b/>
          <w:i/>
        </w:rPr>
        <w:t>%</w:t>
      </w:r>
      <w:r w:rsidR="002B7ED4">
        <w:rPr>
          <w:b/>
          <w:i/>
        </w:rPr>
        <w:t xml:space="preserve"> </w:t>
      </w:r>
      <w:r w:rsidRPr="00F64957">
        <w:rPr>
          <w:b/>
          <w:i/>
        </w:rPr>
        <w:t xml:space="preserve">- </w:t>
      </w:r>
      <w:r>
        <w:rPr>
          <w:b/>
          <w:i/>
        </w:rPr>
        <w:t xml:space="preserve"> </w:t>
      </w:r>
      <w:r w:rsidRPr="00F64957">
        <w:rPr>
          <w:i/>
        </w:rPr>
        <w:t>finančné prostriedky bol</w:t>
      </w:r>
      <w:r>
        <w:rPr>
          <w:i/>
        </w:rPr>
        <w:t xml:space="preserve">i použité na nákup reproduktorov, </w:t>
      </w:r>
      <w:r w:rsidRPr="00F64957">
        <w:rPr>
          <w:i/>
        </w:rPr>
        <w:t>prevedené práce MPS</w:t>
      </w:r>
      <w:r>
        <w:rPr>
          <w:i/>
        </w:rPr>
        <w:t xml:space="preserve"> v rámci opráv a údržby.</w:t>
      </w:r>
    </w:p>
    <w:p w:rsidR="001F43A3" w:rsidRPr="004D1CD5" w:rsidRDefault="001F43A3" w:rsidP="001F43A3">
      <w:pPr>
        <w:jc w:val="both"/>
        <w:rPr>
          <w:b/>
          <w:i/>
          <w:sz w:val="28"/>
          <w:szCs w:val="28"/>
          <w:u w:val="single"/>
        </w:rPr>
      </w:pPr>
      <w:r w:rsidRPr="004D1CD5">
        <w:rPr>
          <w:b/>
          <w:i/>
          <w:sz w:val="28"/>
          <w:szCs w:val="28"/>
          <w:u w:val="single"/>
        </w:rPr>
        <w:t xml:space="preserve">Kamerový systém </w:t>
      </w:r>
    </w:p>
    <w:p w:rsidR="001F43A3" w:rsidRPr="004D1CD5" w:rsidRDefault="001F43A3" w:rsidP="001F43A3">
      <w:pPr>
        <w:jc w:val="both"/>
        <w:rPr>
          <w:b/>
          <w:i/>
        </w:rPr>
      </w:pPr>
      <w:r w:rsidRPr="004D1CD5">
        <w:rPr>
          <w:b/>
          <w:i/>
        </w:rPr>
        <w:t>Dotácia MV – SR – Bezpečnosť na jednotku – rozšírenie kamerového systému + kamery + spoluúčasť mesta</w:t>
      </w:r>
      <w:r>
        <w:rPr>
          <w:b/>
          <w:i/>
        </w:rPr>
        <w:t>.</w:t>
      </w:r>
      <w:r w:rsidRPr="004D1CD5">
        <w:rPr>
          <w:b/>
          <w:i/>
        </w:rPr>
        <w:t xml:space="preserve"> </w:t>
      </w:r>
    </w:p>
    <w:p w:rsidR="001F43A3" w:rsidRDefault="001F43A3" w:rsidP="001F43A3">
      <w:pPr>
        <w:jc w:val="both"/>
        <w:rPr>
          <w:i/>
        </w:rPr>
      </w:pPr>
      <w:r>
        <w:rPr>
          <w:b/>
          <w:i/>
        </w:rPr>
        <w:t>č</w:t>
      </w:r>
      <w:r w:rsidRPr="004D1CD5">
        <w:rPr>
          <w:b/>
          <w:i/>
        </w:rPr>
        <w:t xml:space="preserve">erpanie  3.429,40 € - </w:t>
      </w:r>
      <w:r w:rsidRPr="004D1CD5">
        <w:rPr>
          <w:i/>
        </w:rPr>
        <w:t xml:space="preserve">preplatenie propagačného materiálu a publicity v rámci schváleného projektu. </w:t>
      </w:r>
    </w:p>
    <w:p w:rsidR="001F43A3" w:rsidRDefault="001F43A3" w:rsidP="001F43A3">
      <w:pPr>
        <w:jc w:val="both"/>
        <w:rPr>
          <w:i/>
        </w:rPr>
      </w:pPr>
      <w:r>
        <w:rPr>
          <w:i/>
        </w:rPr>
        <w:t>Dotácia bola poukázaná zo ŠR vo výške 27.385,50 € + 20%  spoluúčasť mesta.</w:t>
      </w:r>
    </w:p>
    <w:p w:rsidR="001F43A3" w:rsidRDefault="001F43A3" w:rsidP="001F43A3">
      <w:pPr>
        <w:jc w:val="both"/>
        <w:rPr>
          <w:i/>
        </w:rPr>
      </w:pPr>
      <w:r>
        <w:rPr>
          <w:i/>
        </w:rPr>
        <w:t>Celkový rozpočet vo výdavkovej časti je 34.232,- €,  čerpanie bežný výdavok            3.429,40  €</w:t>
      </w:r>
    </w:p>
    <w:p w:rsidR="001F43A3" w:rsidRDefault="001F43A3" w:rsidP="001F43A3">
      <w:pPr>
        <w:jc w:val="both"/>
        <w:rPr>
          <w:i/>
        </w:rPr>
      </w:pPr>
      <w:r>
        <w:rPr>
          <w:i/>
        </w:rPr>
        <w:t xml:space="preserve">                                                                                          kapitálový výdavok           30.803,-    €</w:t>
      </w:r>
    </w:p>
    <w:p w:rsidR="001F43A3" w:rsidRDefault="001F43A3" w:rsidP="005963B7">
      <w:pPr>
        <w:jc w:val="both"/>
        <w:rPr>
          <w:i/>
        </w:rPr>
      </w:pPr>
    </w:p>
    <w:p w:rsidR="005963B7" w:rsidRPr="00555B8F" w:rsidRDefault="005963B7" w:rsidP="005963B7">
      <w:pPr>
        <w:jc w:val="both"/>
        <w:rPr>
          <w:i/>
          <w:sz w:val="20"/>
          <w:szCs w:val="20"/>
        </w:rPr>
      </w:pPr>
      <w:r w:rsidRPr="00F64957">
        <w:rPr>
          <w:i/>
        </w:rPr>
        <w:t xml:space="preserve"> </w:t>
      </w:r>
    </w:p>
    <w:p w:rsidR="005963B7" w:rsidRPr="00122E92" w:rsidRDefault="005963B7" w:rsidP="005963B7">
      <w:pPr>
        <w:jc w:val="both"/>
        <w:rPr>
          <w:b/>
          <w:i/>
          <w:sz w:val="28"/>
          <w:szCs w:val="28"/>
          <w:u w:val="single"/>
        </w:rPr>
      </w:pPr>
      <w:r w:rsidRPr="00122E92">
        <w:rPr>
          <w:b/>
          <w:i/>
          <w:sz w:val="28"/>
          <w:szCs w:val="28"/>
          <w:u w:val="single"/>
        </w:rPr>
        <w:t xml:space="preserve">Cintorínske a pohrebné služby  </w:t>
      </w:r>
    </w:p>
    <w:p w:rsidR="002B7ED4" w:rsidRDefault="005963B7" w:rsidP="005963B7">
      <w:pPr>
        <w:jc w:val="both"/>
        <w:rPr>
          <w:i/>
        </w:rPr>
      </w:pPr>
      <w:r w:rsidRPr="006E2191">
        <w:rPr>
          <w:b/>
          <w:i/>
        </w:rPr>
        <w:t xml:space="preserve">rozpočet </w:t>
      </w:r>
      <w:r w:rsidR="002B7ED4">
        <w:rPr>
          <w:b/>
          <w:i/>
        </w:rPr>
        <w:t>6.700,-</w:t>
      </w:r>
      <w:r>
        <w:rPr>
          <w:b/>
          <w:i/>
        </w:rPr>
        <w:t xml:space="preserve"> €,</w:t>
      </w:r>
      <w:r w:rsidRPr="006E2191">
        <w:rPr>
          <w:b/>
          <w:i/>
        </w:rPr>
        <w:t xml:space="preserve">  čerpanie  </w:t>
      </w:r>
      <w:r w:rsidR="002B7ED4">
        <w:rPr>
          <w:b/>
          <w:i/>
        </w:rPr>
        <w:t>443,45</w:t>
      </w:r>
      <w:r>
        <w:rPr>
          <w:b/>
          <w:i/>
        </w:rPr>
        <w:t xml:space="preserve"> €</w:t>
      </w:r>
      <w:r w:rsidRPr="006E2191">
        <w:rPr>
          <w:b/>
          <w:i/>
        </w:rPr>
        <w:t xml:space="preserve">,  t.j. na </w:t>
      </w:r>
      <w:r>
        <w:rPr>
          <w:b/>
          <w:i/>
        </w:rPr>
        <w:t>6,</w:t>
      </w:r>
      <w:r w:rsidR="002B7ED4">
        <w:rPr>
          <w:b/>
          <w:i/>
        </w:rPr>
        <w:t>6</w:t>
      </w:r>
      <w:r w:rsidRPr="006E2191">
        <w:rPr>
          <w:b/>
          <w:i/>
        </w:rPr>
        <w:t>%</w:t>
      </w:r>
      <w:r>
        <w:rPr>
          <w:b/>
          <w:i/>
        </w:rPr>
        <w:t xml:space="preserve"> </w:t>
      </w:r>
      <w:r w:rsidRPr="00CC19D0">
        <w:rPr>
          <w:i/>
        </w:rPr>
        <w:t>-</w:t>
      </w:r>
      <w:r>
        <w:rPr>
          <w:i/>
        </w:rPr>
        <w:t xml:space="preserve"> odber elektrickej energie, vodné a stočné, telefónne poplatky,</w:t>
      </w:r>
      <w:r w:rsidR="00AF514B">
        <w:rPr>
          <w:i/>
        </w:rPr>
        <w:t xml:space="preserve"> čistiace a hygienické potreby, m</w:t>
      </w:r>
      <w:r w:rsidR="002B7ED4">
        <w:rPr>
          <w:i/>
        </w:rPr>
        <w:t xml:space="preserve">ateriál na drobnú </w:t>
      </w:r>
      <w:r>
        <w:rPr>
          <w:i/>
        </w:rPr>
        <w:t>údržb</w:t>
      </w:r>
      <w:r w:rsidR="002B7ED4">
        <w:rPr>
          <w:i/>
        </w:rPr>
        <w:t>u</w:t>
      </w:r>
      <w:r>
        <w:rPr>
          <w:i/>
        </w:rPr>
        <w:t xml:space="preserve"> domu smútku  -  </w:t>
      </w:r>
      <w:r w:rsidR="00AF514B">
        <w:rPr>
          <w:i/>
        </w:rPr>
        <w:t xml:space="preserve">zámky, </w:t>
      </w:r>
      <w:proofErr w:type="spellStart"/>
      <w:r w:rsidR="00AF514B">
        <w:rPr>
          <w:i/>
        </w:rPr>
        <w:t>kľuče</w:t>
      </w:r>
      <w:proofErr w:type="spellEnd"/>
      <w:r>
        <w:rPr>
          <w:i/>
        </w:rPr>
        <w:t xml:space="preserve">, </w:t>
      </w:r>
      <w:r w:rsidR="00AF514B">
        <w:rPr>
          <w:i/>
        </w:rPr>
        <w:t xml:space="preserve">riedidlo, metla, špagát. </w:t>
      </w:r>
    </w:p>
    <w:p w:rsidR="00004D2B" w:rsidRPr="004D1CD5" w:rsidRDefault="00004D2B" w:rsidP="00E600E2">
      <w:pPr>
        <w:jc w:val="both"/>
        <w:rPr>
          <w:i/>
        </w:rPr>
      </w:pPr>
      <w:r>
        <w:rPr>
          <w:i/>
        </w:rPr>
        <w:t xml:space="preserve">                                                                                          </w:t>
      </w:r>
    </w:p>
    <w:p w:rsidR="00E600E2" w:rsidRDefault="00E600E2" w:rsidP="00E600E2">
      <w:pPr>
        <w:jc w:val="both"/>
        <w:rPr>
          <w:b/>
          <w:i/>
          <w:sz w:val="32"/>
          <w:szCs w:val="32"/>
        </w:rPr>
      </w:pPr>
      <w:r>
        <w:rPr>
          <w:b/>
          <w:i/>
          <w:sz w:val="32"/>
          <w:szCs w:val="32"/>
        </w:rPr>
        <w:t xml:space="preserve">642 – Transfery v rámci verejnej správy </w:t>
      </w:r>
    </w:p>
    <w:p w:rsidR="00E600E2" w:rsidRDefault="00E600E2" w:rsidP="00E600E2">
      <w:pPr>
        <w:jc w:val="both"/>
        <w:rPr>
          <w:b/>
          <w:i/>
          <w:sz w:val="28"/>
          <w:szCs w:val="28"/>
        </w:rPr>
      </w:pPr>
      <w:r w:rsidRPr="00C15335">
        <w:rPr>
          <w:b/>
          <w:i/>
          <w:sz w:val="28"/>
          <w:szCs w:val="28"/>
        </w:rPr>
        <w:t>rozpočtovaná čiastka</w:t>
      </w:r>
      <w:r>
        <w:rPr>
          <w:b/>
          <w:i/>
          <w:sz w:val="28"/>
          <w:szCs w:val="28"/>
        </w:rPr>
        <w:t xml:space="preserve">  </w:t>
      </w:r>
      <w:r w:rsidR="007E4257">
        <w:rPr>
          <w:b/>
          <w:i/>
          <w:sz w:val="28"/>
          <w:szCs w:val="28"/>
        </w:rPr>
        <w:t>8.960,-</w:t>
      </w:r>
      <w:r>
        <w:rPr>
          <w:b/>
          <w:i/>
          <w:sz w:val="28"/>
          <w:szCs w:val="28"/>
        </w:rPr>
        <w:t xml:space="preserve">  €</w:t>
      </w:r>
      <w:r w:rsidRPr="00C15335">
        <w:rPr>
          <w:b/>
          <w:i/>
          <w:sz w:val="28"/>
          <w:szCs w:val="28"/>
        </w:rPr>
        <w:t>,</w:t>
      </w:r>
      <w:r>
        <w:rPr>
          <w:b/>
          <w:i/>
          <w:sz w:val="28"/>
          <w:szCs w:val="28"/>
        </w:rPr>
        <w:t xml:space="preserve"> k 31.12.2011 je </w:t>
      </w:r>
      <w:r w:rsidRPr="00C15335">
        <w:rPr>
          <w:b/>
          <w:i/>
          <w:sz w:val="28"/>
          <w:szCs w:val="28"/>
        </w:rPr>
        <w:t xml:space="preserve"> čerpan</w:t>
      </w:r>
      <w:r>
        <w:rPr>
          <w:b/>
          <w:i/>
          <w:sz w:val="28"/>
          <w:szCs w:val="28"/>
        </w:rPr>
        <w:t xml:space="preserve">á  </w:t>
      </w:r>
      <w:r w:rsidRPr="00C15335">
        <w:rPr>
          <w:b/>
          <w:i/>
          <w:sz w:val="28"/>
          <w:szCs w:val="28"/>
        </w:rPr>
        <w:t xml:space="preserve"> </w:t>
      </w:r>
      <w:r>
        <w:rPr>
          <w:b/>
          <w:i/>
          <w:sz w:val="28"/>
          <w:szCs w:val="28"/>
        </w:rPr>
        <w:t xml:space="preserve">vo výške  </w:t>
      </w:r>
      <w:r w:rsidR="007E4257">
        <w:rPr>
          <w:b/>
          <w:i/>
          <w:sz w:val="28"/>
          <w:szCs w:val="28"/>
        </w:rPr>
        <w:t>8.501,72</w:t>
      </w:r>
      <w:r>
        <w:rPr>
          <w:b/>
          <w:i/>
          <w:sz w:val="28"/>
          <w:szCs w:val="28"/>
        </w:rPr>
        <w:t xml:space="preserve">  €</w:t>
      </w:r>
      <w:r w:rsidRPr="00C15335">
        <w:rPr>
          <w:b/>
          <w:i/>
          <w:sz w:val="28"/>
          <w:szCs w:val="28"/>
        </w:rPr>
        <w:t>,</w:t>
      </w:r>
    </w:p>
    <w:p w:rsidR="00E600E2" w:rsidRDefault="00E600E2" w:rsidP="00E600E2">
      <w:pPr>
        <w:jc w:val="both"/>
        <w:rPr>
          <w:b/>
          <w:i/>
          <w:sz w:val="28"/>
          <w:szCs w:val="28"/>
        </w:rPr>
      </w:pPr>
      <w:r w:rsidRPr="00C15335">
        <w:rPr>
          <w:b/>
          <w:i/>
          <w:sz w:val="28"/>
          <w:szCs w:val="28"/>
        </w:rPr>
        <w:t xml:space="preserve"> t.j. na  9</w:t>
      </w:r>
      <w:r w:rsidR="007E4257">
        <w:rPr>
          <w:b/>
          <w:i/>
          <w:sz w:val="28"/>
          <w:szCs w:val="28"/>
        </w:rPr>
        <w:t>4</w:t>
      </w:r>
      <w:r>
        <w:rPr>
          <w:b/>
          <w:i/>
          <w:sz w:val="28"/>
          <w:szCs w:val="28"/>
        </w:rPr>
        <w:t>,</w:t>
      </w:r>
      <w:r w:rsidR="007E4257">
        <w:rPr>
          <w:b/>
          <w:i/>
          <w:sz w:val="28"/>
          <w:szCs w:val="28"/>
        </w:rPr>
        <w:t>9</w:t>
      </w:r>
      <w:r w:rsidRPr="00C15335">
        <w:rPr>
          <w:b/>
          <w:i/>
          <w:sz w:val="28"/>
          <w:szCs w:val="28"/>
        </w:rPr>
        <w:t xml:space="preserve">%. </w:t>
      </w:r>
    </w:p>
    <w:p w:rsidR="00E600E2" w:rsidRPr="00271FD3" w:rsidRDefault="00E600E2" w:rsidP="00E600E2">
      <w:pPr>
        <w:jc w:val="both"/>
        <w:rPr>
          <w:b/>
          <w:i/>
          <w:sz w:val="20"/>
          <w:szCs w:val="20"/>
        </w:rPr>
      </w:pPr>
    </w:p>
    <w:p w:rsidR="00E600E2" w:rsidRPr="00C15335" w:rsidRDefault="00E600E2" w:rsidP="00E600E2">
      <w:pPr>
        <w:jc w:val="both"/>
        <w:rPr>
          <w:b/>
          <w:i/>
          <w:sz w:val="28"/>
          <w:szCs w:val="28"/>
        </w:rPr>
      </w:pPr>
      <w:r>
        <w:rPr>
          <w:b/>
          <w:i/>
          <w:sz w:val="28"/>
          <w:szCs w:val="28"/>
        </w:rPr>
        <w:t xml:space="preserve">Členstvo v samosprávnych organizáciách a združeniach </w:t>
      </w:r>
      <w:r w:rsidRPr="00C15335">
        <w:rPr>
          <w:b/>
          <w:i/>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620"/>
        <w:gridCol w:w="1440"/>
        <w:gridCol w:w="1440"/>
      </w:tblGrid>
      <w:tr w:rsidR="00E600E2" w:rsidTr="00927E06">
        <w:trPr>
          <w:jc w:val="center"/>
        </w:trPr>
        <w:tc>
          <w:tcPr>
            <w:tcW w:w="5148" w:type="dxa"/>
            <w:tcBorders>
              <w:top w:val="single" w:sz="4" w:space="0" w:color="auto"/>
              <w:left w:val="single" w:sz="4" w:space="0" w:color="auto"/>
              <w:bottom w:val="single" w:sz="4" w:space="0" w:color="auto"/>
              <w:right w:val="single" w:sz="4" w:space="0" w:color="auto"/>
            </w:tcBorders>
          </w:tcPr>
          <w:p w:rsidR="00E600E2" w:rsidRDefault="00E600E2" w:rsidP="00927E06">
            <w:pPr>
              <w:tabs>
                <w:tab w:val="center" w:pos="4536"/>
                <w:tab w:val="right" w:pos="9072"/>
              </w:tabs>
              <w:jc w:val="both"/>
              <w:rPr>
                <w:b/>
                <w:i/>
                <w:sz w:val="28"/>
                <w:szCs w:val="28"/>
              </w:rPr>
            </w:pPr>
            <w:r>
              <w:rPr>
                <w:b/>
                <w:i/>
                <w:sz w:val="28"/>
                <w:szCs w:val="28"/>
              </w:rPr>
              <w:t xml:space="preserve">Názov  organizácie </w:t>
            </w:r>
          </w:p>
        </w:tc>
        <w:tc>
          <w:tcPr>
            <w:tcW w:w="1620" w:type="dxa"/>
            <w:tcBorders>
              <w:top w:val="single" w:sz="4" w:space="0" w:color="auto"/>
              <w:left w:val="single" w:sz="4" w:space="0" w:color="auto"/>
              <w:bottom w:val="single" w:sz="4" w:space="0" w:color="auto"/>
              <w:right w:val="single" w:sz="4" w:space="0" w:color="auto"/>
            </w:tcBorders>
          </w:tcPr>
          <w:p w:rsidR="00E600E2" w:rsidRDefault="00E600E2" w:rsidP="00927E06">
            <w:pPr>
              <w:tabs>
                <w:tab w:val="center" w:pos="4536"/>
                <w:tab w:val="right" w:pos="9072"/>
              </w:tabs>
              <w:jc w:val="both"/>
              <w:rPr>
                <w:b/>
                <w:i/>
                <w:sz w:val="28"/>
                <w:szCs w:val="28"/>
              </w:rPr>
            </w:pPr>
            <w:r>
              <w:rPr>
                <w:b/>
                <w:i/>
                <w:sz w:val="28"/>
                <w:szCs w:val="28"/>
              </w:rPr>
              <w:t>Rozpočet v eurách</w:t>
            </w:r>
          </w:p>
        </w:tc>
        <w:tc>
          <w:tcPr>
            <w:tcW w:w="1440" w:type="dxa"/>
            <w:tcBorders>
              <w:top w:val="single" w:sz="4" w:space="0" w:color="auto"/>
              <w:left w:val="single" w:sz="4" w:space="0" w:color="auto"/>
              <w:bottom w:val="single" w:sz="4" w:space="0" w:color="auto"/>
              <w:right w:val="single" w:sz="4" w:space="0" w:color="auto"/>
            </w:tcBorders>
          </w:tcPr>
          <w:p w:rsidR="00E600E2" w:rsidRDefault="00E600E2" w:rsidP="00927E06">
            <w:pPr>
              <w:tabs>
                <w:tab w:val="center" w:pos="4536"/>
                <w:tab w:val="right" w:pos="9072"/>
              </w:tabs>
              <w:ind w:left="31"/>
              <w:jc w:val="both"/>
              <w:rPr>
                <w:b/>
                <w:i/>
                <w:sz w:val="28"/>
                <w:szCs w:val="28"/>
              </w:rPr>
            </w:pPr>
            <w:r>
              <w:rPr>
                <w:b/>
                <w:i/>
                <w:sz w:val="28"/>
                <w:szCs w:val="28"/>
              </w:rPr>
              <w:t xml:space="preserve">Čerpanie    v eurách   </w:t>
            </w:r>
          </w:p>
        </w:tc>
        <w:tc>
          <w:tcPr>
            <w:tcW w:w="1440" w:type="dxa"/>
            <w:tcBorders>
              <w:top w:val="single" w:sz="4" w:space="0" w:color="auto"/>
              <w:left w:val="single" w:sz="4" w:space="0" w:color="auto"/>
              <w:bottom w:val="single" w:sz="4" w:space="0" w:color="auto"/>
              <w:right w:val="single" w:sz="4" w:space="0" w:color="auto"/>
            </w:tcBorders>
          </w:tcPr>
          <w:p w:rsidR="00E600E2" w:rsidRDefault="00E600E2" w:rsidP="00927E06">
            <w:pPr>
              <w:tabs>
                <w:tab w:val="center" w:pos="4536"/>
                <w:tab w:val="right" w:pos="9072"/>
              </w:tabs>
              <w:jc w:val="both"/>
              <w:rPr>
                <w:b/>
                <w:i/>
                <w:sz w:val="28"/>
                <w:szCs w:val="28"/>
              </w:rPr>
            </w:pPr>
            <w:r>
              <w:rPr>
                <w:b/>
                <w:i/>
                <w:sz w:val="28"/>
                <w:szCs w:val="28"/>
              </w:rPr>
              <w:t xml:space="preserve"> %</w:t>
            </w:r>
          </w:p>
        </w:tc>
      </w:tr>
      <w:tr w:rsidR="00E600E2" w:rsidRPr="0018794C" w:rsidTr="00927E06">
        <w:trPr>
          <w:jc w:val="center"/>
        </w:trPr>
        <w:tc>
          <w:tcPr>
            <w:tcW w:w="5148" w:type="dxa"/>
            <w:tcBorders>
              <w:top w:val="single" w:sz="4" w:space="0" w:color="auto"/>
              <w:left w:val="single" w:sz="4" w:space="0" w:color="auto"/>
              <w:bottom w:val="single" w:sz="4" w:space="0" w:color="auto"/>
              <w:right w:val="single" w:sz="4" w:space="0" w:color="auto"/>
            </w:tcBorders>
          </w:tcPr>
          <w:p w:rsidR="00E600E2" w:rsidRPr="0018794C" w:rsidRDefault="00E600E2" w:rsidP="00927E06">
            <w:pPr>
              <w:tabs>
                <w:tab w:val="center" w:pos="4536"/>
                <w:tab w:val="right" w:pos="9072"/>
              </w:tabs>
              <w:jc w:val="both"/>
              <w:rPr>
                <w:i/>
              </w:rPr>
            </w:pPr>
            <w:r w:rsidRPr="0018794C">
              <w:rPr>
                <w:i/>
              </w:rPr>
              <w:t xml:space="preserve">ZMOS – členský príspevok </w:t>
            </w:r>
          </w:p>
        </w:tc>
        <w:tc>
          <w:tcPr>
            <w:tcW w:w="1620" w:type="dxa"/>
            <w:tcBorders>
              <w:top w:val="single" w:sz="4" w:space="0" w:color="auto"/>
              <w:left w:val="single" w:sz="4" w:space="0" w:color="auto"/>
              <w:bottom w:val="single" w:sz="4" w:space="0" w:color="auto"/>
              <w:right w:val="single" w:sz="4" w:space="0" w:color="auto"/>
            </w:tcBorders>
          </w:tcPr>
          <w:p w:rsidR="00E600E2" w:rsidRPr="0018794C" w:rsidRDefault="00E600E2" w:rsidP="00927E06">
            <w:pPr>
              <w:tabs>
                <w:tab w:val="center" w:pos="4536"/>
                <w:tab w:val="right" w:pos="9072"/>
              </w:tabs>
              <w:jc w:val="both"/>
              <w:rPr>
                <w:i/>
              </w:rPr>
            </w:pPr>
            <w:r>
              <w:rPr>
                <w:i/>
              </w:rPr>
              <w:t xml:space="preserve">  1.100,- </w:t>
            </w:r>
          </w:p>
        </w:tc>
        <w:tc>
          <w:tcPr>
            <w:tcW w:w="1440" w:type="dxa"/>
            <w:tcBorders>
              <w:top w:val="single" w:sz="4" w:space="0" w:color="auto"/>
              <w:left w:val="single" w:sz="4" w:space="0" w:color="auto"/>
              <w:bottom w:val="single" w:sz="4" w:space="0" w:color="auto"/>
              <w:right w:val="single" w:sz="4" w:space="0" w:color="auto"/>
            </w:tcBorders>
          </w:tcPr>
          <w:p w:rsidR="00E600E2" w:rsidRPr="0018794C" w:rsidRDefault="00E600E2" w:rsidP="00927E06">
            <w:pPr>
              <w:tabs>
                <w:tab w:val="center" w:pos="4536"/>
                <w:tab w:val="right" w:pos="9072"/>
              </w:tabs>
              <w:jc w:val="both"/>
              <w:rPr>
                <w:i/>
              </w:rPr>
            </w:pPr>
            <w:r>
              <w:rPr>
                <w:i/>
              </w:rPr>
              <w:t xml:space="preserve">  1.155,45</w:t>
            </w:r>
          </w:p>
        </w:tc>
        <w:tc>
          <w:tcPr>
            <w:tcW w:w="1440" w:type="dxa"/>
            <w:tcBorders>
              <w:top w:val="single" w:sz="4" w:space="0" w:color="auto"/>
              <w:left w:val="single" w:sz="4" w:space="0" w:color="auto"/>
              <w:bottom w:val="single" w:sz="4" w:space="0" w:color="auto"/>
              <w:right w:val="single" w:sz="4" w:space="0" w:color="auto"/>
            </w:tcBorders>
          </w:tcPr>
          <w:p w:rsidR="00E600E2" w:rsidRPr="0018794C" w:rsidRDefault="00E600E2" w:rsidP="00927E06">
            <w:pPr>
              <w:tabs>
                <w:tab w:val="center" w:pos="4536"/>
                <w:tab w:val="right" w:pos="9072"/>
              </w:tabs>
              <w:jc w:val="both"/>
              <w:rPr>
                <w:i/>
              </w:rPr>
            </w:pPr>
            <w:r>
              <w:rPr>
                <w:i/>
              </w:rPr>
              <w:t xml:space="preserve">  105,0</w:t>
            </w:r>
          </w:p>
        </w:tc>
      </w:tr>
      <w:tr w:rsidR="00E600E2" w:rsidRPr="0018794C" w:rsidTr="00927E06">
        <w:trPr>
          <w:jc w:val="center"/>
        </w:trPr>
        <w:tc>
          <w:tcPr>
            <w:tcW w:w="5148" w:type="dxa"/>
            <w:tcBorders>
              <w:top w:val="single" w:sz="4" w:space="0" w:color="auto"/>
              <w:left w:val="single" w:sz="4" w:space="0" w:color="auto"/>
              <w:bottom w:val="single" w:sz="4" w:space="0" w:color="auto"/>
              <w:right w:val="single" w:sz="4" w:space="0" w:color="auto"/>
            </w:tcBorders>
          </w:tcPr>
          <w:p w:rsidR="00E600E2" w:rsidRPr="0018794C" w:rsidRDefault="00E600E2" w:rsidP="00927E06">
            <w:pPr>
              <w:tabs>
                <w:tab w:val="center" w:pos="4536"/>
                <w:tab w:val="right" w:pos="9072"/>
              </w:tabs>
              <w:jc w:val="both"/>
              <w:rPr>
                <w:i/>
              </w:rPr>
            </w:pPr>
            <w:r w:rsidRPr="0018794C">
              <w:rPr>
                <w:i/>
              </w:rPr>
              <w:t xml:space="preserve">ZMOK – členský príspevok </w:t>
            </w:r>
          </w:p>
        </w:tc>
        <w:tc>
          <w:tcPr>
            <w:tcW w:w="1620" w:type="dxa"/>
            <w:tcBorders>
              <w:top w:val="single" w:sz="4" w:space="0" w:color="auto"/>
              <w:left w:val="single" w:sz="4" w:space="0" w:color="auto"/>
              <w:bottom w:val="single" w:sz="4" w:space="0" w:color="auto"/>
              <w:right w:val="single" w:sz="4" w:space="0" w:color="auto"/>
            </w:tcBorders>
          </w:tcPr>
          <w:p w:rsidR="00E600E2" w:rsidRPr="0018794C" w:rsidRDefault="00E600E2" w:rsidP="00927E06">
            <w:pPr>
              <w:tabs>
                <w:tab w:val="center" w:pos="4536"/>
                <w:tab w:val="right" w:pos="9072"/>
              </w:tabs>
              <w:jc w:val="both"/>
              <w:rPr>
                <w:i/>
              </w:rPr>
            </w:pPr>
            <w:r>
              <w:rPr>
                <w:i/>
              </w:rPr>
              <w:t xml:space="preserve">     600,-</w:t>
            </w:r>
          </w:p>
        </w:tc>
        <w:tc>
          <w:tcPr>
            <w:tcW w:w="1440" w:type="dxa"/>
            <w:tcBorders>
              <w:top w:val="single" w:sz="4" w:space="0" w:color="auto"/>
              <w:left w:val="single" w:sz="4" w:space="0" w:color="auto"/>
              <w:bottom w:val="single" w:sz="4" w:space="0" w:color="auto"/>
              <w:right w:val="single" w:sz="4" w:space="0" w:color="auto"/>
            </w:tcBorders>
          </w:tcPr>
          <w:p w:rsidR="00E600E2" w:rsidRPr="0018794C" w:rsidRDefault="00E600E2" w:rsidP="00927E06">
            <w:pPr>
              <w:tabs>
                <w:tab w:val="center" w:pos="4536"/>
                <w:tab w:val="right" w:pos="9072"/>
              </w:tabs>
              <w:jc w:val="both"/>
              <w:rPr>
                <w:i/>
              </w:rPr>
            </w:pPr>
            <w:r>
              <w:rPr>
                <w:i/>
              </w:rPr>
              <w:t xml:space="preserve">    421,38</w:t>
            </w:r>
          </w:p>
        </w:tc>
        <w:tc>
          <w:tcPr>
            <w:tcW w:w="1440" w:type="dxa"/>
            <w:tcBorders>
              <w:top w:val="single" w:sz="4" w:space="0" w:color="auto"/>
              <w:left w:val="single" w:sz="4" w:space="0" w:color="auto"/>
              <w:bottom w:val="single" w:sz="4" w:space="0" w:color="auto"/>
              <w:right w:val="single" w:sz="4" w:space="0" w:color="auto"/>
            </w:tcBorders>
          </w:tcPr>
          <w:p w:rsidR="00E600E2" w:rsidRPr="0018794C" w:rsidRDefault="00E600E2" w:rsidP="00927E06">
            <w:pPr>
              <w:tabs>
                <w:tab w:val="center" w:pos="4536"/>
                <w:tab w:val="right" w:pos="9072"/>
              </w:tabs>
              <w:jc w:val="both"/>
              <w:rPr>
                <w:i/>
              </w:rPr>
            </w:pPr>
            <w:r>
              <w:rPr>
                <w:i/>
              </w:rPr>
              <w:t xml:space="preserve">   70,2</w:t>
            </w:r>
          </w:p>
        </w:tc>
      </w:tr>
      <w:tr w:rsidR="00E600E2" w:rsidRPr="0018794C" w:rsidTr="00927E06">
        <w:trPr>
          <w:jc w:val="center"/>
        </w:trPr>
        <w:tc>
          <w:tcPr>
            <w:tcW w:w="5148" w:type="dxa"/>
            <w:tcBorders>
              <w:top w:val="single" w:sz="4" w:space="0" w:color="auto"/>
              <w:left w:val="single" w:sz="4" w:space="0" w:color="auto"/>
              <w:bottom w:val="single" w:sz="4" w:space="0" w:color="auto"/>
              <w:right w:val="single" w:sz="4" w:space="0" w:color="auto"/>
            </w:tcBorders>
          </w:tcPr>
          <w:p w:rsidR="00E600E2" w:rsidRPr="0018794C" w:rsidRDefault="00E600E2" w:rsidP="00927E06">
            <w:pPr>
              <w:tabs>
                <w:tab w:val="center" w:pos="4536"/>
                <w:tab w:val="right" w:pos="9072"/>
              </w:tabs>
              <w:jc w:val="both"/>
              <w:rPr>
                <w:i/>
              </w:rPr>
            </w:pPr>
            <w:r w:rsidRPr="0018794C">
              <w:rPr>
                <w:i/>
              </w:rPr>
              <w:t xml:space="preserve">Euroregión –členský  príspevok </w:t>
            </w:r>
          </w:p>
        </w:tc>
        <w:tc>
          <w:tcPr>
            <w:tcW w:w="1620" w:type="dxa"/>
            <w:tcBorders>
              <w:top w:val="single" w:sz="4" w:space="0" w:color="auto"/>
              <w:left w:val="single" w:sz="4" w:space="0" w:color="auto"/>
              <w:bottom w:val="single" w:sz="4" w:space="0" w:color="auto"/>
              <w:right w:val="single" w:sz="4" w:space="0" w:color="auto"/>
            </w:tcBorders>
          </w:tcPr>
          <w:p w:rsidR="00E600E2" w:rsidRPr="0018794C" w:rsidRDefault="00E600E2" w:rsidP="00927E06">
            <w:pPr>
              <w:tabs>
                <w:tab w:val="center" w:pos="4536"/>
                <w:tab w:val="right" w:pos="9072"/>
              </w:tabs>
              <w:jc w:val="both"/>
              <w:rPr>
                <w:i/>
              </w:rPr>
            </w:pPr>
            <w:r>
              <w:rPr>
                <w:i/>
              </w:rPr>
              <w:t xml:space="preserve">    390-</w:t>
            </w:r>
          </w:p>
        </w:tc>
        <w:tc>
          <w:tcPr>
            <w:tcW w:w="1440" w:type="dxa"/>
            <w:tcBorders>
              <w:top w:val="single" w:sz="4" w:space="0" w:color="auto"/>
              <w:left w:val="single" w:sz="4" w:space="0" w:color="auto"/>
              <w:bottom w:val="single" w:sz="4" w:space="0" w:color="auto"/>
              <w:right w:val="single" w:sz="4" w:space="0" w:color="auto"/>
            </w:tcBorders>
          </w:tcPr>
          <w:p w:rsidR="00E600E2" w:rsidRPr="0018794C" w:rsidRDefault="00E600E2" w:rsidP="00927E06">
            <w:pPr>
              <w:tabs>
                <w:tab w:val="center" w:pos="4536"/>
                <w:tab w:val="right" w:pos="9072"/>
              </w:tabs>
              <w:jc w:val="both"/>
              <w:rPr>
                <w:i/>
              </w:rPr>
            </w:pPr>
            <w:r>
              <w:rPr>
                <w:i/>
              </w:rPr>
              <w:t xml:space="preserve">    385,50</w:t>
            </w:r>
          </w:p>
        </w:tc>
        <w:tc>
          <w:tcPr>
            <w:tcW w:w="1440" w:type="dxa"/>
            <w:tcBorders>
              <w:top w:val="single" w:sz="4" w:space="0" w:color="auto"/>
              <w:left w:val="single" w:sz="4" w:space="0" w:color="auto"/>
              <w:bottom w:val="single" w:sz="4" w:space="0" w:color="auto"/>
              <w:right w:val="single" w:sz="4" w:space="0" w:color="auto"/>
            </w:tcBorders>
          </w:tcPr>
          <w:p w:rsidR="00E600E2" w:rsidRPr="0018794C" w:rsidRDefault="00E600E2" w:rsidP="00927E06">
            <w:pPr>
              <w:tabs>
                <w:tab w:val="center" w:pos="4536"/>
                <w:tab w:val="right" w:pos="9072"/>
              </w:tabs>
              <w:jc w:val="both"/>
              <w:rPr>
                <w:i/>
              </w:rPr>
            </w:pPr>
            <w:r>
              <w:rPr>
                <w:i/>
              </w:rPr>
              <w:t xml:space="preserve">  100,0</w:t>
            </w:r>
          </w:p>
        </w:tc>
      </w:tr>
      <w:tr w:rsidR="00E600E2" w:rsidRPr="0018794C" w:rsidTr="00927E06">
        <w:trPr>
          <w:jc w:val="center"/>
        </w:trPr>
        <w:tc>
          <w:tcPr>
            <w:tcW w:w="5148" w:type="dxa"/>
            <w:tcBorders>
              <w:top w:val="single" w:sz="4" w:space="0" w:color="auto"/>
              <w:left w:val="single" w:sz="4" w:space="0" w:color="auto"/>
              <w:bottom w:val="single" w:sz="4" w:space="0" w:color="auto"/>
              <w:right w:val="single" w:sz="4" w:space="0" w:color="auto"/>
            </w:tcBorders>
          </w:tcPr>
          <w:p w:rsidR="00E600E2" w:rsidRPr="0018794C" w:rsidRDefault="00E600E2" w:rsidP="00927E06">
            <w:pPr>
              <w:tabs>
                <w:tab w:val="center" w:pos="4536"/>
                <w:tab w:val="right" w:pos="9072"/>
              </w:tabs>
              <w:jc w:val="both"/>
              <w:rPr>
                <w:i/>
              </w:rPr>
            </w:pPr>
            <w:proofErr w:type="spellStart"/>
            <w:r w:rsidRPr="0018794C">
              <w:rPr>
                <w:i/>
              </w:rPr>
              <w:t>Mikroregión</w:t>
            </w:r>
            <w:proofErr w:type="spellEnd"/>
            <w:r w:rsidRPr="0018794C">
              <w:rPr>
                <w:i/>
              </w:rPr>
              <w:t xml:space="preserve"> – členský príspevok </w:t>
            </w:r>
          </w:p>
        </w:tc>
        <w:tc>
          <w:tcPr>
            <w:tcW w:w="1620" w:type="dxa"/>
            <w:tcBorders>
              <w:top w:val="single" w:sz="4" w:space="0" w:color="auto"/>
              <w:left w:val="single" w:sz="4" w:space="0" w:color="auto"/>
              <w:bottom w:val="single" w:sz="4" w:space="0" w:color="auto"/>
              <w:right w:val="single" w:sz="4" w:space="0" w:color="auto"/>
            </w:tcBorders>
          </w:tcPr>
          <w:p w:rsidR="00E600E2" w:rsidRPr="0018794C" w:rsidRDefault="00E600E2" w:rsidP="00927E06">
            <w:pPr>
              <w:tabs>
                <w:tab w:val="center" w:pos="4536"/>
                <w:tab w:val="right" w:pos="9072"/>
              </w:tabs>
              <w:jc w:val="both"/>
              <w:rPr>
                <w:i/>
              </w:rPr>
            </w:pPr>
            <w:r>
              <w:rPr>
                <w:i/>
              </w:rPr>
              <w:t xml:space="preserve">    515,-</w:t>
            </w:r>
          </w:p>
        </w:tc>
        <w:tc>
          <w:tcPr>
            <w:tcW w:w="1440" w:type="dxa"/>
            <w:tcBorders>
              <w:top w:val="single" w:sz="4" w:space="0" w:color="auto"/>
              <w:left w:val="single" w:sz="4" w:space="0" w:color="auto"/>
              <w:bottom w:val="single" w:sz="4" w:space="0" w:color="auto"/>
              <w:right w:val="single" w:sz="4" w:space="0" w:color="auto"/>
            </w:tcBorders>
          </w:tcPr>
          <w:p w:rsidR="00E600E2" w:rsidRPr="0018794C" w:rsidRDefault="00E600E2" w:rsidP="00927E06">
            <w:pPr>
              <w:tabs>
                <w:tab w:val="center" w:pos="4536"/>
                <w:tab w:val="right" w:pos="9072"/>
              </w:tabs>
              <w:jc w:val="both"/>
              <w:rPr>
                <w:i/>
              </w:rPr>
            </w:pPr>
            <w:r>
              <w:rPr>
                <w:i/>
              </w:rPr>
              <w:t xml:space="preserve">   514,17</w:t>
            </w:r>
          </w:p>
        </w:tc>
        <w:tc>
          <w:tcPr>
            <w:tcW w:w="1440" w:type="dxa"/>
            <w:tcBorders>
              <w:top w:val="single" w:sz="4" w:space="0" w:color="auto"/>
              <w:left w:val="single" w:sz="4" w:space="0" w:color="auto"/>
              <w:bottom w:val="single" w:sz="4" w:space="0" w:color="auto"/>
              <w:right w:val="single" w:sz="4" w:space="0" w:color="auto"/>
            </w:tcBorders>
          </w:tcPr>
          <w:p w:rsidR="00E600E2" w:rsidRPr="0018794C" w:rsidRDefault="00E600E2" w:rsidP="00927E06">
            <w:pPr>
              <w:tabs>
                <w:tab w:val="center" w:pos="4536"/>
                <w:tab w:val="right" w:pos="9072"/>
              </w:tabs>
              <w:jc w:val="both"/>
              <w:rPr>
                <w:i/>
              </w:rPr>
            </w:pPr>
            <w:r>
              <w:rPr>
                <w:i/>
              </w:rPr>
              <w:t xml:space="preserve">  99,8</w:t>
            </w:r>
          </w:p>
        </w:tc>
      </w:tr>
      <w:tr w:rsidR="00E600E2" w:rsidRPr="0018794C" w:rsidTr="00927E06">
        <w:trPr>
          <w:jc w:val="center"/>
        </w:trPr>
        <w:tc>
          <w:tcPr>
            <w:tcW w:w="5148" w:type="dxa"/>
            <w:tcBorders>
              <w:top w:val="single" w:sz="4" w:space="0" w:color="auto"/>
              <w:left w:val="single" w:sz="4" w:space="0" w:color="auto"/>
              <w:bottom w:val="single" w:sz="4" w:space="0" w:color="auto"/>
              <w:right w:val="single" w:sz="4" w:space="0" w:color="auto"/>
            </w:tcBorders>
          </w:tcPr>
          <w:p w:rsidR="00E600E2" w:rsidRPr="0018794C" w:rsidRDefault="00E600E2" w:rsidP="00927E06">
            <w:pPr>
              <w:tabs>
                <w:tab w:val="center" w:pos="4536"/>
                <w:tab w:val="right" w:pos="9072"/>
              </w:tabs>
              <w:jc w:val="both"/>
              <w:rPr>
                <w:i/>
              </w:rPr>
            </w:pPr>
            <w:r w:rsidRPr="0018794C">
              <w:rPr>
                <w:i/>
              </w:rPr>
              <w:t xml:space="preserve">Regionálne vzdelávacie centrum – členský príspevok </w:t>
            </w:r>
          </w:p>
        </w:tc>
        <w:tc>
          <w:tcPr>
            <w:tcW w:w="1620" w:type="dxa"/>
            <w:tcBorders>
              <w:top w:val="single" w:sz="4" w:space="0" w:color="auto"/>
              <w:left w:val="single" w:sz="4" w:space="0" w:color="auto"/>
              <w:bottom w:val="single" w:sz="4" w:space="0" w:color="auto"/>
              <w:right w:val="single" w:sz="4" w:space="0" w:color="auto"/>
            </w:tcBorders>
          </w:tcPr>
          <w:p w:rsidR="00E600E2" w:rsidRDefault="00E600E2" w:rsidP="00927E06">
            <w:pPr>
              <w:tabs>
                <w:tab w:val="center" w:pos="4536"/>
                <w:tab w:val="right" w:pos="9072"/>
              </w:tabs>
              <w:jc w:val="both"/>
              <w:rPr>
                <w:i/>
              </w:rPr>
            </w:pPr>
            <w:r>
              <w:rPr>
                <w:i/>
              </w:rPr>
              <w:t xml:space="preserve"> </w:t>
            </w:r>
          </w:p>
          <w:p w:rsidR="00E600E2" w:rsidRPr="0018794C" w:rsidRDefault="00E600E2" w:rsidP="00927E06">
            <w:pPr>
              <w:tabs>
                <w:tab w:val="center" w:pos="4536"/>
                <w:tab w:val="right" w:pos="9072"/>
              </w:tabs>
              <w:jc w:val="both"/>
              <w:rPr>
                <w:i/>
              </w:rPr>
            </w:pPr>
            <w:r>
              <w:rPr>
                <w:i/>
              </w:rPr>
              <w:t xml:space="preserve">    365,-</w:t>
            </w:r>
          </w:p>
        </w:tc>
        <w:tc>
          <w:tcPr>
            <w:tcW w:w="1440" w:type="dxa"/>
            <w:tcBorders>
              <w:top w:val="single" w:sz="4" w:space="0" w:color="auto"/>
              <w:left w:val="single" w:sz="4" w:space="0" w:color="auto"/>
              <w:bottom w:val="single" w:sz="4" w:space="0" w:color="auto"/>
              <w:right w:val="single" w:sz="4" w:space="0" w:color="auto"/>
            </w:tcBorders>
          </w:tcPr>
          <w:p w:rsidR="00E600E2" w:rsidRDefault="00E600E2" w:rsidP="00927E06">
            <w:pPr>
              <w:tabs>
                <w:tab w:val="center" w:pos="4536"/>
                <w:tab w:val="right" w:pos="9072"/>
              </w:tabs>
              <w:jc w:val="both"/>
              <w:rPr>
                <w:i/>
              </w:rPr>
            </w:pPr>
          </w:p>
          <w:p w:rsidR="00E600E2" w:rsidRPr="0018794C" w:rsidRDefault="00E600E2" w:rsidP="00927E06">
            <w:pPr>
              <w:tabs>
                <w:tab w:val="center" w:pos="4536"/>
                <w:tab w:val="right" w:pos="9072"/>
              </w:tabs>
              <w:jc w:val="both"/>
              <w:rPr>
                <w:i/>
              </w:rPr>
            </w:pPr>
            <w:r>
              <w:rPr>
                <w:i/>
              </w:rPr>
              <w:t xml:space="preserve">  335,22</w:t>
            </w:r>
          </w:p>
        </w:tc>
        <w:tc>
          <w:tcPr>
            <w:tcW w:w="1440" w:type="dxa"/>
            <w:tcBorders>
              <w:top w:val="single" w:sz="4" w:space="0" w:color="auto"/>
              <w:left w:val="single" w:sz="4" w:space="0" w:color="auto"/>
              <w:bottom w:val="single" w:sz="4" w:space="0" w:color="auto"/>
              <w:right w:val="single" w:sz="4" w:space="0" w:color="auto"/>
            </w:tcBorders>
          </w:tcPr>
          <w:p w:rsidR="00E600E2" w:rsidRDefault="00E600E2" w:rsidP="00927E06">
            <w:pPr>
              <w:tabs>
                <w:tab w:val="center" w:pos="4536"/>
                <w:tab w:val="right" w:pos="9072"/>
              </w:tabs>
              <w:jc w:val="both"/>
              <w:rPr>
                <w:i/>
              </w:rPr>
            </w:pPr>
          </w:p>
          <w:p w:rsidR="00E600E2" w:rsidRPr="0018794C" w:rsidRDefault="00E600E2" w:rsidP="00927E06">
            <w:pPr>
              <w:tabs>
                <w:tab w:val="center" w:pos="4536"/>
                <w:tab w:val="right" w:pos="9072"/>
              </w:tabs>
              <w:jc w:val="both"/>
              <w:rPr>
                <w:i/>
              </w:rPr>
            </w:pPr>
            <w:r>
              <w:rPr>
                <w:i/>
              </w:rPr>
              <w:t xml:space="preserve">   91,8</w:t>
            </w:r>
          </w:p>
        </w:tc>
      </w:tr>
      <w:tr w:rsidR="00E600E2" w:rsidRPr="0018794C" w:rsidTr="00927E06">
        <w:trPr>
          <w:jc w:val="center"/>
        </w:trPr>
        <w:tc>
          <w:tcPr>
            <w:tcW w:w="5148" w:type="dxa"/>
            <w:tcBorders>
              <w:top w:val="single" w:sz="4" w:space="0" w:color="auto"/>
              <w:left w:val="single" w:sz="4" w:space="0" w:color="auto"/>
              <w:bottom w:val="single" w:sz="4" w:space="0" w:color="auto"/>
              <w:right w:val="single" w:sz="4" w:space="0" w:color="auto"/>
            </w:tcBorders>
          </w:tcPr>
          <w:p w:rsidR="00E600E2" w:rsidRPr="0018794C" w:rsidRDefault="00E600E2" w:rsidP="00927E06">
            <w:pPr>
              <w:tabs>
                <w:tab w:val="center" w:pos="4536"/>
                <w:tab w:val="right" w:pos="9072"/>
              </w:tabs>
              <w:jc w:val="both"/>
              <w:rPr>
                <w:i/>
              </w:rPr>
            </w:pPr>
            <w:r w:rsidRPr="0018794C">
              <w:rPr>
                <w:i/>
              </w:rPr>
              <w:t>Združenie hlavných kontrolórov</w:t>
            </w:r>
          </w:p>
        </w:tc>
        <w:tc>
          <w:tcPr>
            <w:tcW w:w="1620" w:type="dxa"/>
            <w:tcBorders>
              <w:top w:val="single" w:sz="4" w:space="0" w:color="auto"/>
              <w:left w:val="single" w:sz="4" w:space="0" w:color="auto"/>
              <w:bottom w:val="single" w:sz="4" w:space="0" w:color="auto"/>
              <w:right w:val="single" w:sz="4" w:space="0" w:color="auto"/>
            </w:tcBorders>
          </w:tcPr>
          <w:p w:rsidR="00E600E2" w:rsidRPr="0018794C" w:rsidRDefault="00E600E2" w:rsidP="00927E06">
            <w:pPr>
              <w:tabs>
                <w:tab w:val="center" w:pos="4536"/>
                <w:tab w:val="right" w:pos="9072"/>
              </w:tabs>
              <w:jc w:val="both"/>
              <w:rPr>
                <w:i/>
              </w:rPr>
            </w:pPr>
            <w:r>
              <w:rPr>
                <w:i/>
              </w:rPr>
              <w:t xml:space="preserve">     50,-</w:t>
            </w:r>
          </w:p>
        </w:tc>
        <w:tc>
          <w:tcPr>
            <w:tcW w:w="1440" w:type="dxa"/>
            <w:tcBorders>
              <w:top w:val="single" w:sz="4" w:space="0" w:color="auto"/>
              <w:left w:val="single" w:sz="4" w:space="0" w:color="auto"/>
              <w:bottom w:val="single" w:sz="4" w:space="0" w:color="auto"/>
              <w:right w:val="single" w:sz="4" w:space="0" w:color="auto"/>
            </w:tcBorders>
          </w:tcPr>
          <w:p w:rsidR="00E600E2" w:rsidRPr="0018794C" w:rsidRDefault="00E600E2" w:rsidP="00927E06">
            <w:pPr>
              <w:tabs>
                <w:tab w:val="center" w:pos="4536"/>
                <w:tab w:val="right" w:pos="9072"/>
              </w:tabs>
              <w:jc w:val="both"/>
              <w:rPr>
                <w:i/>
              </w:rPr>
            </w:pPr>
            <w:r>
              <w:rPr>
                <w:i/>
              </w:rPr>
              <w:t xml:space="preserve">    50,-</w:t>
            </w:r>
          </w:p>
        </w:tc>
        <w:tc>
          <w:tcPr>
            <w:tcW w:w="1440" w:type="dxa"/>
            <w:tcBorders>
              <w:top w:val="single" w:sz="4" w:space="0" w:color="auto"/>
              <w:left w:val="single" w:sz="4" w:space="0" w:color="auto"/>
              <w:bottom w:val="single" w:sz="4" w:space="0" w:color="auto"/>
              <w:right w:val="single" w:sz="4" w:space="0" w:color="auto"/>
            </w:tcBorders>
          </w:tcPr>
          <w:p w:rsidR="00E600E2" w:rsidRPr="0018794C" w:rsidRDefault="00E600E2" w:rsidP="00927E06">
            <w:pPr>
              <w:tabs>
                <w:tab w:val="center" w:pos="4536"/>
                <w:tab w:val="right" w:pos="9072"/>
              </w:tabs>
              <w:jc w:val="both"/>
              <w:rPr>
                <w:i/>
              </w:rPr>
            </w:pPr>
            <w:r>
              <w:rPr>
                <w:i/>
              </w:rPr>
              <w:t xml:space="preserve">  100,0</w:t>
            </w:r>
          </w:p>
        </w:tc>
      </w:tr>
      <w:tr w:rsidR="00E600E2" w:rsidRPr="0018794C" w:rsidTr="00927E06">
        <w:trPr>
          <w:jc w:val="center"/>
        </w:trPr>
        <w:tc>
          <w:tcPr>
            <w:tcW w:w="5148" w:type="dxa"/>
            <w:tcBorders>
              <w:top w:val="single" w:sz="4" w:space="0" w:color="auto"/>
              <w:left w:val="single" w:sz="4" w:space="0" w:color="auto"/>
              <w:bottom w:val="single" w:sz="4" w:space="0" w:color="auto"/>
              <w:right w:val="single" w:sz="4" w:space="0" w:color="auto"/>
            </w:tcBorders>
          </w:tcPr>
          <w:p w:rsidR="00E600E2" w:rsidRPr="0018794C" w:rsidRDefault="00E600E2" w:rsidP="00927E06">
            <w:pPr>
              <w:tabs>
                <w:tab w:val="center" w:pos="4536"/>
                <w:tab w:val="right" w:pos="9072"/>
              </w:tabs>
              <w:jc w:val="both"/>
              <w:rPr>
                <w:i/>
              </w:rPr>
            </w:pPr>
            <w:r w:rsidRPr="0018794C">
              <w:rPr>
                <w:i/>
              </w:rPr>
              <w:t xml:space="preserve">Asociácia APÚMS – prednosta – členský príspevok </w:t>
            </w:r>
          </w:p>
        </w:tc>
        <w:tc>
          <w:tcPr>
            <w:tcW w:w="1620" w:type="dxa"/>
            <w:tcBorders>
              <w:top w:val="single" w:sz="4" w:space="0" w:color="auto"/>
              <w:left w:val="single" w:sz="4" w:space="0" w:color="auto"/>
              <w:bottom w:val="single" w:sz="4" w:space="0" w:color="auto"/>
              <w:right w:val="single" w:sz="4" w:space="0" w:color="auto"/>
            </w:tcBorders>
          </w:tcPr>
          <w:p w:rsidR="00E600E2" w:rsidRDefault="00E600E2" w:rsidP="00927E06">
            <w:pPr>
              <w:tabs>
                <w:tab w:val="center" w:pos="4536"/>
                <w:tab w:val="right" w:pos="9072"/>
              </w:tabs>
              <w:jc w:val="both"/>
              <w:rPr>
                <w:i/>
              </w:rPr>
            </w:pPr>
          </w:p>
          <w:p w:rsidR="00E600E2" w:rsidRPr="0018794C" w:rsidRDefault="00E600E2" w:rsidP="00927E06">
            <w:pPr>
              <w:tabs>
                <w:tab w:val="center" w:pos="4536"/>
                <w:tab w:val="right" w:pos="9072"/>
              </w:tabs>
              <w:jc w:val="both"/>
              <w:rPr>
                <w:i/>
              </w:rPr>
            </w:pPr>
            <w:r>
              <w:rPr>
                <w:i/>
              </w:rPr>
              <w:t xml:space="preserve">   140,-</w:t>
            </w:r>
          </w:p>
        </w:tc>
        <w:tc>
          <w:tcPr>
            <w:tcW w:w="1440" w:type="dxa"/>
            <w:tcBorders>
              <w:top w:val="single" w:sz="4" w:space="0" w:color="auto"/>
              <w:left w:val="single" w:sz="4" w:space="0" w:color="auto"/>
              <w:bottom w:val="single" w:sz="4" w:space="0" w:color="auto"/>
              <w:right w:val="single" w:sz="4" w:space="0" w:color="auto"/>
            </w:tcBorders>
          </w:tcPr>
          <w:p w:rsidR="00E600E2" w:rsidRDefault="00E600E2" w:rsidP="00927E06">
            <w:pPr>
              <w:tabs>
                <w:tab w:val="center" w:pos="4536"/>
                <w:tab w:val="right" w:pos="9072"/>
              </w:tabs>
              <w:jc w:val="both"/>
              <w:rPr>
                <w:i/>
              </w:rPr>
            </w:pPr>
          </w:p>
          <w:p w:rsidR="00E600E2" w:rsidRPr="0018794C" w:rsidRDefault="00E600E2" w:rsidP="00927E06">
            <w:pPr>
              <w:tabs>
                <w:tab w:val="center" w:pos="4536"/>
                <w:tab w:val="right" w:pos="9072"/>
              </w:tabs>
              <w:jc w:val="both"/>
              <w:rPr>
                <w:i/>
              </w:rPr>
            </w:pPr>
            <w:r>
              <w:rPr>
                <w:i/>
              </w:rPr>
              <w:t xml:space="preserve">  140,-</w:t>
            </w:r>
          </w:p>
        </w:tc>
        <w:tc>
          <w:tcPr>
            <w:tcW w:w="1440" w:type="dxa"/>
            <w:tcBorders>
              <w:top w:val="single" w:sz="4" w:space="0" w:color="auto"/>
              <w:left w:val="single" w:sz="4" w:space="0" w:color="auto"/>
              <w:bottom w:val="single" w:sz="4" w:space="0" w:color="auto"/>
              <w:right w:val="single" w:sz="4" w:space="0" w:color="auto"/>
            </w:tcBorders>
          </w:tcPr>
          <w:p w:rsidR="00E600E2" w:rsidRDefault="00E600E2" w:rsidP="00927E06">
            <w:pPr>
              <w:tabs>
                <w:tab w:val="center" w:pos="4536"/>
                <w:tab w:val="right" w:pos="9072"/>
              </w:tabs>
              <w:jc w:val="both"/>
              <w:rPr>
                <w:i/>
              </w:rPr>
            </w:pPr>
          </w:p>
          <w:p w:rsidR="00E600E2" w:rsidRPr="0018794C" w:rsidRDefault="00E600E2" w:rsidP="00927E06">
            <w:pPr>
              <w:tabs>
                <w:tab w:val="center" w:pos="4536"/>
                <w:tab w:val="right" w:pos="9072"/>
              </w:tabs>
              <w:jc w:val="both"/>
              <w:rPr>
                <w:i/>
              </w:rPr>
            </w:pPr>
            <w:r>
              <w:rPr>
                <w:i/>
              </w:rPr>
              <w:t xml:space="preserve">  100,0</w:t>
            </w:r>
          </w:p>
        </w:tc>
      </w:tr>
      <w:tr w:rsidR="00E600E2" w:rsidRPr="0018794C" w:rsidTr="00927E06">
        <w:trPr>
          <w:jc w:val="center"/>
        </w:trPr>
        <w:tc>
          <w:tcPr>
            <w:tcW w:w="5148" w:type="dxa"/>
            <w:tcBorders>
              <w:top w:val="single" w:sz="4" w:space="0" w:color="auto"/>
              <w:left w:val="single" w:sz="4" w:space="0" w:color="auto"/>
              <w:bottom w:val="single" w:sz="4" w:space="0" w:color="auto"/>
              <w:right w:val="single" w:sz="4" w:space="0" w:color="auto"/>
            </w:tcBorders>
          </w:tcPr>
          <w:p w:rsidR="00E600E2" w:rsidRPr="0018794C" w:rsidRDefault="00E600E2" w:rsidP="00927E06">
            <w:pPr>
              <w:tabs>
                <w:tab w:val="center" w:pos="4536"/>
                <w:tab w:val="right" w:pos="9072"/>
              </w:tabs>
              <w:jc w:val="both"/>
              <w:rPr>
                <w:i/>
              </w:rPr>
            </w:pPr>
            <w:r w:rsidRPr="0018794C">
              <w:rPr>
                <w:i/>
              </w:rPr>
              <w:t xml:space="preserve">LOTOS – členský príspevok </w:t>
            </w:r>
          </w:p>
        </w:tc>
        <w:tc>
          <w:tcPr>
            <w:tcW w:w="1620" w:type="dxa"/>
            <w:tcBorders>
              <w:top w:val="single" w:sz="4" w:space="0" w:color="auto"/>
              <w:left w:val="single" w:sz="4" w:space="0" w:color="auto"/>
              <w:bottom w:val="single" w:sz="4" w:space="0" w:color="auto"/>
              <w:right w:val="single" w:sz="4" w:space="0" w:color="auto"/>
            </w:tcBorders>
          </w:tcPr>
          <w:p w:rsidR="00E600E2" w:rsidRPr="0018794C" w:rsidRDefault="00E600E2" w:rsidP="00927E06">
            <w:pPr>
              <w:tabs>
                <w:tab w:val="center" w:pos="4536"/>
                <w:tab w:val="right" w:pos="9072"/>
              </w:tabs>
              <w:jc w:val="both"/>
              <w:rPr>
                <w:i/>
              </w:rPr>
            </w:pPr>
            <w:r>
              <w:rPr>
                <w:i/>
              </w:rPr>
              <w:t xml:space="preserve">   270,-</w:t>
            </w:r>
          </w:p>
        </w:tc>
        <w:tc>
          <w:tcPr>
            <w:tcW w:w="1440" w:type="dxa"/>
            <w:tcBorders>
              <w:top w:val="single" w:sz="4" w:space="0" w:color="auto"/>
              <w:left w:val="single" w:sz="4" w:space="0" w:color="auto"/>
              <w:bottom w:val="single" w:sz="4" w:space="0" w:color="auto"/>
              <w:right w:val="single" w:sz="4" w:space="0" w:color="auto"/>
            </w:tcBorders>
          </w:tcPr>
          <w:p w:rsidR="00E600E2" w:rsidRPr="0018794C" w:rsidRDefault="00E600E2" w:rsidP="00927E06">
            <w:pPr>
              <w:tabs>
                <w:tab w:val="center" w:pos="4536"/>
                <w:tab w:val="right" w:pos="9072"/>
              </w:tabs>
              <w:jc w:val="both"/>
              <w:rPr>
                <w:i/>
              </w:rPr>
            </w:pPr>
            <w:r>
              <w:rPr>
                <w:i/>
              </w:rPr>
              <w:t xml:space="preserve">  270,-</w:t>
            </w:r>
          </w:p>
        </w:tc>
        <w:tc>
          <w:tcPr>
            <w:tcW w:w="1440" w:type="dxa"/>
            <w:tcBorders>
              <w:top w:val="single" w:sz="4" w:space="0" w:color="auto"/>
              <w:left w:val="single" w:sz="4" w:space="0" w:color="auto"/>
              <w:bottom w:val="single" w:sz="4" w:space="0" w:color="auto"/>
              <w:right w:val="single" w:sz="4" w:space="0" w:color="auto"/>
            </w:tcBorders>
          </w:tcPr>
          <w:p w:rsidR="00E600E2" w:rsidRPr="0018794C" w:rsidRDefault="00E600E2" w:rsidP="00927E06">
            <w:pPr>
              <w:tabs>
                <w:tab w:val="center" w:pos="4536"/>
                <w:tab w:val="right" w:pos="9072"/>
              </w:tabs>
              <w:jc w:val="both"/>
              <w:rPr>
                <w:i/>
              </w:rPr>
            </w:pPr>
            <w:r>
              <w:rPr>
                <w:i/>
              </w:rPr>
              <w:t xml:space="preserve">  100,0</w:t>
            </w:r>
          </w:p>
        </w:tc>
      </w:tr>
      <w:tr w:rsidR="00E600E2" w:rsidRPr="0018794C" w:rsidTr="00927E06">
        <w:trPr>
          <w:jc w:val="center"/>
        </w:trPr>
        <w:tc>
          <w:tcPr>
            <w:tcW w:w="5148" w:type="dxa"/>
            <w:tcBorders>
              <w:top w:val="single" w:sz="4" w:space="0" w:color="auto"/>
              <w:left w:val="single" w:sz="4" w:space="0" w:color="auto"/>
              <w:bottom w:val="single" w:sz="4" w:space="0" w:color="auto"/>
              <w:right w:val="single" w:sz="4" w:space="0" w:color="auto"/>
            </w:tcBorders>
          </w:tcPr>
          <w:p w:rsidR="00E600E2" w:rsidRPr="00395A0C" w:rsidRDefault="00E600E2" w:rsidP="00927E06">
            <w:pPr>
              <w:tabs>
                <w:tab w:val="center" w:pos="4536"/>
                <w:tab w:val="right" w:pos="9072"/>
              </w:tabs>
              <w:jc w:val="both"/>
              <w:rPr>
                <w:b/>
                <w:i/>
                <w:sz w:val="28"/>
                <w:szCs w:val="28"/>
              </w:rPr>
            </w:pPr>
            <w:r w:rsidRPr="00395A0C">
              <w:rPr>
                <w:b/>
                <w:i/>
                <w:sz w:val="28"/>
                <w:szCs w:val="28"/>
              </w:rPr>
              <w:t xml:space="preserve">   S p o l u      :   </w:t>
            </w:r>
          </w:p>
        </w:tc>
        <w:tc>
          <w:tcPr>
            <w:tcW w:w="1620" w:type="dxa"/>
            <w:tcBorders>
              <w:top w:val="single" w:sz="4" w:space="0" w:color="auto"/>
              <w:left w:val="single" w:sz="4" w:space="0" w:color="auto"/>
              <w:bottom w:val="single" w:sz="4" w:space="0" w:color="auto"/>
              <w:right w:val="single" w:sz="4" w:space="0" w:color="auto"/>
            </w:tcBorders>
          </w:tcPr>
          <w:p w:rsidR="00E600E2" w:rsidRPr="00395A0C" w:rsidRDefault="00E600E2" w:rsidP="00927E06">
            <w:pPr>
              <w:tabs>
                <w:tab w:val="center" w:pos="4536"/>
                <w:tab w:val="right" w:pos="9072"/>
              </w:tabs>
              <w:jc w:val="both"/>
              <w:rPr>
                <w:b/>
                <w:i/>
                <w:sz w:val="28"/>
                <w:szCs w:val="28"/>
              </w:rPr>
            </w:pPr>
            <w:r w:rsidRPr="00395A0C">
              <w:rPr>
                <w:b/>
                <w:i/>
                <w:sz w:val="28"/>
                <w:szCs w:val="28"/>
              </w:rPr>
              <w:t>3.430,-</w:t>
            </w:r>
          </w:p>
        </w:tc>
        <w:tc>
          <w:tcPr>
            <w:tcW w:w="1440" w:type="dxa"/>
            <w:tcBorders>
              <w:top w:val="single" w:sz="4" w:space="0" w:color="auto"/>
              <w:left w:val="single" w:sz="4" w:space="0" w:color="auto"/>
              <w:bottom w:val="single" w:sz="4" w:space="0" w:color="auto"/>
              <w:right w:val="single" w:sz="4" w:space="0" w:color="auto"/>
            </w:tcBorders>
          </w:tcPr>
          <w:p w:rsidR="00E600E2" w:rsidRPr="00395A0C" w:rsidRDefault="00E600E2" w:rsidP="00927E06">
            <w:pPr>
              <w:tabs>
                <w:tab w:val="center" w:pos="4536"/>
                <w:tab w:val="right" w:pos="9072"/>
              </w:tabs>
              <w:jc w:val="both"/>
              <w:rPr>
                <w:b/>
                <w:i/>
                <w:sz w:val="28"/>
                <w:szCs w:val="28"/>
              </w:rPr>
            </w:pPr>
            <w:r w:rsidRPr="00395A0C">
              <w:rPr>
                <w:b/>
                <w:i/>
                <w:sz w:val="28"/>
                <w:szCs w:val="28"/>
              </w:rPr>
              <w:t>3.271,72</w:t>
            </w:r>
          </w:p>
        </w:tc>
        <w:tc>
          <w:tcPr>
            <w:tcW w:w="1440" w:type="dxa"/>
            <w:tcBorders>
              <w:top w:val="single" w:sz="4" w:space="0" w:color="auto"/>
              <w:left w:val="single" w:sz="4" w:space="0" w:color="auto"/>
              <w:bottom w:val="single" w:sz="4" w:space="0" w:color="auto"/>
              <w:right w:val="single" w:sz="4" w:space="0" w:color="auto"/>
            </w:tcBorders>
          </w:tcPr>
          <w:p w:rsidR="00E600E2" w:rsidRPr="00395A0C" w:rsidRDefault="00E600E2" w:rsidP="00927E06">
            <w:pPr>
              <w:tabs>
                <w:tab w:val="center" w:pos="4536"/>
                <w:tab w:val="right" w:pos="9072"/>
              </w:tabs>
              <w:jc w:val="both"/>
              <w:rPr>
                <w:b/>
                <w:i/>
                <w:sz w:val="28"/>
                <w:szCs w:val="28"/>
              </w:rPr>
            </w:pPr>
            <w:r w:rsidRPr="00395A0C">
              <w:rPr>
                <w:b/>
                <w:i/>
                <w:sz w:val="28"/>
                <w:szCs w:val="28"/>
              </w:rPr>
              <w:t xml:space="preserve">   95,4</w:t>
            </w:r>
          </w:p>
        </w:tc>
      </w:tr>
    </w:tbl>
    <w:p w:rsidR="00E824DE" w:rsidRDefault="00E824DE" w:rsidP="005963B7">
      <w:pPr>
        <w:jc w:val="both"/>
        <w:rPr>
          <w:i/>
        </w:rPr>
      </w:pPr>
    </w:p>
    <w:p w:rsidR="00E824DE" w:rsidRPr="00C15335" w:rsidRDefault="00E824DE" w:rsidP="00E824DE">
      <w:pPr>
        <w:jc w:val="both"/>
        <w:rPr>
          <w:b/>
          <w:i/>
          <w:sz w:val="28"/>
          <w:szCs w:val="28"/>
        </w:rPr>
      </w:pPr>
      <w:r>
        <w:rPr>
          <w:b/>
          <w:i/>
          <w:sz w:val="28"/>
          <w:szCs w:val="28"/>
        </w:rPr>
        <w:t xml:space="preserve">Príspevky na kultúrne a športové aktivity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620"/>
        <w:gridCol w:w="1440"/>
        <w:gridCol w:w="1440"/>
      </w:tblGrid>
      <w:tr w:rsidR="00E824DE" w:rsidTr="00BD0E11">
        <w:trPr>
          <w:jc w:val="center"/>
        </w:trPr>
        <w:tc>
          <w:tcPr>
            <w:tcW w:w="5148" w:type="dxa"/>
            <w:tcBorders>
              <w:top w:val="single" w:sz="4" w:space="0" w:color="auto"/>
              <w:left w:val="single" w:sz="4" w:space="0" w:color="auto"/>
              <w:bottom w:val="single" w:sz="4" w:space="0" w:color="auto"/>
              <w:right w:val="single" w:sz="4" w:space="0" w:color="auto"/>
            </w:tcBorders>
          </w:tcPr>
          <w:p w:rsidR="00E824DE" w:rsidRDefault="00E824DE" w:rsidP="00BD0E11">
            <w:pPr>
              <w:tabs>
                <w:tab w:val="center" w:pos="4536"/>
                <w:tab w:val="right" w:pos="9072"/>
              </w:tabs>
              <w:jc w:val="both"/>
              <w:rPr>
                <w:b/>
                <w:i/>
                <w:sz w:val="28"/>
                <w:szCs w:val="28"/>
              </w:rPr>
            </w:pPr>
            <w:r>
              <w:rPr>
                <w:b/>
                <w:i/>
                <w:sz w:val="28"/>
                <w:szCs w:val="28"/>
              </w:rPr>
              <w:t xml:space="preserve">Názov  organizácie </w:t>
            </w:r>
          </w:p>
        </w:tc>
        <w:tc>
          <w:tcPr>
            <w:tcW w:w="1620" w:type="dxa"/>
            <w:tcBorders>
              <w:top w:val="single" w:sz="4" w:space="0" w:color="auto"/>
              <w:left w:val="single" w:sz="4" w:space="0" w:color="auto"/>
              <w:bottom w:val="single" w:sz="4" w:space="0" w:color="auto"/>
              <w:right w:val="single" w:sz="4" w:space="0" w:color="auto"/>
            </w:tcBorders>
          </w:tcPr>
          <w:p w:rsidR="00E824DE" w:rsidRDefault="00E824DE" w:rsidP="00BD0E11">
            <w:pPr>
              <w:tabs>
                <w:tab w:val="center" w:pos="4536"/>
                <w:tab w:val="right" w:pos="9072"/>
              </w:tabs>
              <w:jc w:val="both"/>
              <w:rPr>
                <w:b/>
                <w:i/>
                <w:sz w:val="28"/>
                <w:szCs w:val="28"/>
              </w:rPr>
            </w:pPr>
            <w:r>
              <w:rPr>
                <w:b/>
                <w:i/>
                <w:sz w:val="28"/>
                <w:szCs w:val="28"/>
              </w:rPr>
              <w:t>Rozpočet v eurách</w:t>
            </w:r>
          </w:p>
        </w:tc>
        <w:tc>
          <w:tcPr>
            <w:tcW w:w="1440" w:type="dxa"/>
            <w:tcBorders>
              <w:top w:val="single" w:sz="4" w:space="0" w:color="auto"/>
              <w:left w:val="single" w:sz="4" w:space="0" w:color="auto"/>
              <w:bottom w:val="single" w:sz="4" w:space="0" w:color="auto"/>
              <w:right w:val="single" w:sz="4" w:space="0" w:color="auto"/>
            </w:tcBorders>
          </w:tcPr>
          <w:p w:rsidR="00E824DE" w:rsidRDefault="00E824DE" w:rsidP="00BD0E11">
            <w:pPr>
              <w:tabs>
                <w:tab w:val="center" w:pos="4536"/>
                <w:tab w:val="right" w:pos="9072"/>
              </w:tabs>
              <w:ind w:left="31"/>
              <w:jc w:val="both"/>
              <w:rPr>
                <w:b/>
                <w:i/>
                <w:sz w:val="28"/>
                <w:szCs w:val="28"/>
              </w:rPr>
            </w:pPr>
            <w:r>
              <w:rPr>
                <w:b/>
                <w:i/>
                <w:sz w:val="28"/>
                <w:szCs w:val="28"/>
              </w:rPr>
              <w:t xml:space="preserve">Čerpanie    v eurách   </w:t>
            </w:r>
          </w:p>
        </w:tc>
        <w:tc>
          <w:tcPr>
            <w:tcW w:w="1440" w:type="dxa"/>
            <w:tcBorders>
              <w:top w:val="single" w:sz="4" w:space="0" w:color="auto"/>
              <w:left w:val="single" w:sz="4" w:space="0" w:color="auto"/>
              <w:bottom w:val="single" w:sz="4" w:space="0" w:color="auto"/>
              <w:right w:val="single" w:sz="4" w:space="0" w:color="auto"/>
            </w:tcBorders>
          </w:tcPr>
          <w:p w:rsidR="00E824DE" w:rsidRDefault="00E824DE" w:rsidP="00BD0E11">
            <w:pPr>
              <w:tabs>
                <w:tab w:val="center" w:pos="4536"/>
                <w:tab w:val="right" w:pos="9072"/>
              </w:tabs>
              <w:jc w:val="both"/>
              <w:rPr>
                <w:b/>
                <w:i/>
                <w:sz w:val="28"/>
                <w:szCs w:val="28"/>
              </w:rPr>
            </w:pPr>
            <w:r>
              <w:rPr>
                <w:b/>
                <w:i/>
                <w:sz w:val="28"/>
                <w:szCs w:val="28"/>
              </w:rPr>
              <w:t xml:space="preserve"> %</w:t>
            </w:r>
          </w:p>
        </w:tc>
      </w:tr>
      <w:tr w:rsidR="00E824DE" w:rsidRPr="0018794C" w:rsidTr="00BD0E11">
        <w:trPr>
          <w:jc w:val="center"/>
        </w:trPr>
        <w:tc>
          <w:tcPr>
            <w:tcW w:w="5148" w:type="dxa"/>
            <w:tcBorders>
              <w:top w:val="single" w:sz="4" w:space="0" w:color="auto"/>
              <w:left w:val="single" w:sz="4" w:space="0" w:color="auto"/>
              <w:bottom w:val="single" w:sz="4" w:space="0" w:color="auto"/>
              <w:right w:val="single" w:sz="4" w:space="0" w:color="auto"/>
            </w:tcBorders>
          </w:tcPr>
          <w:p w:rsidR="00E824DE" w:rsidRPr="0018794C" w:rsidRDefault="00E824DE" w:rsidP="00BD0E11">
            <w:pPr>
              <w:tabs>
                <w:tab w:val="center" w:pos="4536"/>
                <w:tab w:val="right" w:pos="9072"/>
              </w:tabs>
              <w:jc w:val="both"/>
              <w:rPr>
                <w:i/>
              </w:rPr>
            </w:pPr>
            <w:r>
              <w:rPr>
                <w:i/>
              </w:rPr>
              <w:t xml:space="preserve">Ostatné kultúrne akcie </w:t>
            </w:r>
          </w:p>
        </w:tc>
        <w:tc>
          <w:tcPr>
            <w:tcW w:w="1620" w:type="dxa"/>
            <w:tcBorders>
              <w:top w:val="single" w:sz="4" w:space="0" w:color="auto"/>
              <w:left w:val="single" w:sz="4" w:space="0" w:color="auto"/>
              <w:bottom w:val="single" w:sz="4" w:space="0" w:color="auto"/>
              <w:right w:val="single" w:sz="4" w:space="0" w:color="auto"/>
            </w:tcBorders>
          </w:tcPr>
          <w:p w:rsidR="00E824DE" w:rsidRDefault="00E824DE" w:rsidP="00BD0E11">
            <w:pPr>
              <w:tabs>
                <w:tab w:val="center" w:pos="4536"/>
                <w:tab w:val="right" w:pos="9072"/>
              </w:tabs>
              <w:jc w:val="both"/>
              <w:rPr>
                <w:i/>
              </w:rPr>
            </w:pPr>
            <w:r>
              <w:rPr>
                <w:i/>
              </w:rPr>
              <w:t xml:space="preserve">   500,-</w:t>
            </w:r>
          </w:p>
        </w:tc>
        <w:tc>
          <w:tcPr>
            <w:tcW w:w="1440" w:type="dxa"/>
            <w:tcBorders>
              <w:top w:val="single" w:sz="4" w:space="0" w:color="auto"/>
              <w:left w:val="single" w:sz="4" w:space="0" w:color="auto"/>
              <w:bottom w:val="single" w:sz="4" w:space="0" w:color="auto"/>
              <w:right w:val="single" w:sz="4" w:space="0" w:color="auto"/>
            </w:tcBorders>
          </w:tcPr>
          <w:p w:rsidR="00E824DE" w:rsidRDefault="00E824DE" w:rsidP="00BD0E11">
            <w:pPr>
              <w:tabs>
                <w:tab w:val="center" w:pos="4536"/>
                <w:tab w:val="right" w:pos="9072"/>
              </w:tabs>
              <w:jc w:val="both"/>
              <w:rPr>
                <w:i/>
              </w:rPr>
            </w:pPr>
            <w:r>
              <w:rPr>
                <w:i/>
              </w:rPr>
              <w:t xml:space="preserve">    200,-</w:t>
            </w:r>
          </w:p>
        </w:tc>
        <w:tc>
          <w:tcPr>
            <w:tcW w:w="1440" w:type="dxa"/>
            <w:tcBorders>
              <w:top w:val="single" w:sz="4" w:space="0" w:color="auto"/>
              <w:left w:val="single" w:sz="4" w:space="0" w:color="auto"/>
              <w:bottom w:val="single" w:sz="4" w:space="0" w:color="auto"/>
              <w:right w:val="single" w:sz="4" w:space="0" w:color="auto"/>
            </w:tcBorders>
          </w:tcPr>
          <w:p w:rsidR="00E824DE" w:rsidRDefault="00E824DE" w:rsidP="00BD0E11">
            <w:pPr>
              <w:tabs>
                <w:tab w:val="center" w:pos="4536"/>
                <w:tab w:val="right" w:pos="9072"/>
              </w:tabs>
              <w:jc w:val="both"/>
              <w:rPr>
                <w:i/>
              </w:rPr>
            </w:pPr>
            <w:r>
              <w:rPr>
                <w:i/>
              </w:rPr>
              <w:t xml:space="preserve">   40,0</w:t>
            </w:r>
          </w:p>
        </w:tc>
      </w:tr>
      <w:tr w:rsidR="00E824DE" w:rsidRPr="0018794C" w:rsidTr="00BD0E11">
        <w:trPr>
          <w:jc w:val="center"/>
        </w:trPr>
        <w:tc>
          <w:tcPr>
            <w:tcW w:w="5148" w:type="dxa"/>
            <w:tcBorders>
              <w:top w:val="single" w:sz="4" w:space="0" w:color="auto"/>
              <w:left w:val="single" w:sz="4" w:space="0" w:color="auto"/>
              <w:bottom w:val="single" w:sz="4" w:space="0" w:color="auto"/>
              <w:right w:val="single" w:sz="4" w:space="0" w:color="auto"/>
            </w:tcBorders>
          </w:tcPr>
          <w:p w:rsidR="00E824DE" w:rsidRPr="0018794C" w:rsidRDefault="00E824DE" w:rsidP="00BD0E11">
            <w:pPr>
              <w:tabs>
                <w:tab w:val="center" w:pos="4536"/>
                <w:tab w:val="right" w:pos="9072"/>
              </w:tabs>
              <w:jc w:val="both"/>
              <w:rPr>
                <w:i/>
              </w:rPr>
            </w:pPr>
            <w:r w:rsidRPr="0018794C">
              <w:rPr>
                <w:i/>
              </w:rPr>
              <w:t>Spolok priateľov Turzovky-</w:t>
            </w:r>
            <w:r>
              <w:rPr>
                <w:i/>
              </w:rPr>
              <w:t xml:space="preserve"> rezbársky </w:t>
            </w:r>
            <w:proofErr w:type="spellStart"/>
            <w:r w:rsidRPr="0018794C">
              <w:rPr>
                <w:i/>
              </w:rPr>
              <w:t>plener</w:t>
            </w:r>
            <w:proofErr w:type="spellEnd"/>
            <w:r w:rsidRPr="0018794C">
              <w:rPr>
                <w:i/>
              </w:rPr>
              <w:t xml:space="preserve"> –</w:t>
            </w:r>
          </w:p>
        </w:tc>
        <w:tc>
          <w:tcPr>
            <w:tcW w:w="1620" w:type="dxa"/>
            <w:tcBorders>
              <w:top w:val="single" w:sz="4" w:space="0" w:color="auto"/>
              <w:left w:val="single" w:sz="4" w:space="0" w:color="auto"/>
              <w:bottom w:val="single" w:sz="4" w:space="0" w:color="auto"/>
              <w:right w:val="single" w:sz="4" w:space="0" w:color="auto"/>
            </w:tcBorders>
          </w:tcPr>
          <w:p w:rsidR="00E824DE" w:rsidRPr="0018794C" w:rsidRDefault="00E824DE" w:rsidP="00BD0E11">
            <w:pPr>
              <w:tabs>
                <w:tab w:val="center" w:pos="4536"/>
                <w:tab w:val="right" w:pos="9072"/>
              </w:tabs>
              <w:jc w:val="both"/>
              <w:rPr>
                <w:i/>
              </w:rPr>
            </w:pPr>
            <w:r>
              <w:rPr>
                <w:i/>
              </w:rPr>
              <w:t xml:space="preserve"> 1.800,-     </w:t>
            </w:r>
          </w:p>
        </w:tc>
        <w:tc>
          <w:tcPr>
            <w:tcW w:w="1440" w:type="dxa"/>
            <w:tcBorders>
              <w:top w:val="single" w:sz="4" w:space="0" w:color="auto"/>
              <w:left w:val="single" w:sz="4" w:space="0" w:color="auto"/>
              <w:bottom w:val="single" w:sz="4" w:space="0" w:color="auto"/>
              <w:right w:val="single" w:sz="4" w:space="0" w:color="auto"/>
            </w:tcBorders>
          </w:tcPr>
          <w:p w:rsidR="00E824DE" w:rsidRPr="0018794C" w:rsidRDefault="00E824DE" w:rsidP="00BD0E11">
            <w:pPr>
              <w:tabs>
                <w:tab w:val="center" w:pos="4536"/>
                <w:tab w:val="right" w:pos="9072"/>
              </w:tabs>
              <w:jc w:val="both"/>
              <w:rPr>
                <w:i/>
              </w:rPr>
            </w:pPr>
            <w:r>
              <w:rPr>
                <w:i/>
              </w:rPr>
              <w:t xml:space="preserve">   1.800,-</w:t>
            </w:r>
          </w:p>
        </w:tc>
        <w:tc>
          <w:tcPr>
            <w:tcW w:w="1440" w:type="dxa"/>
            <w:tcBorders>
              <w:top w:val="single" w:sz="4" w:space="0" w:color="auto"/>
              <w:left w:val="single" w:sz="4" w:space="0" w:color="auto"/>
              <w:bottom w:val="single" w:sz="4" w:space="0" w:color="auto"/>
              <w:right w:val="single" w:sz="4" w:space="0" w:color="auto"/>
            </w:tcBorders>
          </w:tcPr>
          <w:p w:rsidR="00E824DE" w:rsidRPr="0018794C" w:rsidRDefault="00E824DE" w:rsidP="00BD0E11">
            <w:pPr>
              <w:tabs>
                <w:tab w:val="center" w:pos="4536"/>
                <w:tab w:val="right" w:pos="9072"/>
              </w:tabs>
              <w:jc w:val="both"/>
              <w:rPr>
                <w:i/>
              </w:rPr>
            </w:pPr>
            <w:r>
              <w:rPr>
                <w:i/>
              </w:rPr>
              <w:t xml:space="preserve"> 100,0</w:t>
            </w:r>
          </w:p>
        </w:tc>
      </w:tr>
      <w:tr w:rsidR="00E824DE" w:rsidRPr="0018794C" w:rsidTr="00BD0E11">
        <w:trPr>
          <w:trHeight w:val="693"/>
          <w:jc w:val="center"/>
        </w:trPr>
        <w:tc>
          <w:tcPr>
            <w:tcW w:w="5148" w:type="dxa"/>
            <w:tcBorders>
              <w:top w:val="single" w:sz="4" w:space="0" w:color="auto"/>
              <w:left w:val="single" w:sz="4" w:space="0" w:color="auto"/>
              <w:bottom w:val="single" w:sz="4" w:space="0" w:color="auto"/>
              <w:right w:val="single" w:sz="4" w:space="0" w:color="auto"/>
            </w:tcBorders>
          </w:tcPr>
          <w:p w:rsidR="00E824DE" w:rsidRPr="0018794C" w:rsidRDefault="00E824DE" w:rsidP="00BD0E11">
            <w:pPr>
              <w:tabs>
                <w:tab w:val="center" w:pos="4536"/>
                <w:tab w:val="right" w:pos="9072"/>
              </w:tabs>
              <w:jc w:val="both"/>
              <w:rPr>
                <w:i/>
              </w:rPr>
            </w:pPr>
            <w:r>
              <w:rPr>
                <w:i/>
              </w:rPr>
              <w:t xml:space="preserve">Spolok priateľov Turzovky – vydanie publikácie Turzovka – Krížom- Krážom </w:t>
            </w:r>
          </w:p>
        </w:tc>
        <w:tc>
          <w:tcPr>
            <w:tcW w:w="1620" w:type="dxa"/>
            <w:tcBorders>
              <w:top w:val="single" w:sz="4" w:space="0" w:color="auto"/>
              <w:left w:val="single" w:sz="4" w:space="0" w:color="auto"/>
              <w:bottom w:val="single" w:sz="4" w:space="0" w:color="auto"/>
              <w:right w:val="single" w:sz="4" w:space="0" w:color="auto"/>
            </w:tcBorders>
          </w:tcPr>
          <w:p w:rsidR="00E824DE" w:rsidRDefault="00E824DE" w:rsidP="00BD0E11">
            <w:pPr>
              <w:tabs>
                <w:tab w:val="center" w:pos="4536"/>
                <w:tab w:val="right" w:pos="9072"/>
              </w:tabs>
              <w:jc w:val="both"/>
              <w:rPr>
                <w:i/>
              </w:rPr>
            </w:pPr>
          </w:p>
          <w:p w:rsidR="00E824DE" w:rsidRPr="0018794C" w:rsidRDefault="00E824DE" w:rsidP="00BD0E11">
            <w:pPr>
              <w:tabs>
                <w:tab w:val="center" w:pos="4536"/>
                <w:tab w:val="right" w:pos="9072"/>
              </w:tabs>
              <w:jc w:val="both"/>
              <w:rPr>
                <w:i/>
              </w:rPr>
            </w:pPr>
            <w:r>
              <w:rPr>
                <w:i/>
              </w:rPr>
              <w:t xml:space="preserve">  2.300,-</w:t>
            </w:r>
          </w:p>
        </w:tc>
        <w:tc>
          <w:tcPr>
            <w:tcW w:w="1440" w:type="dxa"/>
            <w:tcBorders>
              <w:top w:val="single" w:sz="4" w:space="0" w:color="auto"/>
              <w:left w:val="single" w:sz="4" w:space="0" w:color="auto"/>
              <w:bottom w:val="single" w:sz="4" w:space="0" w:color="auto"/>
              <w:right w:val="single" w:sz="4" w:space="0" w:color="auto"/>
            </w:tcBorders>
          </w:tcPr>
          <w:p w:rsidR="00E824DE" w:rsidRDefault="00E824DE" w:rsidP="00BD0E11">
            <w:pPr>
              <w:tabs>
                <w:tab w:val="center" w:pos="4536"/>
                <w:tab w:val="right" w:pos="9072"/>
              </w:tabs>
              <w:jc w:val="both"/>
              <w:rPr>
                <w:i/>
              </w:rPr>
            </w:pPr>
          </w:p>
          <w:p w:rsidR="00E824DE" w:rsidRPr="0018794C" w:rsidRDefault="00E824DE" w:rsidP="00BD0E11">
            <w:pPr>
              <w:tabs>
                <w:tab w:val="center" w:pos="4536"/>
                <w:tab w:val="right" w:pos="9072"/>
              </w:tabs>
              <w:jc w:val="both"/>
              <w:rPr>
                <w:i/>
              </w:rPr>
            </w:pPr>
            <w:r>
              <w:rPr>
                <w:i/>
              </w:rPr>
              <w:t xml:space="preserve">  2.300,-</w:t>
            </w:r>
          </w:p>
        </w:tc>
        <w:tc>
          <w:tcPr>
            <w:tcW w:w="1440" w:type="dxa"/>
            <w:tcBorders>
              <w:top w:val="single" w:sz="4" w:space="0" w:color="auto"/>
              <w:left w:val="single" w:sz="4" w:space="0" w:color="auto"/>
              <w:bottom w:val="single" w:sz="4" w:space="0" w:color="auto"/>
              <w:right w:val="single" w:sz="4" w:space="0" w:color="auto"/>
            </w:tcBorders>
          </w:tcPr>
          <w:p w:rsidR="00E824DE" w:rsidRDefault="00E824DE" w:rsidP="00BD0E11">
            <w:pPr>
              <w:tabs>
                <w:tab w:val="center" w:pos="4536"/>
                <w:tab w:val="right" w:pos="9072"/>
              </w:tabs>
              <w:jc w:val="both"/>
              <w:rPr>
                <w:i/>
              </w:rPr>
            </w:pPr>
          </w:p>
          <w:p w:rsidR="00E824DE" w:rsidRDefault="00E824DE" w:rsidP="00BD0E11">
            <w:pPr>
              <w:tabs>
                <w:tab w:val="center" w:pos="4536"/>
                <w:tab w:val="right" w:pos="9072"/>
              </w:tabs>
              <w:jc w:val="both"/>
              <w:rPr>
                <w:i/>
              </w:rPr>
            </w:pPr>
            <w:r>
              <w:rPr>
                <w:i/>
              </w:rPr>
              <w:t xml:space="preserve"> 100,-</w:t>
            </w:r>
          </w:p>
          <w:p w:rsidR="00E824DE" w:rsidRPr="0018794C" w:rsidRDefault="00E824DE" w:rsidP="00BD0E11">
            <w:pPr>
              <w:tabs>
                <w:tab w:val="center" w:pos="4536"/>
                <w:tab w:val="right" w:pos="9072"/>
              </w:tabs>
              <w:jc w:val="both"/>
              <w:rPr>
                <w:i/>
              </w:rPr>
            </w:pPr>
          </w:p>
        </w:tc>
      </w:tr>
      <w:tr w:rsidR="00E824DE" w:rsidRPr="0018794C" w:rsidTr="00BD0E11">
        <w:trPr>
          <w:jc w:val="center"/>
        </w:trPr>
        <w:tc>
          <w:tcPr>
            <w:tcW w:w="5148" w:type="dxa"/>
            <w:tcBorders>
              <w:top w:val="single" w:sz="4" w:space="0" w:color="auto"/>
              <w:left w:val="single" w:sz="4" w:space="0" w:color="auto"/>
              <w:bottom w:val="single" w:sz="4" w:space="0" w:color="auto"/>
              <w:right w:val="single" w:sz="4" w:space="0" w:color="auto"/>
            </w:tcBorders>
          </w:tcPr>
          <w:p w:rsidR="00E824DE" w:rsidRPr="0018794C" w:rsidRDefault="00E824DE" w:rsidP="00BD0E11">
            <w:pPr>
              <w:tabs>
                <w:tab w:val="center" w:pos="4536"/>
                <w:tab w:val="right" w:pos="9072"/>
              </w:tabs>
              <w:jc w:val="both"/>
              <w:rPr>
                <w:i/>
              </w:rPr>
            </w:pPr>
            <w:r>
              <w:rPr>
                <w:i/>
              </w:rPr>
              <w:t>Hudobná skupina MAD FREQUENCI Turzovka</w:t>
            </w:r>
          </w:p>
        </w:tc>
        <w:tc>
          <w:tcPr>
            <w:tcW w:w="1620" w:type="dxa"/>
            <w:tcBorders>
              <w:top w:val="single" w:sz="4" w:space="0" w:color="auto"/>
              <w:left w:val="single" w:sz="4" w:space="0" w:color="auto"/>
              <w:bottom w:val="single" w:sz="4" w:space="0" w:color="auto"/>
              <w:right w:val="single" w:sz="4" w:space="0" w:color="auto"/>
            </w:tcBorders>
          </w:tcPr>
          <w:p w:rsidR="00E824DE" w:rsidRPr="0018794C" w:rsidRDefault="00E824DE" w:rsidP="00BD0E11">
            <w:pPr>
              <w:tabs>
                <w:tab w:val="center" w:pos="4536"/>
                <w:tab w:val="right" w:pos="9072"/>
              </w:tabs>
              <w:jc w:val="both"/>
              <w:rPr>
                <w:i/>
              </w:rPr>
            </w:pPr>
            <w:r>
              <w:rPr>
                <w:i/>
              </w:rPr>
              <w:t xml:space="preserve">    200,-</w:t>
            </w:r>
          </w:p>
        </w:tc>
        <w:tc>
          <w:tcPr>
            <w:tcW w:w="1440" w:type="dxa"/>
            <w:tcBorders>
              <w:top w:val="single" w:sz="4" w:space="0" w:color="auto"/>
              <w:left w:val="single" w:sz="4" w:space="0" w:color="auto"/>
              <w:bottom w:val="single" w:sz="4" w:space="0" w:color="auto"/>
              <w:right w:val="single" w:sz="4" w:space="0" w:color="auto"/>
            </w:tcBorders>
          </w:tcPr>
          <w:p w:rsidR="00E824DE" w:rsidRPr="0018794C" w:rsidRDefault="00E824DE" w:rsidP="00BD0E11">
            <w:pPr>
              <w:tabs>
                <w:tab w:val="center" w:pos="4536"/>
                <w:tab w:val="right" w:pos="9072"/>
              </w:tabs>
              <w:jc w:val="both"/>
              <w:rPr>
                <w:i/>
              </w:rPr>
            </w:pPr>
            <w:r>
              <w:rPr>
                <w:i/>
              </w:rPr>
              <w:t xml:space="preserve">   200,-</w:t>
            </w:r>
          </w:p>
        </w:tc>
        <w:tc>
          <w:tcPr>
            <w:tcW w:w="1440" w:type="dxa"/>
            <w:tcBorders>
              <w:top w:val="single" w:sz="4" w:space="0" w:color="auto"/>
              <w:left w:val="single" w:sz="4" w:space="0" w:color="auto"/>
              <w:bottom w:val="single" w:sz="4" w:space="0" w:color="auto"/>
              <w:right w:val="single" w:sz="4" w:space="0" w:color="auto"/>
            </w:tcBorders>
          </w:tcPr>
          <w:p w:rsidR="00E824DE" w:rsidRPr="0018794C" w:rsidRDefault="00E824DE" w:rsidP="00BD0E11">
            <w:pPr>
              <w:tabs>
                <w:tab w:val="center" w:pos="4536"/>
                <w:tab w:val="right" w:pos="9072"/>
              </w:tabs>
              <w:jc w:val="both"/>
              <w:rPr>
                <w:i/>
              </w:rPr>
            </w:pPr>
            <w:r>
              <w:rPr>
                <w:i/>
              </w:rPr>
              <w:t xml:space="preserve"> 100,0</w:t>
            </w:r>
          </w:p>
        </w:tc>
      </w:tr>
      <w:tr w:rsidR="00E824DE" w:rsidRPr="0018794C" w:rsidTr="00BD0E11">
        <w:trPr>
          <w:jc w:val="center"/>
        </w:trPr>
        <w:tc>
          <w:tcPr>
            <w:tcW w:w="5148" w:type="dxa"/>
            <w:tcBorders>
              <w:top w:val="single" w:sz="4" w:space="0" w:color="auto"/>
              <w:left w:val="single" w:sz="4" w:space="0" w:color="auto"/>
              <w:bottom w:val="single" w:sz="4" w:space="0" w:color="auto"/>
              <w:right w:val="single" w:sz="4" w:space="0" w:color="auto"/>
            </w:tcBorders>
          </w:tcPr>
          <w:p w:rsidR="00E824DE" w:rsidRPr="0018794C" w:rsidRDefault="00E824DE" w:rsidP="00BD0E11">
            <w:pPr>
              <w:tabs>
                <w:tab w:val="center" w:pos="4536"/>
                <w:tab w:val="right" w:pos="9072"/>
              </w:tabs>
              <w:jc w:val="both"/>
              <w:rPr>
                <w:i/>
              </w:rPr>
            </w:pPr>
            <w:r>
              <w:rPr>
                <w:i/>
              </w:rPr>
              <w:t xml:space="preserve">Hudobná skupina – </w:t>
            </w:r>
            <w:proofErr w:type="spellStart"/>
            <w:r>
              <w:rPr>
                <w:i/>
              </w:rPr>
              <w:t>Some</w:t>
            </w:r>
            <w:proofErr w:type="spellEnd"/>
            <w:r>
              <w:rPr>
                <w:i/>
              </w:rPr>
              <w:t xml:space="preserve"> </w:t>
            </w:r>
            <w:proofErr w:type="spellStart"/>
            <w:r>
              <w:rPr>
                <w:i/>
              </w:rPr>
              <w:t>King</w:t>
            </w:r>
            <w:proofErr w:type="spellEnd"/>
            <w:r>
              <w:rPr>
                <w:i/>
              </w:rPr>
              <w:t xml:space="preserve"> </w:t>
            </w:r>
            <w:proofErr w:type="spellStart"/>
            <w:r>
              <w:rPr>
                <w:i/>
              </w:rPr>
              <w:t>of</w:t>
            </w:r>
            <w:proofErr w:type="spellEnd"/>
            <w:r>
              <w:rPr>
                <w:i/>
              </w:rPr>
              <w:t xml:space="preserve"> </w:t>
            </w:r>
            <w:proofErr w:type="spellStart"/>
            <w:r>
              <w:rPr>
                <w:i/>
              </w:rPr>
              <w:t>Nothing</w:t>
            </w:r>
            <w:proofErr w:type="spellEnd"/>
            <w:r>
              <w:rPr>
                <w:i/>
              </w:rPr>
              <w:t xml:space="preserve"> Turzovka</w:t>
            </w:r>
          </w:p>
        </w:tc>
        <w:tc>
          <w:tcPr>
            <w:tcW w:w="1620" w:type="dxa"/>
            <w:tcBorders>
              <w:top w:val="single" w:sz="4" w:space="0" w:color="auto"/>
              <w:left w:val="single" w:sz="4" w:space="0" w:color="auto"/>
              <w:bottom w:val="single" w:sz="4" w:space="0" w:color="auto"/>
              <w:right w:val="single" w:sz="4" w:space="0" w:color="auto"/>
            </w:tcBorders>
          </w:tcPr>
          <w:p w:rsidR="00E824DE" w:rsidRDefault="00E824DE" w:rsidP="00BD0E11">
            <w:pPr>
              <w:tabs>
                <w:tab w:val="center" w:pos="4536"/>
                <w:tab w:val="right" w:pos="9072"/>
              </w:tabs>
              <w:jc w:val="both"/>
              <w:rPr>
                <w:i/>
              </w:rPr>
            </w:pPr>
            <w:r>
              <w:rPr>
                <w:i/>
              </w:rPr>
              <w:t xml:space="preserve">    200,- </w:t>
            </w:r>
          </w:p>
        </w:tc>
        <w:tc>
          <w:tcPr>
            <w:tcW w:w="1440" w:type="dxa"/>
            <w:tcBorders>
              <w:top w:val="single" w:sz="4" w:space="0" w:color="auto"/>
              <w:left w:val="single" w:sz="4" w:space="0" w:color="auto"/>
              <w:bottom w:val="single" w:sz="4" w:space="0" w:color="auto"/>
              <w:right w:val="single" w:sz="4" w:space="0" w:color="auto"/>
            </w:tcBorders>
          </w:tcPr>
          <w:p w:rsidR="00E824DE" w:rsidRDefault="00E824DE" w:rsidP="00BD0E11">
            <w:pPr>
              <w:tabs>
                <w:tab w:val="center" w:pos="4536"/>
                <w:tab w:val="right" w:pos="9072"/>
              </w:tabs>
              <w:jc w:val="both"/>
              <w:rPr>
                <w:i/>
              </w:rPr>
            </w:pPr>
            <w:r>
              <w:rPr>
                <w:i/>
              </w:rPr>
              <w:t xml:space="preserve">   200,-</w:t>
            </w:r>
          </w:p>
        </w:tc>
        <w:tc>
          <w:tcPr>
            <w:tcW w:w="1440" w:type="dxa"/>
            <w:tcBorders>
              <w:top w:val="single" w:sz="4" w:space="0" w:color="auto"/>
              <w:left w:val="single" w:sz="4" w:space="0" w:color="auto"/>
              <w:bottom w:val="single" w:sz="4" w:space="0" w:color="auto"/>
              <w:right w:val="single" w:sz="4" w:space="0" w:color="auto"/>
            </w:tcBorders>
          </w:tcPr>
          <w:p w:rsidR="00E824DE" w:rsidRDefault="00E824DE" w:rsidP="00BD0E11">
            <w:pPr>
              <w:tabs>
                <w:tab w:val="center" w:pos="4536"/>
                <w:tab w:val="right" w:pos="9072"/>
              </w:tabs>
              <w:jc w:val="both"/>
              <w:rPr>
                <w:i/>
              </w:rPr>
            </w:pPr>
            <w:r>
              <w:rPr>
                <w:i/>
              </w:rPr>
              <w:t xml:space="preserve"> 100,0</w:t>
            </w:r>
          </w:p>
        </w:tc>
      </w:tr>
      <w:tr w:rsidR="00E824DE" w:rsidRPr="0018794C" w:rsidTr="00BD0E11">
        <w:trPr>
          <w:jc w:val="center"/>
        </w:trPr>
        <w:tc>
          <w:tcPr>
            <w:tcW w:w="5148" w:type="dxa"/>
            <w:tcBorders>
              <w:top w:val="single" w:sz="4" w:space="0" w:color="auto"/>
              <w:left w:val="single" w:sz="4" w:space="0" w:color="auto"/>
              <w:bottom w:val="single" w:sz="4" w:space="0" w:color="auto"/>
              <w:right w:val="single" w:sz="4" w:space="0" w:color="auto"/>
            </w:tcBorders>
          </w:tcPr>
          <w:p w:rsidR="00E824DE" w:rsidRPr="0018794C" w:rsidRDefault="00E824DE" w:rsidP="00BD0E11">
            <w:pPr>
              <w:tabs>
                <w:tab w:val="center" w:pos="4536"/>
                <w:tab w:val="right" w:pos="9072"/>
              </w:tabs>
              <w:jc w:val="both"/>
              <w:rPr>
                <w:i/>
              </w:rPr>
            </w:pPr>
            <w:r>
              <w:rPr>
                <w:i/>
              </w:rPr>
              <w:t xml:space="preserve">Hudobný </w:t>
            </w:r>
            <w:proofErr w:type="spellStart"/>
            <w:r>
              <w:rPr>
                <w:i/>
              </w:rPr>
              <w:t>festivál</w:t>
            </w:r>
            <w:proofErr w:type="spellEnd"/>
            <w:r>
              <w:rPr>
                <w:i/>
              </w:rPr>
              <w:t xml:space="preserve"> </w:t>
            </w:r>
            <w:proofErr w:type="spellStart"/>
            <w:r>
              <w:rPr>
                <w:i/>
              </w:rPr>
              <w:t>Vargoš</w:t>
            </w:r>
            <w:proofErr w:type="spellEnd"/>
            <w:r>
              <w:rPr>
                <w:i/>
              </w:rPr>
              <w:t xml:space="preserve"> fest 2011</w:t>
            </w:r>
          </w:p>
        </w:tc>
        <w:tc>
          <w:tcPr>
            <w:tcW w:w="1620" w:type="dxa"/>
            <w:tcBorders>
              <w:top w:val="single" w:sz="4" w:space="0" w:color="auto"/>
              <w:left w:val="single" w:sz="4" w:space="0" w:color="auto"/>
              <w:bottom w:val="single" w:sz="4" w:space="0" w:color="auto"/>
              <w:right w:val="single" w:sz="4" w:space="0" w:color="auto"/>
            </w:tcBorders>
          </w:tcPr>
          <w:p w:rsidR="00E824DE" w:rsidRDefault="00E824DE" w:rsidP="00BD0E11">
            <w:pPr>
              <w:tabs>
                <w:tab w:val="center" w:pos="4536"/>
                <w:tab w:val="right" w:pos="9072"/>
              </w:tabs>
              <w:jc w:val="both"/>
              <w:rPr>
                <w:i/>
              </w:rPr>
            </w:pPr>
            <w:r>
              <w:rPr>
                <w:i/>
              </w:rPr>
              <w:t xml:space="preserve">   200,-</w:t>
            </w:r>
          </w:p>
        </w:tc>
        <w:tc>
          <w:tcPr>
            <w:tcW w:w="1440" w:type="dxa"/>
            <w:tcBorders>
              <w:top w:val="single" w:sz="4" w:space="0" w:color="auto"/>
              <w:left w:val="single" w:sz="4" w:space="0" w:color="auto"/>
              <w:bottom w:val="single" w:sz="4" w:space="0" w:color="auto"/>
              <w:right w:val="single" w:sz="4" w:space="0" w:color="auto"/>
            </w:tcBorders>
          </w:tcPr>
          <w:p w:rsidR="00E824DE" w:rsidRDefault="00E824DE" w:rsidP="00BD0E11">
            <w:pPr>
              <w:tabs>
                <w:tab w:val="center" w:pos="4536"/>
                <w:tab w:val="right" w:pos="9072"/>
              </w:tabs>
              <w:jc w:val="both"/>
              <w:rPr>
                <w:i/>
              </w:rPr>
            </w:pPr>
            <w:r>
              <w:rPr>
                <w:i/>
              </w:rPr>
              <w:t xml:space="preserve">  200,-</w:t>
            </w:r>
          </w:p>
        </w:tc>
        <w:tc>
          <w:tcPr>
            <w:tcW w:w="1440" w:type="dxa"/>
            <w:tcBorders>
              <w:top w:val="single" w:sz="4" w:space="0" w:color="auto"/>
              <w:left w:val="single" w:sz="4" w:space="0" w:color="auto"/>
              <w:bottom w:val="single" w:sz="4" w:space="0" w:color="auto"/>
              <w:right w:val="single" w:sz="4" w:space="0" w:color="auto"/>
            </w:tcBorders>
          </w:tcPr>
          <w:p w:rsidR="00E824DE" w:rsidRDefault="00E824DE" w:rsidP="00BD0E11">
            <w:pPr>
              <w:tabs>
                <w:tab w:val="center" w:pos="4536"/>
                <w:tab w:val="right" w:pos="9072"/>
              </w:tabs>
              <w:jc w:val="both"/>
              <w:rPr>
                <w:i/>
              </w:rPr>
            </w:pPr>
            <w:r>
              <w:rPr>
                <w:i/>
              </w:rPr>
              <w:t xml:space="preserve"> 100,0</w:t>
            </w:r>
          </w:p>
        </w:tc>
      </w:tr>
      <w:tr w:rsidR="00E824DE" w:rsidRPr="0018794C" w:rsidTr="00BD0E11">
        <w:trPr>
          <w:jc w:val="center"/>
        </w:trPr>
        <w:tc>
          <w:tcPr>
            <w:tcW w:w="5148" w:type="dxa"/>
            <w:tcBorders>
              <w:top w:val="single" w:sz="4" w:space="0" w:color="auto"/>
              <w:left w:val="single" w:sz="4" w:space="0" w:color="auto"/>
              <w:bottom w:val="single" w:sz="4" w:space="0" w:color="auto"/>
              <w:right w:val="single" w:sz="4" w:space="0" w:color="auto"/>
            </w:tcBorders>
          </w:tcPr>
          <w:p w:rsidR="00E824DE" w:rsidRPr="0018794C" w:rsidRDefault="00E824DE" w:rsidP="00BD0E11">
            <w:pPr>
              <w:tabs>
                <w:tab w:val="center" w:pos="4536"/>
                <w:tab w:val="right" w:pos="9072"/>
              </w:tabs>
              <w:jc w:val="both"/>
              <w:rPr>
                <w:i/>
              </w:rPr>
            </w:pPr>
            <w:r w:rsidRPr="0018794C">
              <w:rPr>
                <w:i/>
              </w:rPr>
              <w:t xml:space="preserve">Občianske združenie TERRA – Mgr. </w:t>
            </w:r>
            <w:proofErr w:type="spellStart"/>
            <w:r w:rsidRPr="0018794C">
              <w:rPr>
                <w:i/>
              </w:rPr>
              <w:t>Velička</w:t>
            </w:r>
            <w:proofErr w:type="spellEnd"/>
            <w:r w:rsidRPr="0018794C">
              <w:rPr>
                <w:i/>
              </w:rPr>
              <w:t xml:space="preserve">- historické kresťanstvo </w:t>
            </w:r>
          </w:p>
        </w:tc>
        <w:tc>
          <w:tcPr>
            <w:tcW w:w="1620" w:type="dxa"/>
            <w:tcBorders>
              <w:top w:val="single" w:sz="4" w:space="0" w:color="auto"/>
              <w:left w:val="single" w:sz="4" w:space="0" w:color="auto"/>
              <w:bottom w:val="single" w:sz="4" w:space="0" w:color="auto"/>
              <w:right w:val="single" w:sz="4" w:space="0" w:color="auto"/>
            </w:tcBorders>
          </w:tcPr>
          <w:p w:rsidR="00E824DE" w:rsidRDefault="00E824DE" w:rsidP="00BD0E11">
            <w:pPr>
              <w:tabs>
                <w:tab w:val="center" w:pos="4536"/>
                <w:tab w:val="right" w:pos="9072"/>
              </w:tabs>
              <w:jc w:val="both"/>
              <w:rPr>
                <w:i/>
              </w:rPr>
            </w:pPr>
          </w:p>
          <w:p w:rsidR="00E824DE" w:rsidRPr="0018794C" w:rsidRDefault="00E824DE" w:rsidP="00BD0E11">
            <w:pPr>
              <w:tabs>
                <w:tab w:val="center" w:pos="4536"/>
                <w:tab w:val="right" w:pos="9072"/>
              </w:tabs>
              <w:jc w:val="both"/>
              <w:rPr>
                <w:i/>
              </w:rPr>
            </w:pPr>
            <w:r>
              <w:rPr>
                <w:i/>
              </w:rPr>
              <w:t xml:space="preserve">    330,-  </w:t>
            </w:r>
          </w:p>
        </w:tc>
        <w:tc>
          <w:tcPr>
            <w:tcW w:w="1440" w:type="dxa"/>
            <w:tcBorders>
              <w:top w:val="single" w:sz="4" w:space="0" w:color="auto"/>
              <w:left w:val="single" w:sz="4" w:space="0" w:color="auto"/>
              <w:bottom w:val="single" w:sz="4" w:space="0" w:color="auto"/>
              <w:right w:val="single" w:sz="4" w:space="0" w:color="auto"/>
            </w:tcBorders>
          </w:tcPr>
          <w:p w:rsidR="00E824DE" w:rsidRDefault="00E824DE" w:rsidP="00BD0E11">
            <w:pPr>
              <w:tabs>
                <w:tab w:val="center" w:pos="4536"/>
                <w:tab w:val="right" w:pos="9072"/>
              </w:tabs>
              <w:jc w:val="both"/>
              <w:rPr>
                <w:i/>
              </w:rPr>
            </w:pPr>
          </w:p>
          <w:p w:rsidR="00E824DE" w:rsidRPr="0018794C" w:rsidRDefault="00E824DE" w:rsidP="00BD0E11">
            <w:pPr>
              <w:tabs>
                <w:tab w:val="center" w:pos="4536"/>
                <w:tab w:val="right" w:pos="9072"/>
              </w:tabs>
              <w:jc w:val="both"/>
              <w:rPr>
                <w:i/>
              </w:rPr>
            </w:pPr>
            <w:r>
              <w:rPr>
                <w:i/>
              </w:rPr>
              <w:t xml:space="preserve">    330,-</w:t>
            </w:r>
          </w:p>
        </w:tc>
        <w:tc>
          <w:tcPr>
            <w:tcW w:w="1440" w:type="dxa"/>
            <w:tcBorders>
              <w:top w:val="single" w:sz="4" w:space="0" w:color="auto"/>
              <w:left w:val="single" w:sz="4" w:space="0" w:color="auto"/>
              <w:bottom w:val="single" w:sz="4" w:space="0" w:color="auto"/>
              <w:right w:val="single" w:sz="4" w:space="0" w:color="auto"/>
            </w:tcBorders>
          </w:tcPr>
          <w:p w:rsidR="00E824DE" w:rsidRDefault="00E824DE" w:rsidP="00BD0E11">
            <w:pPr>
              <w:tabs>
                <w:tab w:val="center" w:pos="4536"/>
                <w:tab w:val="right" w:pos="9072"/>
              </w:tabs>
              <w:jc w:val="both"/>
              <w:rPr>
                <w:i/>
              </w:rPr>
            </w:pPr>
          </w:p>
          <w:p w:rsidR="00E824DE" w:rsidRPr="0018794C" w:rsidRDefault="00E824DE" w:rsidP="00BD0E11">
            <w:pPr>
              <w:tabs>
                <w:tab w:val="center" w:pos="4536"/>
                <w:tab w:val="right" w:pos="9072"/>
              </w:tabs>
              <w:jc w:val="both"/>
              <w:rPr>
                <w:i/>
              </w:rPr>
            </w:pPr>
            <w:r>
              <w:rPr>
                <w:i/>
              </w:rPr>
              <w:t xml:space="preserve"> 100,0</w:t>
            </w:r>
          </w:p>
        </w:tc>
      </w:tr>
      <w:tr w:rsidR="00E824DE" w:rsidRPr="0018794C" w:rsidTr="00BD0E11">
        <w:trPr>
          <w:jc w:val="center"/>
        </w:trPr>
        <w:tc>
          <w:tcPr>
            <w:tcW w:w="5148" w:type="dxa"/>
            <w:tcBorders>
              <w:top w:val="single" w:sz="4" w:space="0" w:color="auto"/>
              <w:left w:val="single" w:sz="4" w:space="0" w:color="auto"/>
              <w:bottom w:val="single" w:sz="4" w:space="0" w:color="auto"/>
              <w:right w:val="single" w:sz="4" w:space="0" w:color="auto"/>
            </w:tcBorders>
          </w:tcPr>
          <w:p w:rsidR="00E824DE" w:rsidRPr="007E4257" w:rsidRDefault="00E824DE" w:rsidP="00BD0E11">
            <w:pPr>
              <w:tabs>
                <w:tab w:val="center" w:pos="4536"/>
                <w:tab w:val="right" w:pos="9072"/>
              </w:tabs>
              <w:jc w:val="both"/>
              <w:rPr>
                <w:b/>
                <w:i/>
                <w:sz w:val="28"/>
                <w:szCs w:val="28"/>
              </w:rPr>
            </w:pPr>
            <w:r w:rsidRPr="007E4257">
              <w:rPr>
                <w:b/>
                <w:i/>
                <w:sz w:val="28"/>
                <w:szCs w:val="28"/>
              </w:rPr>
              <w:t xml:space="preserve">S p o l u    </w:t>
            </w:r>
          </w:p>
        </w:tc>
        <w:tc>
          <w:tcPr>
            <w:tcW w:w="1620" w:type="dxa"/>
            <w:tcBorders>
              <w:top w:val="single" w:sz="4" w:space="0" w:color="auto"/>
              <w:left w:val="single" w:sz="4" w:space="0" w:color="auto"/>
              <w:bottom w:val="single" w:sz="4" w:space="0" w:color="auto"/>
              <w:right w:val="single" w:sz="4" w:space="0" w:color="auto"/>
            </w:tcBorders>
          </w:tcPr>
          <w:p w:rsidR="00E824DE" w:rsidRPr="007E4257" w:rsidRDefault="00E824DE" w:rsidP="00BD0E11">
            <w:pPr>
              <w:tabs>
                <w:tab w:val="center" w:pos="4536"/>
                <w:tab w:val="right" w:pos="9072"/>
              </w:tabs>
              <w:jc w:val="both"/>
              <w:rPr>
                <w:b/>
                <w:i/>
                <w:sz w:val="28"/>
                <w:szCs w:val="28"/>
              </w:rPr>
            </w:pPr>
            <w:r w:rsidRPr="007E4257">
              <w:rPr>
                <w:b/>
                <w:i/>
                <w:sz w:val="28"/>
                <w:szCs w:val="28"/>
              </w:rPr>
              <w:t xml:space="preserve"> 5.530,-</w:t>
            </w:r>
          </w:p>
        </w:tc>
        <w:tc>
          <w:tcPr>
            <w:tcW w:w="1440" w:type="dxa"/>
            <w:tcBorders>
              <w:top w:val="single" w:sz="4" w:space="0" w:color="auto"/>
              <w:left w:val="single" w:sz="4" w:space="0" w:color="auto"/>
              <w:bottom w:val="single" w:sz="4" w:space="0" w:color="auto"/>
              <w:right w:val="single" w:sz="4" w:space="0" w:color="auto"/>
            </w:tcBorders>
          </w:tcPr>
          <w:p w:rsidR="00E824DE" w:rsidRPr="007E4257" w:rsidRDefault="00E824DE" w:rsidP="00BD0E11">
            <w:pPr>
              <w:tabs>
                <w:tab w:val="center" w:pos="4536"/>
                <w:tab w:val="right" w:pos="9072"/>
              </w:tabs>
              <w:jc w:val="both"/>
              <w:rPr>
                <w:b/>
                <w:i/>
                <w:sz w:val="28"/>
                <w:szCs w:val="28"/>
              </w:rPr>
            </w:pPr>
            <w:r>
              <w:rPr>
                <w:b/>
                <w:i/>
                <w:sz w:val="28"/>
                <w:szCs w:val="28"/>
              </w:rPr>
              <w:t>5.230,-</w:t>
            </w:r>
          </w:p>
        </w:tc>
        <w:tc>
          <w:tcPr>
            <w:tcW w:w="1440" w:type="dxa"/>
            <w:tcBorders>
              <w:top w:val="single" w:sz="4" w:space="0" w:color="auto"/>
              <w:left w:val="single" w:sz="4" w:space="0" w:color="auto"/>
              <w:bottom w:val="single" w:sz="4" w:space="0" w:color="auto"/>
              <w:right w:val="single" w:sz="4" w:space="0" w:color="auto"/>
            </w:tcBorders>
          </w:tcPr>
          <w:p w:rsidR="00E824DE" w:rsidRPr="007E4257" w:rsidRDefault="00E824DE" w:rsidP="00BD0E11">
            <w:pPr>
              <w:tabs>
                <w:tab w:val="center" w:pos="4536"/>
                <w:tab w:val="right" w:pos="9072"/>
              </w:tabs>
              <w:jc w:val="both"/>
              <w:rPr>
                <w:b/>
                <w:i/>
                <w:sz w:val="28"/>
                <w:szCs w:val="28"/>
              </w:rPr>
            </w:pPr>
            <w:r>
              <w:rPr>
                <w:b/>
                <w:i/>
                <w:sz w:val="28"/>
                <w:szCs w:val="28"/>
              </w:rPr>
              <w:t xml:space="preserve">  94,6</w:t>
            </w:r>
          </w:p>
        </w:tc>
      </w:tr>
    </w:tbl>
    <w:p w:rsidR="005963B7" w:rsidRPr="00F235F2" w:rsidRDefault="00F235F2" w:rsidP="005963B7">
      <w:pPr>
        <w:jc w:val="both"/>
        <w:rPr>
          <w:b/>
          <w:i/>
          <w:sz w:val="32"/>
          <w:szCs w:val="32"/>
          <w:u w:val="single"/>
        </w:rPr>
      </w:pPr>
      <w:r w:rsidRPr="00F235F2">
        <w:rPr>
          <w:b/>
          <w:i/>
          <w:sz w:val="32"/>
          <w:szCs w:val="32"/>
          <w:u w:val="single"/>
        </w:rPr>
        <w:lastRenderedPageBreak/>
        <w:t>Odd. 08 -    R</w:t>
      </w:r>
      <w:r w:rsidR="005963B7" w:rsidRPr="00F235F2">
        <w:rPr>
          <w:b/>
          <w:i/>
          <w:sz w:val="32"/>
          <w:szCs w:val="32"/>
          <w:u w:val="single"/>
        </w:rPr>
        <w:t xml:space="preserve">ekreačné a športové služby </w:t>
      </w:r>
    </w:p>
    <w:p w:rsidR="005963B7" w:rsidRDefault="005963B7" w:rsidP="005963B7">
      <w:pPr>
        <w:jc w:val="both"/>
        <w:rPr>
          <w:b/>
          <w:i/>
          <w:sz w:val="32"/>
          <w:szCs w:val="32"/>
        </w:rPr>
      </w:pPr>
      <w:r>
        <w:rPr>
          <w:b/>
          <w:i/>
          <w:sz w:val="32"/>
          <w:szCs w:val="32"/>
        </w:rPr>
        <w:t xml:space="preserve">Rozpočet stanovený vo výške </w:t>
      </w:r>
      <w:r w:rsidR="00E600E2">
        <w:rPr>
          <w:b/>
          <w:i/>
          <w:sz w:val="32"/>
          <w:szCs w:val="32"/>
        </w:rPr>
        <w:t>47.544,-</w:t>
      </w:r>
      <w:r>
        <w:rPr>
          <w:b/>
          <w:i/>
          <w:sz w:val="32"/>
          <w:szCs w:val="32"/>
        </w:rPr>
        <w:t xml:space="preserve"> €, čerpanie </w:t>
      </w:r>
      <w:r w:rsidR="00E600E2">
        <w:rPr>
          <w:b/>
          <w:i/>
          <w:sz w:val="32"/>
          <w:szCs w:val="32"/>
        </w:rPr>
        <w:t xml:space="preserve">45.451,48 </w:t>
      </w:r>
      <w:r>
        <w:rPr>
          <w:b/>
          <w:i/>
          <w:sz w:val="32"/>
          <w:szCs w:val="32"/>
        </w:rPr>
        <w:t xml:space="preserve"> €,  t.j. na </w:t>
      </w:r>
      <w:r w:rsidR="00F235F2">
        <w:rPr>
          <w:b/>
          <w:i/>
          <w:sz w:val="32"/>
          <w:szCs w:val="32"/>
        </w:rPr>
        <w:t>95,6</w:t>
      </w:r>
      <w:r>
        <w:rPr>
          <w:b/>
          <w:i/>
          <w:sz w:val="32"/>
          <w:szCs w:val="32"/>
        </w:rPr>
        <w:t>%.</w:t>
      </w:r>
      <w:r w:rsidRPr="007D79AB">
        <w:rPr>
          <w:b/>
          <w:i/>
          <w:sz w:val="32"/>
          <w:szCs w:val="32"/>
        </w:rPr>
        <w:t xml:space="preserve"> </w:t>
      </w:r>
    </w:p>
    <w:p w:rsidR="005963B7" w:rsidRPr="00777AB2" w:rsidRDefault="005963B7" w:rsidP="005963B7">
      <w:pPr>
        <w:jc w:val="both"/>
        <w:rPr>
          <w:b/>
          <w:i/>
          <w:sz w:val="28"/>
          <w:szCs w:val="28"/>
          <w:u w:val="single"/>
        </w:rPr>
      </w:pPr>
      <w:r w:rsidRPr="00777AB2">
        <w:rPr>
          <w:b/>
          <w:i/>
          <w:sz w:val="28"/>
          <w:szCs w:val="28"/>
          <w:u w:val="single"/>
        </w:rPr>
        <w:t xml:space="preserve">Šport v meste  </w:t>
      </w:r>
    </w:p>
    <w:p w:rsidR="005963B7" w:rsidRPr="00E47DD8" w:rsidRDefault="005963B7" w:rsidP="005963B7">
      <w:pPr>
        <w:jc w:val="both"/>
        <w:rPr>
          <w:b/>
          <w:i/>
        </w:rPr>
      </w:pPr>
      <w:r w:rsidRPr="00E47DD8">
        <w:rPr>
          <w:b/>
          <w:i/>
        </w:rPr>
        <w:t>Z</w:t>
      </w:r>
      <w:r w:rsidR="00B212E5">
        <w:rPr>
          <w:b/>
          <w:i/>
        </w:rPr>
        <w:t> </w:t>
      </w:r>
      <w:r w:rsidRPr="00E47DD8">
        <w:rPr>
          <w:b/>
          <w:i/>
        </w:rPr>
        <w:t>rozpočtovaných</w:t>
      </w:r>
      <w:r w:rsidR="00B212E5">
        <w:rPr>
          <w:b/>
          <w:i/>
        </w:rPr>
        <w:t xml:space="preserve"> 37.594,-</w:t>
      </w:r>
      <w:r>
        <w:rPr>
          <w:b/>
          <w:i/>
        </w:rPr>
        <w:t xml:space="preserve">  €, </w:t>
      </w:r>
      <w:r w:rsidRPr="00E47DD8">
        <w:rPr>
          <w:b/>
          <w:i/>
        </w:rPr>
        <w:t xml:space="preserve"> čerpanie </w:t>
      </w:r>
      <w:r>
        <w:rPr>
          <w:b/>
          <w:i/>
        </w:rPr>
        <w:t xml:space="preserve"> </w:t>
      </w:r>
      <w:r w:rsidR="00B212E5">
        <w:rPr>
          <w:b/>
          <w:i/>
        </w:rPr>
        <w:t>35.435,48</w:t>
      </w:r>
      <w:r>
        <w:rPr>
          <w:b/>
          <w:i/>
        </w:rPr>
        <w:t xml:space="preserve">  €,  t.j. na  </w:t>
      </w:r>
      <w:r w:rsidR="00B212E5">
        <w:rPr>
          <w:b/>
          <w:i/>
        </w:rPr>
        <w:t>94,3</w:t>
      </w:r>
      <w:r>
        <w:rPr>
          <w:b/>
          <w:i/>
        </w:rPr>
        <w:t>%</w:t>
      </w:r>
    </w:p>
    <w:p w:rsidR="005963B7" w:rsidRPr="0018794C" w:rsidRDefault="005963B7" w:rsidP="005963B7">
      <w:pPr>
        <w:jc w:val="both"/>
        <w:rPr>
          <w:i/>
        </w:rPr>
      </w:pPr>
      <w:r w:rsidRPr="0018794C">
        <w:rPr>
          <w:i/>
        </w:rPr>
        <w:t>Finančné prostriedky boli použité na financovanie :</w:t>
      </w:r>
    </w:p>
    <w:p w:rsidR="005963B7" w:rsidRDefault="005963B7" w:rsidP="005963B7">
      <w:pPr>
        <w:jc w:val="both"/>
        <w:rPr>
          <w:i/>
        </w:rPr>
      </w:pPr>
      <w:r w:rsidRPr="0018794C">
        <w:rPr>
          <w:i/>
        </w:rPr>
        <w:t>Mzdy, odvody, – rozpočet</w:t>
      </w:r>
      <w:r w:rsidR="00B212E5">
        <w:rPr>
          <w:i/>
        </w:rPr>
        <w:t>12.474,-</w:t>
      </w:r>
      <w:r>
        <w:rPr>
          <w:i/>
        </w:rPr>
        <w:t xml:space="preserve"> €, </w:t>
      </w:r>
      <w:r w:rsidRPr="0018794C">
        <w:rPr>
          <w:i/>
        </w:rPr>
        <w:t xml:space="preserve">čerpanie  </w:t>
      </w:r>
      <w:r w:rsidR="00B212E5">
        <w:rPr>
          <w:i/>
        </w:rPr>
        <w:t>10.845,67</w:t>
      </w:r>
      <w:r>
        <w:rPr>
          <w:i/>
        </w:rPr>
        <w:t xml:space="preserve"> €, </w:t>
      </w:r>
      <w:r w:rsidRPr="0018794C">
        <w:rPr>
          <w:i/>
        </w:rPr>
        <w:t xml:space="preserve"> t.j. </w:t>
      </w:r>
      <w:r w:rsidR="00B212E5">
        <w:rPr>
          <w:i/>
        </w:rPr>
        <w:t>86,9</w:t>
      </w:r>
      <w:r w:rsidRPr="0018794C">
        <w:rPr>
          <w:i/>
        </w:rPr>
        <w:t>%</w:t>
      </w:r>
      <w:r>
        <w:rPr>
          <w:i/>
        </w:rPr>
        <w:t xml:space="preserve">  - </w:t>
      </w:r>
      <w:r w:rsidRPr="0018794C">
        <w:rPr>
          <w:i/>
        </w:rPr>
        <w:t xml:space="preserve">  manažér FK.</w:t>
      </w:r>
    </w:p>
    <w:p w:rsidR="00F05545" w:rsidRDefault="00F05545" w:rsidP="005963B7">
      <w:pPr>
        <w:jc w:val="both"/>
        <w:rPr>
          <w:i/>
        </w:rPr>
      </w:pPr>
      <w:r>
        <w:rPr>
          <w:i/>
        </w:rPr>
        <w:t>Povinný prídel  - rozpočet  92,- €, čerpanie 74,24 €, t.j. 80,7%.</w:t>
      </w:r>
    </w:p>
    <w:p w:rsidR="00F05545" w:rsidRPr="0018794C" w:rsidRDefault="00F05545" w:rsidP="005963B7">
      <w:pPr>
        <w:jc w:val="both"/>
        <w:rPr>
          <w:i/>
        </w:rPr>
      </w:pPr>
      <w:r>
        <w:rPr>
          <w:i/>
        </w:rPr>
        <w:t>Stravné pracovníka  - rozpočet  523,- €, čerpanie 515,57 €, t.j. 98,6</w:t>
      </w:r>
      <w:r w:rsidR="000D11FE">
        <w:rPr>
          <w:i/>
        </w:rPr>
        <w:t>%</w:t>
      </w:r>
      <w:r>
        <w:rPr>
          <w:i/>
        </w:rPr>
        <w:t>.</w:t>
      </w:r>
    </w:p>
    <w:p w:rsidR="005963B7" w:rsidRPr="0018794C" w:rsidRDefault="005963B7" w:rsidP="005963B7">
      <w:pPr>
        <w:jc w:val="both"/>
        <w:rPr>
          <w:i/>
        </w:rPr>
      </w:pPr>
      <w:r>
        <w:rPr>
          <w:i/>
        </w:rPr>
        <w:t>Energie  - e</w:t>
      </w:r>
      <w:r w:rsidRPr="0018794C">
        <w:rPr>
          <w:i/>
        </w:rPr>
        <w:t>lektrická energia</w:t>
      </w:r>
      <w:r>
        <w:rPr>
          <w:i/>
        </w:rPr>
        <w:t xml:space="preserve">, vodné a stočné </w:t>
      </w:r>
      <w:r w:rsidRPr="0018794C">
        <w:rPr>
          <w:i/>
        </w:rPr>
        <w:t xml:space="preserve"> – rozpočet </w:t>
      </w:r>
      <w:r w:rsidR="00B212E5">
        <w:rPr>
          <w:i/>
        </w:rPr>
        <w:t>1.450,-</w:t>
      </w:r>
      <w:r>
        <w:rPr>
          <w:i/>
        </w:rPr>
        <w:t xml:space="preserve"> €, </w:t>
      </w:r>
      <w:r w:rsidRPr="0018794C">
        <w:rPr>
          <w:i/>
        </w:rPr>
        <w:t xml:space="preserve"> čerpanie </w:t>
      </w:r>
      <w:r>
        <w:rPr>
          <w:i/>
        </w:rPr>
        <w:t>1.</w:t>
      </w:r>
      <w:r w:rsidR="00B212E5">
        <w:rPr>
          <w:i/>
        </w:rPr>
        <w:t xml:space="preserve">000,- </w:t>
      </w:r>
      <w:r>
        <w:rPr>
          <w:i/>
        </w:rPr>
        <w:t xml:space="preserve"> €</w:t>
      </w:r>
      <w:r w:rsidRPr="0018794C">
        <w:rPr>
          <w:i/>
        </w:rPr>
        <w:t xml:space="preserve">, t.j. na </w:t>
      </w:r>
      <w:r w:rsidR="00B212E5">
        <w:rPr>
          <w:i/>
        </w:rPr>
        <w:t>69,0</w:t>
      </w:r>
      <w:r w:rsidRPr="0018794C">
        <w:rPr>
          <w:i/>
        </w:rPr>
        <w:t>%.</w:t>
      </w:r>
    </w:p>
    <w:p w:rsidR="00F05545" w:rsidRDefault="005963B7" w:rsidP="005963B7">
      <w:pPr>
        <w:jc w:val="both"/>
        <w:rPr>
          <w:i/>
        </w:rPr>
      </w:pPr>
      <w:r>
        <w:rPr>
          <w:i/>
        </w:rPr>
        <w:t>Všeobecný materiál  :  rozpočet 5</w:t>
      </w:r>
      <w:r w:rsidR="00F05545">
        <w:rPr>
          <w:i/>
        </w:rPr>
        <w:t>5</w:t>
      </w:r>
      <w:r>
        <w:rPr>
          <w:i/>
        </w:rPr>
        <w:t xml:space="preserve">,- €, čerpanie </w:t>
      </w:r>
      <w:r w:rsidR="00F05545">
        <w:rPr>
          <w:i/>
        </w:rPr>
        <w:t xml:space="preserve">0,- </w:t>
      </w:r>
      <w:r>
        <w:rPr>
          <w:i/>
        </w:rPr>
        <w:t>€</w:t>
      </w:r>
      <w:r w:rsidR="00F05545">
        <w:rPr>
          <w:i/>
        </w:rPr>
        <w:t>.</w:t>
      </w:r>
    </w:p>
    <w:p w:rsidR="005963B7" w:rsidRDefault="00F05545" w:rsidP="005963B7">
      <w:pPr>
        <w:jc w:val="both"/>
        <w:rPr>
          <w:i/>
        </w:rPr>
      </w:pPr>
      <w:r>
        <w:rPr>
          <w:i/>
        </w:rPr>
        <w:t>Transfer na činnosť futbalové klubu  -  rozpočet  23.000,-</w:t>
      </w:r>
      <w:r w:rsidR="005963B7">
        <w:rPr>
          <w:i/>
        </w:rPr>
        <w:t xml:space="preserve"> </w:t>
      </w:r>
      <w:r>
        <w:rPr>
          <w:i/>
        </w:rPr>
        <w:t xml:space="preserve"> €, čerpanie 23.000,- €, t.j. na 100,0%.</w:t>
      </w:r>
    </w:p>
    <w:p w:rsidR="005963B7" w:rsidRDefault="005963B7" w:rsidP="005963B7">
      <w:pPr>
        <w:jc w:val="both"/>
        <w:rPr>
          <w:b/>
          <w:i/>
          <w:sz w:val="16"/>
          <w:szCs w:val="16"/>
          <w:u w:val="single"/>
        </w:rPr>
      </w:pPr>
    </w:p>
    <w:p w:rsidR="00CF32EB" w:rsidRDefault="00CF32EB" w:rsidP="00CF32EB">
      <w:pPr>
        <w:jc w:val="both"/>
        <w:rPr>
          <w:b/>
          <w:i/>
          <w:sz w:val="28"/>
          <w:szCs w:val="28"/>
        </w:rPr>
      </w:pPr>
      <w:r>
        <w:rPr>
          <w:b/>
          <w:i/>
          <w:sz w:val="28"/>
          <w:szCs w:val="28"/>
        </w:rPr>
        <w:t xml:space="preserve">Podpora športových aktivít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620"/>
        <w:gridCol w:w="1440"/>
        <w:gridCol w:w="1440"/>
      </w:tblGrid>
      <w:tr w:rsidR="00E824DE" w:rsidTr="00BD0E11">
        <w:trPr>
          <w:jc w:val="center"/>
        </w:trPr>
        <w:tc>
          <w:tcPr>
            <w:tcW w:w="5148" w:type="dxa"/>
            <w:tcBorders>
              <w:top w:val="single" w:sz="4" w:space="0" w:color="auto"/>
              <w:left w:val="single" w:sz="4" w:space="0" w:color="auto"/>
              <w:bottom w:val="single" w:sz="4" w:space="0" w:color="auto"/>
              <w:right w:val="single" w:sz="4" w:space="0" w:color="auto"/>
            </w:tcBorders>
          </w:tcPr>
          <w:p w:rsidR="00E824DE" w:rsidRDefault="00E824DE" w:rsidP="00BD0E11">
            <w:pPr>
              <w:tabs>
                <w:tab w:val="center" w:pos="4536"/>
                <w:tab w:val="right" w:pos="9072"/>
              </w:tabs>
              <w:jc w:val="both"/>
              <w:rPr>
                <w:b/>
                <w:i/>
                <w:sz w:val="28"/>
                <w:szCs w:val="28"/>
              </w:rPr>
            </w:pPr>
            <w:r>
              <w:rPr>
                <w:b/>
                <w:i/>
                <w:sz w:val="28"/>
                <w:szCs w:val="28"/>
              </w:rPr>
              <w:t xml:space="preserve">Názov  organizácie </w:t>
            </w:r>
          </w:p>
        </w:tc>
        <w:tc>
          <w:tcPr>
            <w:tcW w:w="1620" w:type="dxa"/>
            <w:tcBorders>
              <w:top w:val="single" w:sz="4" w:space="0" w:color="auto"/>
              <w:left w:val="single" w:sz="4" w:space="0" w:color="auto"/>
              <w:bottom w:val="single" w:sz="4" w:space="0" w:color="auto"/>
              <w:right w:val="single" w:sz="4" w:space="0" w:color="auto"/>
            </w:tcBorders>
          </w:tcPr>
          <w:p w:rsidR="00E824DE" w:rsidRDefault="00E824DE" w:rsidP="00BD0E11">
            <w:pPr>
              <w:tabs>
                <w:tab w:val="center" w:pos="4536"/>
                <w:tab w:val="right" w:pos="9072"/>
              </w:tabs>
              <w:jc w:val="both"/>
              <w:rPr>
                <w:b/>
                <w:i/>
                <w:sz w:val="28"/>
                <w:szCs w:val="28"/>
              </w:rPr>
            </w:pPr>
            <w:r>
              <w:rPr>
                <w:b/>
                <w:i/>
                <w:sz w:val="28"/>
                <w:szCs w:val="28"/>
              </w:rPr>
              <w:t>Rozpočet v eurách</w:t>
            </w:r>
          </w:p>
        </w:tc>
        <w:tc>
          <w:tcPr>
            <w:tcW w:w="1440" w:type="dxa"/>
            <w:tcBorders>
              <w:top w:val="single" w:sz="4" w:space="0" w:color="auto"/>
              <w:left w:val="single" w:sz="4" w:space="0" w:color="auto"/>
              <w:bottom w:val="single" w:sz="4" w:space="0" w:color="auto"/>
              <w:right w:val="single" w:sz="4" w:space="0" w:color="auto"/>
            </w:tcBorders>
          </w:tcPr>
          <w:p w:rsidR="00E824DE" w:rsidRDefault="00E824DE" w:rsidP="00BD0E11">
            <w:pPr>
              <w:tabs>
                <w:tab w:val="center" w:pos="4536"/>
                <w:tab w:val="right" w:pos="9072"/>
              </w:tabs>
              <w:ind w:left="31"/>
              <w:jc w:val="both"/>
              <w:rPr>
                <w:b/>
                <w:i/>
                <w:sz w:val="28"/>
                <w:szCs w:val="28"/>
              </w:rPr>
            </w:pPr>
            <w:r>
              <w:rPr>
                <w:b/>
                <w:i/>
                <w:sz w:val="28"/>
                <w:szCs w:val="28"/>
              </w:rPr>
              <w:t xml:space="preserve">Čerpanie    v eurách   </w:t>
            </w:r>
          </w:p>
        </w:tc>
        <w:tc>
          <w:tcPr>
            <w:tcW w:w="1440" w:type="dxa"/>
            <w:tcBorders>
              <w:top w:val="single" w:sz="4" w:space="0" w:color="auto"/>
              <w:left w:val="single" w:sz="4" w:space="0" w:color="auto"/>
              <w:bottom w:val="single" w:sz="4" w:space="0" w:color="auto"/>
              <w:right w:val="single" w:sz="4" w:space="0" w:color="auto"/>
            </w:tcBorders>
          </w:tcPr>
          <w:p w:rsidR="00E824DE" w:rsidRDefault="00E824DE" w:rsidP="00BD0E11">
            <w:pPr>
              <w:tabs>
                <w:tab w:val="center" w:pos="4536"/>
                <w:tab w:val="right" w:pos="9072"/>
              </w:tabs>
              <w:jc w:val="both"/>
              <w:rPr>
                <w:b/>
                <w:i/>
                <w:sz w:val="28"/>
                <w:szCs w:val="28"/>
              </w:rPr>
            </w:pPr>
            <w:r>
              <w:rPr>
                <w:b/>
                <w:i/>
                <w:sz w:val="28"/>
                <w:szCs w:val="28"/>
              </w:rPr>
              <w:t xml:space="preserve"> %</w:t>
            </w:r>
          </w:p>
        </w:tc>
      </w:tr>
      <w:tr w:rsidR="00E824DE" w:rsidTr="00BD0E11">
        <w:trPr>
          <w:jc w:val="center"/>
        </w:trPr>
        <w:tc>
          <w:tcPr>
            <w:tcW w:w="5148" w:type="dxa"/>
            <w:tcBorders>
              <w:top w:val="single" w:sz="4" w:space="0" w:color="auto"/>
              <w:left w:val="single" w:sz="4" w:space="0" w:color="auto"/>
              <w:bottom w:val="single" w:sz="4" w:space="0" w:color="auto"/>
              <w:right w:val="single" w:sz="4" w:space="0" w:color="auto"/>
            </w:tcBorders>
          </w:tcPr>
          <w:p w:rsidR="00E824DE" w:rsidRPr="0018794C" w:rsidRDefault="00E824DE" w:rsidP="00BD0E11">
            <w:pPr>
              <w:tabs>
                <w:tab w:val="center" w:pos="4536"/>
                <w:tab w:val="right" w:pos="9072"/>
              </w:tabs>
              <w:jc w:val="both"/>
              <w:rPr>
                <w:i/>
              </w:rPr>
            </w:pPr>
            <w:r>
              <w:rPr>
                <w:i/>
              </w:rPr>
              <w:t xml:space="preserve">Kysucký maratón </w:t>
            </w:r>
          </w:p>
        </w:tc>
        <w:tc>
          <w:tcPr>
            <w:tcW w:w="1620" w:type="dxa"/>
            <w:tcBorders>
              <w:top w:val="single" w:sz="4" w:space="0" w:color="auto"/>
              <w:left w:val="single" w:sz="4" w:space="0" w:color="auto"/>
              <w:bottom w:val="single" w:sz="4" w:space="0" w:color="auto"/>
              <w:right w:val="single" w:sz="4" w:space="0" w:color="auto"/>
            </w:tcBorders>
          </w:tcPr>
          <w:p w:rsidR="00E824DE" w:rsidRDefault="00E824DE" w:rsidP="00BD0E11">
            <w:pPr>
              <w:tabs>
                <w:tab w:val="center" w:pos="4536"/>
                <w:tab w:val="right" w:pos="9072"/>
              </w:tabs>
              <w:jc w:val="both"/>
              <w:rPr>
                <w:i/>
              </w:rPr>
            </w:pPr>
            <w:r>
              <w:rPr>
                <w:i/>
              </w:rPr>
              <w:t xml:space="preserve">       700,- </w:t>
            </w:r>
          </w:p>
        </w:tc>
        <w:tc>
          <w:tcPr>
            <w:tcW w:w="1440" w:type="dxa"/>
            <w:tcBorders>
              <w:top w:val="single" w:sz="4" w:space="0" w:color="auto"/>
              <w:left w:val="single" w:sz="4" w:space="0" w:color="auto"/>
              <w:bottom w:val="single" w:sz="4" w:space="0" w:color="auto"/>
              <w:right w:val="single" w:sz="4" w:space="0" w:color="auto"/>
            </w:tcBorders>
          </w:tcPr>
          <w:p w:rsidR="00E824DE" w:rsidRDefault="00E824DE" w:rsidP="00BD0E11">
            <w:pPr>
              <w:tabs>
                <w:tab w:val="center" w:pos="4536"/>
                <w:tab w:val="right" w:pos="9072"/>
              </w:tabs>
              <w:jc w:val="both"/>
              <w:rPr>
                <w:i/>
              </w:rPr>
            </w:pPr>
            <w:r>
              <w:rPr>
                <w:i/>
              </w:rPr>
              <w:t xml:space="preserve">        700,- </w:t>
            </w:r>
          </w:p>
        </w:tc>
        <w:tc>
          <w:tcPr>
            <w:tcW w:w="1440" w:type="dxa"/>
            <w:tcBorders>
              <w:top w:val="single" w:sz="4" w:space="0" w:color="auto"/>
              <w:left w:val="single" w:sz="4" w:space="0" w:color="auto"/>
              <w:bottom w:val="single" w:sz="4" w:space="0" w:color="auto"/>
              <w:right w:val="single" w:sz="4" w:space="0" w:color="auto"/>
            </w:tcBorders>
          </w:tcPr>
          <w:p w:rsidR="00E824DE" w:rsidRDefault="00E824DE" w:rsidP="00BD0E11">
            <w:pPr>
              <w:tabs>
                <w:tab w:val="center" w:pos="4536"/>
                <w:tab w:val="right" w:pos="9072"/>
              </w:tabs>
              <w:jc w:val="both"/>
              <w:rPr>
                <w:i/>
              </w:rPr>
            </w:pPr>
            <w:r>
              <w:rPr>
                <w:i/>
              </w:rPr>
              <w:t xml:space="preserve">   100,0</w:t>
            </w:r>
          </w:p>
        </w:tc>
      </w:tr>
      <w:tr w:rsidR="00E824DE" w:rsidRPr="0018794C" w:rsidTr="00BD0E11">
        <w:trPr>
          <w:jc w:val="center"/>
        </w:trPr>
        <w:tc>
          <w:tcPr>
            <w:tcW w:w="5148" w:type="dxa"/>
            <w:tcBorders>
              <w:top w:val="single" w:sz="4" w:space="0" w:color="auto"/>
              <w:left w:val="single" w:sz="4" w:space="0" w:color="auto"/>
              <w:bottom w:val="single" w:sz="4" w:space="0" w:color="auto"/>
              <w:right w:val="single" w:sz="4" w:space="0" w:color="auto"/>
            </w:tcBorders>
          </w:tcPr>
          <w:p w:rsidR="00E824DE" w:rsidRPr="0018794C" w:rsidRDefault="00E824DE" w:rsidP="00BD0E11">
            <w:pPr>
              <w:tabs>
                <w:tab w:val="center" w:pos="4536"/>
                <w:tab w:val="right" w:pos="9072"/>
              </w:tabs>
              <w:jc w:val="both"/>
              <w:rPr>
                <w:i/>
              </w:rPr>
            </w:pPr>
            <w:proofErr w:type="spellStart"/>
            <w:r>
              <w:rPr>
                <w:i/>
              </w:rPr>
              <w:t>Veteranclub</w:t>
            </w:r>
            <w:proofErr w:type="spellEnd"/>
            <w:r>
              <w:rPr>
                <w:i/>
              </w:rPr>
              <w:t xml:space="preserve"> </w:t>
            </w:r>
          </w:p>
        </w:tc>
        <w:tc>
          <w:tcPr>
            <w:tcW w:w="1620" w:type="dxa"/>
            <w:tcBorders>
              <w:top w:val="single" w:sz="4" w:space="0" w:color="auto"/>
              <w:left w:val="single" w:sz="4" w:space="0" w:color="auto"/>
              <w:bottom w:val="single" w:sz="4" w:space="0" w:color="auto"/>
              <w:right w:val="single" w:sz="4" w:space="0" w:color="auto"/>
            </w:tcBorders>
          </w:tcPr>
          <w:p w:rsidR="00E824DE" w:rsidRPr="0018794C" w:rsidRDefault="00E824DE" w:rsidP="00BD0E11">
            <w:pPr>
              <w:tabs>
                <w:tab w:val="center" w:pos="4536"/>
                <w:tab w:val="right" w:pos="9072"/>
              </w:tabs>
              <w:jc w:val="both"/>
              <w:rPr>
                <w:i/>
              </w:rPr>
            </w:pPr>
            <w:r>
              <w:rPr>
                <w:i/>
              </w:rPr>
              <w:t xml:space="preserve">    2.000,-     </w:t>
            </w:r>
          </w:p>
        </w:tc>
        <w:tc>
          <w:tcPr>
            <w:tcW w:w="1440" w:type="dxa"/>
            <w:tcBorders>
              <w:top w:val="single" w:sz="4" w:space="0" w:color="auto"/>
              <w:left w:val="single" w:sz="4" w:space="0" w:color="auto"/>
              <w:bottom w:val="single" w:sz="4" w:space="0" w:color="auto"/>
              <w:right w:val="single" w:sz="4" w:space="0" w:color="auto"/>
            </w:tcBorders>
          </w:tcPr>
          <w:p w:rsidR="00E824DE" w:rsidRPr="0018794C" w:rsidRDefault="00E824DE" w:rsidP="00BD0E11">
            <w:pPr>
              <w:tabs>
                <w:tab w:val="center" w:pos="4536"/>
                <w:tab w:val="right" w:pos="9072"/>
              </w:tabs>
              <w:jc w:val="both"/>
              <w:rPr>
                <w:i/>
              </w:rPr>
            </w:pPr>
            <w:r>
              <w:rPr>
                <w:i/>
              </w:rPr>
              <w:t xml:space="preserve">     2.000,-</w:t>
            </w:r>
          </w:p>
        </w:tc>
        <w:tc>
          <w:tcPr>
            <w:tcW w:w="1440" w:type="dxa"/>
            <w:tcBorders>
              <w:top w:val="single" w:sz="4" w:space="0" w:color="auto"/>
              <w:left w:val="single" w:sz="4" w:space="0" w:color="auto"/>
              <w:bottom w:val="single" w:sz="4" w:space="0" w:color="auto"/>
              <w:right w:val="single" w:sz="4" w:space="0" w:color="auto"/>
            </w:tcBorders>
          </w:tcPr>
          <w:p w:rsidR="00E824DE" w:rsidRPr="0018794C" w:rsidRDefault="00E824DE" w:rsidP="00BD0E11">
            <w:pPr>
              <w:tabs>
                <w:tab w:val="center" w:pos="4536"/>
                <w:tab w:val="right" w:pos="9072"/>
              </w:tabs>
              <w:jc w:val="both"/>
              <w:rPr>
                <w:i/>
              </w:rPr>
            </w:pPr>
            <w:r>
              <w:rPr>
                <w:i/>
              </w:rPr>
              <w:t xml:space="preserve">  100,0</w:t>
            </w:r>
          </w:p>
        </w:tc>
      </w:tr>
      <w:tr w:rsidR="00E824DE" w:rsidRPr="0018794C" w:rsidTr="00BD0E11">
        <w:trPr>
          <w:trHeight w:val="267"/>
          <w:jc w:val="center"/>
        </w:trPr>
        <w:tc>
          <w:tcPr>
            <w:tcW w:w="5148" w:type="dxa"/>
            <w:tcBorders>
              <w:top w:val="single" w:sz="4" w:space="0" w:color="auto"/>
              <w:left w:val="single" w:sz="4" w:space="0" w:color="auto"/>
              <w:bottom w:val="single" w:sz="4" w:space="0" w:color="auto"/>
              <w:right w:val="single" w:sz="4" w:space="0" w:color="auto"/>
            </w:tcBorders>
          </w:tcPr>
          <w:p w:rsidR="00E824DE" w:rsidRPr="0018794C" w:rsidRDefault="00E824DE" w:rsidP="00BD0E11">
            <w:pPr>
              <w:tabs>
                <w:tab w:val="center" w:pos="4536"/>
                <w:tab w:val="right" w:pos="9072"/>
              </w:tabs>
              <w:jc w:val="both"/>
              <w:rPr>
                <w:i/>
              </w:rPr>
            </w:pPr>
            <w:proofErr w:type="spellStart"/>
            <w:r>
              <w:rPr>
                <w:i/>
              </w:rPr>
              <w:t>Cykloklub</w:t>
            </w:r>
            <w:proofErr w:type="spellEnd"/>
            <w:r>
              <w:rPr>
                <w:i/>
              </w:rPr>
              <w:t xml:space="preserve"> </w:t>
            </w:r>
          </w:p>
        </w:tc>
        <w:tc>
          <w:tcPr>
            <w:tcW w:w="1620" w:type="dxa"/>
            <w:tcBorders>
              <w:top w:val="single" w:sz="4" w:space="0" w:color="auto"/>
              <w:left w:val="single" w:sz="4" w:space="0" w:color="auto"/>
              <w:bottom w:val="single" w:sz="4" w:space="0" w:color="auto"/>
              <w:right w:val="single" w:sz="4" w:space="0" w:color="auto"/>
            </w:tcBorders>
          </w:tcPr>
          <w:p w:rsidR="00E824DE" w:rsidRDefault="00E824DE" w:rsidP="00BD0E11">
            <w:pPr>
              <w:tabs>
                <w:tab w:val="center" w:pos="4536"/>
                <w:tab w:val="right" w:pos="9072"/>
              </w:tabs>
              <w:jc w:val="both"/>
              <w:rPr>
                <w:i/>
              </w:rPr>
            </w:pPr>
            <w:r>
              <w:rPr>
                <w:i/>
              </w:rPr>
              <w:t xml:space="preserve">       500,-</w:t>
            </w:r>
          </w:p>
          <w:p w:rsidR="00E824DE" w:rsidRPr="0018794C" w:rsidRDefault="00E824DE" w:rsidP="00BD0E11">
            <w:pPr>
              <w:tabs>
                <w:tab w:val="center" w:pos="4536"/>
                <w:tab w:val="right" w:pos="9072"/>
              </w:tabs>
              <w:jc w:val="both"/>
              <w:rPr>
                <w:i/>
              </w:rPr>
            </w:pPr>
            <w:r>
              <w:rPr>
                <w:i/>
              </w:rPr>
              <w:t xml:space="preserve">  </w:t>
            </w:r>
          </w:p>
        </w:tc>
        <w:tc>
          <w:tcPr>
            <w:tcW w:w="1440" w:type="dxa"/>
            <w:tcBorders>
              <w:top w:val="single" w:sz="4" w:space="0" w:color="auto"/>
              <w:left w:val="single" w:sz="4" w:space="0" w:color="auto"/>
              <w:bottom w:val="single" w:sz="4" w:space="0" w:color="auto"/>
              <w:right w:val="single" w:sz="4" w:space="0" w:color="auto"/>
            </w:tcBorders>
          </w:tcPr>
          <w:p w:rsidR="00E824DE" w:rsidRDefault="00E824DE" w:rsidP="00BD0E11">
            <w:pPr>
              <w:tabs>
                <w:tab w:val="center" w:pos="4536"/>
                <w:tab w:val="right" w:pos="9072"/>
              </w:tabs>
              <w:jc w:val="both"/>
              <w:rPr>
                <w:i/>
              </w:rPr>
            </w:pPr>
            <w:r>
              <w:rPr>
                <w:i/>
              </w:rPr>
              <w:t xml:space="preserve">       500,-</w:t>
            </w:r>
          </w:p>
          <w:p w:rsidR="00E824DE" w:rsidRPr="0018794C" w:rsidRDefault="00E824DE" w:rsidP="00BD0E11">
            <w:pPr>
              <w:tabs>
                <w:tab w:val="center" w:pos="4536"/>
                <w:tab w:val="right" w:pos="9072"/>
              </w:tabs>
              <w:jc w:val="both"/>
              <w:rPr>
                <w:i/>
              </w:rPr>
            </w:pPr>
            <w:r>
              <w:rPr>
                <w:i/>
              </w:rPr>
              <w:t xml:space="preserve">  </w:t>
            </w:r>
          </w:p>
        </w:tc>
        <w:tc>
          <w:tcPr>
            <w:tcW w:w="1440" w:type="dxa"/>
            <w:tcBorders>
              <w:top w:val="single" w:sz="4" w:space="0" w:color="auto"/>
              <w:left w:val="single" w:sz="4" w:space="0" w:color="auto"/>
              <w:bottom w:val="single" w:sz="4" w:space="0" w:color="auto"/>
              <w:right w:val="single" w:sz="4" w:space="0" w:color="auto"/>
            </w:tcBorders>
          </w:tcPr>
          <w:p w:rsidR="00E824DE" w:rsidRDefault="00E824DE" w:rsidP="00BD0E11">
            <w:pPr>
              <w:tabs>
                <w:tab w:val="center" w:pos="4536"/>
                <w:tab w:val="right" w:pos="9072"/>
              </w:tabs>
              <w:jc w:val="both"/>
              <w:rPr>
                <w:i/>
              </w:rPr>
            </w:pPr>
            <w:r>
              <w:rPr>
                <w:i/>
              </w:rPr>
              <w:t xml:space="preserve">  100,0</w:t>
            </w:r>
          </w:p>
          <w:p w:rsidR="00E824DE" w:rsidRPr="0018794C" w:rsidRDefault="00E824DE" w:rsidP="00BD0E11">
            <w:pPr>
              <w:tabs>
                <w:tab w:val="center" w:pos="4536"/>
                <w:tab w:val="right" w:pos="9072"/>
              </w:tabs>
              <w:jc w:val="both"/>
              <w:rPr>
                <w:i/>
              </w:rPr>
            </w:pPr>
          </w:p>
        </w:tc>
      </w:tr>
      <w:tr w:rsidR="00E824DE" w:rsidRPr="0018794C" w:rsidTr="00BD0E11">
        <w:trPr>
          <w:jc w:val="center"/>
        </w:trPr>
        <w:tc>
          <w:tcPr>
            <w:tcW w:w="5148" w:type="dxa"/>
            <w:tcBorders>
              <w:top w:val="single" w:sz="4" w:space="0" w:color="auto"/>
              <w:left w:val="single" w:sz="4" w:space="0" w:color="auto"/>
              <w:bottom w:val="single" w:sz="4" w:space="0" w:color="auto"/>
              <w:right w:val="single" w:sz="4" w:space="0" w:color="auto"/>
            </w:tcBorders>
          </w:tcPr>
          <w:p w:rsidR="00E824DE" w:rsidRPr="0018794C" w:rsidRDefault="00E824DE" w:rsidP="00BD0E11">
            <w:pPr>
              <w:tabs>
                <w:tab w:val="center" w:pos="4536"/>
                <w:tab w:val="right" w:pos="9072"/>
              </w:tabs>
              <w:jc w:val="both"/>
              <w:rPr>
                <w:i/>
              </w:rPr>
            </w:pPr>
            <w:r>
              <w:rPr>
                <w:i/>
              </w:rPr>
              <w:t xml:space="preserve"> </w:t>
            </w:r>
            <w:proofErr w:type="spellStart"/>
            <w:r>
              <w:rPr>
                <w:i/>
              </w:rPr>
              <w:t>Enduro</w:t>
            </w:r>
            <w:proofErr w:type="spellEnd"/>
            <w:r>
              <w:rPr>
                <w:i/>
              </w:rPr>
              <w:t xml:space="preserve"> Team Turzovka </w:t>
            </w:r>
          </w:p>
        </w:tc>
        <w:tc>
          <w:tcPr>
            <w:tcW w:w="1620" w:type="dxa"/>
            <w:tcBorders>
              <w:top w:val="single" w:sz="4" w:space="0" w:color="auto"/>
              <w:left w:val="single" w:sz="4" w:space="0" w:color="auto"/>
              <w:bottom w:val="single" w:sz="4" w:space="0" w:color="auto"/>
              <w:right w:val="single" w:sz="4" w:space="0" w:color="auto"/>
            </w:tcBorders>
          </w:tcPr>
          <w:p w:rsidR="00E824DE" w:rsidRPr="0018794C" w:rsidRDefault="00E824DE" w:rsidP="00BD0E11">
            <w:pPr>
              <w:tabs>
                <w:tab w:val="center" w:pos="4536"/>
                <w:tab w:val="right" w:pos="9072"/>
              </w:tabs>
              <w:jc w:val="both"/>
              <w:rPr>
                <w:i/>
              </w:rPr>
            </w:pPr>
            <w:r>
              <w:rPr>
                <w:i/>
              </w:rPr>
              <w:t xml:space="preserve">    3.100,-</w:t>
            </w:r>
          </w:p>
        </w:tc>
        <w:tc>
          <w:tcPr>
            <w:tcW w:w="1440" w:type="dxa"/>
            <w:tcBorders>
              <w:top w:val="single" w:sz="4" w:space="0" w:color="auto"/>
              <w:left w:val="single" w:sz="4" w:space="0" w:color="auto"/>
              <w:bottom w:val="single" w:sz="4" w:space="0" w:color="auto"/>
              <w:right w:val="single" w:sz="4" w:space="0" w:color="auto"/>
            </w:tcBorders>
          </w:tcPr>
          <w:p w:rsidR="00E824DE" w:rsidRPr="0018794C" w:rsidRDefault="00E824DE" w:rsidP="00BD0E11">
            <w:pPr>
              <w:tabs>
                <w:tab w:val="center" w:pos="4536"/>
                <w:tab w:val="right" w:pos="9072"/>
              </w:tabs>
              <w:jc w:val="both"/>
              <w:rPr>
                <w:i/>
              </w:rPr>
            </w:pPr>
            <w:r>
              <w:rPr>
                <w:i/>
              </w:rPr>
              <w:t xml:space="preserve">   3.100,-</w:t>
            </w:r>
          </w:p>
        </w:tc>
        <w:tc>
          <w:tcPr>
            <w:tcW w:w="1440" w:type="dxa"/>
            <w:tcBorders>
              <w:top w:val="single" w:sz="4" w:space="0" w:color="auto"/>
              <w:left w:val="single" w:sz="4" w:space="0" w:color="auto"/>
              <w:bottom w:val="single" w:sz="4" w:space="0" w:color="auto"/>
              <w:right w:val="single" w:sz="4" w:space="0" w:color="auto"/>
            </w:tcBorders>
          </w:tcPr>
          <w:p w:rsidR="00E824DE" w:rsidRPr="0018794C" w:rsidRDefault="00E824DE" w:rsidP="00BD0E11">
            <w:pPr>
              <w:tabs>
                <w:tab w:val="center" w:pos="4536"/>
                <w:tab w:val="right" w:pos="9072"/>
              </w:tabs>
              <w:jc w:val="both"/>
              <w:rPr>
                <w:i/>
              </w:rPr>
            </w:pPr>
            <w:r>
              <w:rPr>
                <w:i/>
              </w:rPr>
              <w:t xml:space="preserve">  100,0</w:t>
            </w:r>
          </w:p>
        </w:tc>
      </w:tr>
      <w:tr w:rsidR="00E824DE" w:rsidTr="00BD0E11">
        <w:trPr>
          <w:jc w:val="center"/>
        </w:trPr>
        <w:tc>
          <w:tcPr>
            <w:tcW w:w="5148" w:type="dxa"/>
            <w:tcBorders>
              <w:top w:val="single" w:sz="4" w:space="0" w:color="auto"/>
              <w:left w:val="single" w:sz="4" w:space="0" w:color="auto"/>
              <w:bottom w:val="single" w:sz="4" w:space="0" w:color="auto"/>
              <w:right w:val="single" w:sz="4" w:space="0" w:color="auto"/>
            </w:tcBorders>
          </w:tcPr>
          <w:p w:rsidR="00E824DE" w:rsidRPr="0018794C" w:rsidRDefault="00E824DE" w:rsidP="00BD0E11">
            <w:pPr>
              <w:tabs>
                <w:tab w:val="center" w:pos="4536"/>
                <w:tab w:val="right" w:pos="9072"/>
              </w:tabs>
              <w:jc w:val="both"/>
              <w:rPr>
                <w:i/>
              </w:rPr>
            </w:pPr>
            <w:r>
              <w:rPr>
                <w:i/>
              </w:rPr>
              <w:t xml:space="preserve">Pavol Kováčik – stolný tenis </w:t>
            </w:r>
          </w:p>
        </w:tc>
        <w:tc>
          <w:tcPr>
            <w:tcW w:w="1620" w:type="dxa"/>
            <w:tcBorders>
              <w:top w:val="single" w:sz="4" w:space="0" w:color="auto"/>
              <w:left w:val="single" w:sz="4" w:space="0" w:color="auto"/>
              <w:bottom w:val="single" w:sz="4" w:space="0" w:color="auto"/>
              <w:right w:val="single" w:sz="4" w:space="0" w:color="auto"/>
            </w:tcBorders>
          </w:tcPr>
          <w:p w:rsidR="00E824DE" w:rsidRDefault="00E824DE" w:rsidP="00BD0E11">
            <w:pPr>
              <w:tabs>
                <w:tab w:val="center" w:pos="4536"/>
                <w:tab w:val="right" w:pos="9072"/>
              </w:tabs>
              <w:jc w:val="both"/>
              <w:rPr>
                <w:i/>
              </w:rPr>
            </w:pPr>
            <w:r>
              <w:rPr>
                <w:i/>
              </w:rPr>
              <w:t xml:space="preserve">       700,-</w:t>
            </w:r>
          </w:p>
        </w:tc>
        <w:tc>
          <w:tcPr>
            <w:tcW w:w="1440" w:type="dxa"/>
            <w:tcBorders>
              <w:top w:val="single" w:sz="4" w:space="0" w:color="auto"/>
              <w:left w:val="single" w:sz="4" w:space="0" w:color="auto"/>
              <w:bottom w:val="single" w:sz="4" w:space="0" w:color="auto"/>
              <w:right w:val="single" w:sz="4" w:space="0" w:color="auto"/>
            </w:tcBorders>
          </w:tcPr>
          <w:p w:rsidR="00E824DE" w:rsidRDefault="00E824DE" w:rsidP="00BD0E11">
            <w:pPr>
              <w:tabs>
                <w:tab w:val="center" w:pos="4536"/>
                <w:tab w:val="right" w:pos="9072"/>
              </w:tabs>
              <w:jc w:val="both"/>
              <w:rPr>
                <w:i/>
              </w:rPr>
            </w:pPr>
            <w:r>
              <w:rPr>
                <w:i/>
              </w:rPr>
              <w:t xml:space="preserve">      700,-</w:t>
            </w:r>
          </w:p>
        </w:tc>
        <w:tc>
          <w:tcPr>
            <w:tcW w:w="1440" w:type="dxa"/>
            <w:tcBorders>
              <w:top w:val="single" w:sz="4" w:space="0" w:color="auto"/>
              <w:left w:val="single" w:sz="4" w:space="0" w:color="auto"/>
              <w:bottom w:val="single" w:sz="4" w:space="0" w:color="auto"/>
              <w:right w:val="single" w:sz="4" w:space="0" w:color="auto"/>
            </w:tcBorders>
          </w:tcPr>
          <w:p w:rsidR="00E824DE" w:rsidRDefault="00E824DE" w:rsidP="00BD0E11">
            <w:pPr>
              <w:tabs>
                <w:tab w:val="center" w:pos="4536"/>
                <w:tab w:val="right" w:pos="9072"/>
              </w:tabs>
              <w:jc w:val="both"/>
              <w:rPr>
                <w:i/>
              </w:rPr>
            </w:pPr>
            <w:r>
              <w:rPr>
                <w:i/>
              </w:rPr>
              <w:t xml:space="preserve">  100,0</w:t>
            </w:r>
          </w:p>
        </w:tc>
      </w:tr>
      <w:tr w:rsidR="00E824DE" w:rsidTr="00BD0E11">
        <w:trPr>
          <w:jc w:val="center"/>
        </w:trPr>
        <w:tc>
          <w:tcPr>
            <w:tcW w:w="5148" w:type="dxa"/>
            <w:tcBorders>
              <w:top w:val="single" w:sz="4" w:space="0" w:color="auto"/>
              <w:left w:val="single" w:sz="4" w:space="0" w:color="auto"/>
              <w:bottom w:val="single" w:sz="4" w:space="0" w:color="auto"/>
              <w:right w:val="single" w:sz="4" w:space="0" w:color="auto"/>
            </w:tcBorders>
          </w:tcPr>
          <w:p w:rsidR="00E824DE" w:rsidRPr="0018794C" w:rsidRDefault="00E824DE" w:rsidP="00BD0E11">
            <w:pPr>
              <w:tabs>
                <w:tab w:val="center" w:pos="4536"/>
                <w:tab w:val="right" w:pos="9072"/>
              </w:tabs>
              <w:jc w:val="both"/>
              <w:rPr>
                <w:i/>
              </w:rPr>
            </w:pPr>
            <w:proofErr w:type="spellStart"/>
            <w:r>
              <w:rPr>
                <w:i/>
              </w:rPr>
              <w:t>Chess</w:t>
            </w:r>
            <w:proofErr w:type="spellEnd"/>
            <w:r>
              <w:rPr>
                <w:i/>
              </w:rPr>
              <w:t xml:space="preserve"> </w:t>
            </w:r>
            <w:proofErr w:type="spellStart"/>
            <w:r>
              <w:rPr>
                <w:i/>
              </w:rPr>
              <w:t>Club</w:t>
            </w:r>
            <w:proofErr w:type="spellEnd"/>
            <w:r>
              <w:rPr>
                <w:i/>
              </w:rPr>
              <w:t xml:space="preserve"> Turzovka – Stred č. 302</w:t>
            </w:r>
          </w:p>
        </w:tc>
        <w:tc>
          <w:tcPr>
            <w:tcW w:w="1620" w:type="dxa"/>
            <w:tcBorders>
              <w:top w:val="single" w:sz="4" w:space="0" w:color="auto"/>
              <w:left w:val="single" w:sz="4" w:space="0" w:color="auto"/>
              <w:bottom w:val="single" w:sz="4" w:space="0" w:color="auto"/>
              <w:right w:val="single" w:sz="4" w:space="0" w:color="auto"/>
            </w:tcBorders>
          </w:tcPr>
          <w:p w:rsidR="00E824DE" w:rsidRDefault="00E824DE" w:rsidP="00BD0E11">
            <w:pPr>
              <w:tabs>
                <w:tab w:val="center" w:pos="4536"/>
                <w:tab w:val="right" w:pos="9072"/>
              </w:tabs>
              <w:jc w:val="both"/>
              <w:rPr>
                <w:i/>
              </w:rPr>
            </w:pPr>
            <w:r>
              <w:rPr>
                <w:i/>
              </w:rPr>
              <w:t xml:space="preserve">      750,-</w:t>
            </w:r>
          </w:p>
        </w:tc>
        <w:tc>
          <w:tcPr>
            <w:tcW w:w="1440" w:type="dxa"/>
            <w:tcBorders>
              <w:top w:val="single" w:sz="4" w:space="0" w:color="auto"/>
              <w:left w:val="single" w:sz="4" w:space="0" w:color="auto"/>
              <w:bottom w:val="single" w:sz="4" w:space="0" w:color="auto"/>
              <w:right w:val="single" w:sz="4" w:space="0" w:color="auto"/>
            </w:tcBorders>
          </w:tcPr>
          <w:p w:rsidR="00E824DE" w:rsidRDefault="00E824DE" w:rsidP="00BD0E11">
            <w:pPr>
              <w:tabs>
                <w:tab w:val="center" w:pos="4536"/>
                <w:tab w:val="right" w:pos="9072"/>
              </w:tabs>
              <w:jc w:val="both"/>
              <w:rPr>
                <w:i/>
              </w:rPr>
            </w:pPr>
            <w:r>
              <w:rPr>
                <w:i/>
              </w:rPr>
              <w:t xml:space="preserve">     750,-</w:t>
            </w:r>
          </w:p>
        </w:tc>
        <w:tc>
          <w:tcPr>
            <w:tcW w:w="1440" w:type="dxa"/>
            <w:tcBorders>
              <w:top w:val="single" w:sz="4" w:space="0" w:color="auto"/>
              <w:left w:val="single" w:sz="4" w:space="0" w:color="auto"/>
              <w:bottom w:val="single" w:sz="4" w:space="0" w:color="auto"/>
              <w:right w:val="single" w:sz="4" w:space="0" w:color="auto"/>
            </w:tcBorders>
          </w:tcPr>
          <w:p w:rsidR="00E824DE" w:rsidRDefault="00E824DE" w:rsidP="00BD0E11">
            <w:pPr>
              <w:tabs>
                <w:tab w:val="center" w:pos="4536"/>
                <w:tab w:val="right" w:pos="9072"/>
              </w:tabs>
              <w:jc w:val="both"/>
              <w:rPr>
                <w:i/>
              </w:rPr>
            </w:pPr>
            <w:r>
              <w:rPr>
                <w:i/>
              </w:rPr>
              <w:t xml:space="preserve"> 100,0</w:t>
            </w:r>
          </w:p>
        </w:tc>
      </w:tr>
      <w:tr w:rsidR="00E824DE" w:rsidRPr="0018794C" w:rsidTr="00BD0E11">
        <w:trPr>
          <w:trHeight w:val="410"/>
          <w:jc w:val="center"/>
        </w:trPr>
        <w:tc>
          <w:tcPr>
            <w:tcW w:w="5148" w:type="dxa"/>
            <w:tcBorders>
              <w:top w:val="single" w:sz="4" w:space="0" w:color="auto"/>
              <w:left w:val="single" w:sz="4" w:space="0" w:color="auto"/>
              <w:bottom w:val="single" w:sz="4" w:space="0" w:color="auto"/>
              <w:right w:val="single" w:sz="4" w:space="0" w:color="auto"/>
            </w:tcBorders>
          </w:tcPr>
          <w:p w:rsidR="00E824DE" w:rsidRDefault="00E824DE" w:rsidP="00BD0E11">
            <w:pPr>
              <w:tabs>
                <w:tab w:val="center" w:pos="4536"/>
                <w:tab w:val="right" w:pos="9072"/>
              </w:tabs>
              <w:jc w:val="both"/>
              <w:rPr>
                <w:i/>
              </w:rPr>
            </w:pPr>
            <w:r>
              <w:rPr>
                <w:i/>
              </w:rPr>
              <w:t xml:space="preserve">Ostatné športové akcie </w:t>
            </w:r>
          </w:p>
          <w:p w:rsidR="00E824DE" w:rsidRPr="0018794C" w:rsidRDefault="00E824DE" w:rsidP="00BD0E11">
            <w:pPr>
              <w:tabs>
                <w:tab w:val="center" w:pos="4536"/>
                <w:tab w:val="right" w:pos="9072"/>
              </w:tabs>
              <w:jc w:val="both"/>
              <w:rPr>
                <w:i/>
              </w:rPr>
            </w:pPr>
          </w:p>
        </w:tc>
        <w:tc>
          <w:tcPr>
            <w:tcW w:w="1620" w:type="dxa"/>
            <w:tcBorders>
              <w:top w:val="single" w:sz="4" w:space="0" w:color="auto"/>
              <w:left w:val="single" w:sz="4" w:space="0" w:color="auto"/>
              <w:bottom w:val="single" w:sz="4" w:space="0" w:color="auto"/>
              <w:right w:val="single" w:sz="4" w:space="0" w:color="auto"/>
            </w:tcBorders>
          </w:tcPr>
          <w:p w:rsidR="00E824DE" w:rsidRDefault="00E824DE" w:rsidP="00BD0E11">
            <w:pPr>
              <w:tabs>
                <w:tab w:val="center" w:pos="4536"/>
                <w:tab w:val="right" w:pos="9072"/>
              </w:tabs>
              <w:jc w:val="both"/>
              <w:rPr>
                <w:i/>
              </w:rPr>
            </w:pPr>
            <w:r>
              <w:rPr>
                <w:i/>
              </w:rPr>
              <w:t xml:space="preserve">     200,-</w:t>
            </w:r>
          </w:p>
          <w:p w:rsidR="00E824DE" w:rsidRPr="0018794C" w:rsidRDefault="00E824DE" w:rsidP="00BD0E11">
            <w:pPr>
              <w:tabs>
                <w:tab w:val="center" w:pos="4536"/>
                <w:tab w:val="right" w:pos="9072"/>
              </w:tabs>
              <w:jc w:val="both"/>
              <w:rPr>
                <w:i/>
              </w:rPr>
            </w:pPr>
            <w:r>
              <w:rPr>
                <w:i/>
              </w:rPr>
              <w:t xml:space="preserve">   </w:t>
            </w:r>
          </w:p>
        </w:tc>
        <w:tc>
          <w:tcPr>
            <w:tcW w:w="1440" w:type="dxa"/>
            <w:tcBorders>
              <w:top w:val="single" w:sz="4" w:space="0" w:color="auto"/>
              <w:left w:val="single" w:sz="4" w:space="0" w:color="auto"/>
              <w:bottom w:val="single" w:sz="4" w:space="0" w:color="auto"/>
              <w:right w:val="single" w:sz="4" w:space="0" w:color="auto"/>
            </w:tcBorders>
          </w:tcPr>
          <w:p w:rsidR="00E824DE" w:rsidRDefault="00E824DE" w:rsidP="00BD0E11">
            <w:pPr>
              <w:tabs>
                <w:tab w:val="center" w:pos="4536"/>
                <w:tab w:val="right" w:pos="9072"/>
              </w:tabs>
              <w:jc w:val="both"/>
              <w:rPr>
                <w:i/>
              </w:rPr>
            </w:pPr>
            <w:r>
              <w:rPr>
                <w:i/>
              </w:rPr>
              <w:t xml:space="preserve">     266,-</w:t>
            </w:r>
          </w:p>
          <w:p w:rsidR="00E824DE" w:rsidRPr="0018794C" w:rsidRDefault="00E824DE" w:rsidP="00BD0E11">
            <w:pPr>
              <w:tabs>
                <w:tab w:val="center" w:pos="4536"/>
                <w:tab w:val="right" w:pos="9072"/>
              </w:tabs>
              <w:jc w:val="both"/>
              <w:rPr>
                <w:i/>
              </w:rPr>
            </w:pPr>
            <w:r>
              <w:rPr>
                <w:i/>
              </w:rPr>
              <w:t xml:space="preserve">   </w:t>
            </w:r>
          </w:p>
        </w:tc>
        <w:tc>
          <w:tcPr>
            <w:tcW w:w="1440" w:type="dxa"/>
            <w:tcBorders>
              <w:top w:val="single" w:sz="4" w:space="0" w:color="auto"/>
              <w:left w:val="single" w:sz="4" w:space="0" w:color="auto"/>
              <w:bottom w:val="single" w:sz="4" w:space="0" w:color="auto"/>
              <w:right w:val="single" w:sz="4" w:space="0" w:color="auto"/>
            </w:tcBorders>
          </w:tcPr>
          <w:p w:rsidR="00E824DE" w:rsidRDefault="00E824DE" w:rsidP="00BD0E11">
            <w:pPr>
              <w:tabs>
                <w:tab w:val="center" w:pos="4536"/>
                <w:tab w:val="right" w:pos="9072"/>
              </w:tabs>
              <w:jc w:val="both"/>
              <w:rPr>
                <w:i/>
              </w:rPr>
            </w:pPr>
            <w:r>
              <w:rPr>
                <w:i/>
              </w:rPr>
              <w:t xml:space="preserve"> 133,0</w:t>
            </w:r>
          </w:p>
          <w:p w:rsidR="00E824DE" w:rsidRPr="0018794C" w:rsidRDefault="00E824DE" w:rsidP="00BD0E11">
            <w:pPr>
              <w:tabs>
                <w:tab w:val="center" w:pos="4536"/>
                <w:tab w:val="right" w:pos="9072"/>
              </w:tabs>
              <w:jc w:val="both"/>
              <w:rPr>
                <w:i/>
              </w:rPr>
            </w:pPr>
          </w:p>
        </w:tc>
      </w:tr>
      <w:tr w:rsidR="00E824DE" w:rsidRPr="00E824DE" w:rsidTr="00BD0E11">
        <w:trPr>
          <w:jc w:val="center"/>
        </w:trPr>
        <w:tc>
          <w:tcPr>
            <w:tcW w:w="5148" w:type="dxa"/>
            <w:tcBorders>
              <w:top w:val="single" w:sz="4" w:space="0" w:color="auto"/>
              <w:left w:val="single" w:sz="4" w:space="0" w:color="auto"/>
              <w:bottom w:val="single" w:sz="4" w:space="0" w:color="auto"/>
              <w:right w:val="single" w:sz="4" w:space="0" w:color="auto"/>
            </w:tcBorders>
          </w:tcPr>
          <w:p w:rsidR="00E824DE" w:rsidRPr="00E824DE" w:rsidRDefault="00E824DE" w:rsidP="00BD0E11">
            <w:pPr>
              <w:tabs>
                <w:tab w:val="center" w:pos="4536"/>
                <w:tab w:val="right" w:pos="9072"/>
              </w:tabs>
              <w:jc w:val="both"/>
              <w:rPr>
                <w:i/>
              </w:rPr>
            </w:pPr>
            <w:r w:rsidRPr="00E824DE">
              <w:rPr>
                <w:i/>
              </w:rPr>
              <w:t xml:space="preserve">Volejbalové turnaje </w:t>
            </w:r>
          </w:p>
        </w:tc>
        <w:tc>
          <w:tcPr>
            <w:tcW w:w="1620" w:type="dxa"/>
            <w:tcBorders>
              <w:top w:val="single" w:sz="4" w:space="0" w:color="auto"/>
              <w:left w:val="single" w:sz="4" w:space="0" w:color="auto"/>
              <w:bottom w:val="single" w:sz="4" w:space="0" w:color="auto"/>
              <w:right w:val="single" w:sz="4" w:space="0" w:color="auto"/>
            </w:tcBorders>
          </w:tcPr>
          <w:p w:rsidR="00E824DE" w:rsidRPr="00E824DE" w:rsidRDefault="00E824DE" w:rsidP="00BD0E11">
            <w:pPr>
              <w:tabs>
                <w:tab w:val="center" w:pos="4536"/>
                <w:tab w:val="right" w:pos="9072"/>
              </w:tabs>
              <w:jc w:val="both"/>
              <w:rPr>
                <w:i/>
              </w:rPr>
            </w:pPr>
            <w:r w:rsidRPr="00E824DE">
              <w:rPr>
                <w:i/>
              </w:rPr>
              <w:t xml:space="preserve">   </w:t>
            </w:r>
            <w:r>
              <w:rPr>
                <w:i/>
              </w:rPr>
              <w:t xml:space="preserve"> </w:t>
            </w:r>
            <w:r w:rsidRPr="00E824DE">
              <w:rPr>
                <w:i/>
              </w:rPr>
              <w:t xml:space="preserve"> 400,- </w:t>
            </w:r>
          </w:p>
        </w:tc>
        <w:tc>
          <w:tcPr>
            <w:tcW w:w="1440" w:type="dxa"/>
            <w:tcBorders>
              <w:top w:val="single" w:sz="4" w:space="0" w:color="auto"/>
              <w:left w:val="single" w:sz="4" w:space="0" w:color="auto"/>
              <w:bottom w:val="single" w:sz="4" w:space="0" w:color="auto"/>
              <w:right w:val="single" w:sz="4" w:space="0" w:color="auto"/>
            </w:tcBorders>
          </w:tcPr>
          <w:p w:rsidR="00E824DE" w:rsidRPr="00E824DE" w:rsidRDefault="00E824DE" w:rsidP="00BD0E11">
            <w:pPr>
              <w:tabs>
                <w:tab w:val="center" w:pos="4536"/>
                <w:tab w:val="right" w:pos="9072"/>
              </w:tabs>
              <w:jc w:val="both"/>
              <w:rPr>
                <w:i/>
              </w:rPr>
            </w:pPr>
            <w:r w:rsidRPr="00E824DE">
              <w:rPr>
                <w:i/>
              </w:rPr>
              <w:t xml:space="preserve"> </w:t>
            </w:r>
            <w:r>
              <w:rPr>
                <w:i/>
              </w:rPr>
              <w:t xml:space="preserve"> </w:t>
            </w:r>
            <w:r w:rsidRPr="00E824DE">
              <w:rPr>
                <w:i/>
              </w:rPr>
              <w:t xml:space="preserve">  400,-</w:t>
            </w:r>
          </w:p>
        </w:tc>
        <w:tc>
          <w:tcPr>
            <w:tcW w:w="1440" w:type="dxa"/>
            <w:tcBorders>
              <w:top w:val="single" w:sz="4" w:space="0" w:color="auto"/>
              <w:left w:val="single" w:sz="4" w:space="0" w:color="auto"/>
              <w:bottom w:val="single" w:sz="4" w:space="0" w:color="auto"/>
              <w:right w:val="single" w:sz="4" w:space="0" w:color="auto"/>
            </w:tcBorders>
          </w:tcPr>
          <w:p w:rsidR="00E824DE" w:rsidRPr="00E824DE" w:rsidRDefault="00E824DE" w:rsidP="00BD0E11">
            <w:pPr>
              <w:tabs>
                <w:tab w:val="center" w:pos="4536"/>
                <w:tab w:val="right" w:pos="9072"/>
              </w:tabs>
              <w:jc w:val="both"/>
              <w:rPr>
                <w:i/>
              </w:rPr>
            </w:pPr>
            <w:r w:rsidRPr="00E824DE">
              <w:rPr>
                <w:i/>
              </w:rPr>
              <w:t xml:space="preserve"> 100,</w:t>
            </w:r>
            <w:r>
              <w:rPr>
                <w:i/>
              </w:rPr>
              <w:t>0</w:t>
            </w:r>
          </w:p>
        </w:tc>
      </w:tr>
      <w:tr w:rsidR="00E824DE" w:rsidRPr="00E824DE" w:rsidTr="00BD0E11">
        <w:trPr>
          <w:jc w:val="center"/>
        </w:trPr>
        <w:tc>
          <w:tcPr>
            <w:tcW w:w="5148" w:type="dxa"/>
            <w:tcBorders>
              <w:top w:val="single" w:sz="4" w:space="0" w:color="auto"/>
              <w:left w:val="single" w:sz="4" w:space="0" w:color="auto"/>
              <w:bottom w:val="single" w:sz="4" w:space="0" w:color="auto"/>
              <w:right w:val="single" w:sz="4" w:space="0" w:color="auto"/>
            </w:tcBorders>
          </w:tcPr>
          <w:p w:rsidR="00E824DE" w:rsidRPr="00E824DE" w:rsidRDefault="00E824DE" w:rsidP="00BD0E11">
            <w:pPr>
              <w:tabs>
                <w:tab w:val="center" w:pos="4536"/>
                <w:tab w:val="right" w:pos="9072"/>
              </w:tabs>
              <w:jc w:val="both"/>
              <w:rPr>
                <w:i/>
              </w:rPr>
            </w:pPr>
            <w:proofErr w:type="spellStart"/>
            <w:r w:rsidRPr="00E824DE">
              <w:rPr>
                <w:i/>
              </w:rPr>
              <w:t>Memorial</w:t>
            </w:r>
            <w:proofErr w:type="spellEnd"/>
            <w:r w:rsidRPr="00E824DE">
              <w:rPr>
                <w:i/>
              </w:rPr>
              <w:t xml:space="preserve"> Stanislava Litvu </w:t>
            </w:r>
          </w:p>
        </w:tc>
        <w:tc>
          <w:tcPr>
            <w:tcW w:w="1620" w:type="dxa"/>
            <w:tcBorders>
              <w:top w:val="single" w:sz="4" w:space="0" w:color="auto"/>
              <w:left w:val="single" w:sz="4" w:space="0" w:color="auto"/>
              <w:bottom w:val="single" w:sz="4" w:space="0" w:color="auto"/>
              <w:right w:val="single" w:sz="4" w:space="0" w:color="auto"/>
            </w:tcBorders>
          </w:tcPr>
          <w:p w:rsidR="00E824DE" w:rsidRPr="00E824DE" w:rsidRDefault="00E824DE" w:rsidP="00BD0E11">
            <w:pPr>
              <w:tabs>
                <w:tab w:val="center" w:pos="4536"/>
                <w:tab w:val="right" w:pos="9072"/>
              </w:tabs>
              <w:jc w:val="both"/>
              <w:rPr>
                <w:i/>
              </w:rPr>
            </w:pPr>
            <w:r w:rsidRPr="00E824DE">
              <w:rPr>
                <w:i/>
              </w:rPr>
              <w:t xml:space="preserve">   </w:t>
            </w:r>
            <w:r>
              <w:rPr>
                <w:i/>
              </w:rPr>
              <w:t xml:space="preserve"> 500,-</w:t>
            </w:r>
          </w:p>
        </w:tc>
        <w:tc>
          <w:tcPr>
            <w:tcW w:w="1440" w:type="dxa"/>
            <w:tcBorders>
              <w:top w:val="single" w:sz="4" w:space="0" w:color="auto"/>
              <w:left w:val="single" w:sz="4" w:space="0" w:color="auto"/>
              <w:bottom w:val="single" w:sz="4" w:space="0" w:color="auto"/>
              <w:right w:val="single" w:sz="4" w:space="0" w:color="auto"/>
            </w:tcBorders>
          </w:tcPr>
          <w:p w:rsidR="00E824DE" w:rsidRPr="00E824DE" w:rsidRDefault="00E824DE" w:rsidP="00BD0E11">
            <w:pPr>
              <w:tabs>
                <w:tab w:val="center" w:pos="4536"/>
                <w:tab w:val="right" w:pos="9072"/>
              </w:tabs>
              <w:jc w:val="both"/>
              <w:rPr>
                <w:i/>
              </w:rPr>
            </w:pPr>
            <w:r>
              <w:rPr>
                <w:i/>
              </w:rPr>
              <w:t xml:space="preserve">    500,-</w:t>
            </w:r>
          </w:p>
        </w:tc>
        <w:tc>
          <w:tcPr>
            <w:tcW w:w="1440" w:type="dxa"/>
            <w:tcBorders>
              <w:top w:val="single" w:sz="4" w:space="0" w:color="auto"/>
              <w:left w:val="single" w:sz="4" w:space="0" w:color="auto"/>
              <w:bottom w:val="single" w:sz="4" w:space="0" w:color="auto"/>
              <w:right w:val="single" w:sz="4" w:space="0" w:color="auto"/>
            </w:tcBorders>
          </w:tcPr>
          <w:p w:rsidR="00E824DE" w:rsidRPr="00E824DE" w:rsidRDefault="00E824DE" w:rsidP="00BD0E11">
            <w:pPr>
              <w:tabs>
                <w:tab w:val="center" w:pos="4536"/>
                <w:tab w:val="right" w:pos="9072"/>
              </w:tabs>
              <w:jc w:val="both"/>
              <w:rPr>
                <w:i/>
              </w:rPr>
            </w:pPr>
            <w:r>
              <w:rPr>
                <w:i/>
              </w:rPr>
              <w:t xml:space="preserve"> 100,0</w:t>
            </w:r>
          </w:p>
        </w:tc>
      </w:tr>
      <w:tr w:rsidR="006D0E3D" w:rsidTr="00BD0E11">
        <w:trPr>
          <w:jc w:val="center"/>
        </w:trPr>
        <w:tc>
          <w:tcPr>
            <w:tcW w:w="5148" w:type="dxa"/>
            <w:tcBorders>
              <w:top w:val="single" w:sz="4" w:space="0" w:color="auto"/>
              <w:left w:val="single" w:sz="4" w:space="0" w:color="auto"/>
              <w:bottom w:val="single" w:sz="4" w:space="0" w:color="auto"/>
              <w:right w:val="single" w:sz="4" w:space="0" w:color="auto"/>
            </w:tcBorders>
          </w:tcPr>
          <w:p w:rsidR="006D0E3D" w:rsidRPr="006D0E3D" w:rsidRDefault="006D0E3D" w:rsidP="006D0E3D">
            <w:pPr>
              <w:tabs>
                <w:tab w:val="center" w:pos="4536"/>
                <w:tab w:val="right" w:pos="9072"/>
              </w:tabs>
              <w:jc w:val="both"/>
              <w:rPr>
                <w:i/>
              </w:rPr>
            </w:pPr>
            <w:r w:rsidRPr="006D0E3D">
              <w:rPr>
                <w:i/>
              </w:rPr>
              <w:t xml:space="preserve">Jozef </w:t>
            </w:r>
            <w:proofErr w:type="spellStart"/>
            <w:r w:rsidRPr="006D0E3D">
              <w:rPr>
                <w:i/>
              </w:rPr>
              <w:t>Bebčak</w:t>
            </w:r>
            <w:proofErr w:type="spellEnd"/>
            <w:r w:rsidRPr="006D0E3D">
              <w:rPr>
                <w:i/>
              </w:rPr>
              <w:t xml:space="preserve"> – reprezentant na horských bicykloch </w:t>
            </w:r>
          </w:p>
        </w:tc>
        <w:tc>
          <w:tcPr>
            <w:tcW w:w="1620" w:type="dxa"/>
            <w:tcBorders>
              <w:top w:val="single" w:sz="4" w:space="0" w:color="auto"/>
              <w:left w:val="single" w:sz="4" w:space="0" w:color="auto"/>
              <w:bottom w:val="single" w:sz="4" w:space="0" w:color="auto"/>
              <w:right w:val="single" w:sz="4" w:space="0" w:color="auto"/>
            </w:tcBorders>
          </w:tcPr>
          <w:p w:rsidR="006D0E3D" w:rsidRPr="006D0E3D" w:rsidRDefault="006D0E3D" w:rsidP="006D0E3D">
            <w:pPr>
              <w:tabs>
                <w:tab w:val="center" w:pos="4536"/>
                <w:tab w:val="right" w:pos="9072"/>
              </w:tabs>
              <w:jc w:val="both"/>
              <w:rPr>
                <w:i/>
              </w:rPr>
            </w:pPr>
            <w:r w:rsidRPr="006D0E3D">
              <w:rPr>
                <w:i/>
              </w:rPr>
              <w:t xml:space="preserve">  </w:t>
            </w:r>
            <w:r>
              <w:rPr>
                <w:i/>
              </w:rPr>
              <w:t xml:space="preserve"> </w:t>
            </w:r>
            <w:r w:rsidRPr="006D0E3D">
              <w:rPr>
                <w:i/>
              </w:rPr>
              <w:t xml:space="preserve"> 900,-</w:t>
            </w:r>
          </w:p>
        </w:tc>
        <w:tc>
          <w:tcPr>
            <w:tcW w:w="1440" w:type="dxa"/>
            <w:tcBorders>
              <w:top w:val="single" w:sz="4" w:space="0" w:color="auto"/>
              <w:left w:val="single" w:sz="4" w:space="0" w:color="auto"/>
              <w:bottom w:val="single" w:sz="4" w:space="0" w:color="auto"/>
              <w:right w:val="single" w:sz="4" w:space="0" w:color="auto"/>
            </w:tcBorders>
          </w:tcPr>
          <w:p w:rsidR="006D0E3D" w:rsidRPr="006D0E3D" w:rsidRDefault="006D0E3D" w:rsidP="006D0E3D">
            <w:pPr>
              <w:tabs>
                <w:tab w:val="center" w:pos="4536"/>
                <w:tab w:val="right" w:pos="9072"/>
              </w:tabs>
              <w:jc w:val="both"/>
              <w:rPr>
                <w:i/>
              </w:rPr>
            </w:pPr>
            <w:r>
              <w:rPr>
                <w:i/>
              </w:rPr>
              <w:t xml:space="preserve"> </w:t>
            </w:r>
            <w:r w:rsidRPr="006D0E3D">
              <w:rPr>
                <w:i/>
              </w:rPr>
              <w:t xml:space="preserve">   900,-</w:t>
            </w:r>
          </w:p>
        </w:tc>
        <w:tc>
          <w:tcPr>
            <w:tcW w:w="1440" w:type="dxa"/>
            <w:tcBorders>
              <w:top w:val="single" w:sz="4" w:space="0" w:color="auto"/>
              <w:left w:val="single" w:sz="4" w:space="0" w:color="auto"/>
              <w:bottom w:val="single" w:sz="4" w:space="0" w:color="auto"/>
              <w:right w:val="single" w:sz="4" w:space="0" w:color="auto"/>
            </w:tcBorders>
          </w:tcPr>
          <w:p w:rsidR="006D0E3D" w:rsidRPr="006D0E3D" w:rsidRDefault="006D0E3D" w:rsidP="00BD0E11">
            <w:pPr>
              <w:tabs>
                <w:tab w:val="center" w:pos="4536"/>
                <w:tab w:val="right" w:pos="9072"/>
              </w:tabs>
              <w:jc w:val="both"/>
              <w:rPr>
                <w:i/>
              </w:rPr>
            </w:pPr>
            <w:r>
              <w:rPr>
                <w:i/>
              </w:rPr>
              <w:t xml:space="preserve">100,0 </w:t>
            </w:r>
          </w:p>
        </w:tc>
      </w:tr>
      <w:tr w:rsidR="006D0E3D" w:rsidTr="00BD0E11">
        <w:trPr>
          <w:jc w:val="center"/>
        </w:trPr>
        <w:tc>
          <w:tcPr>
            <w:tcW w:w="5148" w:type="dxa"/>
            <w:tcBorders>
              <w:top w:val="single" w:sz="4" w:space="0" w:color="auto"/>
              <w:left w:val="single" w:sz="4" w:space="0" w:color="auto"/>
              <w:bottom w:val="single" w:sz="4" w:space="0" w:color="auto"/>
              <w:right w:val="single" w:sz="4" w:space="0" w:color="auto"/>
            </w:tcBorders>
          </w:tcPr>
          <w:p w:rsidR="006D0E3D" w:rsidRPr="006D0E3D" w:rsidRDefault="006D0E3D" w:rsidP="006D0E3D">
            <w:pPr>
              <w:tabs>
                <w:tab w:val="center" w:pos="4536"/>
                <w:tab w:val="right" w:pos="9072"/>
              </w:tabs>
              <w:jc w:val="both"/>
              <w:rPr>
                <w:i/>
              </w:rPr>
            </w:pPr>
            <w:r w:rsidRPr="006D0E3D">
              <w:rPr>
                <w:i/>
              </w:rPr>
              <w:t xml:space="preserve">MLMF Turzovka </w:t>
            </w:r>
          </w:p>
        </w:tc>
        <w:tc>
          <w:tcPr>
            <w:tcW w:w="1620" w:type="dxa"/>
            <w:tcBorders>
              <w:top w:val="single" w:sz="4" w:space="0" w:color="auto"/>
              <w:left w:val="single" w:sz="4" w:space="0" w:color="auto"/>
              <w:bottom w:val="single" w:sz="4" w:space="0" w:color="auto"/>
              <w:right w:val="single" w:sz="4" w:space="0" w:color="auto"/>
            </w:tcBorders>
          </w:tcPr>
          <w:p w:rsidR="006D0E3D" w:rsidRPr="006D0E3D" w:rsidRDefault="006D0E3D" w:rsidP="00BD0E11">
            <w:pPr>
              <w:tabs>
                <w:tab w:val="center" w:pos="4536"/>
                <w:tab w:val="right" w:pos="9072"/>
              </w:tabs>
              <w:jc w:val="both"/>
              <w:rPr>
                <w:i/>
              </w:rPr>
            </w:pPr>
            <w:r w:rsidRPr="006D0E3D">
              <w:rPr>
                <w:i/>
              </w:rPr>
              <w:t xml:space="preserve">   200,-</w:t>
            </w:r>
          </w:p>
        </w:tc>
        <w:tc>
          <w:tcPr>
            <w:tcW w:w="1440" w:type="dxa"/>
            <w:tcBorders>
              <w:top w:val="single" w:sz="4" w:space="0" w:color="auto"/>
              <w:left w:val="single" w:sz="4" w:space="0" w:color="auto"/>
              <w:bottom w:val="single" w:sz="4" w:space="0" w:color="auto"/>
              <w:right w:val="single" w:sz="4" w:space="0" w:color="auto"/>
            </w:tcBorders>
          </w:tcPr>
          <w:p w:rsidR="006D0E3D" w:rsidRPr="006D0E3D" w:rsidRDefault="006D0E3D" w:rsidP="00BD0E11">
            <w:pPr>
              <w:tabs>
                <w:tab w:val="center" w:pos="4536"/>
                <w:tab w:val="right" w:pos="9072"/>
              </w:tabs>
              <w:jc w:val="both"/>
              <w:rPr>
                <w:i/>
              </w:rPr>
            </w:pPr>
            <w:r w:rsidRPr="006D0E3D">
              <w:rPr>
                <w:i/>
              </w:rPr>
              <w:t xml:space="preserve">   200,-</w:t>
            </w:r>
          </w:p>
        </w:tc>
        <w:tc>
          <w:tcPr>
            <w:tcW w:w="1440" w:type="dxa"/>
            <w:tcBorders>
              <w:top w:val="single" w:sz="4" w:space="0" w:color="auto"/>
              <w:left w:val="single" w:sz="4" w:space="0" w:color="auto"/>
              <w:bottom w:val="single" w:sz="4" w:space="0" w:color="auto"/>
              <w:right w:val="single" w:sz="4" w:space="0" w:color="auto"/>
            </w:tcBorders>
          </w:tcPr>
          <w:p w:rsidR="006D0E3D" w:rsidRPr="006D0E3D" w:rsidRDefault="006D0E3D" w:rsidP="00BD0E11">
            <w:pPr>
              <w:tabs>
                <w:tab w:val="center" w:pos="4536"/>
                <w:tab w:val="right" w:pos="9072"/>
              </w:tabs>
              <w:jc w:val="both"/>
              <w:rPr>
                <w:i/>
              </w:rPr>
            </w:pPr>
            <w:r w:rsidRPr="006D0E3D">
              <w:rPr>
                <w:i/>
              </w:rPr>
              <w:t>100,0</w:t>
            </w:r>
          </w:p>
        </w:tc>
      </w:tr>
      <w:tr w:rsidR="00E824DE" w:rsidRPr="007E4257" w:rsidTr="00BD0E11">
        <w:trPr>
          <w:jc w:val="center"/>
        </w:trPr>
        <w:tc>
          <w:tcPr>
            <w:tcW w:w="5148" w:type="dxa"/>
            <w:tcBorders>
              <w:top w:val="single" w:sz="4" w:space="0" w:color="auto"/>
              <w:left w:val="single" w:sz="4" w:space="0" w:color="auto"/>
              <w:bottom w:val="single" w:sz="4" w:space="0" w:color="auto"/>
              <w:right w:val="single" w:sz="4" w:space="0" w:color="auto"/>
            </w:tcBorders>
          </w:tcPr>
          <w:p w:rsidR="00E824DE" w:rsidRPr="007E4257" w:rsidRDefault="00E824DE" w:rsidP="00BD0E11">
            <w:pPr>
              <w:tabs>
                <w:tab w:val="center" w:pos="4536"/>
                <w:tab w:val="right" w:pos="9072"/>
              </w:tabs>
              <w:jc w:val="both"/>
              <w:rPr>
                <w:b/>
                <w:i/>
                <w:sz w:val="28"/>
                <w:szCs w:val="28"/>
              </w:rPr>
            </w:pPr>
            <w:r w:rsidRPr="007E4257">
              <w:rPr>
                <w:b/>
                <w:i/>
                <w:sz w:val="28"/>
                <w:szCs w:val="28"/>
              </w:rPr>
              <w:t xml:space="preserve">S p o l u    </w:t>
            </w:r>
          </w:p>
        </w:tc>
        <w:tc>
          <w:tcPr>
            <w:tcW w:w="1620" w:type="dxa"/>
            <w:tcBorders>
              <w:top w:val="single" w:sz="4" w:space="0" w:color="auto"/>
              <w:left w:val="single" w:sz="4" w:space="0" w:color="auto"/>
              <w:bottom w:val="single" w:sz="4" w:space="0" w:color="auto"/>
              <w:right w:val="single" w:sz="4" w:space="0" w:color="auto"/>
            </w:tcBorders>
          </w:tcPr>
          <w:p w:rsidR="00E824DE" w:rsidRPr="007E4257" w:rsidRDefault="006D0E3D" w:rsidP="006D0E3D">
            <w:pPr>
              <w:tabs>
                <w:tab w:val="center" w:pos="4536"/>
                <w:tab w:val="right" w:pos="9072"/>
              </w:tabs>
              <w:jc w:val="both"/>
              <w:rPr>
                <w:b/>
                <w:i/>
                <w:sz w:val="28"/>
                <w:szCs w:val="28"/>
              </w:rPr>
            </w:pPr>
            <w:r>
              <w:rPr>
                <w:b/>
                <w:i/>
                <w:sz w:val="28"/>
                <w:szCs w:val="28"/>
              </w:rPr>
              <w:t>9.950</w:t>
            </w:r>
            <w:r w:rsidR="00E824DE" w:rsidRPr="007E4257">
              <w:rPr>
                <w:b/>
                <w:i/>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E824DE" w:rsidRPr="007E4257" w:rsidRDefault="006D0E3D" w:rsidP="006D0E3D">
            <w:pPr>
              <w:tabs>
                <w:tab w:val="center" w:pos="4536"/>
                <w:tab w:val="right" w:pos="9072"/>
              </w:tabs>
              <w:jc w:val="both"/>
              <w:rPr>
                <w:b/>
                <w:i/>
                <w:sz w:val="28"/>
                <w:szCs w:val="28"/>
              </w:rPr>
            </w:pPr>
            <w:r>
              <w:rPr>
                <w:b/>
                <w:i/>
                <w:sz w:val="28"/>
                <w:szCs w:val="28"/>
              </w:rPr>
              <w:t>10.016,-</w:t>
            </w:r>
          </w:p>
        </w:tc>
        <w:tc>
          <w:tcPr>
            <w:tcW w:w="1440" w:type="dxa"/>
            <w:tcBorders>
              <w:top w:val="single" w:sz="4" w:space="0" w:color="auto"/>
              <w:left w:val="single" w:sz="4" w:space="0" w:color="auto"/>
              <w:bottom w:val="single" w:sz="4" w:space="0" w:color="auto"/>
              <w:right w:val="single" w:sz="4" w:space="0" w:color="auto"/>
            </w:tcBorders>
          </w:tcPr>
          <w:p w:rsidR="00E824DE" w:rsidRPr="007E4257" w:rsidRDefault="00E824DE" w:rsidP="00F235F2">
            <w:pPr>
              <w:tabs>
                <w:tab w:val="center" w:pos="4536"/>
                <w:tab w:val="right" w:pos="9072"/>
              </w:tabs>
              <w:jc w:val="both"/>
              <w:rPr>
                <w:b/>
                <w:i/>
                <w:sz w:val="28"/>
                <w:szCs w:val="28"/>
              </w:rPr>
            </w:pPr>
            <w:r>
              <w:rPr>
                <w:b/>
                <w:i/>
                <w:sz w:val="28"/>
                <w:szCs w:val="28"/>
              </w:rPr>
              <w:t xml:space="preserve"> </w:t>
            </w:r>
            <w:r w:rsidR="00F235F2">
              <w:rPr>
                <w:b/>
                <w:i/>
                <w:sz w:val="28"/>
                <w:szCs w:val="28"/>
              </w:rPr>
              <w:t>100,7</w:t>
            </w:r>
          </w:p>
        </w:tc>
      </w:tr>
    </w:tbl>
    <w:p w:rsidR="00E824DE" w:rsidRDefault="00E824DE" w:rsidP="00CF32EB">
      <w:pPr>
        <w:jc w:val="both"/>
        <w:rPr>
          <w:b/>
          <w:i/>
          <w:sz w:val="28"/>
          <w:szCs w:val="28"/>
        </w:rPr>
      </w:pPr>
    </w:p>
    <w:p w:rsidR="005963B7" w:rsidRDefault="005963B7" w:rsidP="005963B7">
      <w:pPr>
        <w:jc w:val="both"/>
        <w:rPr>
          <w:b/>
          <w:i/>
          <w:sz w:val="32"/>
          <w:szCs w:val="32"/>
          <w:u w:val="single"/>
        </w:rPr>
      </w:pPr>
      <w:r>
        <w:rPr>
          <w:b/>
          <w:i/>
          <w:sz w:val="32"/>
          <w:szCs w:val="32"/>
          <w:u w:val="single"/>
        </w:rPr>
        <w:t>09 – Vzdelávanie</w:t>
      </w:r>
    </w:p>
    <w:p w:rsidR="005963B7" w:rsidRDefault="005963B7" w:rsidP="005963B7">
      <w:pPr>
        <w:jc w:val="both"/>
        <w:rPr>
          <w:b/>
          <w:i/>
          <w:sz w:val="32"/>
          <w:szCs w:val="32"/>
          <w:u w:val="single"/>
        </w:rPr>
      </w:pPr>
      <w:r w:rsidRPr="003B0703">
        <w:rPr>
          <w:b/>
          <w:i/>
          <w:sz w:val="28"/>
          <w:szCs w:val="28"/>
        </w:rPr>
        <w:t xml:space="preserve">rozpočet </w:t>
      </w:r>
      <w:r w:rsidR="006D0E3D">
        <w:rPr>
          <w:b/>
          <w:i/>
          <w:sz w:val="28"/>
          <w:szCs w:val="28"/>
        </w:rPr>
        <w:t xml:space="preserve"> </w:t>
      </w:r>
      <w:r w:rsidRPr="003B0703">
        <w:rPr>
          <w:b/>
          <w:i/>
          <w:sz w:val="28"/>
          <w:szCs w:val="28"/>
        </w:rPr>
        <w:t>1,8</w:t>
      </w:r>
      <w:r w:rsidR="0021246E">
        <w:rPr>
          <w:b/>
          <w:i/>
          <w:sz w:val="28"/>
          <w:szCs w:val="28"/>
        </w:rPr>
        <w:t>42 240,-</w:t>
      </w:r>
      <w:r w:rsidRPr="003B0703">
        <w:rPr>
          <w:b/>
          <w:i/>
          <w:sz w:val="28"/>
          <w:szCs w:val="28"/>
        </w:rPr>
        <w:t xml:space="preserve"> €, čerpanie </w:t>
      </w:r>
      <w:r w:rsidR="00CA46D0">
        <w:rPr>
          <w:b/>
          <w:i/>
          <w:sz w:val="28"/>
          <w:szCs w:val="28"/>
        </w:rPr>
        <w:t xml:space="preserve"> </w:t>
      </w:r>
      <w:r w:rsidR="000D11FE">
        <w:rPr>
          <w:b/>
          <w:i/>
          <w:sz w:val="28"/>
          <w:szCs w:val="28"/>
        </w:rPr>
        <w:t>1,</w:t>
      </w:r>
      <w:r w:rsidR="0021246E">
        <w:rPr>
          <w:b/>
          <w:i/>
          <w:sz w:val="28"/>
          <w:szCs w:val="28"/>
        </w:rPr>
        <w:t>805</w:t>
      </w:r>
      <w:r w:rsidR="000D11FE">
        <w:rPr>
          <w:b/>
          <w:i/>
          <w:sz w:val="28"/>
          <w:szCs w:val="28"/>
        </w:rPr>
        <w:t>.</w:t>
      </w:r>
      <w:r w:rsidR="0021246E">
        <w:rPr>
          <w:b/>
          <w:i/>
          <w:sz w:val="28"/>
          <w:szCs w:val="28"/>
        </w:rPr>
        <w:t>019,49</w:t>
      </w:r>
      <w:r w:rsidRPr="003B0703">
        <w:rPr>
          <w:b/>
          <w:i/>
          <w:sz w:val="28"/>
          <w:szCs w:val="28"/>
        </w:rPr>
        <w:t xml:space="preserve"> €, t.j. na 9</w:t>
      </w:r>
      <w:r w:rsidR="0021246E">
        <w:rPr>
          <w:b/>
          <w:i/>
          <w:sz w:val="28"/>
          <w:szCs w:val="28"/>
        </w:rPr>
        <w:t>8</w:t>
      </w:r>
      <w:r w:rsidRPr="003B0703">
        <w:rPr>
          <w:b/>
          <w:i/>
          <w:sz w:val="28"/>
          <w:szCs w:val="28"/>
        </w:rPr>
        <w:t>,</w:t>
      </w:r>
      <w:r w:rsidR="0021246E">
        <w:rPr>
          <w:b/>
          <w:i/>
          <w:sz w:val="28"/>
          <w:szCs w:val="28"/>
        </w:rPr>
        <w:t>0</w:t>
      </w:r>
      <w:r w:rsidRPr="003B0703">
        <w:rPr>
          <w:b/>
          <w:i/>
          <w:sz w:val="28"/>
          <w:szCs w:val="28"/>
        </w:rPr>
        <w:t>%</w:t>
      </w:r>
      <w:r w:rsidRPr="003B0703">
        <w:rPr>
          <w:b/>
          <w:i/>
          <w:sz w:val="32"/>
          <w:szCs w:val="32"/>
        </w:rPr>
        <w:t>.</w:t>
      </w:r>
    </w:p>
    <w:p w:rsidR="005963B7" w:rsidRDefault="005963B7" w:rsidP="005963B7">
      <w:pPr>
        <w:jc w:val="both"/>
        <w:rPr>
          <w:b/>
          <w:i/>
          <w:sz w:val="28"/>
          <w:szCs w:val="28"/>
          <w:u w:val="single"/>
        </w:rPr>
      </w:pPr>
      <w:r>
        <w:rPr>
          <w:b/>
          <w:i/>
          <w:sz w:val="28"/>
          <w:szCs w:val="28"/>
          <w:u w:val="single"/>
        </w:rPr>
        <w:t xml:space="preserve">Školstvo  - školy a školské zariadenia       </w:t>
      </w:r>
    </w:p>
    <w:p w:rsidR="005963B7" w:rsidRPr="003C7FD2" w:rsidRDefault="005963B7" w:rsidP="005963B7">
      <w:pPr>
        <w:jc w:val="both"/>
        <w:rPr>
          <w:i/>
        </w:rPr>
      </w:pPr>
      <w:r w:rsidRPr="00C15335">
        <w:rPr>
          <w:b/>
          <w:i/>
          <w:sz w:val="28"/>
          <w:szCs w:val="28"/>
        </w:rPr>
        <w:t xml:space="preserve">rozpočet  </w:t>
      </w:r>
      <w:r>
        <w:rPr>
          <w:b/>
          <w:i/>
          <w:sz w:val="28"/>
          <w:szCs w:val="28"/>
        </w:rPr>
        <w:t>1.8</w:t>
      </w:r>
      <w:r w:rsidR="00387D31">
        <w:rPr>
          <w:b/>
          <w:i/>
          <w:sz w:val="28"/>
          <w:szCs w:val="28"/>
        </w:rPr>
        <w:t>17</w:t>
      </w:r>
      <w:r>
        <w:rPr>
          <w:b/>
          <w:i/>
          <w:sz w:val="28"/>
          <w:szCs w:val="28"/>
        </w:rPr>
        <w:t>.</w:t>
      </w:r>
      <w:r w:rsidR="00387D31">
        <w:rPr>
          <w:b/>
          <w:i/>
          <w:sz w:val="28"/>
          <w:szCs w:val="28"/>
        </w:rPr>
        <w:t>814</w:t>
      </w:r>
      <w:r>
        <w:rPr>
          <w:b/>
          <w:i/>
          <w:sz w:val="28"/>
          <w:szCs w:val="28"/>
        </w:rPr>
        <w:t>,-  €, čerpanie 1,</w:t>
      </w:r>
      <w:r w:rsidR="0021246E">
        <w:rPr>
          <w:b/>
          <w:i/>
          <w:sz w:val="28"/>
          <w:szCs w:val="28"/>
        </w:rPr>
        <w:t>780</w:t>
      </w:r>
      <w:r>
        <w:rPr>
          <w:b/>
          <w:i/>
          <w:sz w:val="28"/>
          <w:szCs w:val="28"/>
        </w:rPr>
        <w:t>.6</w:t>
      </w:r>
      <w:r w:rsidR="0021246E">
        <w:rPr>
          <w:b/>
          <w:i/>
          <w:sz w:val="28"/>
          <w:szCs w:val="28"/>
        </w:rPr>
        <w:t>01,49</w:t>
      </w:r>
      <w:r>
        <w:rPr>
          <w:b/>
          <w:i/>
          <w:sz w:val="28"/>
          <w:szCs w:val="28"/>
        </w:rPr>
        <w:t xml:space="preserve">  €</w:t>
      </w:r>
      <w:r w:rsidRPr="00C15335">
        <w:rPr>
          <w:b/>
          <w:i/>
          <w:sz w:val="28"/>
          <w:szCs w:val="28"/>
        </w:rPr>
        <w:t xml:space="preserve"> , t.j. na </w:t>
      </w:r>
      <w:r>
        <w:rPr>
          <w:b/>
          <w:i/>
          <w:sz w:val="28"/>
          <w:szCs w:val="28"/>
        </w:rPr>
        <w:t>98,</w:t>
      </w:r>
      <w:r w:rsidR="0021246E">
        <w:rPr>
          <w:b/>
          <w:i/>
          <w:sz w:val="28"/>
          <w:szCs w:val="28"/>
        </w:rPr>
        <w:t>0</w:t>
      </w:r>
      <w:r w:rsidRPr="00C15335">
        <w:rPr>
          <w:b/>
          <w:i/>
          <w:sz w:val="28"/>
          <w:szCs w:val="28"/>
        </w:rPr>
        <w:t>%.</w:t>
      </w:r>
      <w:r w:rsidRPr="003C7FD2">
        <w:rPr>
          <w:i/>
        </w:rPr>
        <w:t xml:space="preserve"> Finančné prostriedky  boli použite na mzdy, odvody a bežné výdavky pre školy a školské zariadenia. Podrobnejšie členenie čerpania prostriedkov vynaložených na kapitolu školstvo (je v tabuľkovej častí správy o čerpaní rozpočtu za rok 20</w:t>
      </w:r>
      <w:r>
        <w:rPr>
          <w:i/>
        </w:rPr>
        <w:t>1</w:t>
      </w:r>
      <w:r w:rsidR="00B212E5">
        <w:rPr>
          <w:i/>
        </w:rPr>
        <w:t>1</w:t>
      </w:r>
      <w:r w:rsidRPr="003C7FD2">
        <w:rPr>
          <w:i/>
        </w:rPr>
        <w:t xml:space="preserve"> a v samotných správach jednotlivých škôl a školských zariadení. Čo sa týka financovania neziskovej organizácie</w:t>
      </w:r>
      <w:r>
        <w:rPr>
          <w:i/>
        </w:rPr>
        <w:t xml:space="preserve"> Školská jedáleň - </w:t>
      </w:r>
      <w:r w:rsidRPr="003C7FD2">
        <w:rPr>
          <w:i/>
        </w:rPr>
        <w:t xml:space="preserve"> Slovenská provincia Kongregácie sestier sv. Cyrila Turzovka</w:t>
      </w:r>
      <w:r>
        <w:rPr>
          <w:i/>
        </w:rPr>
        <w:t xml:space="preserve">, tá je financovaná na základe poskytnutého príspevku.  Príspevok je </w:t>
      </w:r>
      <w:r w:rsidRPr="003C7FD2">
        <w:rPr>
          <w:i/>
        </w:rPr>
        <w:t xml:space="preserve"> štvrťročne vyúčtovaný.  Finančné prostriedky  sú </w:t>
      </w:r>
      <w:r>
        <w:rPr>
          <w:i/>
        </w:rPr>
        <w:t xml:space="preserve">poukazované  </w:t>
      </w:r>
      <w:r w:rsidRPr="003C7FD2">
        <w:rPr>
          <w:i/>
        </w:rPr>
        <w:t>na financovanie  miezd a odvodov  pre  pracovníkov v školskej jedálni na základe predloženého  rozpisu vydaných jedál.</w:t>
      </w:r>
    </w:p>
    <w:p w:rsidR="005963B7" w:rsidRPr="003C7FD2" w:rsidRDefault="005963B7" w:rsidP="005963B7">
      <w:pPr>
        <w:jc w:val="both"/>
        <w:rPr>
          <w:i/>
        </w:rPr>
      </w:pPr>
      <w:r w:rsidRPr="003C7FD2">
        <w:rPr>
          <w:i/>
        </w:rPr>
        <w:t>Vlastné príjmy,   transfery a  granty  jednotlivých  škôl a školských zariadení  na rok 20</w:t>
      </w:r>
      <w:r>
        <w:rPr>
          <w:i/>
        </w:rPr>
        <w:t>1</w:t>
      </w:r>
      <w:r w:rsidR="00B212E5">
        <w:rPr>
          <w:i/>
        </w:rPr>
        <w:t>1</w:t>
      </w:r>
      <w:r w:rsidRPr="003C7FD2">
        <w:rPr>
          <w:i/>
        </w:rPr>
        <w:t xml:space="preserve"> sú rozpočtované </w:t>
      </w:r>
      <w:r>
        <w:rPr>
          <w:i/>
        </w:rPr>
        <w:t xml:space="preserve">a účtované </w:t>
      </w:r>
      <w:r w:rsidRPr="003C7FD2">
        <w:rPr>
          <w:i/>
        </w:rPr>
        <w:t xml:space="preserve">vo výdavkovej častí  </w:t>
      </w:r>
      <w:r>
        <w:rPr>
          <w:i/>
        </w:rPr>
        <w:t xml:space="preserve">rozpočtu </w:t>
      </w:r>
      <w:r w:rsidRPr="003C7FD2">
        <w:rPr>
          <w:i/>
        </w:rPr>
        <w:t xml:space="preserve"> podľa položiek v jednotlivých školských zariadeniach. </w:t>
      </w:r>
    </w:p>
    <w:p w:rsidR="000D11FE" w:rsidRDefault="000D11FE" w:rsidP="005963B7">
      <w:pPr>
        <w:jc w:val="both"/>
        <w:rPr>
          <w:i/>
          <w:sz w:val="20"/>
          <w:szCs w:val="20"/>
        </w:rPr>
      </w:pPr>
    </w:p>
    <w:p w:rsidR="005963B7" w:rsidRPr="002521E0" w:rsidRDefault="005963B7" w:rsidP="005963B7">
      <w:pPr>
        <w:jc w:val="both"/>
        <w:rPr>
          <w:i/>
          <w:sz w:val="32"/>
          <w:szCs w:val="32"/>
        </w:rPr>
      </w:pPr>
      <w:r w:rsidRPr="002521E0">
        <w:rPr>
          <w:b/>
          <w:i/>
          <w:sz w:val="32"/>
          <w:szCs w:val="32"/>
        </w:rPr>
        <w:t>Rozpis čerpania finančných prostriedkov podľa jednotlivých položiek</w:t>
      </w:r>
      <w:r w:rsidRPr="002521E0">
        <w:rPr>
          <w:i/>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2160"/>
        <w:gridCol w:w="2340"/>
        <w:gridCol w:w="2340"/>
      </w:tblGrid>
      <w:tr w:rsidR="005963B7" w:rsidRPr="00F83BC6" w:rsidTr="009E7663">
        <w:trPr>
          <w:jc w:val="center"/>
        </w:trPr>
        <w:tc>
          <w:tcPr>
            <w:tcW w:w="3436" w:type="dxa"/>
          </w:tcPr>
          <w:p w:rsidR="005963B7" w:rsidRPr="00F83BC6" w:rsidRDefault="005963B7" w:rsidP="009E7663">
            <w:pPr>
              <w:jc w:val="both"/>
              <w:rPr>
                <w:b/>
                <w:i/>
                <w:sz w:val="28"/>
                <w:szCs w:val="28"/>
              </w:rPr>
            </w:pPr>
          </w:p>
          <w:p w:rsidR="005963B7" w:rsidRPr="00F83BC6" w:rsidRDefault="005963B7" w:rsidP="009E7663">
            <w:pPr>
              <w:jc w:val="both"/>
              <w:rPr>
                <w:b/>
                <w:i/>
                <w:sz w:val="28"/>
                <w:szCs w:val="28"/>
              </w:rPr>
            </w:pPr>
            <w:r w:rsidRPr="00F83BC6">
              <w:rPr>
                <w:b/>
                <w:i/>
                <w:sz w:val="28"/>
                <w:szCs w:val="28"/>
              </w:rPr>
              <w:t xml:space="preserve">Názov </w:t>
            </w:r>
          </w:p>
        </w:tc>
        <w:tc>
          <w:tcPr>
            <w:tcW w:w="2160" w:type="dxa"/>
          </w:tcPr>
          <w:p w:rsidR="005963B7" w:rsidRPr="00F83BC6" w:rsidRDefault="005963B7" w:rsidP="009E7663">
            <w:pPr>
              <w:jc w:val="center"/>
              <w:rPr>
                <w:b/>
                <w:i/>
                <w:sz w:val="28"/>
                <w:szCs w:val="28"/>
              </w:rPr>
            </w:pPr>
            <w:r w:rsidRPr="00F83BC6">
              <w:rPr>
                <w:b/>
                <w:i/>
                <w:sz w:val="28"/>
                <w:szCs w:val="28"/>
              </w:rPr>
              <w:t xml:space="preserve">Rozpočet v eurách </w:t>
            </w:r>
          </w:p>
        </w:tc>
        <w:tc>
          <w:tcPr>
            <w:tcW w:w="2340" w:type="dxa"/>
          </w:tcPr>
          <w:p w:rsidR="005963B7" w:rsidRPr="00F83BC6" w:rsidRDefault="005963B7" w:rsidP="009E7663">
            <w:pPr>
              <w:jc w:val="center"/>
              <w:rPr>
                <w:b/>
                <w:i/>
                <w:sz w:val="28"/>
                <w:szCs w:val="28"/>
              </w:rPr>
            </w:pPr>
            <w:r w:rsidRPr="00F83BC6">
              <w:rPr>
                <w:b/>
                <w:i/>
                <w:sz w:val="28"/>
                <w:szCs w:val="28"/>
              </w:rPr>
              <w:t xml:space="preserve">Čerpanie v eurách </w:t>
            </w:r>
          </w:p>
        </w:tc>
        <w:tc>
          <w:tcPr>
            <w:tcW w:w="2340" w:type="dxa"/>
          </w:tcPr>
          <w:p w:rsidR="005963B7" w:rsidRPr="00F83BC6" w:rsidRDefault="005963B7" w:rsidP="009E7663">
            <w:pPr>
              <w:jc w:val="center"/>
              <w:rPr>
                <w:b/>
                <w:i/>
                <w:sz w:val="28"/>
                <w:szCs w:val="28"/>
              </w:rPr>
            </w:pPr>
            <w:r w:rsidRPr="00F83BC6">
              <w:rPr>
                <w:b/>
                <w:i/>
                <w:sz w:val="28"/>
                <w:szCs w:val="28"/>
              </w:rPr>
              <w:t>% plnenia</w:t>
            </w:r>
          </w:p>
        </w:tc>
      </w:tr>
      <w:tr w:rsidR="005963B7" w:rsidRPr="00F83BC6" w:rsidTr="009E7663">
        <w:trPr>
          <w:jc w:val="center"/>
        </w:trPr>
        <w:tc>
          <w:tcPr>
            <w:tcW w:w="3436" w:type="dxa"/>
          </w:tcPr>
          <w:p w:rsidR="005963B7" w:rsidRPr="00F83BC6" w:rsidRDefault="005963B7" w:rsidP="00A64061">
            <w:pPr>
              <w:jc w:val="both"/>
              <w:rPr>
                <w:i/>
              </w:rPr>
            </w:pPr>
            <w:r w:rsidRPr="00F83BC6">
              <w:rPr>
                <w:i/>
              </w:rPr>
              <w:t>Nevyčerpaná dotácia ZŠ Turzovka z roku 20</w:t>
            </w:r>
            <w:r w:rsidR="00BF2342">
              <w:rPr>
                <w:i/>
              </w:rPr>
              <w:t>10</w:t>
            </w:r>
            <w:r w:rsidR="00A64061">
              <w:rPr>
                <w:i/>
              </w:rPr>
              <w:t xml:space="preserve"> (prenesený výkon  + dopravné žiakov </w:t>
            </w:r>
          </w:p>
        </w:tc>
        <w:tc>
          <w:tcPr>
            <w:tcW w:w="2160" w:type="dxa"/>
          </w:tcPr>
          <w:p w:rsidR="005963B7" w:rsidRPr="00F83BC6" w:rsidRDefault="005963B7" w:rsidP="009E7663">
            <w:pPr>
              <w:jc w:val="center"/>
              <w:rPr>
                <w:i/>
              </w:rPr>
            </w:pPr>
          </w:p>
          <w:p w:rsidR="005963B7" w:rsidRPr="00F83BC6" w:rsidRDefault="00BF2342" w:rsidP="00BF2342">
            <w:pPr>
              <w:jc w:val="center"/>
              <w:rPr>
                <w:i/>
              </w:rPr>
            </w:pPr>
            <w:r>
              <w:rPr>
                <w:i/>
              </w:rPr>
              <w:t>10</w:t>
            </w:r>
            <w:r w:rsidR="002F1121">
              <w:rPr>
                <w:i/>
              </w:rPr>
              <w:t> </w:t>
            </w:r>
            <w:r>
              <w:rPr>
                <w:i/>
              </w:rPr>
              <w:t>466</w:t>
            </w:r>
            <w:r w:rsidR="002F1121">
              <w:rPr>
                <w:i/>
              </w:rPr>
              <w:t>,</w:t>
            </w:r>
            <w:r w:rsidR="005963B7" w:rsidRPr="00F83BC6">
              <w:rPr>
                <w:i/>
              </w:rPr>
              <w:t>-</w:t>
            </w:r>
          </w:p>
        </w:tc>
        <w:tc>
          <w:tcPr>
            <w:tcW w:w="2340" w:type="dxa"/>
          </w:tcPr>
          <w:p w:rsidR="005963B7" w:rsidRPr="00F83BC6" w:rsidRDefault="005963B7" w:rsidP="009E7663">
            <w:pPr>
              <w:jc w:val="center"/>
              <w:rPr>
                <w:i/>
              </w:rPr>
            </w:pPr>
          </w:p>
          <w:p w:rsidR="005963B7" w:rsidRPr="00F83BC6" w:rsidRDefault="00BF2342" w:rsidP="00BF2342">
            <w:pPr>
              <w:jc w:val="center"/>
              <w:rPr>
                <w:i/>
              </w:rPr>
            </w:pPr>
            <w:r>
              <w:rPr>
                <w:i/>
              </w:rPr>
              <w:t>1</w:t>
            </w:r>
            <w:r w:rsidR="005963B7">
              <w:rPr>
                <w:i/>
              </w:rPr>
              <w:t>0.</w:t>
            </w:r>
            <w:r>
              <w:rPr>
                <w:i/>
              </w:rPr>
              <w:t>466,06</w:t>
            </w:r>
          </w:p>
        </w:tc>
        <w:tc>
          <w:tcPr>
            <w:tcW w:w="2340" w:type="dxa"/>
          </w:tcPr>
          <w:p w:rsidR="005963B7" w:rsidRPr="00F83BC6" w:rsidRDefault="005963B7" w:rsidP="009E7663">
            <w:pPr>
              <w:jc w:val="center"/>
              <w:rPr>
                <w:i/>
              </w:rPr>
            </w:pPr>
          </w:p>
          <w:p w:rsidR="005963B7" w:rsidRPr="00F83BC6" w:rsidRDefault="005963B7" w:rsidP="009E7663">
            <w:pPr>
              <w:jc w:val="center"/>
              <w:rPr>
                <w:i/>
              </w:rPr>
            </w:pPr>
            <w:r w:rsidRPr="00F83BC6">
              <w:rPr>
                <w:i/>
              </w:rPr>
              <w:t>100,</w:t>
            </w:r>
            <w:r>
              <w:rPr>
                <w:i/>
              </w:rPr>
              <w:t>0</w:t>
            </w:r>
          </w:p>
        </w:tc>
      </w:tr>
      <w:tr w:rsidR="005963B7" w:rsidRPr="00F83BC6" w:rsidTr="009E7663">
        <w:trPr>
          <w:jc w:val="center"/>
        </w:trPr>
        <w:tc>
          <w:tcPr>
            <w:tcW w:w="3436" w:type="dxa"/>
          </w:tcPr>
          <w:p w:rsidR="005963B7" w:rsidRDefault="005963B7" w:rsidP="009E7663">
            <w:pPr>
              <w:jc w:val="both"/>
              <w:rPr>
                <w:i/>
              </w:rPr>
            </w:pPr>
            <w:r w:rsidRPr="00F83BC6">
              <w:rPr>
                <w:i/>
              </w:rPr>
              <w:t>Prenesené kompetencie    (ZŠ)</w:t>
            </w:r>
          </w:p>
          <w:p w:rsidR="005963B7" w:rsidRPr="00F83BC6" w:rsidRDefault="005963B7" w:rsidP="009E7663">
            <w:pPr>
              <w:jc w:val="both"/>
              <w:rPr>
                <w:i/>
              </w:rPr>
            </w:pPr>
            <w:r w:rsidRPr="00F83BC6">
              <w:rPr>
                <w:i/>
              </w:rPr>
              <w:lastRenderedPageBreak/>
              <w:t xml:space="preserve"> zo ŠR</w:t>
            </w:r>
          </w:p>
        </w:tc>
        <w:tc>
          <w:tcPr>
            <w:tcW w:w="2160" w:type="dxa"/>
          </w:tcPr>
          <w:p w:rsidR="005963B7" w:rsidRPr="00F83BC6" w:rsidRDefault="00A64061" w:rsidP="00CA46D0">
            <w:pPr>
              <w:jc w:val="center"/>
              <w:rPr>
                <w:i/>
              </w:rPr>
            </w:pPr>
            <w:r>
              <w:rPr>
                <w:i/>
              </w:rPr>
              <w:lastRenderedPageBreak/>
              <w:t>8</w:t>
            </w:r>
            <w:r w:rsidR="00AD2CAC">
              <w:rPr>
                <w:i/>
              </w:rPr>
              <w:t>45 716</w:t>
            </w:r>
          </w:p>
        </w:tc>
        <w:tc>
          <w:tcPr>
            <w:tcW w:w="2340" w:type="dxa"/>
          </w:tcPr>
          <w:p w:rsidR="005963B7" w:rsidRPr="00F83BC6" w:rsidRDefault="00A64061" w:rsidP="00387D31">
            <w:pPr>
              <w:jc w:val="center"/>
              <w:rPr>
                <w:i/>
              </w:rPr>
            </w:pPr>
            <w:r>
              <w:rPr>
                <w:i/>
              </w:rPr>
              <w:t>8</w:t>
            </w:r>
            <w:r w:rsidR="00387D31">
              <w:rPr>
                <w:i/>
              </w:rPr>
              <w:t>12.618,08</w:t>
            </w:r>
          </w:p>
        </w:tc>
        <w:tc>
          <w:tcPr>
            <w:tcW w:w="2340" w:type="dxa"/>
          </w:tcPr>
          <w:p w:rsidR="005963B7" w:rsidRPr="00F83BC6" w:rsidRDefault="0021246E" w:rsidP="009E7663">
            <w:pPr>
              <w:jc w:val="center"/>
              <w:rPr>
                <w:i/>
              </w:rPr>
            </w:pPr>
            <w:r>
              <w:rPr>
                <w:i/>
              </w:rPr>
              <w:t>96,1</w:t>
            </w:r>
          </w:p>
        </w:tc>
      </w:tr>
      <w:tr w:rsidR="005963B7" w:rsidRPr="00F83BC6" w:rsidTr="009E7663">
        <w:trPr>
          <w:jc w:val="center"/>
        </w:trPr>
        <w:tc>
          <w:tcPr>
            <w:tcW w:w="3436" w:type="dxa"/>
          </w:tcPr>
          <w:p w:rsidR="005963B7" w:rsidRPr="00F83BC6" w:rsidRDefault="005963B7" w:rsidP="009E7663">
            <w:pPr>
              <w:jc w:val="both"/>
              <w:rPr>
                <w:i/>
              </w:rPr>
            </w:pPr>
            <w:r w:rsidRPr="00F83BC6">
              <w:rPr>
                <w:i/>
              </w:rPr>
              <w:lastRenderedPageBreak/>
              <w:t>ZŠ Turzovka  odchodné</w:t>
            </w:r>
          </w:p>
        </w:tc>
        <w:tc>
          <w:tcPr>
            <w:tcW w:w="2160" w:type="dxa"/>
          </w:tcPr>
          <w:p w:rsidR="005963B7" w:rsidRPr="00F83BC6" w:rsidRDefault="005B7214" w:rsidP="005B7214">
            <w:pPr>
              <w:jc w:val="center"/>
              <w:rPr>
                <w:i/>
              </w:rPr>
            </w:pPr>
            <w:r>
              <w:rPr>
                <w:i/>
              </w:rPr>
              <w:t>3 060</w:t>
            </w:r>
          </w:p>
        </w:tc>
        <w:tc>
          <w:tcPr>
            <w:tcW w:w="2340" w:type="dxa"/>
          </w:tcPr>
          <w:p w:rsidR="005963B7" w:rsidRPr="00F83BC6" w:rsidRDefault="00AD2CAC" w:rsidP="00AD2CAC">
            <w:pPr>
              <w:jc w:val="center"/>
              <w:rPr>
                <w:i/>
              </w:rPr>
            </w:pPr>
            <w:r>
              <w:rPr>
                <w:i/>
              </w:rPr>
              <w:t>0</w:t>
            </w:r>
          </w:p>
        </w:tc>
        <w:tc>
          <w:tcPr>
            <w:tcW w:w="2340" w:type="dxa"/>
          </w:tcPr>
          <w:p w:rsidR="005963B7" w:rsidRPr="00F83BC6" w:rsidRDefault="005963B7" w:rsidP="009E7663">
            <w:pPr>
              <w:jc w:val="center"/>
              <w:rPr>
                <w:i/>
              </w:rPr>
            </w:pPr>
            <w:r>
              <w:rPr>
                <w:i/>
              </w:rPr>
              <w:t>0,-</w:t>
            </w:r>
          </w:p>
        </w:tc>
      </w:tr>
      <w:tr w:rsidR="005963B7" w:rsidRPr="00F83BC6" w:rsidTr="009E7663">
        <w:trPr>
          <w:jc w:val="center"/>
        </w:trPr>
        <w:tc>
          <w:tcPr>
            <w:tcW w:w="3436" w:type="dxa"/>
          </w:tcPr>
          <w:p w:rsidR="005963B7" w:rsidRPr="00F83BC6" w:rsidRDefault="005963B7" w:rsidP="009E7663">
            <w:pPr>
              <w:jc w:val="both"/>
              <w:rPr>
                <w:i/>
              </w:rPr>
            </w:pPr>
            <w:r w:rsidRPr="00F83BC6">
              <w:rPr>
                <w:i/>
              </w:rPr>
              <w:t xml:space="preserve">ZŠ Turzovka – dopravné žiakov z Dlhej nad Kysucou </w:t>
            </w:r>
          </w:p>
        </w:tc>
        <w:tc>
          <w:tcPr>
            <w:tcW w:w="2160" w:type="dxa"/>
          </w:tcPr>
          <w:p w:rsidR="005963B7" w:rsidRPr="00F83BC6" w:rsidRDefault="005963B7" w:rsidP="009E7663">
            <w:pPr>
              <w:jc w:val="center"/>
              <w:rPr>
                <w:i/>
              </w:rPr>
            </w:pPr>
          </w:p>
          <w:p w:rsidR="005963B7" w:rsidRPr="00F83BC6" w:rsidRDefault="002F1121" w:rsidP="00A64061">
            <w:pPr>
              <w:jc w:val="center"/>
              <w:rPr>
                <w:i/>
              </w:rPr>
            </w:pPr>
            <w:r>
              <w:rPr>
                <w:i/>
              </w:rPr>
              <w:t xml:space="preserve">3 </w:t>
            </w:r>
            <w:r w:rsidR="00A64061">
              <w:rPr>
                <w:i/>
              </w:rPr>
              <w:t>480</w:t>
            </w:r>
          </w:p>
        </w:tc>
        <w:tc>
          <w:tcPr>
            <w:tcW w:w="2340" w:type="dxa"/>
          </w:tcPr>
          <w:p w:rsidR="005963B7" w:rsidRPr="00A64061" w:rsidRDefault="005963B7" w:rsidP="009E7663">
            <w:pPr>
              <w:jc w:val="center"/>
              <w:rPr>
                <w:b/>
                <w:i/>
              </w:rPr>
            </w:pPr>
          </w:p>
          <w:p w:rsidR="005963B7" w:rsidRPr="00A64061" w:rsidRDefault="00A64061" w:rsidP="00A64061">
            <w:pPr>
              <w:jc w:val="center"/>
              <w:rPr>
                <w:i/>
              </w:rPr>
            </w:pPr>
            <w:r w:rsidRPr="00A64061">
              <w:rPr>
                <w:i/>
              </w:rPr>
              <w:t>3.480,08</w:t>
            </w:r>
          </w:p>
        </w:tc>
        <w:tc>
          <w:tcPr>
            <w:tcW w:w="2340" w:type="dxa"/>
          </w:tcPr>
          <w:p w:rsidR="005963B7" w:rsidRPr="00F83BC6" w:rsidRDefault="005963B7" w:rsidP="009E7663">
            <w:pPr>
              <w:jc w:val="center"/>
              <w:rPr>
                <w:i/>
              </w:rPr>
            </w:pPr>
          </w:p>
          <w:p w:rsidR="005963B7" w:rsidRPr="00F83BC6" w:rsidRDefault="00A64061" w:rsidP="00A64061">
            <w:pPr>
              <w:jc w:val="center"/>
              <w:rPr>
                <w:i/>
              </w:rPr>
            </w:pPr>
            <w:r>
              <w:rPr>
                <w:i/>
              </w:rPr>
              <w:t>100,0</w:t>
            </w:r>
          </w:p>
        </w:tc>
      </w:tr>
      <w:tr w:rsidR="005963B7" w:rsidRPr="00F83BC6" w:rsidTr="009E7663">
        <w:trPr>
          <w:jc w:val="center"/>
        </w:trPr>
        <w:tc>
          <w:tcPr>
            <w:tcW w:w="3436" w:type="dxa"/>
          </w:tcPr>
          <w:p w:rsidR="005963B7" w:rsidRPr="00F83BC6" w:rsidRDefault="005963B7" w:rsidP="00AD2CAC">
            <w:pPr>
              <w:jc w:val="both"/>
              <w:rPr>
                <w:i/>
              </w:rPr>
            </w:pPr>
            <w:r w:rsidRPr="00F83BC6">
              <w:rPr>
                <w:i/>
              </w:rPr>
              <w:t xml:space="preserve">ZŠ, </w:t>
            </w:r>
            <w:r w:rsidR="00AD2CAC">
              <w:rPr>
                <w:i/>
              </w:rPr>
              <w:t>Š</w:t>
            </w:r>
            <w:r w:rsidRPr="00F83BC6">
              <w:rPr>
                <w:i/>
              </w:rPr>
              <w:t>KD, ZUŠ</w:t>
            </w:r>
            <w:r w:rsidR="00AD2CAC">
              <w:rPr>
                <w:i/>
              </w:rPr>
              <w:t xml:space="preserve"> </w:t>
            </w:r>
            <w:r w:rsidRPr="00F83BC6">
              <w:rPr>
                <w:i/>
              </w:rPr>
              <w:t>a CVČ – vzdelávacie poukazy</w:t>
            </w:r>
          </w:p>
        </w:tc>
        <w:tc>
          <w:tcPr>
            <w:tcW w:w="2160" w:type="dxa"/>
          </w:tcPr>
          <w:p w:rsidR="005963B7" w:rsidRPr="00F83BC6" w:rsidRDefault="005963B7" w:rsidP="009E7663">
            <w:pPr>
              <w:jc w:val="center"/>
              <w:rPr>
                <w:i/>
              </w:rPr>
            </w:pPr>
          </w:p>
          <w:p w:rsidR="005963B7" w:rsidRPr="00F83BC6" w:rsidRDefault="005963B7" w:rsidP="005B7214">
            <w:pPr>
              <w:jc w:val="center"/>
              <w:rPr>
                <w:i/>
              </w:rPr>
            </w:pPr>
            <w:r w:rsidRPr="00F83BC6">
              <w:rPr>
                <w:i/>
              </w:rPr>
              <w:t>2</w:t>
            </w:r>
            <w:r w:rsidR="005B7214">
              <w:rPr>
                <w:i/>
              </w:rPr>
              <w:t>4 966</w:t>
            </w:r>
          </w:p>
        </w:tc>
        <w:tc>
          <w:tcPr>
            <w:tcW w:w="2340" w:type="dxa"/>
          </w:tcPr>
          <w:p w:rsidR="005963B7" w:rsidRPr="00A64061" w:rsidRDefault="005963B7" w:rsidP="009E7663">
            <w:pPr>
              <w:jc w:val="center"/>
              <w:rPr>
                <w:b/>
                <w:i/>
              </w:rPr>
            </w:pPr>
          </w:p>
          <w:p w:rsidR="005963B7" w:rsidRPr="00AD2CAC" w:rsidRDefault="005963B7" w:rsidP="005B7214">
            <w:pPr>
              <w:jc w:val="center"/>
              <w:rPr>
                <w:i/>
              </w:rPr>
            </w:pPr>
            <w:r w:rsidRPr="00AD2CAC">
              <w:rPr>
                <w:i/>
              </w:rPr>
              <w:t>2</w:t>
            </w:r>
            <w:r w:rsidR="005B7214" w:rsidRPr="00AD2CAC">
              <w:rPr>
                <w:i/>
              </w:rPr>
              <w:t>4.943,-</w:t>
            </w:r>
          </w:p>
        </w:tc>
        <w:tc>
          <w:tcPr>
            <w:tcW w:w="2340" w:type="dxa"/>
          </w:tcPr>
          <w:p w:rsidR="005963B7" w:rsidRPr="00F83BC6" w:rsidRDefault="005963B7" w:rsidP="009E7663">
            <w:pPr>
              <w:jc w:val="center"/>
              <w:rPr>
                <w:i/>
              </w:rPr>
            </w:pPr>
          </w:p>
          <w:p w:rsidR="005963B7" w:rsidRPr="00F83BC6" w:rsidRDefault="005963B7" w:rsidP="005B7214">
            <w:pPr>
              <w:jc w:val="center"/>
              <w:rPr>
                <w:i/>
              </w:rPr>
            </w:pPr>
            <w:r>
              <w:rPr>
                <w:i/>
              </w:rPr>
              <w:t>99,</w:t>
            </w:r>
            <w:r w:rsidR="005B7214">
              <w:rPr>
                <w:i/>
              </w:rPr>
              <w:t>9</w:t>
            </w:r>
          </w:p>
        </w:tc>
      </w:tr>
      <w:tr w:rsidR="005963B7" w:rsidRPr="00F83BC6" w:rsidTr="009E7663">
        <w:trPr>
          <w:jc w:val="center"/>
        </w:trPr>
        <w:tc>
          <w:tcPr>
            <w:tcW w:w="3436" w:type="dxa"/>
          </w:tcPr>
          <w:p w:rsidR="005963B7" w:rsidRPr="00F83BC6" w:rsidRDefault="005963B7" w:rsidP="00BF2342">
            <w:pPr>
              <w:jc w:val="both"/>
              <w:rPr>
                <w:i/>
              </w:rPr>
            </w:pPr>
            <w:r w:rsidRPr="00F83BC6">
              <w:rPr>
                <w:i/>
              </w:rPr>
              <w:t xml:space="preserve">ZŠ </w:t>
            </w:r>
            <w:r>
              <w:rPr>
                <w:i/>
              </w:rPr>
              <w:t xml:space="preserve"> </w:t>
            </w:r>
            <w:r w:rsidRPr="00F83BC6">
              <w:rPr>
                <w:i/>
              </w:rPr>
              <w:t xml:space="preserve">Turzovka –Projekt  </w:t>
            </w:r>
            <w:r>
              <w:rPr>
                <w:i/>
              </w:rPr>
              <w:t xml:space="preserve">- </w:t>
            </w:r>
            <w:r w:rsidR="00BF2342">
              <w:rPr>
                <w:i/>
              </w:rPr>
              <w:t xml:space="preserve">Stop bariéram </w:t>
            </w:r>
            <w:r>
              <w:rPr>
                <w:i/>
              </w:rPr>
              <w:t xml:space="preserve"> </w:t>
            </w:r>
          </w:p>
        </w:tc>
        <w:tc>
          <w:tcPr>
            <w:tcW w:w="2160" w:type="dxa"/>
          </w:tcPr>
          <w:p w:rsidR="005963B7" w:rsidRPr="00F83BC6" w:rsidRDefault="00BF2342" w:rsidP="009E7663">
            <w:pPr>
              <w:jc w:val="center"/>
              <w:rPr>
                <w:i/>
              </w:rPr>
            </w:pPr>
            <w:r>
              <w:rPr>
                <w:i/>
              </w:rPr>
              <w:t>2 274</w:t>
            </w:r>
          </w:p>
        </w:tc>
        <w:tc>
          <w:tcPr>
            <w:tcW w:w="2340" w:type="dxa"/>
          </w:tcPr>
          <w:p w:rsidR="005963B7" w:rsidRPr="00F83BC6" w:rsidRDefault="00BF2342" w:rsidP="00BF2342">
            <w:pPr>
              <w:jc w:val="center"/>
              <w:rPr>
                <w:i/>
              </w:rPr>
            </w:pPr>
            <w:r>
              <w:rPr>
                <w:i/>
              </w:rPr>
              <w:t>2.274,-</w:t>
            </w:r>
          </w:p>
        </w:tc>
        <w:tc>
          <w:tcPr>
            <w:tcW w:w="2340" w:type="dxa"/>
          </w:tcPr>
          <w:p w:rsidR="005963B7" w:rsidRPr="00F83BC6" w:rsidRDefault="005963B7" w:rsidP="002F1121">
            <w:pPr>
              <w:jc w:val="center"/>
              <w:rPr>
                <w:i/>
              </w:rPr>
            </w:pPr>
            <w:r w:rsidRPr="00F83BC6">
              <w:rPr>
                <w:i/>
              </w:rPr>
              <w:t>1</w:t>
            </w:r>
            <w:r w:rsidR="002F1121">
              <w:rPr>
                <w:i/>
              </w:rPr>
              <w:t>00,0</w:t>
            </w:r>
          </w:p>
        </w:tc>
      </w:tr>
      <w:tr w:rsidR="00387D31" w:rsidRPr="00F83BC6" w:rsidTr="009E7663">
        <w:trPr>
          <w:jc w:val="center"/>
        </w:trPr>
        <w:tc>
          <w:tcPr>
            <w:tcW w:w="3436" w:type="dxa"/>
          </w:tcPr>
          <w:p w:rsidR="00387D31" w:rsidRPr="00F83BC6" w:rsidRDefault="00387D31" w:rsidP="009E7663">
            <w:pPr>
              <w:jc w:val="both"/>
              <w:rPr>
                <w:i/>
              </w:rPr>
            </w:pPr>
            <w:r>
              <w:rPr>
                <w:i/>
              </w:rPr>
              <w:t xml:space="preserve">ZŠ Turzovka – kreditové príplatky </w:t>
            </w:r>
          </w:p>
        </w:tc>
        <w:tc>
          <w:tcPr>
            <w:tcW w:w="2160" w:type="dxa"/>
          </w:tcPr>
          <w:p w:rsidR="00387D31" w:rsidRPr="00F83BC6" w:rsidRDefault="00387D31" w:rsidP="009E7663">
            <w:pPr>
              <w:jc w:val="center"/>
              <w:rPr>
                <w:i/>
              </w:rPr>
            </w:pPr>
          </w:p>
        </w:tc>
        <w:tc>
          <w:tcPr>
            <w:tcW w:w="2340" w:type="dxa"/>
          </w:tcPr>
          <w:p w:rsidR="00387D31" w:rsidRPr="00F83BC6" w:rsidRDefault="00387D31" w:rsidP="009E7663">
            <w:pPr>
              <w:jc w:val="center"/>
              <w:rPr>
                <w:i/>
              </w:rPr>
            </w:pPr>
            <w:r>
              <w:rPr>
                <w:i/>
              </w:rPr>
              <w:t>1.331,-</w:t>
            </w:r>
          </w:p>
        </w:tc>
        <w:tc>
          <w:tcPr>
            <w:tcW w:w="2340" w:type="dxa"/>
          </w:tcPr>
          <w:p w:rsidR="00387D31" w:rsidRPr="00F83BC6" w:rsidRDefault="00387D31" w:rsidP="009E7663">
            <w:pPr>
              <w:jc w:val="center"/>
              <w:rPr>
                <w:i/>
              </w:rPr>
            </w:pPr>
            <w:r>
              <w:rPr>
                <w:i/>
              </w:rPr>
              <w:t>0</w:t>
            </w:r>
          </w:p>
        </w:tc>
      </w:tr>
      <w:tr w:rsidR="005963B7" w:rsidRPr="00F83BC6" w:rsidTr="009E7663">
        <w:trPr>
          <w:jc w:val="center"/>
        </w:trPr>
        <w:tc>
          <w:tcPr>
            <w:tcW w:w="3436" w:type="dxa"/>
          </w:tcPr>
          <w:p w:rsidR="005963B7" w:rsidRPr="00F83BC6" w:rsidRDefault="005963B7" w:rsidP="009E7663">
            <w:pPr>
              <w:jc w:val="both"/>
              <w:rPr>
                <w:i/>
              </w:rPr>
            </w:pPr>
            <w:r w:rsidRPr="00F83BC6">
              <w:rPr>
                <w:i/>
              </w:rPr>
              <w:t xml:space="preserve">MŠ Turzovka – dotácia – predškoláci </w:t>
            </w:r>
          </w:p>
        </w:tc>
        <w:tc>
          <w:tcPr>
            <w:tcW w:w="2160" w:type="dxa"/>
          </w:tcPr>
          <w:p w:rsidR="005963B7" w:rsidRPr="00F83BC6" w:rsidRDefault="005963B7" w:rsidP="009E7663">
            <w:pPr>
              <w:jc w:val="center"/>
              <w:rPr>
                <w:i/>
              </w:rPr>
            </w:pPr>
          </w:p>
          <w:p w:rsidR="005963B7" w:rsidRPr="00F83BC6" w:rsidRDefault="005963B7" w:rsidP="005B7214">
            <w:pPr>
              <w:jc w:val="center"/>
              <w:rPr>
                <w:i/>
              </w:rPr>
            </w:pPr>
            <w:r w:rsidRPr="00F83BC6">
              <w:rPr>
                <w:i/>
              </w:rPr>
              <w:t>1</w:t>
            </w:r>
            <w:r w:rsidR="005B7214">
              <w:rPr>
                <w:i/>
              </w:rPr>
              <w:t>1 559</w:t>
            </w:r>
          </w:p>
        </w:tc>
        <w:tc>
          <w:tcPr>
            <w:tcW w:w="2340" w:type="dxa"/>
          </w:tcPr>
          <w:p w:rsidR="005963B7" w:rsidRPr="00F83BC6" w:rsidRDefault="005963B7" w:rsidP="009E7663">
            <w:pPr>
              <w:jc w:val="center"/>
              <w:rPr>
                <w:i/>
              </w:rPr>
            </w:pPr>
          </w:p>
          <w:p w:rsidR="005963B7" w:rsidRPr="00F83BC6" w:rsidRDefault="005963B7" w:rsidP="005B7214">
            <w:pPr>
              <w:jc w:val="center"/>
              <w:rPr>
                <w:i/>
              </w:rPr>
            </w:pPr>
            <w:r>
              <w:rPr>
                <w:i/>
              </w:rPr>
              <w:t>1</w:t>
            </w:r>
            <w:r w:rsidR="005B7214">
              <w:rPr>
                <w:i/>
              </w:rPr>
              <w:t>1.559,-</w:t>
            </w:r>
          </w:p>
        </w:tc>
        <w:tc>
          <w:tcPr>
            <w:tcW w:w="2340" w:type="dxa"/>
          </w:tcPr>
          <w:p w:rsidR="005963B7" w:rsidRPr="00F83BC6" w:rsidRDefault="005963B7" w:rsidP="009E7663">
            <w:pPr>
              <w:jc w:val="center"/>
              <w:rPr>
                <w:i/>
              </w:rPr>
            </w:pPr>
          </w:p>
          <w:p w:rsidR="005963B7" w:rsidRPr="00F83BC6" w:rsidRDefault="005B7214" w:rsidP="005B7214">
            <w:pPr>
              <w:jc w:val="center"/>
              <w:rPr>
                <w:i/>
              </w:rPr>
            </w:pPr>
            <w:r>
              <w:rPr>
                <w:i/>
              </w:rPr>
              <w:t>100,0</w:t>
            </w:r>
          </w:p>
        </w:tc>
      </w:tr>
      <w:tr w:rsidR="005963B7" w:rsidRPr="00F83BC6" w:rsidTr="009E7663">
        <w:trPr>
          <w:jc w:val="center"/>
        </w:trPr>
        <w:tc>
          <w:tcPr>
            <w:tcW w:w="3436" w:type="dxa"/>
          </w:tcPr>
          <w:p w:rsidR="005963B7" w:rsidRPr="00F83BC6" w:rsidRDefault="005963B7" w:rsidP="009E7663">
            <w:pPr>
              <w:jc w:val="both"/>
              <w:rPr>
                <w:i/>
              </w:rPr>
            </w:pPr>
            <w:r w:rsidRPr="00F83BC6">
              <w:rPr>
                <w:i/>
              </w:rPr>
              <w:t>Originálne kompetencie</w:t>
            </w:r>
          </w:p>
          <w:p w:rsidR="005963B7" w:rsidRPr="00F83BC6" w:rsidRDefault="005963B7" w:rsidP="009E7663">
            <w:pPr>
              <w:jc w:val="both"/>
              <w:rPr>
                <w:i/>
              </w:rPr>
            </w:pPr>
            <w:r w:rsidRPr="00F83BC6">
              <w:rPr>
                <w:i/>
              </w:rPr>
              <w:t>(MŠ,ZŠ,CVČ,ZUŠ) podielové dane (dotácia)</w:t>
            </w:r>
          </w:p>
        </w:tc>
        <w:tc>
          <w:tcPr>
            <w:tcW w:w="2160" w:type="dxa"/>
          </w:tcPr>
          <w:p w:rsidR="005963B7" w:rsidRDefault="005963B7" w:rsidP="009E7663">
            <w:pPr>
              <w:jc w:val="center"/>
              <w:rPr>
                <w:i/>
              </w:rPr>
            </w:pPr>
          </w:p>
          <w:p w:rsidR="00AD2CAC" w:rsidRPr="00F83BC6" w:rsidRDefault="00CA46D0" w:rsidP="00CA46D0">
            <w:pPr>
              <w:jc w:val="center"/>
              <w:rPr>
                <w:i/>
              </w:rPr>
            </w:pPr>
            <w:r>
              <w:rPr>
                <w:i/>
              </w:rPr>
              <w:t>815 732</w:t>
            </w:r>
            <w:r w:rsidR="00AD2CAC">
              <w:rPr>
                <w:i/>
              </w:rPr>
              <w:t xml:space="preserve"> </w:t>
            </w:r>
          </w:p>
        </w:tc>
        <w:tc>
          <w:tcPr>
            <w:tcW w:w="2340" w:type="dxa"/>
          </w:tcPr>
          <w:p w:rsidR="005963B7" w:rsidRDefault="005963B7" w:rsidP="009E7663">
            <w:pPr>
              <w:jc w:val="center"/>
              <w:rPr>
                <w:i/>
              </w:rPr>
            </w:pPr>
          </w:p>
          <w:p w:rsidR="00CA46D0" w:rsidRPr="00F83BC6" w:rsidRDefault="00387D31" w:rsidP="000D11FE">
            <w:pPr>
              <w:jc w:val="center"/>
              <w:rPr>
                <w:i/>
              </w:rPr>
            </w:pPr>
            <w:r>
              <w:rPr>
                <w:i/>
              </w:rPr>
              <w:t>8</w:t>
            </w:r>
            <w:r w:rsidR="000D11FE">
              <w:rPr>
                <w:i/>
              </w:rPr>
              <w:t>12.854,86</w:t>
            </w:r>
          </w:p>
        </w:tc>
        <w:tc>
          <w:tcPr>
            <w:tcW w:w="2340" w:type="dxa"/>
          </w:tcPr>
          <w:p w:rsidR="005963B7" w:rsidRDefault="005963B7" w:rsidP="009E7663">
            <w:pPr>
              <w:jc w:val="center"/>
              <w:rPr>
                <w:i/>
              </w:rPr>
            </w:pPr>
          </w:p>
          <w:p w:rsidR="0021246E" w:rsidRPr="00F83BC6" w:rsidRDefault="0021246E" w:rsidP="009E7663">
            <w:pPr>
              <w:jc w:val="center"/>
              <w:rPr>
                <w:i/>
              </w:rPr>
            </w:pPr>
            <w:r>
              <w:rPr>
                <w:i/>
              </w:rPr>
              <w:t>99,6</w:t>
            </w:r>
          </w:p>
        </w:tc>
      </w:tr>
      <w:tr w:rsidR="005963B7" w:rsidRPr="00F83BC6" w:rsidTr="009E7663">
        <w:trPr>
          <w:jc w:val="center"/>
        </w:trPr>
        <w:tc>
          <w:tcPr>
            <w:tcW w:w="3436" w:type="dxa"/>
          </w:tcPr>
          <w:p w:rsidR="005963B7" w:rsidRPr="00F83BC6" w:rsidRDefault="005963B7" w:rsidP="009E7663">
            <w:pPr>
              <w:jc w:val="both"/>
              <w:rPr>
                <w:i/>
              </w:rPr>
            </w:pPr>
            <w:r w:rsidRPr="00F83BC6">
              <w:rPr>
                <w:i/>
              </w:rPr>
              <w:t xml:space="preserve">Vlastné príjmy škôl  a školských zariadení  </w:t>
            </w:r>
          </w:p>
        </w:tc>
        <w:tc>
          <w:tcPr>
            <w:tcW w:w="2160" w:type="dxa"/>
          </w:tcPr>
          <w:p w:rsidR="005963B7" w:rsidRPr="00F83BC6" w:rsidRDefault="00AD2CAC" w:rsidP="009E7663">
            <w:pPr>
              <w:jc w:val="center"/>
              <w:rPr>
                <w:i/>
              </w:rPr>
            </w:pPr>
            <w:r>
              <w:rPr>
                <w:i/>
              </w:rPr>
              <w:t>95 561</w:t>
            </w:r>
          </w:p>
        </w:tc>
        <w:tc>
          <w:tcPr>
            <w:tcW w:w="2340" w:type="dxa"/>
          </w:tcPr>
          <w:p w:rsidR="005963B7" w:rsidRPr="00F83BC6" w:rsidRDefault="00CA46D0" w:rsidP="000D11FE">
            <w:pPr>
              <w:jc w:val="center"/>
              <w:rPr>
                <w:i/>
              </w:rPr>
            </w:pPr>
            <w:r>
              <w:rPr>
                <w:i/>
              </w:rPr>
              <w:t>96</w:t>
            </w:r>
            <w:r w:rsidR="000D11FE">
              <w:rPr>
                <w:i/>
              </w:rPr>
              <w:t>.</w:t>
            </w:r>
            <w:r>
              <w:rPr>
                <w:i/>
              </w:rPr>
              <w:t>581,81</w:t>
            </w:r>
          </w:p>
        </w:tc>
        <w:tc>
          <w:tcPr>
            <w:tcW w:w="2340" w:type="dxa"/>
          </w:tcPr>
          <w:p w:rsidR="005963B7" w:rsidRPr="00F83BC6" w:rsidRDefault="00CA46D0" w:rsidP="009E7663">
            <w:pPr>
              <w:jc w:val="center"/>
              <w:rPr>
                <w:i/>
              </w:rPr>
            </w:pPr>
            <w:r>
              <w:rPr>
                <w:i/>
              </w:rPr>
              <w:t>101,1</w:t>
            </w:r>
          </w:p>
        </w:tc>
      </w:tr>
      <w:tr w:rsidR="005963B7" w:rsidRPr="00F83BC6" w:rsidTr="009E7663">
        <w:trPr>
          <w:jc w:val="center"/>
        </w:trPr>
        <w:tc>
          <w:tcPr>
            <w:tcW w:w="3436" w:type="dxa"/>
          </w:tcPr>
          <w:p w:rsidR="005963B7" w:rsidRPr="00F83BC6" w:rsidRDefault="005963B7" w:rsidP="009E7663">
            <w:pPr>
              <w:jc w:val="both"/>
              <w:rPr>
                <w:i/>
              </w:rPr>
            </w:pPr>
            <w:r w:rsidRPr="00F83BC6">
              <w:rPr>
                <w:i/>
              </w:rPr>
              <w:t xml:space="preserve">Neštátne školstvo   </w:t>
            </w:r>
          </w:p>
        </w:tc>
        <w:tc>
          <w:tcPr>
            <w:tcW w:w="2160" w:type="dxa"/>
          </w:tcPr>
          <w:p w:rsidR="005963B7" w:rsidRPr="00F83BC6" w:rsidRDefault="002F1121" w:rsidP="00AD2CAC">
            <w:pPr>
              <w:jc w:val="center"/>
              <w:rPr>
                <w:i/>
              </w:rPr>
            </w:pPr>
            <w:r>
              <w:rPr>
                <w:i/>
              </w:rPr>
              <w:t>5</w:t>
            </w:r>
            <w:r w:rsidR="00AD2CAC">
              <w:rPr>
                <w:i/>
              </w:rPr>
              <w:t xml:space="preserve"> </w:t>
            </w:r>
            <w:r>
              <w:rPr>
                <w:i/>
              </w:rPr>
              <w:t>000</w:t>
            </w:r>
          </w:p>
        </w:tc>
        <w:tc>
          <w:tcPr>
            <w:tcW w:w="2340" w:type="dxa"/>
          </w:tcPr>
          <w:p w:rsidR="005963B7" w:rsidRPr="00F83BC6" w:rsidRDefault="005963B7" w:rsidP="005B7214">
            <w:pPr>
              <w:jc w:val="center"/>
              <w:rPr>
                <w:i/>
              </w:rPr>
            </w:pPr>
            <w:r>
              <w:rPr>
                <w:i/>
              </w:rPr>
              <w:t>4.</w:t>
            </w:r>
            <w:r w:rsidR="005B7214">
              <w:rPr>
                <w:i/>
              </w:rPr>
              <w:t>493,60</w:t>
            </w:r>
          </w:p>
        </w:tc>
        <w:tc>
          <w:tcPr>
            <w:tcW w:w="2340" w:type="dxa"/>
          </w:tcPr>
          <w:p w:rsidR="005963B7" w:rsidRPr="00F83BC6" w:rsidRDefault="00F235F2" w:rsidP="00F235F2">
            <w:pPr>
              <w:jc w:val="center"/>
              <w:rPr>
                <w:i/>
              </w:rPr>
            </w:pPr>
            <w:r>
              <w:rPr>
                <w:i/>
              </w:rPr>
              <w:t>89,9</w:t>
            </w:r>
          </w:p>
        </w:tc>
      </w:tr>
      <w:tr w:rsidR="005963B7" w:rsidRPr="00F83BC6" w:rsidTr="009E7663">
        <w:trPr>
          <w:jc w:val="center"/>
        </w:trPr>
        <w:tc>
          <w:tcPr>
            <w:tcW w:w="3436" w:type="dxa"/>
          </w:tcPr>
          <w:p w:rsidR="005963B7" w:rsidRPr="00F83BC6" w:rsidRDefault="005963B7" w:rsidP="009E7663">
            <w:pPr>
              <w:jc w:val="both"/>
              <w:rPr>
                <w:b/>
                <w:i/>
                <w:sz w:val="28"/>
                <w:szCs w:val="28"/>
              </w:rPr>
            </w:pPr>
            <w:r w:rsidRPr="00F83BC6">
              <w:rPr>
                <w:b/>
                <w:i/>
                <w:sz w:val="28"/>
                <w:szCs w:val="28"/>
              </w:rPr>
              <w:t xml:space="preserve"> S p o l u     :  </w:t>
            </w:r>
          </w:p>
        </w:tc>
        <w:tc>
          <w:tcPr>
            <w:tcW w:w="2160" w:type="dxa"/>
          </w:tcPr>
          <w:p w:rsidR="005963B7" w:rsidRPr="00F83BC6" w:rsidRDefault="00AD2CAC" w:rsidP="009E7663">
            <w:pPr>
              <w:jc w:val="center"/>
              <w:rPr>
                <w:b/>
                <w:i/>
                <w:sz w:val="28"/>
                <w:szCs w:val="28"/>
              </w:rPr>
            </w:pPr>
            <w:r>
              <w:rPr>
                <w:b/>
                <w:i/>
                <w:sz w:val="28"/>
                <w:szCs w:val="28"/>
              </w:rPr>
              <w:t xml:space="preserve">1 817 </w:t>
            </w:r>
            <w:r w:rsidR="00387D31">
              <w:rPr>
                <w:b/>
                <w:i/>
                <w:sz w:val="28"/>
                <w:szCs w:val="28"/>
              </w:rPr>
              <w:t>814</w:t>
            </w:r>
          </w:p>
        </w:tc>
        <w:tc>
          <w:tcPr>
            <w:tcW w:w="2340" w:type="dxa"/>
          </w:tcPr>
          <w:p w:rsidR="005963B7" w:rsidRPr="00F83BC6" w:rsidRDefault="0021246E" w:rsidP="0021246E">
            <w:pPr>
              <w:jc w:val="center"/>
              <w:rPr>
                <w:b/>
                <w:i/>
                <w:sz w:val="28"/>
                <w:szCs w:val="28"/>
              </w:rPr>
            </w:pPr>
            <w:r>
              <w:rPr>
                <w:b/>
                <w:i/>
                <w:sz w:val="28"/>
                <w:szCs w:val="28"/>
              </w:rPr>
              <w:t>1 780 601,49</w:t>
            </w:r>
          </w:p>
        </w:tc>
        <w:tc>
          <w:tcPr>
            <w:tcW w:w="2340" w:type="dxa"/>
          </w:tcPr>
          <w:p w:rsidR="005963B7" w:rsidRPr="00F83BC6" w:rsidRDefault="0021246E" w:rsidP="009E7663">
            <w:pPr>
              <w:jc w:val="center"/>
              <w:rPr>
                <w:b/>
                <w:i/>
                <w:sz w:val="28"/>
                <w:szCs w:val="28"/>
              </w:rPr>
            </w:pPr>
            <w:r>
              <w:rPr>
                <w:b/>
                <w:i/>
                <w:sz w:val="28"/>
                <w:szCs w:val="28"/>
              </w:rPr>
              <w:t>98,0</w:t>
            </w:r>
          </w:p>
        </w:tc>
      </w:tr>
    </w:tbl>
    <w:p w:rsidR="005963B7" w:rsidRDefault="000D11FE" w:rsidP="005963B7">
      <w:pPr>
        <w:jc w:val="both"/>
        <w:rPr>
          <w:b/>
          <w:i/>
          <w:sz w:val="20"/>
          <w:szCs w:val="20"/>
          <w:u w:val="single"/>
        </w:rPr>
      </w:pPr>
      <w:r>
        <w:rPr>
          <w:b/>
          <w:i/>
          <w:sz w:val="20"/>
          <w:szCs w:val="20"/>
          <w:u w:val="single"/>
        </w:rPr>
        <w:t xml:space="preserve">   </w:t>
      </w:r>
    </w:p>
    <w:p w:rsidR="005963B7" w:rsidRDefault="005963B7" w:rsidP="005963B7">
      <w:pPr>
        <w:jc w:val="both"/>
        <w:rPr>
          <w:b/>
          <w:i/>
          <w:sz w:val="28"/>
          <w:szCs w:val="28"/>
          <w:u w:val="single"/>
        </w:rPr>
      </w:pPr>
      <w:r>
        <w:rPr>
          <w:b/>
          <w:i/>
          <w:sz w:val="28"/>
          <w:szCs w:val="28"/>
          <w:u w:val="single"/>
        </w:rPr>
        <w:t xml:space="preserve">Školský úrad </w:t>
      </w:r>
    </w:p>
    <w:p w:rsidR="005963B7" w:rsidRDefault="005963B7" w:rsidP="005963B7">
      <w:pPr>
        <w:jc w:val="both"/>
        <w:rPr>
          <w:i/>
        </w:rPr>
      </w:pPr>
      <w:r w:rsidRPr="00C15335">
        <w:rPr>
          <w:b/>
          <w:i/>
          <w:sz w:val="28"/>
          <w:szCs w:val="28"/>
        </w:rPr>
        <w:t xml:space="preserve">rozpočet  </w:t>
      </w:r>
      <w:r>
        <w:rPr>
          <w:b/>
          <w:i/>
          <w:sz w:val="28"/>
          <w:szCs w:val="28"/>
        </w:rPr>
        <w:t>24.</w:t>
      </w:r>
      <w:r w:rsidR="00AD2CAC">
        <w:rPr>
          <w:b/>
          <w:i/>
          <w:sz w:val="28"/>
          <w:szCs w:val="28"/>
        </w:rPr>
        <w:t>426,-</w:t>
      </w:r>
      <w:r>
        <w:rPr>
          <w:b/>
          <w:i/>
          <w:sz w:val="28"/>
          <w:szCs w:val="28"/>
        </w:rPr>
        <w:t xml:space="preserve"> €,</w:t>
      </w:r>
      <w:r w:rsidRPr="00C15335">
        <w:rPr>
          <w:b/>
          <w:i/>
          <w:sz w:val="28"/>
          <w:szCs w:val="28"/>
        </w:rPr>
        <w:t xml:space="preserve">  čerpanie</w:t>
      </w:r>
      <w:r>
        <w:rPr>
          <w:b/>
          <w:i/>
          <w:sz w:val="28"/>
          <w:szCs w:val="28"/>
        </w:rPr>
        <w:t xml:space="preserve"> 24.4</w:t>
      </w:r>
      <w:r w:rsidR="00AD2CAC">
        <w:rPr>
          <w:b/>
          <w:i/>
          <w:sz w:val="28"/>
          <w:szCs w:val="28"/>
        </w:rPr>
        <w:t>18,-</w:t>
      </w:r>
      <w:r>
        <w:rPr>
          <w:b/>
          <w:i/>
          <w:sz w:val="28"/>
          <w:szCs w:val="28"/>
        </w:rPr>
        <w:t xml:space="preserve"> €, </w:t>
      </w:r>
      <w:r w:rsidRPr="00C15335">
        <w:rPr>
          <w:b/>
          <w:i/>
          <w:sz w:val="28"/>
          <w:szCs w:val="28"/>
        </w:rPr>
        <w:t xml:space="preserve">t.j. </w:t>
      </w:r>
      <w:r>
        <w:rPr>
          <w:b/>
          <w:i/>
          <w:sz w:val="28"/>
          <w:szCs w:val="28"/>
        </w:rPr>
        <w:t>100,0</w:t>
      </w:r>
      <w:r w:rsidRPr="00C15335">
        <w:rPr>
          <w:b/>
          <w:i/>
          <w:sz w:val="28"/>
          <w:szCs w:val="28"/>
        </w:rPr>
        <w:t>%.</w:t>
      </w:r>
      <w:r>
        <w:rPr>
          <w:b/>
          <w:i/>
        </w:rPr>
        <w:t xml:space="preserve"> </w:t>
      </w:r>
      <w:r w:rsidRPr="00B251C7">
        <w:rPr>
          <w:i/>
        </w:rPr>
        <w:t>Rozpočet je stanovený na základe oznámenia z KŠU o pridelení dotácie na rok 20</w:t>
      </w:r>
      <w:r>
        <w:rPr>
          <w:i/>
        </w:rPr>
        <w:t>1</w:t>
      </w:r>
      <w:r w:rsidR="00AD2CAC">
        <w:rPr>
          <w:i/>
        </w:rPr>
        <w:t>1</w:t>
      </w:r>
      <w:r>
        <w:rPr>
          <w:i/>
        </w:rPr>
        <w:t xml:space="preserve"> </w:t>
      </w:r>
      <w:r w:rsidRPr="00B251C7">
        <w:rPr>
          <w:i/>
        </w:rPr>
        <w:t>na  prevádzku školského úradu</w:t>
      </w:r>
      <w:r>
        <w:rPr>
          <w:b/>
          <w:i/>
        </w:rPr>
        <w:t xml:space="preserve">. </w:t>
      </w:r>
      <w:r w:rsidRPr="00B251C7">
        <w:rPr>
          <w:b/>
          <w:i/>
        </w:rPr>
        <w:t xml:space="preserve"> </w:t>
      </w:r>
      <w:r w:rsidRPr="009B2DFF">
        <w:rPr>
          <w:i/>
        </w:rPr>
        <w:t>Fi</w:t>
      </w:r>
      <w:r w:rsidRPr="00B251C7">
        <w:rPr>
          <w:i/>
        </w:rPr>
        <w:t>nančn</w:t>
      </w:r>
      <w:r>
        <w:rPr>
          <w:i/>
        </w:rPr>
        <w:t xml:space="preserve">é </w:t>
      </w:r>
      <w:r w:rsidRPr="00B251C7">
        <w:rPr>
          <w:i/>
        </w:rPr>
        <w:t xml:space="preserve"> prostriedk</w:t>
      </w:r>
      <w:r>
        <w:rPr>
          <w:i/>
        </w:rPr>
        <w:t>y</w:t>
      </w:r>
      <w:r w:rsidRPr="00B251C7">
        <w:rPr>
          <w:i/>
        </w:rPr>
        <w:t xml:space="preserve"> </w:t>
      </w:r>
      <w:r>
        <w:rPr>
          <w:i/>
        </w:rPr>
        <w:t xml:space="preserve">sú  použité na </w:t>
      </w:r>
      <w:r w:rsidRPr="00B251C7">
        <w:rPr>
          <w:b/>
          <w:i/>
        </w:rPr>
        <w:t xml:space="preserve"> </w:t>
      </w:r>
      <w:r w:rsidRPr="00B251C7">
        <w:rPr>
          <w:i/>
        </w:rPr>
        <w:t>financovan</w:t>
      </w:r>
      <w:r>
        <w:rPr>
          <w:i/>
        </w:rPr>
        <w:t xml:space="preserve">ie </w:t>
      </w:r>
      <w:r w:rsidRPr="00B251C7">
        <w:rPr>
          <w:i/>
        </w:rPr>
        <w:t xml:space="preserve"> náklad</w:t>
      </w:r>
      <w:r>
        <w:rPr>
          <w:i/>
        </w:rPr>
        <w:t>ov</w:t>
      </w:r>
      <w:r w:rsidRPr="00B251C7">
        <w:rPr>
          <w:b/>
          <w:i/>
        </w:rPr>
        <w:t xml:space="preserve"> </w:t>
      </w:r>
      <w:r w:rsidRPr="00B251C7">
        <w:rPr>
          <w:i/>
        </w:rPr>
        <w:t xml:space="preserve"> (mzdy, odvody, cestovné náhrady, kancelárske potreby a papier,  nájomné, telefón, služby</w:t>
      </w:r>
      <w:r>
        <w:rPr>
          <w:i/>
        </w:rPr>
        <w:t xml:space="preserve"> </w:t>
      </w:r>
      <w:r w:rsidRPr="00B251C7">
        <w:rPr>
          <w:i/>
        </w:rPr>
        <w:t>-  teplo, voda</w:t>
      </w:r>
      <w:r>
        <w:rPr>
          <w:i/>
        </w:rPr>
        <w:t>, stravné, povinný prídel do FS</w:t>
      </w:r>
      <w:r w:rsidRPr="00B251C7">
        <w:rPr>
          <w:i/>
        </w:rPr>
        <w:t xml:space="preserve">). </w:t>
      </w:r>
    </w:p>
    <w:p w:rsidR="005963B7" w:rsidRPr="004529E6" w:rsidRDefault="005963B7" w:rsidP="005963B7">
      <w:pPr>
        <w:jc w:val="both"/>
        <w:rPr>
          <w:b/>
          <w:i/>
          <w:sz w:val="20"/>
          <w:szCs w:val="20"/>
        </w:rPr>
      </w:pPr>
    </w:p>
    <w:p w:rsidR="005963B7" w:rsidRDefault="005963B7" w:rsidP="005963B7">
      <w:pPr>
        <w:jc w:val="both"/>
        <w:rPr>
          <w:b/>
          <w:i/>
          <w:sz w:val="32"/>
          <w:szCs w:val="32"/>
        </w:rPr>
      </w:pPr>
      <w:r>
        <w:rPr>
          <w:b/>
          <w:i/>
          <w:sz w:val="32"/>
          <w:szCs w:val="32"/>
        </w:rPr>
        <w:t xml:space="preserve">Odd. 10 – Sociálne služby </w:t>
      </w:r>
    </w:p>
    <w:p w:rsidR="005963B7" w:rsidRDefault="005963B7" w:rsidP="005963B7">
      <w:pPr>
        <w:jc w:val="both"/>
        <w:rPr>
          <w:i/>
        </w:rPr>
      </w:pPr>
      <w:r w:rsidRPr="00C15335">
        <w:rPr>
          <w:b/>
          <w:i/>
          <w:sz w:val="28"/>
          <w:szCs w:val="28"/>
        </w:rPr>
        <w:t xml:space="preserve">Sociálne </w:t>
      </w:r>
      <w:r>
        <w:rPr>
          <w:b/>
          <w:i/>
          <w:sz w:val="28"/>
          <w:szCs w:val="28"/>
        </w:rPr>
        <w:t xml:space="preserve">služby - </w:t>
      </w:r>
      <w:r w:rsidRPr="00C15335">
        <w:rPr>
          <w:b/>
          <w:i/>
          <w:sz w:val="28"/>
          <w:szCs w:val="28"/>
        </w:rPr>
        <w:t xml:space="preserve"> rozpočet </w:t>
      </w:r>
      <w:r>
        <w:rPr>
          <w:b/>
          <w:i/>
          <w:sz w:val="28"/>
          <w:szCs w:val="28"/>
        </w:rPr>
        <w:t>8</w:t>
      </w:r>
      <w:r w:rsidR="00E77759">
        <w:rPr>
          <w:b/>
          <w:i/>
          <w:sz w:val="28"/>
          <w:szCs w:val="28"/>
        </w:rPr>
        <w:t>5</w:t>
      </w:r>
      <w:r>
        <w:rPr>
          <w:b/>
          <w:i/>
          <w:sz w:val="28"/>
          <w:szCs w:val="28"/>
        </w:rPr>
        <w:t>.</w:t>
      </w:r>
      <w:r w:rsidR="00E77759">
        <w:rPr>
          <w:b/>
          <w:i/>
          <w:sz w:val="28"/>
          <w:szCs w:val="28"/>
        </w:rPr>
        <w:t>538,-</w:t>
      </w:r>
      <w:r>
        <w:rPr>
          <w:b/>
          <w:i/>
          <w:sz w:val="28"/>
          <w:szCs w:val="28"/>
        </w:rPr>
        <w:t xml:space="preserve">  €, </w:t>
      </w:r>
      <w:r w:rsidRPr="00C15335">
        <w:rPr>
          <w:b/>
          <w:i/>
          <w:sz w:val="28"/>
          <w:szCs w:val="28"/>
        </w:rPr>
        <w:t xml:space="preserve">čerpanie </w:t>
      </w:r>
      <w:r>
        <w:rPr>
          <w:b/>
          <w:i/>
          <w:sz w:val="28"/>
          <w:szCs w:val="28"/>
        </w:rPr>
        <w:t>45.</w:t>
      </w:r>
      <w:r w:rsidR="00E77759">
        <w:rPr>
          <w:b/>
          <w:i/>
          <w:sz w:val="28"/>
          <w:szCs w:val="28"/>
        </w:rPr>
        <w:t xml:space="preserve">927,58 </w:t>
      </w:r>
      <w:r>
        <w:rPr>
          <w:b/>
          <w:i/>
          <w:sz w:val="28"/>
          <w:szCs w:val="28"/>
        </w:rPr>
        <w:t xml:space="preserve"> €, </w:t>
      </w:r>
      <w:r w:rsidRPr="00C15335">
        <w:rPr>
          <w:b/>
          <w:i/>
          <w:sz w:val="28"/>
          <w:szCs w:val="28"/>
        </w:rPr>
        <w:t xml:space="preserve">t.j. na  </w:t>
      </w:r>
      <w:r>
        <w:rPr>
          <w:b/>
          <w:i/>
          <w:sz w:val="28"/>
          <w:szCs w:val="28"/>
        </w:rPr>
        <w:t>5</w:t>
      </w:r>
      <w:r w:rsidR="00E77759">
        <w:rPr>
          <w:b/>
          <w:i/>
          <w:sz w:val="28"/>
          <w:szCs w:val="28"/>
        </w:rPr>
        <w:t>3,7</w:t>
      </w:r>
      <w:r>
        <w:rPr>
          <w:b/>
          <w:i/>
        </w:rPr>
        <w:t>%</w:t>
      </w:r>
      <w:r w:rsidR="006D0E3D">
        <w:rPr>
          <w:b/>
          <w:i/>
        </w:rPr>
        <w:t xml:space="preserve"> -</w:t>
      </w:r>
      <w:r>
        <w:rPr>
          <w:b/>
          <w:i/>
        </w:rPr>
        <w:t xml:space="preserve"> </w:t>
      </w:r>
      <w:r w:rsidRPr="00670272">
        <w:rPr>
          <w:i/>
        </w:rPr>
        <w:t>čerpanie v bežnom rozpočte je nízke,</w:t>
      </w:r>
      <w:r>
        <w:rPr>
          <w:i/>
        </w:rPr>
        <w:t xml:space="preserve">   financované</w:t>
      </w:r>
      <w:r w:rsidR="006D0E3D">
        <w:rPr>
          <w:i/>
        </w:rPr>
        <w:t xml:space="preserve"> boli </w:t>
      </w:r>
      <w:r>
        <w:rPr>
          <w:i/>
        </w:rPr>
        <w:t xml:space="preserve"> len </w:t>
      </w:r>
      <w:r w:rsidRPr="00670272">
        <w:rPr>
          <w:i/>
        </w:rPr>
        <w:t xml:space="preserve"> potrebné bežné výdavky.  </w:t>
      </w:r>
    </w:p>
    <w:p w:rsidR="00E77759" w:rsidRPr="00E77759" w:rsidRDefault="00E77759" w:rsidP="005963B7">
      <w:pPr>
        <w:jc w:val="both"/>
        <w:rPr>
          <w:i/>
          <w:sz w:val="20"/>
          <w:szCs w:val="20"/>
        </w:rPr>
      </w:pPr>
    </w:p>
    <w:p w:rsidR="005963B7" w:rsidRDefault="005963B7" w:rsidP="005963B7">
      <w:pPr>
        <w:jc w:val="both"/>
        <w:rPr>
          <w:b/>
          <w:i/>
          <w:sz w:val="28"/>
          <w:szCs w:val="28"/>
        </w:rPr>
      </w:pPr>
      <w:r w:rsidRPr="00861AD9">
        <w:rPr>
          <w:b/>
          <w:i/>
          <w:sz w:val="28"/>
          <w:szCs w:val="28"/>
        </w:rPr>
        <w:t>Poskytovanie sociálnej služby občanovi v nepriaznivej sociálnej situácií –</w:t>
      </w:r>
    </w:p>
    <w:p w:rsidR="005963B7" w:rsidRPr="00861AD9" w:rsidRDefault="005963B7" w:rsidP="005963B7">
      <w:pPr>
        <w:jc w:val="both"/>
        <w:rPr>
          <w:b/>
          <w:i/>
          <w:sz w:val="28"/>
          <w:szCs w:val="28"/>
        </w:rPr>
      </w:pPr>
      <w:r w:rsidRPr="00861AD9">
        <w:rPr>
          <w:b/>
          <w:i/>
          <w:sz w:val="28"/>
          <w:szCs w:val="28"/>
        </w:rPr>
        <w:t xml:space="preserve"> rozpočet </w:t>
      </w:r>
      <w:r w:rsidR="00E77759">
        <w:rPr>
          <w:b/>
          <w:i/>
          <w:sz w:val="28"/>
          <w:szCs w:val="28"/>
        </w:rPr>
        <w:t>29.409,-</w:t>
      </w:r>
      <w:r>
        <w:rPr>
          <w:b/>
          <w:i/>
          <w:sz w:val="28"/>
          <w:szCs w:val="28"/>
        </w:rPr>
        <w:t xml:space="preserve">  €, </w:t>
      </w:r>
      <w:r w:rsidRPr="00861AD9">
        <w:rPr>
          <w:b/>
          <w:i/>
          <w:sz w:val="28"/>
          <w:szCs w:val="28"/>
        </w:rPr>
        <w:t xml:space="preserve"> čerpanie</w:t>
      </w:r>
      <w:r w:rsidR="00E77759">
        <w:rPr>
          <w:b/>
          <w:i/>
          <w:sz w:val="28"/>
          <w:szCs w:val="28"/>
        </w:rPr>
        <w:t xml:space="preserve"> k 31.12.2011 je vo výške </w:t>
      </w:r>
      <w:r w:rsidRPr="00861AD9">
        <w:rPr>
          <w:b/>
          <w:i/>
          <w:sz w:val="28"/>
          <w:szCs w:val="28"/>
        </w:rPr>
        <w:t xml:space="preserve"> </w:t>
      </w:r>
      <w:r w:rsidR="009666FA">
        <w:rPr>
          <w:b/>
          <w:i/>
          <w:sz w:val="28"/>
          <w:szCs w:val="28"/>
        </w:rPr>
        <w:t>5.027,70</w:t>
      </w:r>
      <w:r>
        <w:rPr>
          <w:b/>
          <w:i/>
          <w:sz w:val="28"/>
          <w:szCs w:val="28"/>
        </w:rPr>
        <w:t xml:space="preserve"> €, </w:t>
      </w:r>
      <w:r w:rsidRPr="00861AD9">
        <w:rPr>
          <w:b/>
          <w:i/>
          <w:sz w:val="28"/>
          <w:szCs w:val="28"/>
        </w:rPr>
        <w:t xml:space="preserve"> t.j. </w:t>
      </w:r>
      <w:r w:rsidR="009666FA">
        <w:rPr>
          <w:b/>
          <w:i/>
          <w:sz w:val="28"/>
          <w:szCs w:val="28"/>
        </w:rPr>
        <w:t>17,1</w:t>
      </w:r>
      <w:r w:rsidRPr="00861AD9">
        <w:rPr>
          <w:b/>
          <w:i/>
          <w:sz w:val="28"/>
          <w:szCs w:val="28"/>
        </w:rPr>
        <w:t>%.</w:t>
      </w:r>
    </w:p>
    <w:p w:rsidR="005963B7" w:rsidRDefault="005963B7" w:rsidP="005963B7">
      <w:pPr>
        <w:jc w:val="both"/>
        <w:rPr>
          <w:i/>
          <w:sz w:val="22"/>
          <w:szCs w:val="22"/>
        </w:rPr>
      </w:pPr>
      <w:r w:rsidRPr="003166B6">
        <w:rPr>
          <w:i/>
        </w:rPr>
        <w:t xml:space="preserve">V tomto </w:t>
      </w:r>
      <w:proofErr w:type="spellStart"/>
      <w:r w:rsidRPr="003166B6">
        <w:rPr>
          <w:i/>
        </w:rPr>
        <w:t>oddieli</w:t>
      </w:r>
      <w:proofErr w:type="spellEnd"/>
      <w:r>
        <w:rPr>
          <w:b/>
          <w:i/>
        </w:rPr>
        <w:t xml:space="preserve"> </w:t>
      </w:r>
      <w:r>
        <w:rPr>
          <w:i/>
          <w:sz w:val="22"/>
          <w:szCs w:val="22"/>
        </w:rPr>
        <w:t xml:space="preserve"> boli finančné prostriedky použité na financovanie –</w:t>
      </w:r>
    </w:p>
    <w:p w:rsidR="000F7568" w:rsidRDefault="005963B7" w:rsidP="005963B7">
      <w:pPr>
        <w:jc w:val="both"/>
        <w:rPr>
          <w:i/>
        </w:rPr>
      </w:pPr>
      <w:r w:rsidRPr="00F416C5">
        <w:rPr>
          <w:b/>
          <w:i/>
        </w:rPr>
        <w:t xml:space="preserve"> </w:t>
      </w:r>
      <w:r w:rsidR="00E6732B" w:rsidRPr="007A3A6B">
        <w:rPr>
          <w:b/>
          <w:i/>
          <w:u w:val="single"/>
        </w:rPr>
        <w:t>Sociálny pracovník hmotná núdza - m</w:t>
      </w:r>
      <w:r w:rsidRPr="007A3A6B">
        <w:rPr>
          <w:b/>
          <w:i/>
          <w:u w:val="single"/>
        </w:rPr>
        <w:t>zdy, odvody,</w:t>
      </w:r>
      <w:r w:rsidR="009666FA">
        <w:rPr>
          <w:b/>
          <w:i/>
          <w:u w:val="single"/>
        </w:rPr>
        <w:t xml:space="preserve"> nemocenské dávky </w:t>
      </w:r>
      <w:r w:rsidRPr="007A3A6B">
        <w:rPr>
          <w:b/>
          <w:i/>
          <w:u w:val="single"/>
        </w:rPr>
        <w:t xml:space="preserve"> povinný prídel do FS  stravné  pracovníka  ( 4 hodiny)</w:t>
      </w:r>
      <w:r>
        <w:rPr>
          <w:b/>
          <w:i/>
        </w:rPr>
        <w:t xml:space="preserve"> </w:t>
      </w:r>
      <w:r w:rsidRPr="00F416C5">
        <w:rPr>
          <w:b/>
          <w:i/>
        </w:rPr>
        <w:t xml:space="preserve">–  rozpočet  </w:t>
      </w:r>
      <w:r w:rsidR="007D4E33">
        <w:rPr>
          <w:b/>
          <w:i/>
        </w:rPr>
        <w:t>6.412,-</w:t>
      </w:r>
      <w:r w:rsidRPr="00F416C5">
        <w:rPr>
          <w:b/>
          <w:i/>
        </w:rPr>
        <w:t xml:space="preserve">  €, čerpanie  </w:t>
      </w:r>
      <w:r w:rsidR="007A3A6B">
        <w:rPr>
          <w:b/>
          <w:i/>
        </w:rPr>
        <w:t xml:space="preserve"> </w:t>
      </w:r>
      <w:r w:rsidR="009666FA">
        <w:rPr>
          <w:b/>
          <w:i/>
        </w:rPr>
        <w:t xml:space="preserve">4.848,69 </w:t>
      </w:r>
      <w:r w:rsidR="007A3A6B">
        <w:rPr>
          <w:b/>
          <w:i/>
        </w:rPr>
        <w:t>€</w:t>
      </w:r>
      <w:r w:rsidR="000F7568">
        <w:rPr>
          <w:b/>
          <w:i/>
        </w:rPr>
        <w:t xml:space="preserve">, </w:t>
      </w:r>
      <w:r w:rsidRPr="00F416C5">
        <w:rPr>
          <w:b/>
          <w:i/>
        </w:rPr>
        <w:t xml:space="preserve"> t.j. </w:t>
      </w:r>
      <w:r w:rsidRPr="009666FA">
        <w:rPr>
          <w:b/>
          <w:i/>
        </w:rPr>
        <w:t xml:space="preserve">na  </w:t>
      </w:r>
      <w:r w:rsidR="007D4E33" w:rsidRPr="009666FA">
        <w:rPr>
          <w:b/>
          <w:i/>
        </w:rPr>
        <w:t xml:space="preserve"> </w:t>
      </w:r>
      <w:r w:rsidR="009666FA" w:rsidRPr="009666FA">
        <w:rPr>
          <w:b/>
          <w:i/>
        </w:rPr>
        <w:t>7</w:t>
      </w:r>
      <w:r w:rsidR="009666FA">
        <w:rPr>
          <w:b/>
          <w:i/>
        </w:rPr>
        <w:t>5</w:t>
      </w:r>
      <w:r w:rsidR="009666FA" w:rsidRPr="009666FA">
        <w:rPr>
          <w:b/>
          <w:i/>
        </w:rPr>
        <w:t>,6</w:t>
      </w:r>
      <w:r w:rsidRPr="009666FA">
        <w:rPr>
          <w:b/>
          <w:i/>
        </w:rPr>
        <w:t>%</w:t>
      </w:r>
      <w:r w:rsidRPr="00F416C5">
        <w:rPr>
          <w:b/>
          <w:i/>
        </w:rPr>
        <w:t>.</w:t>
      </w:r>
      <w:r w:rsidRPr="00F416C5">
        <w:rPr>
          <w:i/>
        </w:rPr>
        <w:t xml:space="preserve"> </w:t>
      </w:r>
    </w:p>
    <w:p w:rsidR="005963B7" w:rsidRDefault="005963B7" w:rsidP="005963B7">
      <w:pPr>
        <w:jc w:val="both"/>
        <w:rPr>
          <w:i/>
        </w:rPr>
      </w:pPr>
      <w:r w:rsidRPr="00F416C5">
        <w:rPr>
          <w:i/>
        </w:rPr>
        <w:t xml:space="preserve"> Pracovník </w:t>
      </w:r>
      <w:r>
        <w:rPr>
          <w:i/>
        </w:rPr>
        <w:t xml:space="preserve">vykonáva </w:t>
      </w:r>
      <w:r w:rsidRPr="00F416C5">
        <w:rPr>
          <w:i/>
        </w:rPr>
        <w:t xml:space="preserve">  sociálnu agendu –  hmotná núdza. </w:t>
      </w:r>
    </w:p>
    <w:p w:rsidR="00E6732B" w:rsidRPr="00F416C5" w:rsidRDefault="005963B7" w:rsidP="005963B7">
      <w:pPr>
        <w:jc w:val="both"/>
        <w:rPr>
          <w:i/>
        </w:rPr>
      </w:pPr>
      <w:r w:rsidRPr="00F416C5">
        <w:rPr>
          <w:i/>
        </w:rPr>
        <w:t xml:space="preserve"> Ďalej  z tejto položky </w:t>
      </w:r>
      <w:r>
        <w:rPr>
          <w:i/>
        </w:rPr>
        <w:t>sú</w:t>
      </w:r>
      <w:r w:rsidRPr="00F416C5">
        <w:rPr>
          <w:i/>
        </w:rPr>
        <w:t xml:space="preserve">  financované   :</w:t>
      </w:r>
    </w:p>
    <w:p w:rsidR="005963B7" w:rsidRDefault="005963B7" w:rsidP="005963B7">
      <w:pPr>
        <w:jc w:val="both"/>
        <w:rPr>
          <w:b/>
          <w:i/>
        </w:rPr>
      </w:pPr>
      <w:r w:rsidRPr="00F416C5">
        <w:rPr>
          <w:b/>
          <w:i/>
        </w:rPr>
        <w:t xml:space="preserve"> </w:t>
      </w:r>
      <w:r w:rsidR="00E6732B" w:rsidRPr="007A3A6B">
        <w:rPr>
          <w:b/>
          <w:i/>
          <w:u w:val="single"/>
        </w:rPr>
        <w:t>P</w:t>
      </w:r>
      <w:r w:rsidRPr="007A3A6B">
        <w:rPr>
          <w:b/>
          <w:i/>
          <w:u w:val="single"/>
        </w:rPr>
        <w:t>oplat</w:t>
      </w:r>
      <w:r w:rsidR="007A3A6B">
        <w:rPr>
          <w:b/>
          <w:i/>
          <w:u w:val="single"/>
        </w:rPr>
        <w:t xml:space="preserve">ok </w:t>
      </w:r>
      <w:r w:rsidRPr="007A3A6B">
        <w:rPr>
          <w:b/>
          <w:i/>
          <w:u w:val="single"/>
        </w:rPr>
        <w:t xml:space="preserve"> za posúdenie odkázanosti na sociálnu službu pre umiestnenie do domova dôchodcov</w:t>
      </w:r>
      <w:r w:rsidRPr="00F416C5">
        <w:rPr>
          <w:b/>
          <w:i/>
        </w:rPr>
        <w:t xml:space="preserve"> –</w:t>
      </w:r>
    </w:p>
    <w:p w:rsidR="005963B7" w:rsidRDefault="009666FA" w:rsidP="005963B7">
      <w:pPr>
        <w:jc w:val="both"/>
        <w:rPr>
          <w:b/>
          <w:i/>
        </w:rPr>
      </w:pPr>
      <w:r>
        <w:rPr>
          <w:b/>
          <w:i/>
          <w:u w:val="single"/>
        </w:rPr>
        <w:t>V</w:t>
      </w:r>
      <w:r w:rsidR="007A3A6B" w:rsidRPr="007A3A6B">
        <w:rPr>
          <w:b/>
          <w:i/>
          <w:u w:val="single"/>
        </w:rPr>
        <w:t>šeobecný lekár</w:t>
      </w:r>
      <w:r w:rsidR="007A3A6B">
        <w:rPr>
          <w:b/>
          <w:i/>
        </w:rPr>
        <w:t xml:space="preserve">  - </w:t>
      </w:r>
      <w:r w:rsidR="005963B7" w:rsidRPr="00F416C5">
        <w:rPr>
          <w:b/>
          <w:i/>
        </w:rPr>
        <w:t xml:space="preserve"> rozpočet  200,- €, čerpanie </w:t>
      </w:r>
      <w:r w:rsidR="007D4E33">
        <w:rPr>
          <w:b/>
          <w:i/>
        </w:rPr>
        <w:t>58,</w:t>
      </w:r>
      <w:r w:rsidR="00273AA7">
        <w:rPr>
          <w:b/>
          <w:i/>
        </w:rPr>
        <w:t>6</w:t>
      </w:r>
      <w:r w:rsidR="007D4E33">
        <w:rPr>
          <w:b/>
          <w:i/>
        </w:rPr>
        <w:t>0</w:t>
      </w:r>
      <w:r w:rsidR="005963B7" w:rsidRPr="00F416C5">
        <w:rPr>
          <w:b/>
          <w:i/>
        </w:rPr>
        <w:t xml:space="preserve"> €, t.j. </w:t>
      </w:r>
      <w:r w:rsidR="00E6732B">
        <w:rPr>
          <w:b/>
          <w:i/>
        </w:rPr>
        <w:t>29,3</w:t>
      </w:r>
      <w:r w:rsidR="005963B7" w:rsidRPr="00F416C5">
        <w:rPr>
          <w:b/>
          <w:i/>
        </w:rPr>
        <w:t>%.</w:t>
      </w:r>
    </w:p>
    <w:p w:rsidR="00E6732B" w:rsidRDefault="00E6732B" w:rsidP="005963B7">
      <w:pPr>
        <w:jc w:val="both"/>
        <w:rPr>
          <w:b/>
          <w:i/>
        </w:rPr>
      </w:pPr>
      <w:r w:rsidRPr="007A3A6B">
        <w:rPr>
          <w:b/>
          <w:i/>
          <w:u w:val="single"/>
        </w:rPr>
        <w:t>Poplatky  banke  za vedenie účtu</w:t>
      </w:r>
      <w:r w:rsidRPr="00F416C5">
        <w:rPr>
          <w:b/>
          <w:i/>
        </w:rPr>
        <w:t xml:space="preserve"> – rozpočet  60,- €, čerpanie 2</w:t>
      </w:r>
      <w:r w:rsidR="00273AA7">
        <w:rPr>
          <w:b/>
          <w:i/>
        </w:rPr>
        <w:t>0</w:t>
      </w:r>
      <w:r w:rsidRPr="00F416C5">
        <w:rPr>
          <w:b/>
          <w:i/>
        </w:rPr>
        <w:t>,</w:t>
      </w:r>
      <w:r>
        <w:rPr>
          <w:b/>
          <w:i/>
        </w:rPr>
        <w:t>41</w:t>
      </w:r>
      <w:r w:rsidRPr="00F416C5">
        <w:rPr>
          <w:b/>
          <w:i/>
        </w:rPr>
        <w:t xml:space="preserve"> €, t.j. na </w:t>
      </w:r>
      <w:r>
        <w:rPr>
          <w:b/>
          <w:i/>
        </w:rPr>
        <w:t>34,0</w:t>
      </w:r>
      <w:r w:rsidR="009666FA">
        <w:rPr>
          <w:b/>
          <w:i/>
        </w:rPr>
        <w:t>%</w:t>
      </w:r>
      <w:r w:rsidRPr="00F416C5">
        <w:rPr>
          <w:b/>
          <w:i/>
        </w:rPr>
        <w:t>.</w:t>
      </w:r>
    </w:p>
    <w:p w:rsidR="005837BD" w:rsidRDefault="00E6732B" w:rsidP="005963B7">
      <w:pPr>
        <w:jc w:val="both"/>
        <w:rPr>
          <w:b/>
          <w:i/>
        </w:rPr>
      </w:pPr>
      <w:r w:rsidRPr="007A3A6B">
        <w:rPr>
          <w:b/>
          <w:i/>
          <w:u w:val="single"/>
        </w:rPr>
        <w:t xml:space="preserve">Sociálny pracovník </w:t>
      </w:r>
      <w:r w:rsidR="005837BD" w:rsidRPr="007A3A6B">
        <w:rPr>
          <w:b/>
          <w:i/>
          <w:u w:val="single"/>
        </w:rPr>
        <w:t xml:space="preserve"> mzdy a odvody</w:t>
      </w:r>
      <w:r w:rsidR="005837BD">
        <w:rPr>
          <w:b/>
          <w:i/>
        </w:rPr>
        <w:t xml:space="preserve"> </w:t>
      </w:r>
      <w:r w:rsidR="007A3A6B">
        <w:rPr>
          <w:b/>
          <w:i/>
        </w:rPr>
        <w:t xml:space="preserve">- </w:t>
      </w:r>
      <w:r w:rsidR="005837BD">
        <w:rPr>
          <w:b/>
          <w:i/>
        </w:rPr>
        <w:t xml:space="preserve">rozpočet  10.169,-  €, čerpanie </w:t>
      </w:r>
      <w:r w:rsidR="007A3A6B">
        <w:rPr>
          <w:b/>
          <w:i/>
        </w:rPr>
        <w:t xml:space="preserve"> 0,- €.</w:t>
      </w:r>
    </w:p>
    <w:p w:rsidR="00273AA7" w:rsidRDefault="00273AA7" w:rsidP="005963B7">
      <w:pPr>
        <w:jc w:val="both"/>
        <w:rPr>
          <w:b/>
          <w:i/>
        </w:rPr>
      </w:pPr>
      <w:r w:rsidRPr="00273AA7">
        <w:rPr>
          <w:b/>
          <w:i/>
          <w:u w:val="single"/>
        </w:rPr>
        <w:t>Sociálny pracovník - povinný prídel do FS</w:t>
      </w:r>
      <w:r>
        <w:rPr>
          <w:b/>
          <w:i/>
        </w:rPr>
        <w:t xml:space="preserve">  -  75,- €, čerpanie 0,- €.</w:t>
      </w:r>
    </w:p>
    <w:p w:rsidR="00273AA7" w:rsidRDefault="00273AA7" w:rsidP="005963B7">
      <w:pPr>
        <w:jc w:val="both"/>
        <w:rPr>
          <w:b/>
          <w:i/>
        </w:rPr>
      </w:pPr>
      <w:r w:rsidRPr="00273AA7">
        <w:rPr>
          <w:b/>
          <w:i/>
          <w:u w:val="single"/>
        </w:rPr>
        <w:t>Sociálny pracovník – stravovanie</w:t>
      </w:r>
      <w:r>
        <w:rPr>
          <w:b/>
          <w:i/>
        </w:rPr>
        <w:t xml:space="preserve">  -  523,- €, čerpanie 0,- €. </w:t>
      </w:r>
    </w:p>
    <w:p w:rsidR="007A3A6B" w:rsidRPr="00F416C5" w:rsidRDefault="007A3A6B" w:rsidP="007A3A6B">
      <w:pPr>
        <w:jc w:val="both"/>
        <w:rPr>
          <w:b/>
          <w:i/>
        </w:rPr>
      </w:pPr>
      <w:r w:rsidRPr="007A3A6B">
        <w:rPr>
          <w:b/>
          <w:i/>
          <w:u w:val="single"/>
        </w:rPr>
        <w:t>Terénni pracovníci  na dohodu (odľahčovania služba</w:t>
      </w:r>
      <w:r w:rsidRPr="00F416C5">
        <w:rPr>
          <w:b/>
          <w:i/>
        </w:rPr>
        <w:t xml:space="preserve">) - rozpočet  </w:t>
      </w:r>
      <w:r>
        <w:rPr>
          <w:b/>
          <w:i/>
        </w:rPr>
        <w:t>1.000,-</w:t>
      </w:r>
      <w:r w:rsidRPr="00F416C5">
        <w:rPr>
          <w:b/>
          <w:i/>
        </w:rPr>
        <w:t xml:space="preserve"> €,  čerpanie 0,- €</w:t>
      </w:r>
    </w:p>
    <w:p w:rsidR="007A3A6B" w:rsidRDefault="007A3A6B" w:rsidP="005963B7">
      <w:pPr>
        <w:jc w:val="both"/>
        <w:rPr>
          <w:b/>
          <w:i/>
        </w:rPr>
      </w:pPr>
      <w:r w:rsidRPr="007A3A6B">
        <w:rPr>
          <w:b/>
          <w:i/>
          <w:u w:val="single"/>
        </w:rPr>
        <w:t>Prevádzka – nocľaháreň , vybavenie</w:t>
      </w:r>
      <w:r w:rsidRPr="00F416C5">
        <w:rPr>
          <w:b/>
          <w:i/>
        </w:rPr>
        <w:t xml:space="preserve">  - rozpočet  3.</w:t>
      </w:r>
      <w:r>
        <w:rPr>
          <w:b/>
          <w:i/>
        </w:rPr>
        <w:t>5</w:t>
      </w:r>
      <w:r w:rsidRPr="00F416C5">
        <w:rPr>
          <w:b/>
          <w:i/>
        </w:rPr>
        <w:t>00,- čerpanie 0,- €</w:t>
      </w:r>
    </w:p>
    <w:p w:rsidR="007A3A6B" w:rsidRPr="00F416C5" w:rsidRDefault="007A3A6B" w:rsidP="007A3A6B">
      <w:pPr>
        <w:jc w:val="both"/>
        <w:rPr>
          <w:b/>
          <w:i/>
        </w:rPr>
      </w:pPr>
      <w:r w:rsidRPr="007A3A6B">
        <w:rPr>
          <w:b/>
          <w:i/>
          <w:u w:val="single"/>
        </w:rPr>
        <w:t xml:space="preserve">Prepravná služba </w:t>
      </w:r>
      <w:r w:rsidRPr="00F416C5">
        <w:rPr>
          <w:b/>
          <w:i/>
        </w:rPr>
        <w:t xml:space="preserve">– rozpočet </w:t>
      </w:r>
      <w:r>
        <w:rPr>
          <w:b/>
          <w:i/>
        </w:rPr>
        <w:t>2.000</w:t>
      </w:r>
      <w:r w:rsidRPr="00F416C5">
        <w:rPr>
          <w:b/>
          <w:i/>
        </w:rPr>
        <w:t>,-  €,  čerpanie 0,- €</w:t>
      </w:r>
    </w:p>
    <w:p w:rsidR="007A3A6B" w:rsidRPr="00F416C5" w:rsidRDefault="007A3A6B" w:rsidP="007A3A6B">
      <w:pPr>
        <w:jc w:val="both"/>
        <w:rPr>
          <w:b/>
          <w:i/>
        </w:rPr>
      </w:pPr>
      <w:r w:rsidRPr="007A3A6B">
        <w:rPr>
          <w:b/>
          <w:i/>
          <w:u w:val="single"/>
        </w:rPr>
        <w:t>Opatrovateľská služba</w:t>
      </w:r>
      <w:r w:rsidRPr="00F416C5">
        <w:rPr>
          <w:b/>
          <w:i/>
        </w:rPr>
        <w:t xml:space="preserve"> – rozpočet  </w:t>
      </w:r>
      <w:r>
        <w:rPr>
          <w:b/>
          <w:i/>
        </w:rPr>
        <w:t>5.070,-</w:t>
      </w:r>
      <w:r w:rsidRPr="00F416C5">
        <w:rPr>
          <w:b/>
          <w:i/>
        </w:rPr>
        <w:t xml:space="preserve"> €, čerpanie 0,- €</w:t>
      </w:r>
    </w:p>
    <w:p w:rsidR="005963B7" w:rsidRPr="00F416C5" w:rsidRDefault="005837BD" w:rsidP="005963B7">
      <w:pPr>
        <w:jc w:val="both"/>
        <w:rPr>
          <w:i/>
        </w:rPr>
      </w:pPr>
      <w:r w:rsidRPr="007A3A6B">
        <w:rPr>
          <w:b/>
          <w:i/>
          <w:u w:val="single"/>
        </w:rPr>
        <w:t>P</w:t>
      </w:r>
      <w:r w:rsidR="005963B7" w:rsidRPr="007A3A6B">
        <w:rPr>
          <w:b/>
          <w:i/>
          <w:u w:val="single"/>
        </w:rPr>
        <w:t>osudkový lekár –</w:t>
      </w:r>
      <w:r w:rsidR="005963B7" w:rsidRPr="00F416C5">
        <w:rPr>
          <w:b/>
          <w:i/>
        </w:rPr>
        <w:t xml:space="preserve"> rozpočet  </w:t>
      </w:r>
      <w:r w:rsidR="007A3A6B">
        <w:rPr>
          <w:b/>
          <w:i/>
        </w:rPr>
        <w:t xml:space="preserve">400,- </w:t>
      </w:r>
      <w:r w:rsidR="005963B7" w:rsidRPr="00F416C5">
        <w:rPr>
          <w:b/>
          <w:i/>
        </w:rPr>
        <w:t xml:space="preserve"> €, čerpanie </w:t>
      </w:r>
      <w:r w:rsidR="007A3A6B">
        <w:rPr>
          <w:b/>
          <w:i/>
        </w:rPr>
        <w:t>100,-</w:t>
      </w:r>
      <w:r w:rsidR="005963B7" w:rsidRPr="00F416C5">
        <w:rPr>
          <w:b/>
          <w:i/>
        </w:rPr>
        <w:t xml:space="preserve"> €, t.j. na </w:t>
      </w:r>
      <w:r w:rsidR="007A3A6B">
        <w:rPr>
          <w:b/>
          <w:i/>
        </w:rPr>
        <w:t>25,0</w:t>
      </w:r>
      <w:r w:rsidR="005963B7" w:rsidRPr="00F416C5">
        <w:rPr>
          <w:b/>
          <w:i/>
        </w:rPr>
        <w:t xml:space="preserve">%  -  </w:t>
      </w:r>
      <w:r w:rsidR="005963B7" w:rsidRPr="00F416C5">
        <w:rPr>
          <w:i/>
        </w:rPr>
        <w:t>preplatenie odmeny posudkovému lekárovi za vypracovanie posudku občanovi pri podaní žiadosti do domova dôchodcov,</w:t>
      </w:r>
    </w:p>
    <w:p w:rsidR="005963B7" w:rsidRPr="00F416C5" w:rsidRDefault="005963B7" w:rsidP="005963B7">
      <w:pPr>
        <w:jc w:val="both"/>
        <w:rPr>
          <w:b/>
          <w:i/>
        </w:rPr>
      </w:pPr>
    </w:p>
    <w:p w:rsidR="000F7568" w:rsidRDefault="005963B7" w:rsidP="005963B7">
      <w:pPr>
        <w:jc w:val="both"/>
        <w:rPr>
          <w:i/>
          <w:sz w:val="22"/>
          <w:szCs w:val="22"/>
        </w:rPr>
      </w:pPr>
      <w:r w:rsidRPr="00861AD9">
        <w:rPr>
          <w:b/>
          <w:i/>
          <w:sz w:val="28"/>
          <w:szCs w:val="28"/>
        </w:rPr>
        <w:t xml:space="preserve">Ďalšie činnosti – stravovanie  rozpočet </w:t>
      </w:r>
      <w:r>
        <w:rPr>
          <w:b/>
          <w:i/>
          <w:sz w:val="28"/>
          <w:szCs w:val="28"/>
        </w:rPr>
        <w:t xml:space="preserve"> </w:t>
      </w:r>
      <w:r w:rsidR="00273AA7">
        <w:rPr>
          <w:b/>
          <w:i/>
          <w:sz w:val="28"/>
          <w:szCs w:val="28"/>
        </w:rPr>
        <w:t>8.720,-</w:t>
      </w:r>
      <w:r>
        <w:rPr>
          <w:b/>
          <w:i/>
          <w:sz w:val="28"/>
          <w:szCs w:val="28"/>
        </w:rPr>
        <w:t xml:space="preserve"> €, </w:t>
      </w:r>
      <w:r w:rsidRPr="00861AD9">
        <w:rPr>
          <w:b/>
          <w:i/>
          <w:sz w:val="28"/>
          <w:szCs w:val="28"/>
        </w:rPr>
        <w:t xml:space="preserve"> čerpanie </w:t>
      </w:r>
      <w:r w:rsidR="009666FA">
        <w:rPr>
          <w:b/>
          <w:i/>
          <w:sz w:val="28"/>
          <w:szCs w:val="28"/>
        </w:rPr>
        <w:t>6.856,43</w:t>
      </w:r>
      <w:r>
        <w:rPr>
          <w:b/>
          <w:i/>
          <w:sz w:val="28"/>
          <w:szCs w:val="28"/>
        </w:rPr>
        <w:t xml:space="preserve"> €</w:t>
      </w:r>
      <w:r w:rsidRPr="00861AD9">
        <w:rPr>
          <w:b/>
          <w:i/>
          <w:sz w:val="28"/>
          <w:szCs w:val="28"/>
        </w:rPr>
        <w:t xml:space="preserve">, t.j. na </w:t>
      </w:r>
      <w:r w:rsidR="009666FA">
        <w:rPr>
          <w:b/>
          <w:i/>
          <w:sz w:val="28"/>
          <w:szCs w:val="28"/>
        </w:rPr>
        <w:t>78,6</w:t>
      </w:r>
      <w:r w:rsidRPr="00861AD9">
        <w:rPr>
          <w:b/>
          <w:i/>
          <w:sz w:val="28"/>
          <w:szCs w:val="28"/>
        </w:rPr>
        <w:t>%.</w:t>
      </w:r>
      <w:r w:rsidRPr="00861AD9">
        <w:rPr>
          <w:i/>
          <w:sz w:val="28"/>
          <w:szCs w:val="28"/>
        </w:rPr>
        <w:t xml:space="preserve"> -</w:t>
      </w:r>
      <w:r>
        <w:rPr>
          <w:i/>
          <w:sz w:val="22"/>
          <w:szCs w:val="22"/>
        </w:rPr>
        <w:t xml:space="preserve">  </w:t>
      </w:r>
      <w:r w:rsidRPr="00F416C5">
        <w:rPr>
          <w:i/>
        </w:rPr>
        <w:t xml:space="preserve">z tejto položky sú preplácané náklady vynaložené pri rozvoze  stravy pre seniorov – </w:t>
      </w:r>
      <w:r>
        <w:rPr>
          <w:i/>
        </w:rPr>
        <w:t xml:space="preserve">mzda, odvody, povinný prídel, stravné  sociálneho pracovníka (4 hodiny)  </w:t>
      </w:r>
      <w:r w:rsidRPr="00F416C5">
        <w:rPr>
          <w:i/>
        </w:rPr>
        <w:t>mzd</w:t>
      </w:r>
      <w:r>
        <w:rPr>
          <w:i/>
        </w:rPr>
        <w:t>a</w:t>
      </w:r>
      <w:r w:rsidRPr="00F416C5">
        <w:rPr>
          <w:i/>
        </w:rPr>
        <w:t xml:space="preserve"> pracovník</w:t>
      </w:r>
      <w:r>
        <w:rPr>
          <w:i/>
        </w:rPr>
        <w:t xml:space="preserve">a </w:t>
      </w:r>
      <w:r w:rsidRPr="00F416C5">
        <w:rPr>
          <w:i/>
        </w:rPr>
        <w:t xml:space="preserve"> na dohod</w:t>
      </w:r>
      <w:r>
        <w:rPr>
          <w:i/>
        </w:rPr>
        <w:t xml:space="preserve">u </w:t>
      </w:r>
      <w:r w:rsidRPr="00F416C5">
        <w:rPr>
          <w:i/>
        </w:rPr>
        <w:t xml:space="preserve"> (šofér osobného vozidla),  </w:t>
      </w:r>
      <w:r>
        <w:rPr>
          <w:i/>
        </w:rPr>
        <w:lastRenderedPageBreak/>
        <w:t xml:space="preserve">v prípade zastupovania, </w:t>
      </w:r>
      <w:r w:rsidRPr="00F416C5">
        <w:rPr>
          <w:i/>
        </w:rPr>
        <w:t xml:space="preserve"> spotreba pohonných  hmôt – osobné vozidlo, doplatok na obedy  v hodnote 0,33,- </w:t>
      </w:r>
      <w:r>
        <w:rPr>
          <w:i/>
        </w:rPr>
        <w:t>€,</w:t>
      </w:r>
      <w:r w:rsidRPr="00F416C5">
        <w:rPr>
          <w:i/>
        </w:rPr>
        <w:t xml:space="preserve">  pre  seniorov, ktorí dochádzajú pre obedy do ŠJ  ZŠ Turzovka</w:t>
      </w:r>
      <w:r>
        <w:rPr>
          <w:i/>
        </w:rPr>
        <w:t xml:space="preserve">, nákup obedárov. </w:t>
      </w:r>
      <w:r>
        <w:rPr>
          <w:i/>
          <w:sz w:val="22"/>
          <w:szCs w:val="22"/>
        </w:rPr>
        <w:t xml:space="preserve">  </w:t>
      </w:r>
    </w:p>
    <w:p w:rsidR="005963B7" w:rsidRDefault="005963B7" w:rsidP="005963B7">
      <w:pPr>
        <w:jc w:val="both"/>
        <w:rPr>
          <w:i/>
          <w:sz w:val="22"/>
          <w:szCs w:val="22"/>
        </w:rPr>
      </w:pPr>
      <w:r>
        <w:rPr>
          <w:i/>
          <w:sz w:val="22"/>
          <w:szCs w:val="22"/>
        </w:rPr>
        <w:t xml:space="preserve">   </w:t>
      </w:r>
    </w:p>
    <w:p w:rsidR="005963B7" w:rsidRDefault="005963B7" w:rsidP="005963B7">
      <w:pPr>
        <w:jc w:val="both"/>
        <w:rPr>
          <w:b/>
          <w:i/>
          <w:sz w:val="28"/>
          <w:szCs w:val="28"/>
        </w:rPr>
      </w:pPr>
      <w:r w:rsidRPr="00672C6B">
        <w:rPr>
          <w:b/>
          <w:i/>
          <w:sz w:val="28"/>
          <w:szCs w:val="28"/>
        </w:rPr>
        <w:t xml:space="preserve">Sociálnoprávna ochrana  - rozpočet 1.992,- eur, čerpanie 0,- eur. </w:t>
      </w:r>
    </w:p>
    <w:p w:rsidR="000E3717" w:rsidRPr="000E3717" w:rsidRDefault="000E3717" w:rsidP="005963B7">
      <w:pPr>
        <w:jc w:val="both"/>
        <w:rPr>
          <w:b/>
          <w:i/>
          <w:sz w:val="18"/>
          <w:szCs w:val="18"/>
        </w:rPr>
      </w:pPr>
    </w:p>
    <w:p w:rsidR="005963B7" w:rsidRDefault="005963B7" w:rsidP="005963B7">
      <w:pPr>
        <w:jc w:val="both"/>
        <w:rPr>
          <w:b/>
          <w:i/>
          <w:sz w:val="22"/>
          <w:szCs w:val="22"/>
        </w:rPr>
      </w:pPr>
      <w:r w:rsidRPr="00672C6B">
        <w:rPr>
          <w:b/>
          <w:i/>
          <w:sz w:val="28"/>
          <w:szCs w:val="28"/>
        </w:rPr>
        <w:t>Vykonávanie opatrení na predchádzanie vzniku krízových situácií v rodine a na obmedzenie</w:t>
      </w:r>
      <w:r>
        <w:rPr>
          <w:b/>
          <w:i/>
          <w:sz w:val="28"/>
          <w:szCs w:val="28"/>
        </w:rPr>
        <w:t xml:space="preserve"> </w:t>
      </w:r>
      <w:r w:rsidRPr="00672C6B">
        <w:rPr>
          <w:b/>
          <w:i/>
          <w:sz w:val="28"/>
          <w:szCs w:val="28"/>
        </w:rPr>
        <w:t xml:space="preserve">a odstraňovanie negatívnych vplyvov v rodine – rozpočet </w:t>
      </w:r>
      <w:r>
        <w:rPr>
          <w:b/>
          <w:i/>
          <w:sz w:val="28"/>
          <w:szCs w:val="28"/>
        </w:rPr>
        <w:t>2</w:t>
      </w:r>
      <w:r w:rsidR="00273AA7">
        <w:rPr>
          <w:b/>
          <w:i/>
          <w:sz w:val="28"/>
          <w:szCs w:val="28"/>
        </w:rPr>
        <w:t>4</w:t>
      </w:r>
      <w:r>
        <w:rPr>
          <w:b/>
          <w:i/>
          <w:sz w:val="28"/>
          <w:szCs w:val="28"/>
        </w:rPr>
        <w:t>.</w:t>
      </w:r>
      <w:r w:rsidR="00273AA7">
        <w:rPr>
          <w:b/>
          <w:i/>
          <w:sz w:val="28"/>
          <w:szCs w:val="28"/>
        </w:rPr>
        <w:t>664,-</w:t>
      </w:r>
      <w:r>
        <w:rPr>
          <w:b/>
          <w:i/>
          <w:sz w:val="28"/>
          <w:szCs w:val="28"/>
        </w:rPr>
        <w:t xml:space="preserve"> €, če</w:t>
      </w:r>
      <w:r w:rsidRPr="00672C6B">
        <w:rPr>
          <w:b/>
          <w:i/>
          <w:sz w:val="28"/>
          <w:szCs w:val="28"/>
        </w:rPr>
        <w:t xml:space="preserve">rpanie </w:t>
      </w:r>
      <w:r>
        <w:rPr>
          <w:b/>
          <w:i/>
          <w:sz w:val="28"/>
          <w:szCs w:val="28"/>
        </w:rPr>
        <w:t>1</w:t>
      </w:r>
      <w:r w:rsidR="00273AA7">
        <w:rPr>
          <w:b/>
          <w:i/>
          <w:sz w:val="28"/>
          <w:szCs w:val="28"/>
        </w:rPr>
        <w:t>7.873,47</w:t>
      </w:r>
      <w:r>
        <w:rPr>
          <w:b/>
          <w:i/>
          <w:sz w:val="28"/>
          <w:szCs w:val="28"/>
        </w:rPr>
        <w:t xml:space="preserve"> €</w:t>
      </w:r>
      <w:r w:rsidRPr="00672C6B">
        <w:rPr>
          <w:b/>
          <w:i/>
          <w:sz w:val="28"/>
          <w:szCs w:val="28"/>
        </w:rPr>
        <w:t xml:space="preserve">, t.j. na </w:t>
      </w:r>
      <w:r>
        <w:rPr>
          <w:b/>
          <w:i/>
          <w:sz w:val="28"/>
          <w:szCs w:val="28"/>
        </w:rPr>
        <w:t>7</w:t>
      </w:r>
      <w:r w:rsidR="00273AA7">
        <w:rPr>
          <w:b/>
          <w:i/>
          <w:sz w:val="28"/>
          <w:szCs w:val="28"/>
        </w:rPr>
        <w:t>2,5</w:t>
      </w:r>
      <w:r w:rsidRPr="00672C6B">
        <w:rPr>
          <w:b/>
          <w:i/>
          <w:sz w:val="28"/>
          <w:szCs w:val="28"/>
        </w:rPr>
        <w:t>%.</w:t>
      </w:r>
      <w:r>
        <w:rPr>
          <w:b/>
          <w:i/>
          <w:sz w:val="22"/>
          <w:szCs w:val="22"/>
        </w:rPr>
        <w:t xml:space="preserve">  </w:t>
      </w:r>
    </w:p>
    <w:p w:rsidR="005963B7" w:rsidRDefault="005963B7" w:rsidP="005963B7">
      <w:pPr>
        <w:jc w:val="both"/>
        <w:rPr>
          <w:i/>
        </w:rPr>
      </w:pPr>
      <w:r w:rsidRPr="00B700A6">
        <w:rPr>
          <w:i/>
        </w:rPr>
        <w:t>Z uvedenej položky  sú  financované náklady   :</w:t>
      </w:r>
    </w:p>
    <w:p w:rsidR="005963B7" w:rsidRPr="00682FF0" w:rsidRDefault="00273AA7" w:rsidP="005963B7">
      <w:pPr>
        <w:jc w:val="both"/>
        <w:rPr>
          <w:b/>
          <w:i/>
        </w:rPr>
      </w:pPr>
      <w:r w:rsidRPr="00682FF0">
        <w:rPr>
          <w:b/>
          <w:i/>
          <w:u w:val="single"/>
        </w:rPr>
        <w:t>Mzd</w:t>
      </w:r>
      <w:r w:rsidR="005963B7" w:rsidRPr="00682FF0">
        <w:rPr>
          <w:b/>
          <w:i/>
          <w:u w:val="single"/>
        </w:rPr>
        <w:t>y</w:t>
      </w:r>
      <w:r w:rsidRPr="00682FF0">
        <w:rPr>
          <w:b/>
          <w:i/>
          <w:u w:val="single"/>
        </w:rPr>
        <w:t xml:space="preserve"> a</w:t>
      </w:r>
      <w:r w:rsidR="00682FF0" w:rsidRPr="00682FF0">
        <w:rPr>
          <w:b/>
          <w:i/>
          <w:u w:val="single"/>
        </w:rPr>
        <w:t> </w:t>
      </w:r>
      <w:r w:rsidR="005963B7" w:rsidRPr="00682FF0">
        <w:rPr>
          <w:b/>
          <w:i/>
          <w:u w:val="single"/>
        </w:rPr>
        <w:t>odvody</w:t>
      </w:r>
      <w:r w:rsidR="00682FF0" w:rsidRPr="00682FF0">
        <w:rPr>
          <w:b/>
          <w:i/>
          <w:u w:val="single"/>
        </w:rPr>
        <w:t xml:space="preserve"> sociálny pracovník DUHA –(4 hodiny  rozvoz stravy, 4 hodiny správa – NDC DUHA</w:t>
      </w:r>
      <w:r w:rsidR="005963B7" w:rsidRPr="00682FF0">
        <w:rPr>
          <w:b/>
          <w:i/>
          <w:u w:val="single"/>
        </w:rPr>
        <w:t xml:space="preserve">, </w:t>
      </w:r>
      <w:r w:rsidR="00682FF0" w:rsidRPr="00682FF0">
        <w:rPr>
          <w:b/>
          <w:i/>
          <w:u w:val="single"/>
        </w:rPr>
        <w:t>upratovačka na 3 hodiny mzda a odvody)</w:t>
      </w:r>
      <w:r w:rsidR="005963B7" w:rsidRPr="00682FF0">
        <w:rPr>
          <w:b/>
          <w:i/>
        </w:rPr>
        <w:t xml:space="preserve"> </w:t>
      </w:r>
    </w:p>
    <w:p w:rsidR="005963B7" w:rsidRDefault="005963B7" w:rsidP="005963B7">
      <w:pPr>
        <w:jc w:val="both"/>
        <w:rPr>
          <w:i/>
        </w:rPr>
      </w:pPr>
      <w:r w:rsidRPr="00435181">
        <w:rPr>
          <w:b/>
          <w:i/>
        </w:rPr>
        <w:t xml:space="preserve">rozpočet </w:t>
      </w:r>
      <w:r w:rsidR="00682FF0">
        <w:rPr>
          <w:b/>
          <w:i/>
        </w:rPr>
        <w:t>13.819,-</w:t>
      </w:r>
      <w:r w:rsidRPr="00435181">
        <w:rPr>
          <w:b/>
          <w:i/>
        </w:rPr>
        <w:t xml:space="preserve">  €, čerpanie </w:t>
      </w:r>
      <w:r w:rsidR="00682FF0">
        <w:rPr>
          <w:b/>
          <w:i/>
        </w:rPr>
        <w:t>10.061,65</w:t>
      </w:r>
      <w:r w:rsidRPr="00435181">
        <w:rPr>
          <w:b/>
          <w:i/>
        </w:rPr>
        <w:t xml:space="preserve"> €, t.j. </w:t>
      </w:r>
      <w:r w:rsidR="00682FF0">
        <w:rPr>
          <w:b/>
          <w:i/>
        </w:rPr>
        <w:t>72,8</w:t>
      </w:r>
      <w:r w:rsidRPr="00435181">
        <w:rPr>
          <w:b/>
          <w:i/>
        </w:rPr>
        <w:t>%</w:t>
      </w:r>
      <w:r>
        <w:rPr>
          <w:i/>
        </w:rPr>
        <w:t xml:space="preserve"> . </w:t>
      </w:r>
    </w:p>
    <w:p w:rsidR="005963B7" w:rsidRPr="003E6DC8" w:rsidRDefault="00682FF0" w:rsidP="005963B7">
      <w:pPr>
        <w:jc w:val="both"/>
        <w:rPr>
          <w:b/>
          <w:i/>
        </w:rPr>
      </w:pPr>
      <w:r w:rsidRPr="00682FF0">
        <w:rPr>
          <w:b/>
          <w:i/>
          <w:u w:val="single"/>
        </w:rPr>
        <w:t>Dohody o vykonaní prác</w:t>
      </w:r>
      <w:r>
        <w:rPr>
          <w:b/>
          <w:i/>
        </w:rPr>
        <w:t xml:space="preserve"> - rozpoče</w:t>
      </w:r>
      <w:r w:rsidR="005963B7" w:rsidRPr="003E6DC8">
        <w:rPr>
          <w:b/>
          <w:i/>
        </w:rPr>
        <w:t xml:space="preserve">t  </w:t>
      </w:r>
      <w:r>
        <w:rPr>
          <w:b/>
          <w:i/>
        </w:rPr>
        <w:t>2.000,-</w:t>
      </w:r>
      <w:r w:rsidR="005963B7" w:rsidRPr="003E6DC8">
        <w:rPr>
          <w:b/>
          <w:i/>
        </w:rPr>
        <w:t xml:space="preserve">  €, čerpanie </w:t>
      </w:r>
      <w:r>
        <w:rPr>
          <w:b/>
          <w:i/>
        </w:rPr>
        <w:t>274,40</w:t>
      </w:r>
      <w:r w:rsidR="005963B7" w:rsidRPr="003E6DC8">
        <w:rPr>
          <w:b/>
          <w:i/>
        </w:rPr>
        <w:t xml:space="preserve"> €, t.j. na 1</w:t>
      </w:r>
      <w:r>
        <w:rPr>
          <w:b/>
          <w:i/>
        </w:rPr>
        <w:t>3,7</w:t>
      </w:r>
      <w:r w:rsidR="005963B7" w:rsidRPr="003E6DC8">
        <w:rPr>
          <w:b/>
          <w:i/>
        </w:rPr>
        <w:t>%.</w:t>
      </w:r>
    </w:p>
    <w:p w:rsidR="00682FF0" w:rsidRPr="00682FF0" w:rsidRDefault="00682FF0" w:rsidP="005963B7">
      <w:pPr>
        <w:jc w:val="both"/>
        <w:rPr>
          <w:i/>
        </w:rPr>
      </w:pPr>
      <w:r w:rsidRPr="00682FF0">
        <w:rPr>
          <w:b/>
          <w:i/>
          <w:u w:val="single"/>
        </w:rPr>
        <w:t>E</w:t>
      </w:r>
      <w:r w:rsidR="005963B7" w:rsidRPr="00682FF0">
        <w:rPr>
          <w:b/>
          <w:i/>
          <w:u w:val="single"/>
        </w:rPr>
        <w:t xml:space="preserve">lektrická energia </w:t>
      </w:r>
      <w:r w:rsidRPr="00682FF0">
        <w:rPr>
          <w:b/>
          <w:i/>
          <w:u w:val="single"/>
        </w:rPr>
        <w:t xml:space="preserve"> + kúrenie NDC – DUHA</w:t>
      </w:r>
      <w:r>
        <w:rPr>
          <w:b/>
          <w:i/>
        </w:rPr>
        <w:t xml:space="preserve">  - 6.000,- €, čerpanie 6.237,- €, t.j. 104,0 % </w:t>
      </w:r>
      <w:r w:rsidRPr="00682FF0">
        <w:rPr>
          <w:i/>
        </w:rPr>
        <w:t xml:space="preserve">-  na </w:t>
      </w:r>
      <w:r w:rsidR="005963B7" w:rsidRPr="00682FF0">
        <w:rPr>
          <w:i/>
        </w:rPr>
        <w:t xml:space="preserve"> vykurovanie a svietenie </w:t>
      </w:r>
    </w:p>
    <w:p w:rsidR="005963B7" w:rsidRDefault="00682FF0" w:rsidP="005963B7">
      <w:pPr>
        <w:jc w:val="both"/>
        <w:rPr>
          <w:b/>
          <w:i/>
        </w:rPr>
      </w:pPr>
      <w:r w:rsidRPr="00682FF0">
        <w:rPr>
          <w:b/>
          <w:i/>
          <w:u w:val="single"/>
        </w:rPr>
        <w:t>V</w:t>
      </w:r>
      <w:r w:rsidR="005963B7" w:rsidRPr="00682FF0">
        <w:rPr>
          <w:b/>
          <w:i/>
          <w:u w:val="single"/>
        </w:rPr>
        <w:t xml:space="preserve">odné a stočné </w:t>
      </w:r>
      <w:r w:rsidR="005963B7" w:rsidRPr="000E3717">
        <w:rPr>
          <w:b/>
          <w:i/>
          <w:u w:val="single"/>
        </w:rPr>
        <w:t xml:space="preserve">NDC </w:t>
      </w:r>
      <w:r w:rsidR="00755E0D" w:rsidRPr="000E3717">
        <w:rPr>
          <w:b/>
          <w:i/>
          <w:u w:val="single"/>
        </w:rPr>
        <w:t xml:space="preserve"> DUHA</w:t>
      </w:r>
      <w:r w:rsidR="00755E0D">
        <w:rPr>
          <w:b/>
          <w:i/>
        </w:rPr>
        <w:t xml:space="preserve"> </w:t>
      </w:r>
      <w:r w:rsidR="005963B7">
        <w:rPr>
          <w:b/>
          <w:i/>
        </w:rPr>
        <w:t xml:space="preserve"> -  rozpočet  </w:t>
      </w:r>
      <w:r>
        <w:rPr>
          <w:b/>
          <w:i/>
        </w:rPr>
        <w:t xml:space="preserve">500,- </w:t>
      </w:r>
      <w:r w:rsidR="005963B7">
        <w:rPr>
          <w:b/>
          <w:i/>
        </w:rPr>
        <w:t xml:space="preserve">  €, čerpanie </w:t>
      </w:r>
      <w:r w:rsidR="00755E0D">
        <w:rPr>
          <w:b/>
          <w:i/>
        </w:rPr>
        <w:t xml:space="preserve">30,62 </w:t>
      </w:r>
      <w:r w:rsidR="005963B7">
        <w:rPr>
          <w:b/>
          <w:i/>
        </w:rPr>
        <w:t xml:space="preserve"> €, t.j. na </w:t>
      </w:r>
      <w:r w:rsidR="00755E0D">
        <w:rPr>
          <w:b/>
          <w:i/>
        </w:rPr>
        <w:t>6</w:t>
      </w:r>
      <w:r w:rsidR="005963B7">
        <w:rPr>
          <w:b/>
          <w:i/>
        </w:rPr>
        <w:t>,1%.</w:t>
      </w:r>
    </w:p>
    <w:p w:rsidR="00755E0D" w:rsidRDefault="00755E0D" w:rsidP="00755E0D">
      <w:pPr>
        <w:jc w:val="both"/>
        <w:rPr>
          <w:b/>
          <w:i/>
        </w:rPr>
      </w:pPr>
      <w:r w:rsidRPr="00755E0D">
        <w:rPr>
          <w:b/>
          <w:i/>
          <w:u w:val="single"/>
        </w:rPr>
        <w:t>Telefónne poplatky   DUHA</w:t>
      </w:r>
      <w:r>
        <w:rPr>
          <w:b/>
          <w:i/>
        </w:rPr>
        <w:t xml:space="preserve"> -  rozpočet 400,-  €, čerpanie 309,79  €, t.j. na 77,4%</w:t>
      </w:r>
    </w:p>
    <w:p w:rsidR="005963B7" w:rsidRDefault="00755E0D" w:rsidP="005963B7">
      <w:pPr>
        <w:jc w:val="both"/>
        <w:rPr>
          <w:b/>
          <w:i/>
        </w:rPr>
      </w:pPr>
      <w:r w:rsidRPr="00755E0D">
        <w:rPr>
          <w:b/>
          <w:i/>
          <w:u w:val="single"/>
        </w:rPr>
        <w:t>I</w:t>
      </w:r>
      <w:r w:rsidR="005963B7" w:rsidRPr="00755E0D">
        <w:rPr>
          <w:b/>
          <w:i/>
          <w:u w:val="single"/>
        </w:rPr>
        <w:t>nternet DUHA</w:t>
      </w:r>
      <w:r w:rsidR="005963B7">
        <w:rPr>
          <w:b/>
          <w:i/>
        </w:rPr>
        <w:t xml:space="preserve"> – rozpočet  12,- €, čerpanie  12,- €,  t.j. na 100,0%.</w:t>
      </w:r>
    </w:p>
    <w:p w:rsidR="005963B7" w:rsidRPr="00755E0D" w:rsidRDefault="00755E0D" w:rsidP="005963B7">
      <w:pPr>
        <w:jc w:val="both"/>
        <w:rPr>
          <w:i/>
        </w:rPr>
      </w:pPr>
      <w:r w:rsidRPr="00755E0D">
        <w:rPr>
          <w:b/>
          <w:i/>
          <w:u w:val="single"/>
        </w:rPr>
        <w:t>M</w:t>
      </w:r>
      <w:r w:rsidR="005963B7" w:rsidRPr="00755E0D">
        <w:rPr>
          <w:b/>
          <w:i/>
          <w:u w:val="single"/>
        </w:rPr>
        <w:t>ateriál a náradie použité na drobnú údržbu</w:t>
      </w:r>
      <w:r w:rsidR="005963B7">
        <w:rPr>
          <w:b/>
          <w:i/>
        </w:rPr>
        <w:t xml:space="preserve"> – rozpočet </w:t>
      </w:r>
      <w:r>
        <w:rPr>
          <w:b/>
          <w:i/>
        </w:rPr>
        <w:t>50,-</w:t>
      </w:r>
      <w:r w:rsidR="005963B7">
        <w:rPr>
          <w:b/>
          <w:i/>
        </w:rPr>
        <w:t xml:space="preserve"> €, čerpanie </w:t>
      </w:r>
      <w:r>
        <w:rPr>
          <w:b/>
          <w:i/>
        </w:rPr>
        <w:t>42,91</w:t>
      </w:r>
      <w:r w:rsidR="005963B7">
        <w:rPr>
          <w:b/>
          <w:i/>
        </w:rPr>
        <w:t xml:space="preserve"> €, t.j. na </w:t>
      </w:r>
      <w:r>
        <w:rPr>
          <w:b/>
          <w:i/>
        </w:rPr>
        <w:t>85,8</w:t>
      </w:r>
      <w:r w:rsidR="005963B7">
        <w:rPr>
          <w:b/>
          <w:i/>
        </w:rPr>
        <w:t xml:space="preserve">% </w:t>
      </w:r>
      <w:r w:rsidR="005963B7" w:rsidRPr="00755E0D">
        <w:rPr>
          <w:i/>
        </w:rPr>
        <w:t xml:space="preserve">-  </w:t>
      </w:r>
      <w:r w:rsidRPr="00755E0D">
        <w:rPr>
          <w:i/>
        </w:rPr>
        <w:t xml:space="preserve">visiace zámky, </w:t>
      </w:r>
      <w:proofErr w:type="spellStart"/>
      <w:r w:rsidRPr="00755E0D">
        <w:rPr>
          <w:i/>
        </w:rPr>
        <w:t>odhrňovač</w:t>
      </w:r>
      <w:proofErr w:type="spellEnd"/>
      <w:r w:rsidRPr="00755E0D">
        <w:rPr>
          <w:i/>
        </w:rPr>
        <w:t xml:space="preserve"> + násady.</w:t>
      </w:r>
      <w:r w:rsidR="005963B7" w:rsidRPr="00755E0D">
        <w:rPr>
          <w:i/>
        </w:rPr>
        <w:t xml:space="preserve"> </w:t>
      </w:r>
    </w:p>
    <w:p w:rsidR="000E3717" w:rsidRDefault="00755E0D" w:rsidP="005963B7">
      <w:pPr>
        <w:jc w:val="both"/>
        <w:rPr>
          <w:i/>
        </w:rPr>
      </w:pPr>
      <w:r w:rsidRPr="00755E0D">
        <w:rPr>
          <w:b/>
          <w:i/>
          <w:u w:val="single"/>
        </w:rPr>
        <w:t>V</w:t>
      </w:r>
      <w:r w:rsidR="005963B7" w:rsidRPr="00755E0D">
        <w:rPr>
          <w:b/>
          <w:i/>
          <w:u w:val="single"/>
        </w:rPr>
        <w:t>šeobecný materiál</w:t>
      </w:r>
      <w:r w:rsidR="005963B7" w:rsidRPr="009104E6">
        <w:rPr>
          <w:b/>
          <w:i/>
        </w:rPr>
        <w:t xml:space="preserve">  -  rozpočet  </w:t>
      </w:r>
      <w:r>
        <w:rPr>
          <w:b/>
          <w:i/>
        </w:rPr>
        <w:t>1.000,-</w:t>
      </w:r>
      <w:r w:rsidR="005963B7" w:rsidRPr="009104E6">
        <w:rPr>
          <w:b/>
          <w:i/>
        </w:rPr>
        <w:t xml:space="preserve"> €, čerpanie </w:t>
      </w:r>
      <w:r>
        <w:rPr>
          <w:b/>
          <w:i/>
        </w:rPr>
        <w:t>245,62</w:t>
      </w:r>
      <w:r w:rsidR="005963B7" w:rsidRPr="009104E6">
        <w:rPr>
          <w:b/>
          <w:i/>
        </w:rPr>
        <w:t xml:space="preserve"> €,  t.j. na </w:t>
      </w:r>
      <w:r>
        <w:rPr>
          <w:b/>
          <w:i/>
        </w:rPr>
        <w:t>24,6</w:t>
      </w:r>
      <w:r w:rsidR="005963B7" w:rsidRPr="009104E6">
        <w:rPr>
          <w:b/>
          <w:i/>
        </w:rPr>
        <w:t>% -</w:t>
      </w:r>
      <w:r w:rsidR="005963B7">
        <w:rPr>
          <w:i/>
        </w:rPr>
        <w:t xml:space="preserve"> kancelárske potreby, čistiace prostriedky,  </w:t>
      </w:r>
      <w:r w:rsidR="000E3717">
        <w:rPr>
          <w:i/>
        </w:rPr>
        <w:t>batérie do hodín,</w:t>
      </w:r>
      <w:r w:rsidR="005963B7">
        <w:rPr>
          <w:i/>
        </w:rPr>
        <w:t xml:space="preserve"> </w:t>
      </w:r>
      <w:r w:rsidR="000E3717">
        <w:rPr>
          <w:i/>
        </w:rPr>
        <w:t xml:space="preserve">výkresy, pásky, lopty, stuhy, </w:t>
      </w:r>
      <w:proofErr w:type="spellStart"/>
      <w:r w:rsidR="000E3717">
        <w:rPr>
          <w:i/>
        </w:rPr>
        <w:t>korálky</w:t>
      </w:r>
      <w:proofErr w:type="spellEnd"/>
      <w:r w:rsidR="000E3717">
        <w:rPr>
          <w:i/>
        </w:rPr>
        <w:t xml:space="preserve"> a pod. </w:t>
      </w:r>
    </w:p>
    <w:p w:rsidR="005963B7" w:rsidRDefault="00755E0D" w:rsidP="005963B7">
      <w:pPr>
        <w:jc w:val="both"/>
        <w:rPr>
          <w:b/>
          <w:i/>
        </w:rPr>
      </w:pPr>
      <w:r w:rsidRPr="00755E0D">
        <w:rPr>
          <w:b/>
          <w:i/>
          <w:u w:val="single"/>
        </w:rPr>
        <w:t>V</w:t>
      </w:r>
      <w:r w:rsidR="005963B7" w:rsidRPr="00755E0D">
        <w:rPr>
          <w:b/>
          <w:i/>
          <w:u w:val="single"/>
        </w:rPr>
        <w:t>šeobecné služby nikde nekvalifikované</w:t>
      </w:r>
      <w:r w:rsidR="005963B7" w:rsidRPr="002811E0">
        <w:rPr>
          <w:b/>
          <w:i/>
        </w:rPr>
        <w:t xml:space="preserve">  -  rozpočet </w:t>
      </w:r>
      <w:r>
        <w:rPr>
          <w:b/>
          <w:i/>
        </w:rPr>
        <w:t>200,-</w:t>
      </w:r>
      <w:r w:rsidR="005963B7" w:rsidRPr="002811E0">
        <w:rPr>
          <w:b/>
          <w:i/>
        </w:rPr>
        <w:t xml:space="preserve"> €, čerpanie </w:t>
      </w:r>
      <w:r>
        <w:rPr>
          <w:b/>
          <w:i/>
        </w:rPr>
        <w:t>1,34</w:t>
      </w:r>
      <w:r w:rsidR="005963B7" w:rsidRPr="002811E0">
        <w:rPr>
          <w:b/>
          <w:i/>
        </w:rPr>
        <w:t xml:space="preserve"> € </w:t>
      </w:r>
      <w:r>
        <w:rPr>
          <w:b/>
          <w:i/>
        </w:rPr>
        <w:t xml:space="preserve"> t.j. na 0,7%</w:t>
      </w:r>
      <w:r w:rsidR="000E3717">
        <w:rPr>
          <w:b/>
          <w:i/>
        </w:rPr>
        <w:t xml:space="preserve"> - </w:t>
      </w:r>
      <w:r w:rsidR="000E3717" w:rsidRPr="000E3717">
        <w:rPr>
          <w:i/>
        </w:rPr>
        <w:t xml:space="preserve">výroba </w:t>
      </w:r>
      <w:r w:rsidR="004840BF" w:rsidRPr="000E3717">
        <w:rPr>
          <w:i/>
        </w:rPr>
        <w:t>kľúčov</w:t>
      </w:r>
      <w:r>
        <w:rPr>
          <w:b/>
          <w:i/>
        </w:rPr>
        <w:t>.</w:t>
      </w:r>
    </w:p>
    <w:p w:rsidR="00755E0D" w:rsidRDefault="00755E0D" w:rsidP="005963B7">
      <w:pPr>
        <w:jc w:val="both"/>
        <w:rPr>
          <w:b/>
          <w:i/>
        </w:rPr>
      </w:pPr>
      <w:r w:rsidRPr="000E3717">
        <w:rPr>
          <w:b/>
          <w:i/>
          <w:u w:val="single"/>
        </w:rPr>
        <w:t>Stravné pracovníka NDC</w:t>
      </w:r>
      <w:r>
        <w:rPr>
          <w:b/>
          <w:i/>
        </w:rPr>
        <w:t xml:space="preserve"> – rozpočet 523,- €, čerpanie 515,57 €, t.j. na 98,6%.</w:t>
      </w:r>
    </w:p>
    <w:p w:rsidR="00755E0D" w:rsidRDefault="00755E0D" w:rsidP="005963B7">
      <w:pPr>
        <w:jc w:val="both"/>
        <w:rPr>
          <w:b/>
          <w:i/>
        </w:rPr>
      </w:pPr>
      <w:r w:rsidRPr="000E3717">
        <w:rPr>
          <w:b/>
          <w:i/>
          <w:u w:val="single"/>
        </w:rPr>
        <w:t>Povinný prídel do FS</w:t>
      </w:r>
      <w:r>
        <w:rPr>
          <w:b/>
          <w:i/>
        </w:rPr>
        <w:t xml:space="preserve"> – rozpočet 80,- €, čerpanie 63,95 €, t.j. na 79,9%.</w:t>
      </w:r>
    </w:p>
    <w:p w:rsidR="00755E0D" w:rsidRDefault="00755E0D" w:rsidP="005963B7">
      <w:pPr>
        <w:jc w:val="both"/>
        <w:rPr>
          <w:b/>
          <w:i/>
        </w:rPr>
      </w:pPr>
      <w:r w:rsidRPr="000E3717">
        <w:rPr>
          <w:b/>
          <w:i/>
          <w:u w:val="single"/>
        </w:rPr>
        <w:t>Nemocenské dáv</w:t>
      </w:r>
      <w:r w:rsidR="000E3717">
        <w:rPr>
          <w:b/>
          <w:i/>
          <w:u w:val="single"/>
        </w:rPr>
        <w:t>ky</w:t>
      </w:r>
      <w:r>
        <w:rPr>
          <w:b/>
          <w:i/>
        </w:rPr>
        <w:t xml:space="preserve"> (PN 10 dní</w:t>
      </w:r>
      <w:r w:rsidR="000E3717">
        <w:rPr>
          <w:b/>
          <w:i/>
        </w:rPr>
        <w:t>) – rozpočet  80,- €, čerpanie 78,62 €, t.j. na 98,3%</w:t>
      </w:r>
    </w:p>
    <w:p w:rsidR="000E3717" w:rsidRPr="002811E0" w:rsidRDefault="000E3717" w:rsidP="005963B7">
      <w:pPr>
        <w:jc w:val="both"/>
        <w:rPr>
          <w:b/>
          <w:i/>
        </w:rPr>
      </w:pPr>
    </w:p>
    <w:p w:rsidR="005963B7" w:rsidRPr="00AB3BF9" w:rsidRDefault="005963B7" w:rsidP="005963B7">
      <w:pPr>
        <w:jc w:val="both"/>
        <w:rPr>
          <w:b/>
          <w:i/>
          <w:sz w:val="28"/>
          <w:szCs w:val="28"/>
          <w:u w:val="single"/>
        </w:rPr>
      </w:pPr>
      <w:r w:rsidRPr="00AB3BF9">
        <w:rPr>
          <w:b/>
          <w:i/>
          <w:sz w:val="28"/>
          <w:szCs w:val="28"/>
          <w:u w:val="single"/>
        </w:rPr>
        <w:t xml:space="preserve">Jednorazová dávka sociálnej pomoci </w:t>
      </w:r>
    </w:p>
    <w:p w:rsidR="00AB3BF9" w:rsidRPr="00AB3BF9" w:rsidRDefault="00AB3BF9" w:rsidP="005963B7">
      <w:pPr>
        <w:jc w:val="both"/>
        <w:rPr>
          <w:b/>
          <w:i/>
          <w:sz w:val="28"/>
          <w:szCs w:val="28"/>
        </w:rPr>
      </w:pPr>
      <w:r w:rsidRPr="00AB3BF9">
        <w:rPr>
          <w:b/>
          <w:i/>
        </w:rPr>
        <w:t>Okamžitá pomoc občanov v hmotnej núdzi (rodiny s deťmi, starí a osamelí občania</w:t>
      </w:r>
    </w:p>
    <w:p w:rsidR="005963B7" w:rsidRPr="00861AD9" w:rsidRDefault="005963B7" w:rsidP="005963B7">
      <w:pPr>
        <w:jc w:val="both"/>
        <w:rPr>
          <w:b/>
          <w:i/>
          <w:sz w:val="28"/>
          <w:szCs w:val="28"/>
        </w:rPr>
      </w:pPr>
      <w:r w:rsidRPr="00861AD9">
        <w:rPr>
          <w:b/>
          <w:i/>
          <w:sz w:val="28"/>
          <w:szCs w:val="28"/>
        </w:rPr>
        <w:t xml:space="preserve">rozpočet </w:t>
      </w:r>
      <w:r w:rsidR="000E3717">
        <w:rPr>
          <w:b/>
          <w:i/>
          <w:sz w:val="28"/>
          <w:szCs w:val="28"/>
        </w:rPr>
        <w:t>1.500,-</w:t>
      </w:r>
      <w:r>
        <w:rPr>
          <w:b/>
          <w:i/>
          <w:sz w:val="28"/>
          <w:szCs w:val="28"/>
        </w:rPr>
        <w:t xml:space="preserve"> €, </w:t>
      </w:r>
      <w:r w:rsidRPr="00861AD9">
        <w:rPr>
          <w:b/>
          <w:i/>
          <w:sz w:val="28"/>
          <w:szCs w:val="28"/>
        </w:rPr>
        <w:t xml:space="preserve"> čerpanie  </w:t>
      </w:r>
      <w:r w:rsidR="000E3717">
        <w:rPr>
          <w:b/>
          <w:i/>
          <w:sz w:val="28"/>
          <w:szCs w:val="28"/>
        </w:rPr>
        <w:t xml:space="preserve">508,37 </w:t>
      </w:r>
      <w:r>
        <w:rPr>
          <w:b/>
          <w:i/>
          <w:sz w:val="28"/>
          <w:szCs w:val="28"/>
        </w:rPr>
        <w:t xml:space="preserve"> €</w:t>
      </w:r>
      <w:r w:rsidRPr="00861AD9">
        <w:rPr>
          <w:b/>
          <w:i/>
          <w:sz w:val="28"/>
          <w:szCs w:val="28"/>
        </w:rPr>
        <w:t>, t.j. na 3</w:t>
      </w:r>
      <w:r w:rsidR="000E3717">
        <w:rPr>
          <w:b/>
          <w:i/>
          <w:sz w:val="28"/>
          <w:szCs w:val="28"/>
        </w:rPr>
        <w:t>3</w:t>
      </w:r>
      <w:r w:rsidRPr="00861AD9">
        <w:rPr>
          <w:b/>
          <w:i/>
          <w:sz w:val="28"/>
          <w:szCs w:val="28"/>
        </w:rPr>
        <w:t>,</w:t>
      </w:r>
      <w:r w:rsidR="000E3717">
        <w:rPr>
          <w:b/>
          <w:i/>
          <w:sz w:val="28"/>
          <w:szCs w:val="28"/>
        </w:rPr>
        <w:t>9</w:t>
      </w:r>
      <w:r w:rsidRPr="00861AD9">
        <w:rPr>
          <w:b/>
          <w:i/>
          <w:sz w:val="28"/>
          <w:szCs w:val="28"/>
        </w:rPr>
        <w:t>%</w:t>
      </w:r>
    </w:p>
    <w:p w:rsidR="004840BF" w:rsidRDefault="000E3717" w:rsidP="005963B7">
      <w:pPr>
        <w:jc w:val="both"/>
        <w:rPr>
          <w:i/>
        </w:rPr>
      </w:pPr>
      <w:r>
        <w:rPr>
          <w:i/>
        </w:rPr>
        <w:t xml:space="preserve">Pomoc bola poskytnutá </w:t>
      </w:r>
      <w:r w:rsidR="005963B7">
        <w:rPr>
          <w:i/>
        </w:rPr>
        <w:t xml:space="preserve">  na základe rozhodnutia sociálnej komisie</w:t>
      </w:r>
      <w:r>
        <w:rPr>
          <w:i/>
        </w:rPr>
        <w:t xml:space="preserve"> </w:t>
      </w:r>
      <w:r w:rsidR="004840BF">
        <w:rPr>
          <w:i/>
        </w:rPr>
        <w:t>–</w:t>
      </w:r>
      <w:r>
        <w:rPr>
          <w:i/>
        </w:rPr>
        <w:t xml:space="preserve"> </w:t>
      </w:r>
      <w:r w:rsidR="004840BF">
        <w:rPr>
          <w:i/>
        </w:rPr>
        <w:t>(preplatenie stravy pre žiaka ZŠ,  pomoc pri rôznych rodinných   problémov).</w:t>
      </w:r>
    </w:p>
    <w:p w:rsidR="005963B7" w:rsidRPr="004840BF" w:rsidRDefault="005963B7" w:rsidP="005963B7">
      <w:pPr>
        <w:jc w:val="both"/>
        <w:rPr>
          <w:i/>
          <w:sz w:val="16"/>
          <w:szCs w:val="16"/>
          <w:u w:val="single"/>
        </w:rPr>
      </w:pPr>
      <w:r>
        <w:rPr>
          <w:i/>
        </w:rPr>
        <w:t xml:space="preserve"> </w:t>
      </w:r>
      <w:r w:rsidRPr="00945277">
        <w:rPr>
          <w:i/>
          <w:u w:val="single"/>
        </w:rPr>
        <w:t xml:space="preserve"> </w:t>
      </w:r>
    </w:p>
    <w:p w:rsidR="004840BF" w:rsidRDefault="005963B7" w:rsidP="005963B7">
      <w:pPr>
        <w:jc w:val="both"/>
        <w:rPr>
          <w:b/>
          <w:i/>
          <w:sz w:val="28"/>
          <w:szCs w:val="28"/>
          <w:u w:val="single"/>
        </w:rPr>
      </w:pPr>
      <w:r w:rsidRPr="008D73A8">
        <w:rPr>
          <w:b/>
          <w:i/>
          <w:sz w:val="28"/>
          <w:szCs w:val="28"/>
          <w:u w:val="single"/>
        </w:rPr>
        <w:t>Príspevok pre novonarodené deti</w:t>
      </w:r>
    </w:p>
    <w:p w:rsidR="00AB3BF9" w:rsidRPr="008D73A8" w:rsidRDefault="00AB3BF9" w:rsidP="005963B7">
      <w:pPr>
        <w:jc w:val="both"/>
        <w:rPr>
          <w:b/>
          <w:i/>
          <w:sz w:val="28"/>
          <w:szCs w:val="28"/>
          <w:u w:val="single"/>
        </w:rPr>
      </w:pPr>
      <w:r>
        <w:rPr>
          <w:b/>
          <w:i/>
        </w:rPr>
        <w:t>Rastúca populácia v meste (narodenie dieťaťa)</w:t>
      </w:r>
      <w:r w:rsidRPr="00AB3BF9">
        <w:rPr>
          <w:i/>
        </w:rPr>
        <w:t xml:space="preserve"> </w:t>
      </w:r>
      <w:r w:rsidRPr="00945277">
        <w:rPr>
          <w:i/>
        </w:rPr>
        <w:t>občianske záležitosti – uvítanie deti do života</w:t>
      </w:r>
    </w:p>
    <w:p w:rsidR="005963B7" w:rsidRDefault="005963B7" w:rsidP="005963B7">
      <w:pPr>
        <w:jc w:val="both"/>
        <w:rPr>
          <w:b/>
          <w:i/>
          <w:sz w:val="28"/>
          <w:szCs w:val="28"/>
        </w:rPr>
      </w:pPr>
      <w:r w:rsidRPr="00861AD9">
        <w:rPr>
          <w:b/>
          <w:i/>
          <w:sz w:val="28"/>
          <w:szCs w:val="28"/>
        </w:rPr>
        <w:t xml:space="preserve">rozpočet  </w:t>
      </w:r>
      <w:r w:rsidR="004840BF">
        <w:rPr>
          <w:b/>
          <w:i/>
          <w:sz w:val="28"/>
          <w:szCs w:val="28"/>
        </w:rPr>
        <w:t xml:space="preserve">4.300,- </w:t>
      </w:r>
      <w:r>
        <w:rPr>
          <w:b/>
          <w:i/>
          <w:sz w:val="28"/>
          <w:szCs w:val="28"/>
        </w:rPr>
        <w:t xml:space="preserve"> €</w:t>
      </w:r>
      <w:r w:rsidRPr="00861AD9">
        <w:rPr>
          <w:b/>
          <w:i/>
          <w:sz w:val="28"/>
          <w:szCs w:val="28"/>
        </w:rPr>
        <w:t xml:space="preserve">, čerpanie </w:t>
      </w:r>
      <w:r w:rsidR="004840BF">
        <w:rPr>
          <w:b/>
          <w:i/>
          <w:sz w:val="28"/>
          <w:szCs w:val="28"/>
        </w:rPr>
        <w:t>4.289,90</w:t>
      </w:r>
      <w:r>
        <w:rPr>
          <w:b/>
          <w:i/>
          <w:sz w:val="28"/>
          <w:szCs w:val="28"/>
        </w:rPr>
        <w:t xml:space="preserve">  €,</w:t>
      </w:r>
      <w:r w:rsidRPr="00861AD9">
        <w:rPr>
          <w:b/>
          <w:i/>
          <w:sz w:val="28"/>
          <w:szCs w:val="28"/>
        </w:rPr>
        <w:t xml:space="preserve"> t.j. </w:t>
      </w:r>
      <w:r w:rsidR="004840BF">
        <w:rPr>
          <w:b/>
          <w:i/>
          <w:sz w:val="28"/>
          <w:szCs w:val="28"/>
        </w:rPr>
        <w:t xml:space="preserve"> 99,8</w:t>
      </w:r>
      <w:r>
        <w:rPr>
          <w:b/>
          <w:i/>
          <w:sz w:val="28"/>
          <w:szCs w:val="28"/>
        </w:rPr>
        <w:t>%</w:t>
      </w:r>
    </w:p>
    <w:p w:rsidR="004840BF" w:rsidRDefault="004840BF" w:rsidP="005963B7">
      <w:pPr>
        <w:jc w:val="both"/>
        <w:rPr>
          <w:i/>
        </w:rPr>
      </w:pPr>
      <w:r>
        <w:rPr>
          <w:b/>
          <w:i/>
        </w:rPr>
        <w:t xml:space="preserve"> </w:t>
      </w:r>
      <w:r w:rsidR="005963B7">
        <w:rPr>
          <w:i/>
        </w:rPr>
        <w:t xml:space="preserve">Jednorazový finančný príspevok sa </w:t>
      </w:r>
      <w:r w:rsidR="005963B7">
        <w:rPr>
          <w:b/>
          <w:i/>
        </w:rPr>
        <w:t xml:space="preserve"> </w:t>
      </w:r>
      <w:r w:rsidR="005963B7" w:rsidRPr="00DB373C">
        <w:rPr>
          <w:i/>
        </w:rPr>
        <w:t>poskytuje na každé novonarodené dieťa</w:t>
      </w:r>
      <w:r w:rsidR="005963B7">
        <w:rPr>
          <w:i/>
        </w:rPr>
        <w:t xml:space="preserve"> s trvalým pobytom. </w:t>
      </w:r>
    </w:p>
    <w:p w:rsidR="005963B7" w:rsidRPr="00DB373C" w:rsidRDefault="005963B7" w:rsidP="005963B7">
      <w:pPr>
        <w:jc w:val="both"/>
        <w:rPr>
          <w:i/>
        </w:rPr>
      </w:pPr>
      <w:r w:rsidRPr="00DB373C">
        <w:rPr>
          <w:i/>
        </w:rPr>
        <w:t xml:space="preserve"> </w:t>
      </w:r>
    </w:p>
    <w:p w:rsidR="004840BF" w:rsidRPr="008D73A8" w:rsidRDefault="005963B7" w:rsidP="005963B7">
      <w:pPr>
        <w:jc w:val="both"/>
        <w:rPr>
          <w:b/>
          <w:i/>
          <w:sz w:val="28"/>
          <w:szCs w:val="28"/>
          <w:u w:val="single"/>
        </w:rPr>
      </w:pPr>
      <w:r w:rsidRPr="008D73A8">
        <w:rPr>
          <w:b/>
          <w:i/>
          <w:sz w:val="28"/>
          <w:szCs w:val="28"/>
          <w:u w:val="single"/>
        </w:rPr>
        <w:t xml:space="preserve">Príspevky na pohreb – sociálne prípady </w:t>
      </w:r>
    </w:p>
    <w:p w:rsidR="005963B7" w:rsidRDefault="005963B7" w:rsidP="005963B7">
      <w:pPr>
        <w:jc w:val="both"/>
        <w:rPr>
          <w:i/>
        </w:rPr>
      </w:pPr>
      <w:r w:rsidRPr="00861AD9">
        <w:rPr>
          <w:b/>
          <w:i/>
          <w:sz w:val="28"/>
          <w:szCs w:val="28"/>
        </w:rPr>
        <w:t xml:space="preserve">rozpočet </w:t>
      </w:r>
      <w:r w:rsidR="004840BF">
        <w:rPr>
          <w:b/>
          <w:i/>
          <w:sz w:val="28"/>
          <w:szCs w:val="28"/>
        </w:rPr>
        <w:t xml:space="preserve"> 900,- </w:t>
      </w:r>
      <w:r>
        <w:rPr>
          <w:b/>
          <w:i/>
          <w:sz w:val="28"/>
          <w:szCs w:val="28"/>
        </w:rPr>
        <w:t xml:space="preserve"> €</w:t>
      </w:r>
      <w:r w:rsidRPr="00861AD9">
        <w:rPr>
          <w:b/>
          <w:i/>
          <w:sz w:val="28"/>
          <w:szCs w:val="28"/>
        </w:rPr>
        <w:t xml:space="preserve">, čerpanie </w:t>
      </w:r>
      <w:r w:rsidR="004840BF">
        <w:rPr>
          <w:b/>
          <w:i/>
          <w:sz w:val="28"/>
          <w:szCs w:val="28"/>
        </w:rPr>
        <w:t>206,03</w:t>
      </w:r>
      <w:r>
        <w:rPr>
          <w:b/>
          <w:i/>
          <w:sz w:val="28"/>
          <w:szCs w:val="28"/>
        </w:rPr>
        <w:t xml:space="preserve"> €</w:t>
      </w:r>
      <w:r w:rsidRPr="00861AD9">
        <w:rPr>
          <w:b/>
          <w:i/>
          <w:sz w:val="28"/>
          <w:szCs w:val="28"/>
        </w:rPr>
        <w:t>, t.j</w:t>
      </w:r>
      <w:r>
        <w:rPr>
          <w:b/>
          <w:i/>
          <w:sz w:val="28"/>
          <w:szCs w:val="28"/>
        </w:rPr>
        <w:t xml:space="preserve">. </w:t>
      </w:r>
      <w:r w:rsidRPr="00861AD9">
        <w:rPr>
          <w:b/>
          <w:i/>
          <w:sz w:val="28"/>
          <w:szCs w:val="28"/>
        </w:rPr>
        <w:t xml:space="preserve">na </w:t>
      </w:r>
      <w:r w:rsidR="004840BF">
        <w:rPr>
          <w:b/>
          <w:i/>
          <w:sz w:val="28"/>
          <w:szCs w:val="28"/>
        </w:rPr>
        <w:t>22,9</w:t>
      </w:r>
      <w:r w:rsidRPr="00861AD9">
        <w:rPr>
          <w:b/>
          <w:i/>
          <w:sz w:val="28"/>
          <w:szCs w:val="28"/>
        </w:rPr>
        <w:t>%</w:t>
      </w:r>
      <w:r>
        <w:rPr>
          <w:b/>
          <w:i/>
        </w:rPr>
        <w:t xml:space="preserve"> – </w:t>
      </w:r>
      <w:r w:rsidRPr="00D60FF1">
        <w:rPr>
          <w:i/>
        </w:rPr>
        <w:t>preplatenie pohrebných  služieb (výkop jamy, zakúpenie rakvy a ostatné obrady súvisiace s poch</w:t>
      </w:r>
      <w:r>
        <w:rPr>
          <w:i/>
        </w:rPr>
        <w:t xml:space="preserve">ovaním zosnulých  (hmotná núdza – </w:t>
      </w:r>
      <w:r w:rsidR="004840BF">
        <w:rPr>
          <w:i/>
        </w:rPr>
        <w:t>1 pohreb</w:t>
      </w:r>
      <w:r>
        <w:rPr>
          <w:i/>
        </w:rPr>
        <w:t xml:space="preserve"> ).  </w:t>
      </w:r>
    </w:p>
    <w:p w:rsidR="004840BF" w:rsidRPr="00C15633" w:rsidRDefault="004840BF" w:rsidP="005963B7">
      <w:pPr>
        <w:jc w:val="both"/>
        <w:rPr>
          <w:i/>
          <w:sz w:val="16"/>
          <w:szCs w:val="16"/>
        </w:rPr>
      </w:pPr>
    </w:p>
    <w:p w:rsidR="005963B7" w:rsidRPr="008D73A8" w:rsidRDefault="005963B7" w:rsidP="005963B7">
      <w:pPr>
        <w:jc w:val="both"/>
        <w:rPr>
          <w:b/>
          <w:i/>
          <w:sz w:val="28"/>
          <w:szCs w:val="28"/>
          <w:u w:val="single"/>
        </w:rPr>
      </w:pPr>
      <w:r w:rsidRPr="008D73A8">
        <w:rPr>
          <w:b/>
          <w:i/>
          <w:sz w:val="28"/>
          <w:szCs w:val="28"/>
          <w:u w:val="single"/>
        </w:rPr>
        <w:t xml:space="preserve">Denné centrum – seniori </w:t>
      </w:r>
    </w:p>
    <w:p w:rsidR="004840BF" w:rsidRPr="00814672" w:rsidRDefault="004840BF" w:rsidP="005963B7">
      <w:pPr>
        <w:jc w:val="both"/>
        <w:rPr>
          <w:b/>
          <w:i/>
          <w:sz w:val="28"/>
          <w:szCs w:val="28"/>
        </w:rPr>
      </w:pPr>
      <w:r>
        <w:rPr>
          <w:b/>
          <w:i/>
          <w:sz w:val="28"/>
          <w:szCs w:val="28"/>
        </w:rPr>
        <w:t xml:space="preserve">Transfer na činnosť – </w:t>
      </w:r>
      <w:proofErr w:type="spellStart"/>
      <w:r>
        <w:rPr>
          <w:b/>
          <w:i/>
          <w:sz w:val="28"/>
          <w:szCs w:val="28"/>
        </w:rPr>
        <w:t>aktivní</w:t>
      </w:r>
      <w:proofErr w:type="spellEnd"/>
      <w:r>
        <w:rPr>
          <w:b/>
          <w:i/>
          <w:sz w:val="28"/>
          <w:szCs w:val="28"/>
        </w:rPr>
        <w:t xml:space="preserve"> a angažovaní seniori </w:t>
      </w:r>
    </w:p>
    <w:p w:rsidR="005963B7" w:rsidRPr="00D60FF1" w:rsidRDefault="005963B7" w:rsidP="005963B7">
      <w:pPr>
        <w:jc w:val="both"/>
        <w:rPr>
          <w:i/>
        </w:rPr>
      </w:pPr>
      <w:r w:rsidRPr="00814672">
        <w:rPr>
          <w:b/>
          <w:i/>
        </w:rPr>
        <w:t xml:space="preserve">rozpočet  </w:t>
      </w:r>
      <w:r w:rsidR="004840BF">
        <w:rPr>
          <w:b/>
          <w:i/>
        </w:rPr>
        <w:t>200,-</w:t>
      </w:r>
      <w:r w:rsidRPr="00814672">
        <w:rPr>
          <w:b/>
          <w:i/>
        </w:rPr>
        <w:t xml:space="preserve">  €, čerpanie </w:t>
      </w:r>
      <w:r w:rsidR="004840BF">
        <w:rPr>
          <w:b/>
          <w:i/>
        </w:rPr>
        <w:t>200,-</w:t>
      </w:r>
      <w:r w:rsidRPr="00814672">
        <w:rPr>
          <w:b/>
          <w:i/>
        </w:rPr>
        <w:t xml:space="preserve"> €, t.j. 100,0%</w:t>
      </w:r>
      <w:r>
        <w:rPr>
          <w:i/>
        </w:rPr>
        <w:t xml:space="preserve">  – transfer bol použitý na podujatia organizované seniorom – uvítanie nového roka, fašiangy, MDŽ, veľkonočné posedenie, Deň matiek a pod. </w:t>
      </w:r>
    </w:p>
    <w:p w:rsidR="00E77759" w:rsidRPr="00C15633" w:rsidRDefault="00E77759" w:rsidP="005963B7">
      <w:pPr>
        <w:jc w:val="both"/>
        <w:rPr>
          <w:b/>
          <w:i/>
          <w:sz w:val="16"/>
          <w:szCs w:val="16"/>
        </w:rPr>
      </w:pPr>
    </w:p>
    <w:p w:rsidR="005963B7" w:rsidRDefault="005963B7" w:rsidP="005963B7">
      <w:pPr>
        <w:jc w:val="both"/>
        <w:rPr>
          <w:b/>
          <w:i/>
          <w:sz w:val="28"/>
          <w:szCs w:val="28"/>
        </w:rPr>
      </w:pPr>
      <w:r w:rsidRPr="005B0FF5">
        <w:rPr>
          <w:b/>
          <w:i/>
          <w:sz w:val="28"/>
          <w:szCs w:val="28"/>
        </w:rPr>
        <w:t xml:space="preserve">Sociálna výpomoc žiakom  v hmotnej núdzi zo ŠR - rozpočet </w:t>
      </w:r>
      <w:r>
        <w:rPr>
          <w:b/>
          <w:i/>
          <w:sz w:val="28"/>
          <w:szCs w:val="28"/>
        </w:rPr>
        <w:t>1</w:t>
      </w:r>
      <w:r w:rsidR="00C15633">
        <w:rPr>
          <w:b/>
          <w:i/>
          <w:sz w:val="28"/>
          <w:szCs w:val="28"/>
        </w:rPr>
        <w:t>1</w:t>
      </w:r>
      <w:r>
        <w:rPr>
          <w:b/>
          <w:i/>
          <w:sz w:val="28"/>
          <w:szCs w:val="28"/>
        </w:rPr>
        <w:t>.</w:t>
      </w:r>
      <w:r w:rsidR="00C15633">
        <w:rPr>
          <w:b/>
          <w:i/>
          <w:sz w:val="28"/>
          <w:szCs w:val="28"/>
        </w:rPr>
        <w:t>953,-</w:t>
      </w:r>
      <w:r>
        <w:rPr>
          <w:b/>
          <w:i/>
          <w:sz w:val="28"/>
          <w:szCs w:val="28"/>
        </w:rPr>
        <w:t xml:space="preserve"> €</w:t>
      </w:r>
      <w:r w:rsidRPr="005B0FF5">
        <w:rPr>
          <w:b/>
          <w:i/>
          <w:sz w:val="28"/>
          <w:szCs w:val="28"/>
        </w:rPr>
        <w:t>, čerpanie</w:t>
      </w:r>
    </w:p>
    <w:p w:rsidR="005963B7" w:rsidRPr="005B0FF5" w:rsidRDefault="005963B7" w:rsidP="005963B7">
      <w:pPr>
        <w:jc w:val="both"/>
        <w:rPr>
          <w:b/>
          <w:i/>
          <w:sz w:val="28"/>
          <w:szCs w:val="28"/>
        </w:rPr>
      </w:pPr>
      <w:r w:rsidRPr="005B0FF5">
        <w:rPr>
          <w:b/>
          <w:i/>
          <w:sz w:val="28"/>
          <w:szCs w:val="28"/>
        </w:rPr>
        <w:t xml:space="preserve"> </w:t>
      </w:r>
      <w:r>
        <w:rPr>
          <w:b/>
          <w:i/>
          <w:sz w:val="28"/>
          <w:szCs w:val="28"/>
        </w:rPr>
        <w:t>9.</w:t>
      </w:r>
      <w:r w:rsidR="00C15633">
        <w:rPr>
          <w:b/>
          <w:i/>
          <w:sz w:val="28"/>
          <w:szCs w:val="28"/>
        </w:rPr>
        <w:t>388,20</w:t>
      </w:r>
      <w:r>
        <w:rPr>
          <w:b/>
          <w:i/>
          <w:sz w:val="28"/>
          <w:szCs w:val="28"/>
        </w:rPr>
        <w:t xml:space="preserve"> €, t.j. </w:t>
      </w:r>
      <w:r w:rsidRPr="005B0FF5">
        <w:rPr>
          <w:b/>
          <w:i/>
          <w:sz w:val="28"/>
          <w:szCs w:val="28"/>
        </w:rPr>
        <w:t xml:space="preserve"> na </w:t>
      </w:r>
      <w:r w:rsidR="00C15633">
        <w:rPr>
          <w:b/>
          <w:i/>
          <w:sz w:val="28"/>
          <w:szCs w:val="28"/>
        </w:rPr>
        <w:t>78,5</w:t>
      </w:r>
      <w:r w:rsidRPr="005B0FF5">
        <w:rPr>
          <w:b/>
          <w:i/>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5963B7" w:rsidRPr="00F83BC6" w:rsidTr="009E7663">
        <w:trPr>
          <w:jc w:val="center"/>
        </w:trPr>
        <w:tc>
          <w:tcPr>
            <w:tcW w:w="10548" w:type="dxa"/>
          </w:tcPr>
          <w:p w:rsidR="005963B7" w:rsidRPr="00F83BC6" w:rsidRDefault="005963B7" w:rsidP="00C15633">
            <w:pPr>
              <w:jc w:val="both"/>
              <w:rPr>
                <w:b/>
                <w:i/>
              </w:rPr>
            </w:pPr>
            <w:r w:rsidRPr="00F83BC6">
              <w:rPr>
                <w:b/>
                <w:i/>
              </w:rPr>
              <w:t xml:space="preserve">-  príspevok na stravovanie                                                   </w:t>
            </w:r>
            <w:r w:rsidR="00C15633">
              <w:rPr>
                <w:b/>
                <w:i/>
              </w:rPr>
              <w:t>7.927,40</w:t>
            </w:r>
            <w:r>
              <w:rPr>
                <w:b/>
                <w:i/>
              </w:rPr>
              <w:t xml:space="preserve">  </w:t>
            </w:r>
            <w:r w:rsidR="00C15633">
              <w:rPr>
                <w:b/>
                <w:i/>
              </w:rPr>
              <w:t xml:space="preserve">  </w:t>
            </w:r>
            <w:r>
              <w:rPr>
                <w:b/>
                <w:i/>
              </w:rPr>
              <w:t xml:space="preserve"> € </w:t>
            </w:r>
            <w:r w:rsidRPr="00F83BC6">
              <w:rPr>
                <w:b/>
                <w:i/>
              </w:rPr>
              <w:t xml:space="preserve">   t.j. na </w:t>
            </w:r>
            <w:r>
              <w:rPr>
                <w:b/>
                <w:i/>
              </w:rPr>
              <w:t xml:space="preserve"> </w:t>
            </w:r>
            <w:r w:rsidR="00C15633">
              <w:rPr>
                <w:b/>
                <w:i/>
              </w:rPr>
              <w:t>80,9</w:t>
            </w:r>
            <w:r w:rsidRPr="00F83BC6">
              <w:rPr>
                <w:b/>
                <w:i/>
              </w:rPr>
              <w:t>%</w:t>
            </w:r>
          </w:p>
        </w:tc>
      </w:tr>
      <w:tr w:rsidR="005963B7" w:rsidRPr="00F83BC6" w:rsidTr="009E7663">
        <w:trPr>
          <w:jc w:val="center"/>
        </w:trPr>
        <w:tc>
          <w:tcPr>
            <w:tcW w:w="10548" w:type="dxa"/>
          </w:tcPr>
          <w:p w:rsidR="005963B7" w:rsidRPr="00F83BC6" w:rsidRDefault="005963B7" w:rsidP="00C15633">
            <w:pPr>
              <w:jc w:val="both"/>
              <w:rPr>
                <w:b/>
                <w:i/>
              </w:rPr>
            </w:pPr>
            <w:r w:rsidRPr="00F83BC6">
              <w:rPr>
                <w:b/>
                <w:i/>
              </w:rPr>
              <w:t xml:space="preserve">-  príspevok hmotná núdza -školské potreby                       </w:t>
            </w:r>
            <w:r w:rsidR="00C15633">
              <w:rPr>
                <w:b/>
                <w:i/>
              </w:rPr>
              <w:t xml:space="preserve"> 1.460,80  </w:t>
            </w:r>
            <w:r>
              <w:rPr>
                <w:b/>
                <w:i/>
              </w:rPr>
              <w:t xml:space="preserve">   €</w:t>
            </w:r>
            <w:r w:rsidRPr="00F83BC6">
              <w:rPr>
                <w:b/>
                <w:i/>
              </w:rPr>
              <w:t xml:space="preserve">   t.j. </w:t>
            </w:r>
            <w:r>
              <w:rPr>
                <w:b/>
                <w:i/>
              </w:rPr>
              <w:t xml:space="preserve"> </w:t>
            </w:r>
            <w:r w:rsidRPr="00F83BC6">
              <w:rPr>
                <w:b/>
                <w:i/>
              </w:rPr>
              <w:t xml:space="preserve">na </w:t>
            </w:r>
            <w:r>
              <w:rPr>
                <w:b/>
                <w:i/>
              </w:rPr>
              <w:t xml:space="preserve"> </w:t>
            </w:r>
            <w:r w:rsidR="00C15633">
              <w:rPr>
                <w:b/>
                <w:i/>
              </w:rPr>
              <w:t>67,7</w:t>
            </w:r>
            <w:r>
              <w:rPr>
                <w:b/>
                <w:i/>
              </w:rPr>
              <w:t xml:space="preserve"> </w:t>
            </w:r>
            <w:r w:rsidRPr="00F83BC6">
              <w:rPr>
                <w:b/>
                <w:i/>
              </w:rPr>
              <w:t xml:space="preserve">% </w:t>
            </w:r>
          </w:p>
        </w:tc>
      </w:tr>
    </w:tbl>
    <w:p w:rsidR="005963B7" w:rsidRDefault="005963B7" w:rsidP="005963B7">
      <w:pPr>
        <w:jc w:val="both"/>
        <w:rPr>
          <w:b/>
          <w:i/>
          <w:sz w:val="28"/>
          <w:szCs w:val="28"/>
        </w:rPr>
      </w:pPr>
      <w:r w:rsidRPr="00373736">
        <w:rPr>
          <w:i/>
        </w:rPr>
        <w:t>Výdavok je vykompenzovaný v príjmovej časti rozpočtu na rok 201</w:t>
      </w:r>
      <w:r w:rsidR="00C15633">
        <w:rPr>
          <w:i/>
        </w:rPr>
        <w:t>1</w:t>
      </w:r>
      <w:r>
        <w:rPr>
          <w:b/>
          <w:i/>
          <w:sz w:val="28"/>
          <w:szCs w:val="28"/>
        </w:rPr>
        <w:t>.</w:t>
      </w:r>
    </w:p>
    <w:p w:rsidR="005963B7" w:rsidRPr="00FD669A" w:rsidRDefault="005963B7" w:rsidP="005963B7">
      <w:pPr>
        <w:jc w:val="both"/>
        <w:rPr>
          <w:b/>
          <w:i/>
          <w:sz w:val="20"/>
          <w:szCs w:val="20"/>
        </w:rPr>
      </w:pPr>
    </w:p>
    <w:p w:rsidR="008D73A8" w:rsidRDefault="008D73A8" w:rsidP="005963B7">
      <w:pPr>
        <w:jc w:val="both"/>
        <w:rPr>
          <w:b/>
          <w:i/>
          <w:sz w:val="28"/>
          <w:szCs w:val="28"/>
        </w:rPr>
      </w:pPr>
    </w:p>
    <w:p w:rsidR="00C15633" w:rsidRPr="008D73A8" w:rsidRDefault="005963B7" w:rsidP="005963B7">
      <w:pPr>
        <w:jc w:val="both"/>
        <w:rPr>
          <w:b/>
          <w:i/>
          <w:sz w:val="28"/>
          <w:szCs w:val="28"/>
          <w:u w:val="single"/>
        </w:rPr>
      </w:pPr>
      <w:r w:rsidRPr="008D73A8">
        <w:rPr>
          <w:b/>
          <w:i/>
          <w:sz w:val="28"/>
          <w:szCs w:val="28"/>
          <w:u w:val="single"/>
        </w:rPr>
        <w:lastRenderedPageBreak/>
        <w:t>Osobitný príjemca</w:t>
      </w:r>
    </w:p>
    <w:p w:rsidR="00C15633" w:rsidRDefault="00C15633" w:rsidP="005963B7">
      <w:pPr>
        <w:jc w:val="both"/>
        <w:rPr>
          <w:b/>
          <w:i/>
          <w:sz w:val="28"/>
          <w:szCs w:val="28"/>
        </w:rPr>
      </w:pPr>
      <w:proofErr w:type="spellStart"/>
      <w:r w:rsidRPr="00C15633">
        <w:rPr>
          <w:b/>
          <w:i/>
        </w:rPr>
        <w:t>ÚPSVaR</w:t>
      </w:r>
      <w:proofErr w:type="spellEnd"/>
      <w:r w:rsidRPr="00C15633">
        <w:rPr>
          <w:b/>
          <w:i/>
        </w:rPr>
        <w:t xml:space="preserve"> – príspevok na rodinné prídavky (osobitný príjemca</w:t>
      </w:r>
      <w:r>
        <w:rPr>
          <w:b/>
          <w:i/>
          <w:sz w:val="28"/>
          <w:szCs w:val="28"/>
        </w:rPr>
        <w:t>)</w:t>
      </w:r>
      <w:r w:rsidR="005963B7" w:rsidRPr="005B0FF5">
        <w:rPr>
          <w:b/>
          <w:i/>
          <w:sz w:val="28"/>
          <w:szCs w:val="28"/>
        </w:rPr>
        <w:t xml:space="preserve"> </w:t>
      </w:r>
    </w:p>
    <w:p w:rsidR="005963B7" w:rsidRPr="00D60FF1" w:rsidRDefault="005963B7" w:rsidP="005963B7">
      <w:pPr>
        <w:jc w:val="both"/>
        <w:rPr>
          <w:b/>
          <w:i/>
        </w:rPr>
      </w:pPr>
      <w:r w:rsidRPr="00C15633">
        <w:rPr>
          <w:b/>
          <w:i/>
        </w:rPr>
        <w:t xml:space="preserve"> rozpočet </w:t>
      </w:r>
      <w:r w:rsidR="00C15633" w:rsidRPr="00C15633">
        <w:rPr>
          <w:b/>
          <w:i/>
        </w:rPr>
        <w:t>800,-</w:t>
      </w:r>
      <w:r w:rsidRPr="00C15633">
        <w:rPr>
          <w:b/>
          <w:i/>
        </w:rPr>
        <w:t xml:space="preserve"> €,  čerpanie </w:t>
      </w:r>
      <w:r w:rsidR="00C15633" w:rsidRPr="00C15633">
        <w:rPr>
          <w:b/>
          <w:i/>
        </w:rPr>
        <w:t>471,16</w:t>
      </w:r>
      <w:r w:rsidRPr="00C15633">
        <w:rPr>
          <w:b/>
          <w:i/>
        </w:rPr>
        <w:t xml:space="preserve"> €,  t.j. na </w:t>
      </w:r>
      <w:r w:rsidR="00C15633" w:rsidRPr="00C15633">
        <w:rPr>
          <w:b/>
          <w:i/>
        </w:rPr>
        <w:t>58,9</w:t>
      </w:r>
      <w:r w:rsidRPr="00C15633">
        <w:rPr>
          <w:b/>
          <w:i/>
        </w:rPr>
        <w:t>%.</w:t>
      </w:r>
      <w:r w:rsidRPr="005B0FF5">
        <w:rPr>
          <w:b/>
          <w:i/>
          <w:sz w:val="28"/>
          <w:szCs w:val="28"/>
        </w:rPr>
        <w:t xml:space="preserve">  </w:t>
      </w:r>
      <w:r w:rsidRPr="007170D2">
        <w:rPr>
          <w:i/>
        </w:rPr>
        <w:t>Finančné prostriedky sú poskytnuté zo ŠR</w:t>
      </w:r>
      <w:r>
        <w:rPr>
          <w:i/>
        </w:rPr>
        <w:t xml:space="preserve"> a vyplatené prostredníctvom Mestského úradu. Finančná čiastka bola vyplatená ako jednorazová dávka na vyplatenie sociálnych dávok na deti.</w:t>
      </w:r>
      <w:r>
        <w:rPr>
          <w:b/>
          <w:i/>
        </w:rPr>
        <w:t xml:space="preserve"> </w:t>
      </w:r>
    </w:p>
    <w:p w:rsidR="005963B7" w:rsidRPr="00F476E7" w:rsidRDefault="005963B7" w:rsidP="005963B7">
      <w:pPr>
        <w:jc w:val="both"/>
        <w:rPr>
          <w:b/>
          <w:i/>
          <w:sz w:val="16"/>
          <w:szCs w:val="16"/>
          <w:u w:val="single"/>
        </w:rPr>
      </w:pPr>
    </w:p>
    <w:p w:rsidR="005963B7" w:rsidRDefault="005963B7" w:rsidP="005963B7">
      <w:pPr>
        <w:jc w:val="both"/>
        <w:rPr>
          <w:b/>
          <w:i/>
          <w:sz w:val="28"/>
          <w:szCs w:val="28"/>
          <w:u w:val="single"/>
        </w:rPr>
      </w:pPr>
      <w:r>
        <w:rPr>
          <w:b/>
          <w:i/>
          <w:sz w:val="28"/>
          <w:szCs w:val="28"/>
          <w:u w:val="single"/>
        </w:rPr>
        <w:t xml:space="preserve">Grantový systém </w:t>
      </w:r>
    </w:p>
    <w:p w:rsidR="005963B7" w:rsidRDefault="005963B7" w:rsidP="005963B7">
      <w:pPr>
        <w:jc w:val="both"/>
        <w:rPr>
          <w:b/>
          <w:i/>
          <w:sz w:val="28"/>
          <w:szCs w:val="28"/>
          <w:u w:val="single"/>
        </w:rPr>
      </w:pPr>
      <w:r w:rsidRPr="007330A3">
        <w:rPr>
          <w:b/>
          <w:i/>
          <w:sz w:val="28"/>
          <w:szCs w:val="28"/>
          <w:u w:val="single"/>
        </w:rPr>
        <w:t>Projekt</w:t>
      </w:r>
    </w:p>
    <w:p w:rsidR="005963B7" w:rsidRPr="007330A3" w:rsidRDefault="005963B7" w:rsidP="005963B7">
      <w:pPr>
        <w:jc w:val="both"/>
        <w:rPr>
          <w:b/>
          <w:i/>
          <w:sz w:val="28"/>
          <w:szCs w:val="28"/>
          <w:u w:val="single"/>
        </w:rPr>
      </w:pPr>
      <w:r>
        <w:rPr>
          <w:b/>
          <w:i/>
          <w:sz w:val="28"/>
          <w:szCs w:val="28"/>
          <w:u w:val="single"/>
        </w:rPr>
        <w:t xml:space="preserve">Rozpočet  stanovený vo výške </w:t>
      </w:r>
      <w:r w:rsidR="00C15633">
        <w:rPr>
          <w:b/>
          <w:i/>
          <w:sz w:val="28"/>
          <w:szCs w:val="28"/>
          <w:u w:val="single"/>
        </w:rPr>
        <w:t>1.100,-</w:t>
      </w:r>
      <w:r>
        <w:rPr>
          <w:b/>
          <w:i/>
          <w:sz w:val="28"/>
          <w:szCs w:val="28"/>
          <w:u w:val="single"/>
        </w:rPr>
        <w:t xml:space="preserve"> €,  čerpanie vo výške </w:t>
      </w:r>
      <w:r w:rsidR="00C15633">
        <w:rPr>
          <w:b/>
          <w:i/>
          <w:sz w:val="28"/>
          <w:szCs w:val="28"/>
          <w:u w:val="single"/>
        </w:rPr>
        <w:t>1.106,32</w:t>
      </w:r>
      <w:r>
        <w:rPr>
          <w:b/>
          <w:i/>
          <w:sz w:val="28"/>
          <w:szCs w:val="28"/>
          <w:u w:val="single"/>
        </w:rPr>
        <w:t xml:space="preserve"> €, t.j. na 10</w:t>
      </w:r>
      <w:r w:rsidR="00C15633">
        <w:rPr>
          <w:b/>
          <w:i/>
          <w:sz w:val="28"/>
          <w:szCs w:val="28"/>
          <w:u w:val="single"/>
        </w:rPr>
        <w:t>0,6</w:t>
      </w:r>
      <w:r>
        <w:rPr>
          <w:b/>
          <w:i/>
          <w:sz w:val="28"/>
          <w:szCs w:val="28"/>
          <w:u w:val="single"/>
        </w:rPr>
        <w:t xml:space="preserve"> %. </w:t>
      </w:r>
    </w:p>
    <w:p w:rsidR="00C15633" w:rsidRDefault="005963B7" w:rsidP="005963B7">
      <w:pPr>
        <w:jc w:val="both"/>
        <w:rPr>
          <w:b/>
          <w:i/>
        </w:rPr>
      </w:pPr>
      <w:r>
        <w:rPr>
          <w:b/>
          <w:i/>
        </w:rPr>
        <w:t xml:space="preserve"> „</w:t>
      </w:r>
      <w:r w:rsidR="000F7568">
        <w:rPr>
          <w:b/>
          <w:i/>
        </w:rPr>
        <w:t xml:space="preserve">ŽSK - </w:t>
      </w:r>
      <w:r w:rsidR="00C15633">
        <w:rPr>
          <w:b/>
          <w:i/>
        </w:rPr>
        <w:t>Spoločné prázdniny</w:t>
      </w:r>
      <w:r w:rsidRPr="005B0FF5">
        <w:rPr>
          <w:i/>
        </w:rPr>
        <w:t xml:space="preserve">“  </w:t>
      </w:r>
      <w:r w:rsidRPr="005B0FF5">
        <w:rPr>
          <w:b/>
          <w:i/>
        </w:rPr>
        <w:t>rozpočet  stanovený vo</w:t>
      </w:r>
      <w:r w:rsidRPr="005B0FF5">
        <w:rPr>
          <w:i/>
        </w:rPr>
        <w:t xml:space="preserve"> </w:t>
      </w:r>
      <w:r w:rsidRPr="005B0FF5">
        <w:rPr>
          <w:b/>
          <w:i/>
        </w:rPr>
        <w:t xml:space="preserve">výške </w:t>
      </w:r>
      <w:r>
        <w:rPr>
          <w:b/>
          <w:i/>
        </w:rPr>
        <w:t>1.</w:t>
      </w:r>
      <w:r w:rsidR="00C15633">
        <w:rPr>
          <w:b/>
          <w:i/>
        </w:rPr>
        <w:t>100,-</w:t>
      </w:r>
      <w:r>
        <w:rPr>
          <w:b/>
          <w:i/>
        </w:rPr>
        <w:t xml:space="preserve"> €, </w:t>
      </w:r>
      <w:r w:rsidRPr="005B0FF5">
        <w:rPr>
          <w:b/>
          <w:i/>
        </w:rPr>
        <w:t xml:space="preserve">  bol 31.12.20</w:t>
      </w:r>
      <w:r>
        <w:rPr>
          <w:b/>
          <w:i/>
        </w:rPr>
        <w:t>1</w:t>
      </w:r>
      <w:r w:rsidR="00C15633">
        <w:rPr>
          <w:b/>
          <w:i/>
        </w:rPr>
        <w:t>1</w:t>
      </w:r>
      <w:r w:rsidRPr="005B0FF5">
        <w:rPr>
          <w:b/>
          <w:i/>
        </w:rPr>
        <w:t xml:space="preserve"> čerpaný vo výške </w:t>
      </w:r>
    </w:p>
    <w:p w:rsidR="005963B7" w:rsidRDefault="005963B7" w:rsidP="005963B7">
      <w:pPr>
        <w:jc w:val="both"/>
        <w:rPr>
          <w:i/>
        </w:rPr>
      </w:pPr>
      <w:r>
        <w:rPr>
          <w:b/>
          <w:i/>
        </w:rPr>
        <w:t>1.</w:t>
      </w:r>
      <w:r w:rsidR="00C15633">
        <w:rPr>
          <w:b/>
          <w:i/>
        </w:rPr>
        <w:t>106,32</w:t>
      </w:r>
      <w:r>
        <w:rPr>
          <w:b/>
          <w:i/>
        </w:rPr>
        <w:t xml:space="preserve">  €, </w:t>
      </w:r>
      <w:r w:rsidRPr="005B0FF5">
        <w:rPr>
          <w:b/>
          <w:i/>
        </w:rPr>
        <w:t xml:space="preserve">t.j. na </w:t>
      </w:r>
      <w:r w:rsidR="00C15633">
        <w:rPr>
          <w:b/>
          <w:i/>
        </w:rPr>
        <w:t>100,6</w:t>
      </w:r>
      <w:r>
        <w:rPr>
          <w:b/>
          <w:i/>
        </w:rPr>
        <w:t xml:space="preserve">%. </w:t>
      </w:r>
      <w:r>
        <w:rPr>
          <w:i/>
        </w:rPr>
        <w:t xml:space="preserve">  Účelom projektu,  na  ktorý sa dotácia žiadala  bolo podporiť rozvoj sociálnych služieb a vykonávanie opatrení sociálnoprávnej ochrany detí a sociálnej kurately.  Finančné prostriedky boli použité na </w:t>
      </w:r>
      <w:r w:rsidR="00C15633">
        <w:rPr>
          <w:i/>
        </w:rPr>
        <w:t xml:space="preserve">zakúpenie materiálu pre krúžkovú činnosť, </w:t>
      </w:r>
      <w:r w:rsidR="000F7568">
        <w:rPr>
          <w:i/>
        </w:rPr>
        <w:t xml:space="preserve">na </w:t>
      </w:r>
      <w:r w:rsidR="00C15633">
        <w:rPr>
          <w:i/>
        </w:rPr>
        <w:t>vyplatenie odmien</w:t>
      </w:r>
      <w:r>
        <w:rPr>
          <w:i/>
        </w:rPr>
        <w:t xml:space="preserve">  na základe </w:t>
      </w:r>
      <w:r w:rsidR="000F7568">
        <w:rPr>
          <w:i/>
        </w:rPr>
        <w:t>dohôd</w:t>
      </w:r>
      <w:r>
        <w:rPr>
          <w:i/>
        </w:rPr>
        <w:t xml:space="preserve"> o vykonaní prác</w:t>
      </w:r>
      <w:r w:rsidR="00C15633">
        <w:rPr>
          <w:i/>
        </w:rPr>
        <w:t xml:space="preserve">, ktorí </w:t>
      </w:r>
      <w:r w:rsidR="000F7568">
        <w:rPr>
          <w:i/>
        </w:rPr>
        <w:t xml:space="preserve">vykonávali </w:t>
      </w:r>
      <w:r w:rsidR="001F43A3">
        <w:rPr>
          <w:i/>
        </w:rPr>
        <w:t xml:space="preserve">prácu </w:t>
      </w:r>
      <w:r w:rsidR="00C15633">
        <w:rPr>
          <w:i/>
        </w:rPr>
        <w:t xml:space="preserve"> </w:t>
      </w:r>
      <w:r>
        <w:rPr>
          <w:i/>
        </w:rPr>
        <w:t xml:space="preserve"> vo voľno časových aktivitách  s deťmi v novootvorenom dennom centre DUHA.</w:t>
      </w:r>
    </w:p>
    <w:p w:rsidR="000F7568" w:rsidRDefault="000F7568" w:rsidP="005963B7">
      <w:pPr>
        <w:jc w:val="both"/>
        <w:rPr>
          <w:i/>
        </w:rPr>
      </w:pPr>
    </w:p>
    <w:p w:rsidR="00F235F2" w:rsidRDefault="00F235F2" w:rsidP="005963B7">
      <w:pPr>
        <w:jc w:val="both"/>
        <w:rPr>
          <w:i/>
        </w:rPr>
      </w:pPr>
    </w:p>
    <w:p w:rsidR="005963B7" w:rsidRDefault="00F235F2" w:rsidP="00217DE9">
      <w:pPr>
        <w:ind w:left="426"/>
        <w:rPr>
          <w:b/>
          <w:i/>
          <w:sz w:val="28"/>
          <w:szCs w:val="28"/>
        </w:rPr>
      </w:pPr>
      <w:r>
        <w:rPr>
          <w:b/>
          <w:i/>
          <w:sz w:val="28"/>
          <w:szCs w:val="28"/>
        </w:rPr>
        <w:t xml:space="preserve">         </w:t>
      </w:r>
      <w:r w:rsidR="005963B7">
        <w:rPr>
          <w:b/>
          <w:i/>
          <w:sz w:val="28"/>
          <w:szCs w:val="28"/>
        </w:rPr>
        <w:t>Bežné výdavky  MsÚ  majú  stanovený rozpočet vo výške  3</w:t>
      </w:r>
      <w:r w:rsidR="00217DE9">
        <w:rPr>
          <w:b/>
          <w:i/>
          <w:sz w:val="28"/>
          <w:szCs w:val="28"/>
        </w:rPr>
        <w:t> 668 509</w:t>
      </w:r>
      <w:r w:rsidR="005963B7">
        <w:rPr>
          <w:b/>
          <w:i/>
          <w:sz w:val="28"/>
          <w:szCs w:val="28"/>
        </w:rPr>
        <w:t xml:space="preserve">,- </w:t>
      </w:r>
      <w:r w:rsidR="00217DE9">
        <w:rPr>
          <w:b/>
          <w:i/>
          <w:sz w:val="28"/>
          <w:szCs w:val="28"/>
        </w:rPr>
        <w:t xml:space="preserve"> </w:t>
      </w:r>
      <w:r w:rsidR="005963B7">
        <w:rPr>
          <w:b/>
          <w:i/>
          <w:sz w:val="28"/>
          <w:szCs w:val="28"/>
        </w:rPr>
        <w:t>€,</w:t>
      </w:r>
    </w:p>
    <w:p w:rsidR="005963B7" w:rsidRDefault="00217DE9" w:rsidP="005963B7">
      <w:pPr>
        <w:jc w:val="both"/>
        <w:rPr>
          <w:b/>
          <w:i/>
          <w:sz w:val="28"/>
          <w:szCs w:val="28"/>
        </w:rPr>
      </w:pPr>
      <w:r>
        <w:rPr>
          <w:b/>
          <w:i/>
          <w:sz w:val="28"/>
          <w:szCs w:val="28"/>
        </w:rPr>
        <w:t xml:space="preserve">      </w:t>
      </w:r>
      <w:r w:rsidR="005963B7">
        <w:rPr>
          <w:b/>
          <w:i/>
          <w:sz w:val="28"/>
          <w:szCs w:val="28"/>
        </w:rPr>
        <w:t>k 31.12.201</w:t>
      </w:r>
      <w:r>
        <w:rPr>
          <w:b/>
          <w:i/>
          <w:sz w:val="28"/>
          <w:szCs w:val="28"/>
        </w:rPr>
        <w:t>1</w:t>
      </w:r>
      <w:r w:rsidR="005963B7">
        <w:rPr>
          <w:b/>
          <w:i/>
          <w:sz w:val="28"/>
          <w:szCs w:val="28"/>
        </w:rPr>
        <w:t xml:space="preserve">   sú čerpané  vo výške  3</w:t>
      </w:r>
      <w:r>
        <w:rPr>
          <w:b/>
          <w:i/>
          <w:sz w:val="28"/>
          <w:szCs w:val="28"/>
        </w:rPr>
        <w:t> 208 326,95</w:t>
      </w:r>
      <w:r w:rsidR="005963B7">
        <w:rPr>
          <w:b/>
          <w:i/>
          <w:sz w:val="28"/>
          <w:szCs w:val="28"/>
        </w:rPr>
        <w:t xml:space="preserve"> €,   t.j. na </w:t>
      </w:r>
      <w:r>
        <w:rPr>
          <w:b/>
          <w:i/>
          <w:sz w:val="28"/>
          <w:szCs w:val="28"/>
        </w:rPr>
        <w:t>87,5</w:t>
      </w:r>
      <w:r w:rsidR="005963B7">
        <w:rPr>
          <w:b/>
          <w:i/>
          <w:sz w:val="28"/>
          <w:szCs w:val="28"/>
        </w:rPr>
        <w:t xml:space="preserve">%. </w:t>
      </w:r>
    </w:p>
    <w:p w:rsidR="005963B7" w:rsidRDefault="005963B7" w:rsidP="005963B7">
      <w:pPr>
        <w:jc w:val="both"/>
        <w:rPr>
          <w:b/>
          <w:i/>
          <w:sz w:val="28"/>
          <w:szCs w:val="28"/>
        </w:rPr>
      </w:pPr>
    </w:p>
    <w:p w:rsidR="00E77759" w:rsidRDefault="00E77759" w:rsidP="005963B7">
      <w:pPr>
        <w:jc w:val="both"/>
        <w:rPr>
          <w:b/>
          <w:i/>
          <w:sz w:val="28"/>
          <w:szCs w:val="28"/>
        </w:rPr>
      </w:pPr>
    </w:p>
    <w:p w:rsidR="00E77759" w:rsidRDefault="00E77759" w:rsidP="005963B7">
      <w:pPr>
        <w:jc w:val="both"/>
        <w:rPr>
          <w:b/>
          <w:i/>
          <w:sz w:val="28"/>
          <w:szCs w:val="28"/>
        </w:rPr>
      </w:pPr>
    </w:p>
    <w:p w:rsidR="00E77759" w:rsidRDefault="00E77759" w:rsidP="005963B7">
      <w:pPr>
        <w:jc w:val="both"/>
        <w:rPr>
          <w:b/>
          <w:i/>
          <w:sz w:val="28"/>
          <w:szCs w:val="28"/>
        </w:rPr>
      </w:pPr>
    </w:p>
    <w:p w:rsidR="00E77759" w:rsidRDefault="00E77759" w:rsidP="005963B7">
      <w:pPr>
        <w:jc w:val="both"/>
        <w:rPr>
          <w:b/>
          <w:i/>
          <w:sz w:val="28"/>
          <w:szCs w:val="28"/>
        </w:rPr>
      </w:pPr>
    </w:p>
    <w:p w:rsidR="00E77759" w:rsidRDefault="00E77759" w:rsidP="005963B7">
      <w:pPr>
        <w:jc w:val="both"/>
        <w:rPr>
          <w:b/>
          <w:i/>
          <w:sz w:val="28"/>
          <w:szCs w:val="28"/>
        </w:rPr>
      </w:pPr>
    </w:p>
    <w:p w:rsidR="00E77759" w:rsidRDefault="00E77759" w:rsidP="005963B7">
      <w:pPr>
        <w:jc w:val="both"/>
        <w:rPr>
          <w:b/>
          <w:i/>
          <w:sz w:val="28"/>
          <w:szCs w:val="28"/>
        </w:rPr>
      </w:pPr>
    </w:p>
    <w:p w:rsidR="00E77759" w:rsidRDefault="00E77759" w:rsidP="005963B7">
      <w:pPr>
        <w:jc w:val="both"/>
        <w:rPr>
          <w:b/>
          <w:i/>
          <w:sz w:val="28"/>
          <w:szCs w:val="28"/>
        </w:rPr>
      </w:pPr>
    </w:p>
    <w:p w:rsidR="00E77759" w:rsidRDefault="00E77759" w:rsidP="005963B7">
      <w:pPr>
        <w:jc w:val="both"/>
        <w:rPr>
          <w:b/>
          <w:i/>
          <w:sz w:val="28"/>
          <w:szCs w:val="28"/>
        </w:rPr>
      </w:pPr>
    </w:p>
    <w:p w:rsidR="00E77759" w:rsidRDefault="00E77759" w:rsidP="005963B7">
      <w:pPr>
        <w:jc w:val="both"/>
        <w:rPr>
          <w:b/>
          <w:i/>
          <w:sz w:val="28"/>
          <w:szCs w:val="28"/>
        </w:rPr>
      </w:pPr>
    </w:p>
    <w:p w:rsidR="00E77759" w:rsidRDefault="00E77759" w:rsidP="005963B7">
      <w:pPr>
        <w:jc w:val="both"/>
        <w:rPr>
          <w:b/>
          <w:i/>
          <w:sz w:val="28"/>
          <w:szCs w:val="28"/>
        </w:rPr>
      </w:pPr>
    </w:p>
    <w:p w:rsidR="00E77759" w:rsidRDefault="00E77759" w:rsidP="005963B7">
      <w:pPr>
        <w:jc w:val="both"/>
        <w:rPr>
          <w:b/>
          <w:i/>
          <w:sz w:val="28"/>
          <w:szCs w:val="28"/>
        </w:rPr>
      </w:pPr>
    </w:p>
    <w:p w:rsidR="00E77759" w:rsidRDefault="00E77759" w:rsidP="005963B7">
      <w:pPr>
        <w:jc w:val="both"/>
        <w:rPr>
          <w:b/>
          <w:i/>
          <w:sz w:val="28"/>
          <w:szCs w:val="28"/>
        </w:rPr>
      </w:pPr>
    </w:p>
    <w:p w:rsidR="00E77759" w:rsidRDefault="00E77759" w:rsidP="005963B7">
      <w:pPr>
        <w:jc w:val="both"/>
        <w:rPr>
          <w:b/>
          <w:i/>
          <w:sz w:val="28"/>
          <w:szCs w:val="28"/>
        </w:rPr>
      </w:pPr>
    </w:p>
    <w:p w:rsidR="00E77759" w:rsidRDefault="00E77759" w:rsidP="005963B7">
      <w:pPr>
        <w:jc w:val="both"/>
        <w:rPr>
          <w:b/>
          <w:i/>
          <w:sz w:val="28"/>
          <w:szCs w:val="28"/>
        </w:rPr>
      </w:pPr>
    </w:p>
    <w:p w:rsidR="00E77759" w:rsidRDefault="00E77759" w:rsidP="005963B7">
      <w:pPr>
        <w:jc w:val="both"/>
        <w:rPr>
          <w:b/>
          <w:i/>
          <w:sz w:val="28"/>
          <w:szCs w:val="28"/>
        </w:rPr>
      </w:pPr>
    </w:p>
    <w:p w:rsidR="00E77759" w:rsidRDefault="00E77759" w:rsidP="005963B7">
      <w:pPr>
        <w:jc w:val="both"/>
        <w:rPr>
          <w:b/>
          <w:i/>
          <w:sz w:val="28"/>
          <w:szCs w:val="28"/>
        </w:rPr>
      </w:pPr>
    </w:p>
    <w:p w:rsidR="00E77759" w:rsidRDefault="00E77759" w:rsidP="005963B7">
      <w:pPr>
        <w:jc w:val="both"/>
        <w:rPr>
          <w:b/>
          <w:i/>
          <w:sz w:val="28"/>
          <w:szCs w:val="28"/>
        </w:rPr>
      </w:pPr>
    </w:p>
    <w:p w:rsidR="00E77759" w:rsidRDefault="00E77759" w:rsidP="005963B7">
      <w:pPr>
        <w:jc w:val="both"/>
        <w:rPr>
          <w:b/>
          <w:i/>
          <w:sz w:val="28"/>
          <w:szCs w:val="28"/>
        </w:rPr>
      </w:pPr>
    </w:p>
    <w:p w:rsidR="00E77759" w:rsidRDefault="00E77759" w:rsidP="005963B7">
      <w:pPr>
        <w:jc w:val="both"/>
        <w:rPr>
          <w:b/>
          <w:i/>
          <w:sz w:val="28"/>
          <w:szCs w:val="28"/>
        </w:rPr>
      </w:pPr>
    </w:p>
    <w:p w:rsidR="00E77759" w:rsidRDefault="00E77759" w:rsidP="005963B7">
      <w:pPr>
        <w:jc w:val="both"/>
        <w:rPr>
          <w:b/>
          <w:i/>
          <w:sz w:val="28"/>
          <w:szCs w:val="28"/>
        </w:rPr>
      </w:pPr>
    </w:p>
    <w:p w:rsidR="008A2631" w:rsidRDefault="008A2631" w:rsidP="005963B7">
      <w:pPr>
        <w:jc w:val="both"/>
        <w:rPr>
          <w:b/>
          <w:i/>
          <w:sz w:val="28"/>
          <w:szCs w:val="28"/>
        </w:rPr>
      </w:pPr>
    </w:p>
    <w:p w:rsidR="008A2631" w:rsidRDefault="008A2631" w:rsidP="005963B7">
      <w:pPr>
        <w:jc w:val="both"/>
        <w:rPr>
          <w:b/>
          <w:i/>
          <w:sz w:val="28"/>
          <w:szCs w:val="28"/>
        </w:rPr>
      </w:pPr>
    </w:p>
    <w:p w:rsidR="008A2631" w:rsidRDefault="008A2631" w:rsidP="005963B7">
      <w:pPr>
        <w:jc w:val="both"/>
        <w:rPr>
          <w:b/>
          <w:i/>
          <w:sz w:val="28"/>
          <w:szCs w:val="28"/>
        </w:rPr>
      </w:pPr>
    </w:p>
    <w:p w:rsidR="008A2631" w:rsidRDefault="008A2631" w:rsidP="005963B7">
      <w:pPr>
        <w:jc w:val="both"/>
        <w:rPr>
          <w:b/>
          <w:i/>
          <w:sz w:val="28"/>
          <w:szCs w:val="28"/>
        </w:rPr>
      </w:pPr>
    </w:p>
    <w:p w:rsidR="008A2631" w:rsidRDefault="008A2631" w:rsidP="005963B7">
      <w:pPr>
        <w:jc w:val="both"/>
        <w:rPr>
          <w:b/>
          <w:i/>
          <w:sz w:val="28"/>
          <w:szCs w:val="28"/>
        </w:rPr>
      </w:pPr>
    </w:p>
    <w:p w:rsidR="008A2631" w:rsidRDefault="008A2631" w:rsidP="005963B7">
      <w:pPr>
        <w:jc w:val="both"/>
        <w:rPr>
          <w:b/>
          <w:i/>
          <w:sz w:val="28"/>
          <w:szCs w:val="28"/>
        </w:rPr>
      </w:pPr>
    </w:p>
    <w:p w:rsidR="00E77759" w:rsidRDefault="00E77759" w:rsidP="005963B7">
      <w:pPr>
        <w:jc w:val="both"/>
        <w:rPr>
          <w:b/>
          <w:i/>
          <w:sz w:val="28"/>
          <w:szCs w:val="28"/>
        </w:rPr>
      </w:pPr>
    </w:p>
    <w:p w:rsidR="00E77759" w:rsidRDefault="00E77759" w:rsidP="005963B7">
      <w:pPr>
        <w:jc w:val="both"/>
        <w:rPr>
          <w:b/>
          <w:i/>
          <w:sz w:val="28"/>
          <w:szCs w:val="28"/>
        </w:rPr>
      </w:pPr>
    </w:p>
    <w:p w:rsidR="00E77759" w:rsidRDefault="00E77759" w:rsidP="005963B7">
      <w:pPr>
        <w:jc w:val="both"/>
        <w:rPr>
          <w:b/>
          <w:i/>
          <w:sz w:val="28"/>
          <w:szCs w:val="28"/>
        </w:rPr>
      </w:pPr>
    </w:p>
    <w:p w:rsidR="00E77759" w:rsidRDefault="00E77759" w:rsidP="005963B7">
      <w:pPr>
        <w:jc w:val="both"/>
        <w:rPr>
          <w:b/>
          <w:i/>
          <w:sz w:val="28"/>
          <w:szCs w:val="28"/>
        </w:rPr>
      </w:pPr>
    </w:p>
    <w:p w:rsidR="005963B7" w:rsidRDefault="005963B7" w:rsidP="005963B7">
      <w:pPr>
        <w:jc w:val="both"/>
        <w:rPr>
          <w:b/>
          <w:i/>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78"/>
      </w:tblGrid>
      <w:tr w:rsidR="005963B7" w:rsidTr="009E7663">
        <w:trPr>
          <w:jc w:val="center"/>
        </w:trPr>
        <w:tc>
          <w:tcPr>
            <w:tcW w:w="9778" w:type="dxa"/>
            <w:tcBorders>
              <w:top w:val="single" w:sz="4" w:space="0" w:color="auto"/>
              <w:left w:val="single" w:sz="4" w:space="0" w:color="auto"/>
              <w:bottom w:val="single" w:sz="4" w:space="0" w:color="auto"/>
              <w:right w:val="single" w:sz="4" w:space="0" w:color="auto"/>
            </w:tcBorders>
          </w:tcPr>
          <w:p w:rsidR="005963B7" w:rsidRDefault="005963B7" w:rsidP="009E7663">
            <w:pPr>
              <w:tabs>
                <w:tab w:val="center" w:pos="4536"/>
                <w:tab w:val="right" w:pos="9072"/>
              </w:tabs>
              <w:jc w:val="both"/>
              <w:rPr>
                <w:b/>
                <w:i/>
                <w:sz w:val="28"/>
                <w:szCs w:val="28"/>
              </w:rPr>
            </w:pPr>
          </w:p>
          <w:p w:rsidR="005963B7" w:rsidRDefault="005963B7" w:rsidP="009E7663">
            <w:pPr>
              <w:tabs>
                <w:tab w:val="center" w:pos="4536"/>
                <w:tab w:val="right" w:pos="9072"/>
              </w:tabs>
              <w:jc w:val="both"/>
              <w:rPr>
                <w:b/>
                <w:i/>
                <w:sz w:val="28"/>
                <w:szCs w:val="28"/>
              </w:rPr>
            </w:pPr>
            <w:r>
              <w:rPr>
                <w:b/>
                <w:i/>
                <w:sz w:val="28"/>
                <w:szCs w:val="28"/>
              </w:rPr>
              <w:t xml:space="preserve">                                        K A P I T Á L O V É   V Ý D A V K Y   </w:t>
            </w:r>
          </w:p>
        </w:tc>
      </w:tr>
    </w:tbl>
    <w:p w:rsidR="005963B7" w:rsidRDefault="005963B7" w:rsidP="005963B7">
      <w:pPr>
        <w:jc w:val="both"/>
        <w:rPr>
          <w:b/>
          <w:i/>
          <w:sz w:val="20"/>
          <w:szCs w:val="20"/>
        </w:rPr>
      </w:pPr>
    </w:p>
    <w:p w:rsidR="005963B7" w:rsidRPr="00B0253D" w:rsidRDefault="005963B7" w:rsidP="005963B7">
      <w:pPr>
        <w:jc w:val="center"/>
        <w:rPr>
          <w:b/>
          <w:i/>
        </w:rPr>
      </w:pPr>
      <w:r>
        <w:rPr>
          <w:b/>
          <w:i/>
        </w:rPr>
        <w:t>3.1</w:t>
      </w:r>
      <w:r w:rsidRPr="00B0253D">
        <w:rPr>
          <w:b/>
          <w:i/>
        </w:rPr>
        <w:t>.2  Kapitálové výdavky</w:t>
      </w:r>
    </w:p>
    <w:p w:rsidR="005963B7" w:rsidRPr="00C97096" w:rsidRDefault="005963B7" w:rsidP="005963B7">
      <w:pPr>
        <w:jc w:val="both"/>
        <w:rPr>
          <w:i/>
          <w:sz w:val="20"/>
          <w:szCs w:val="2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0"/>
        <w:gridCol w:w="2970"/>
      </w:tblGrid>
      <w:tr w:rsidR="005963B7" w:rsidRPr="00F83BC6" w:rsidTr="009E7663">
        <w:tc>
          <w:tcPr>
            <w:tcW w:w="5800" w:type="dxa"/>
          </w:tcPr>
          <w:p w:rsidR="005963B7" w:rsidRPr="00F83BC6" w:rsidRDefault="005963B7" w:rsidP="009E7663">
            <w:pPr>
              <w:tabs>
                <w:tab w:val="center" w:pos="4819"/>
              </w:tabs>
              <w:jc w:val="both"/>
              <w:rPr>
                <w:i/>
              </w:rPr>
            </w:pPr>
            <w:r w:rsidRPr="00F83BC6">
              <w:rPr>
                <w:i/>
              </w:rPr>
              <w:t xml:space="preserve">Výdavky   celkom </w:t>
            </w:r>
          </w:p>
        </w:tc>
        <w:tc>
          <w:tcPr>
            <w:tcW w:w="2970" w:type="dxa"/>
          </w:tcPr>
          <w:p w:rsidR="005963B7" w:rsidRPr="00F83BC6" w:rsidRDefault="005963B7" w:rsidP="009E7663">
            <w:pPr>
              <w:tabs>
                <w:tab w:val="center" w:pos="4819"/>
              </w:tabs>
              <w:jc w:val="center"/>
              <w:rPr>
                <w:i/>
              </w:rPr>
            </w:pPr>
            <w:r w:rsidRPr="00F83BC6">
              <w:rPr>
                <w:i/>
              </w:rPr>
              <w:t xml:space="preserve">v eurách </w:t>
            </w:r>
          </w:p>
        </w:tc>
      </w:tr>
      <w:tr w:rsidR="005963B7" w:rsidRPr="00F83BC6" w:rsidTr="009E7663">
        <w:trPr>
          <w:trHeight w:val="184"/>
        </w:trPr>
        <w:tc>
          <w:tcPr>
            <w:tcW w:w="5800" w:type="dxa"/>
          </w:tcPr>
          <w:p w:rsidR="005963B7" w:rsidRPr="00F83BC6" w:rsidRDefault="005963B7" w:rsidP="009E7663">
            <w:pPr>
              <w:tabs>
                <w:tab w:val="center" w:pos="4819"/>
              </w:tabs>
              <w:jc w:val="both"/>
              <w:rPr>
                <w:i/>
              </w:rPr>
            </w:pPr>
            <w:r w:rsidRPr="00F83BC6">
              <w:rPr>
                <w:i/>
              </w:rPr>
              <w:t xml:space="preserve">Schválený rozpočet    </w:t>
            </w:r>
          </w:p>
        </w:tc>
        <w:tc>
          <w:tcPr>
            <w:tcW w:w="2970" w:type="dxa"/>
          </w:tcPr>
          <w:p w:rsidR="005963B7" w:rsidRPr="00F83BC6" w:rsidRDefault="005963B7" w:rsidP="00217DE9">
            <w:pPr>
              <w:tabs>
                <w:tab w:val="center" w:pos="4819"/>
              </w:tabs>
              <w:jc w:val="center"/>
              <w:rPr>
                <w:i/>
              </w:rPr>
            </w:pPr>
            <w:r>
              <w:rPr>
                <w:i/>
              </w:rPr>
              <w:t>3</w:t>
            </w:r>
            <w:r w:rsidR="00217DE9">
              <w:rPr>
                <w:i/>
              </w:rPr>
              <w:t> 858 371</w:t>
            </w:r>
          </w:p>
        </w:tc>
      </w:tr>
      <w:tr w:rsidR="005963B7" w:rsidRPr="00F83BC6" w:rsidTr="009E7663">
        <w:tc>
          <w:tcPr>
            <w:tcW w:w="5800" w:type="dxa"/>
          </w:tcPr>
          <w:p w:rsidR="005963B7" w:rsidRPr="00F83BC6" w:rsidRDefault="005963B7" w:rsidP="009E7663">
            <w:pPr>
              <w:tabs>
                <w:tab w:val="center" w:pos="4819"/>
              </w:tabs>
              <w:jc w:val="both"/>
              <w:rPr>
                <w:i/>
              </w:rPr>
            </w:pPr>
            <w:r w:rsidRPr="00F83BC6">
              <w:rPr>
                <w:i/>
              </w:rPr>
              <w:t xml:space="preserve">Upravený rozpočet    </w:t>
            </w:r>
          </w:p>
        </w:tc>
        <w:tc>
          <w:tcPr>
            <w:tcW w:w="2970" w:type="dxa"/>
          </w:tcPr>
          <w:p w:rsidR="005963B7" w:rsidRPr="00F83BC6" w:rsidRDefault="005963B7" w:rsidP="00217DE9">
            <w:pPr>
              <w:tabs>
                <w:tab w:val="center" w:pos="4819"/>
              </w:tabs>
              <w:jc w:val="center"/>
              <w:rPr>
                <w:i/>
              </w:rPr>
            </w:pPr>
            <w:r>
              <w:rPr>
                <w:i/>
              </w:rPr>
              <w:t>3</w:t>
            </w:r>
            <w:r w:rsidR="00217DE9">
              <w:rPr>
                <w:i/>
              </w:rPr>
              <w:t> 801 985</w:t>
            </w:r>
          </w:p>
        </w:tc>
      </w:tr>
      <w:tr w:rsidR="005963B7" w:rsidRPr="00F83BC6" w:rsidTr="009E7663">
        <w:trPr>
          <w:trHeight w:val="439"/>
        </w:trPr>
        <w:tc>
          <w:tcPr>
            <w:tcW w:w="5800" w:type="dxa"/>
          </w:tcPr>
          <w:p w:rsidR="005963B7" w:rsidRPr="00F83BC6" w:rsidRDefault="005963B7" w:rsidP="00217DE9">
            <w:pPr>
              <w:tabs>
                <w:tab w:val="center" w:pos="4819"/>
              </w:tabs>
              <w:jc w:val="both"/>
              <w:rPr>
                <w:i/>
              </w:rPr>
            </w:pPr>
            <w:r w:rsidRPr="00F83BC6">
              <w:rPr>
                <w:i/>
              </w:rPr>
              <w:t>Skutočnosť k 31.12.20</w:t>
            </w:r>
            <w:r>
              <w:rPr>
                <w:i/>
              </w:rPr>
              <w:t>1</w:t>
            </w:r>
            <w:r w:rsidR="00217DE9">
              <w:rPr>
                <w:i/>
              </w:rPr>
              <w:t>1</w:t>
            </w:r>
          </w:p>
        </w:tc>
        <w:tc>
          <w:tcPr>
            <w:tcW w:w="2970" w:type="dxa"/>
          </w:tcPr>
          <w:p w:rsidR="005963B7" w:rsidRPr="00F83BC6" w:rsidRDefault="00217DE9" w:rsidP="00217DE9">
            <w:pPr>
              <w:tabs>
                <w:tab w:val="center" w:pos="4819"/>
              </w:tabs>
              <w:jc w:val="center"/>
              <w:rPr>
                <w:i/>
              </w:rPr>
            </w:pPr>
            <w:r>
              <w:rPr>
                <w:i/>
              </w:rPr>
              <w:t xml:space="preserve"> 1 516 682,01</w:t>
            </w:r>
          </w:p>
        </w:tc>
      </w:tr>
      <w:tr w:rsidR="005963B7" w:rsidRPr="00F83BC6" w:rsidTr="009E7663">
        <w:tc>
          <w:tcPr>
            <w:tcW w:w="5800" w:type="dxa"/>
          </w:tcPr>
          <w:p w:rsidR="005963B7" w:rsidRPr="00F83BC6" w:rsidRDefault="005963B7" w:rsidP="009E7663">
            <w:pPr>
              <w:tabs>
                <w:tab w:val="center" w:pos="4819"/>
              </w:tabs>
              <w:jc w:val="both"/>
              <w:rPr>
                <w:i/>
              </w:rPr>
            </w:pPr>
            <w:r w:rsidRPr="00F83BC6">
              <w:rPr>
                <w:i/>
              </w:rPr>
              <w:t xml:space="preserve">% plnenia k upravenému rozpočtu </w:t>
            </w:r>
          </w:p>
        </w:tc>
        <w:tc>
          <w:tcPr>
            <w:tcW w:w="2970" w:type="dxa"/>
          </w:tcPr>
          <w:p w:rsidR="005963B7" w:rsidRPr="00F83BC6" w:rsidRDefault="00217DE9" w:rsidP="00217DE9">
            <w:pPr>
              <w:tabs>
                <w:tab w:val="center" w:pos="4819"/>
              </w:tabs>
              <w:jc w:val="center"/>
              <w:rPr>
                <w:i/>
              </w:rPr>
            </w:pPr>
            <w:r>
              <w:rPr>
                <w:i/>
              </w:rPr>
              <w:t>39,9</w:t>
            </w:r>
          </w:p>
        </w:tc>
      </w:tr>
    </w:tbl>
    <w:p w:rsidR="005963B7" w:rsidRDefault="005963B7" w:rsidP="005963B7">
      <w:pPr>
        <w:jc w:val="both"/>
        <w:rPr>
          <w:i/>
          <w:sz w:val="20"/>
          <w:szCs w:val="20"/>
        </w:rPr>
      </w:pPr>
    </w:p>
    <w:p w:rsidR="005963B7" w:rsidRDefault="005963B7" w:rsidP="005963B7">
      <w:pPr>
        <w:jc w:val="both"/>
        <w:rPr>
          <w:i/>
          <w:sz w:val="20"/>
          <w:szCs w:val="20"/>
        </w:rPr>
      </w:pPr>
    </w:p>
    <w:p w:rsidR="005963B7" w:rsidRDefault="005963B7" w:rsidP="005963B7">
      <w:pPr>
        <w:jc w:val="both"/>
        <w:rPr>
          <w:b/>
          <w:i/>
          <w:sz w:val="28"/>
          <w:szCs w:val="28"/>
        </w:rPr>
      </w:pPr>
      <w:r>
        <w:rPr>
          <w:b/>
          <w:i/>
          <w:sz w:val="28"/>
          <w:szCs w:val="28"/>
        </w:rPr>
        <w:t>700-Kapitálové výdavky</w:t>
      </w:r>
    </w:p>
    <w:p w:rsidR="005963B7" w:rsidRDefault="005963B7" w:rsidP="005963B7">
      <w:pPr>
        <w:jc w:val="both"/>
        <w:rPr>
          <w:b/>
          <w:i/>
          <w:sz w:val="28"/>
          <w:szCs w:val="28"/>
        </w:rPr>
      </w:pPr>
      <w:r>
        <w:rPr>
          <w:b/>
          <w:i/>
          <w:sz w:val="28"/>
          <w:szCs w:val="28"/>
        </w:rPr>
        <w:t xml:space="preserve">Odd. 01 - Výdavky verejnej správy </w:t>
      </w:r>
    </w:p>
    <w:p w:rsidR="005963B7" w:rsidRPr="00135D1D" w:rsidRDefault="005963B7" w:rsidP="005963B7">
      <w:pPr>
        <w:jc w:val="both"/>
        <w:rPr>
          <w:b/>
          <w:i/>
          <w:sz w:val="28"/>
          <w:szCs w:val="28"/>
          <w:u w:val="single"/>
        </w:rPr>
      </w:pPr>
      <w:r>
        <w:rPr>
          <w:b/>
          <w:i/>
          <w:sz w:val="28"/>
          <w:szCs w:val="28"/>
        </w:rPr>
        <w:t xml:space="preserve"> </w:t>
      </w:r>
      <w:r w:rsidRPr="00135D1D">
        <w:rPr>
          <w:b/>
          <w:i/>
          <w:sz w:val="28"/>
          <w:szCs w:val="28"/>
          <w:u w:val="single"/>
        </w:rPr>
        <w:t xml:space="preserve">Správa úradu </w:t>
      </w:r>
    </w:p>
    <w:p w:rsidR="005963B7" w:rsidRDefault="005963B7" w:rsidP="005963B7">
      <w:pPr>
        <w:jc w:val="both"/>
        <w:rPr>
          <w:b/>
          <w:i/>
          <w:sz w:val="28"/>
          <w:szCs w:val="28"/>
        </w:rPr>
      </w:pPr>
      <w:r w:rsidRPr="00A26AF8">
        <w:rPr>
          <w:b/>
          <w:i/>
          <w:sz w:val="28"/>
          <w:szCs w:val="28"/>
        </w:rPr>
        <w:t xml:space="preserve">Z rozpočtovaných </w:t>
      </w:r>
      <w:r>
        <w:rPr>
          <w:b/>
          <w:i/>
          <w:sz w:val="28"/>
          <w:szCs w:val="28"/>
        </w:rPr>
        <w:t xml:space="preserve"> </w:t>
      </w:r>
      <w:r w:rsidR="00D004F3">
        <w:rPr>
          <w:b/>
          <w:i/>
          <w:sz w:val="28"/>
          <w:szCs w:val="28"/>
        </w:rPr>
        <w:t>322.185</w:t>
      </w:r>
      <w:r>
        <w:rPr>
          <w:b/>
          <w:i/>
          <w:sz w:val="28"/>
          <w:szCs w:val="28"/>
        </w:rPr>
        <w:t>,-   €</w:t>
      </w:r>
      <w:r w:rsidRPr="00A26AF8">
        <w:rPr>
          <w:b/>
          <w:i/>
          <w:sz w:val="28"/>
          <w:szCs w:val="28"/>
        </w:rPr>
        <w:t>, čerpanie vo výške</w:t>
      </w:r>
      <w:r>
        <w:rPr>
          <w:b/>
          <w:i/>
          <w:sz w:val="28"/>
          <w:szCs w:val="28"/>
        </w:rPr>
        <w:t xml:space="preserve"> </w:t>
      </w:r>
      <w:r w:rsidR="00D004F3">
        <w:rPr>
          <w:b/>
          <w:i/>
          <w:sz w:val="28"/>
          <w:szCs w:val="28"/>
        </w:rPr>
        <w:t>23.828,27</w:t>
      </w:r>
      <w:r>
        <w:rPr>
          <w:b/>
          <w:i/>
          <w:sz w:val="28"/>
          <w:szCs w:val="28"/>
        </w:rPr>
        <w:t xml:space="preserve"> €,  t.j. </w:t>
      </w:r>
      <w:r w:rsidR="00D004F3">
        <w:rPr>
          <w:b/>
          <w:i/>
          <w:sz w:val="28"/>
          <w:szCs w:val="28"/>
        </w:rPr>
        <w:t>7,4</w:t>
      </w:r>
      <w:r>
        <w:rPr>
          <w:b/>
          <w:i/>
          <w:sz w:val="28"/>
          <w:szCs w:val="28"/>
        </w:rPr>
        <w:t>%</w:t>
      </w:r>
    </w:p>
    <w:p w:rsidR="005963B7" w:rsidRDefault="005963B7" w:rsidP="005963B7">
      <w:pPr>
        <w:jc w:val="both"/>
        <w:rPr>
          <w:i/>
        </w:rPr>
      </w:pPr>
      <w:r w:rsidRPr="00135D1D">
        <w:rPr>
          <w:b/>
          <w:i/>
        </w:rPr>
        <w:t xml:space="preserve"> </w:t>
      </w:r>
      <w:r w:rsidRPr="0072132A">
        <w:rPr>
          <w:i/>
        </w:rPr>
        <w:t xml:space="preserve">V tomto </w:t>
      </w:r>
      <w:proofErr w:type="spellStart"/>
      <w:r w:rsidRPr="0072132A">
        <w:rPr>
          <w:i/>
        </w:rPr>
        <w:t>oddieli</w:t>
      </w:r>
      <w:proofErr w:type="spellEnd"/>
      <w:r w:rsidRPr="0072132A">
        <w:rPr>
          <w:i/>
        </w:rPr>
        <w:t xml:space="preserve">  sú čerpané finančné prostriedky</w:t>
      </w:r>
      <w:r>
        <w:rPr>
          <w:i/>
        </w:rPr>
        <w:t xml:space="preserve">  : </w:t>
      </w:r>
    </w:p>
    <w:p w:rsidR="00AF29E5" w:rsidRDefault="005963B7" w:rsidP="005963B7">
      <w:pPr>
        <w:jc w:val="both"/>
        <w:rPr>
          <w:b/>
          <w:i/>
        </w:rPr>
      </w:pPr>
      <w:r w:rsidRPr="00C40D69">
        <w:rPr>
          <w:b/>
          <w:i/>
          <w:u w:val="single"/>
        </w:rPr>
        <w:t xml:space="preserve"> </w:t>
      </w:r>
      <w:r w:rsidR="0094597C" w:rsidRPr="00C40D69">
        <w:rPr>
          <w:b/>
          <w:i/>
          <w:u w:val="single"/>
        </w:rPr>
        <w:t>P</w:t>
      </w:r>
      <w:r w:rsidR="00AF29E5" w:rsidRPr="00C40D69">
        <w:rPr>
          <w:b/>
          <w:i/>
          <w:u w:val="single"/>
        </w:rPr>
        <w:t xml:space="preserve">revádzkové stroje, prístroje a zariadenia  </w:t>
      </w:r>
      <w:r w:rsidR="00AF29E5">
        <w:rPr>
          <w:b/>
          <w:i/>
        </w:rPr>
        <w:t xml:space="preserve">  </w:t>
      </w:r>
    </w:p>
    <w:p w:rsidR="005963B7" w:rsidRPr="00C40D69" w:rsidRDefault="00AF29E5" w:rsidP="005963B7">
      <w:pPr>
        <w:jc w:val="both"/>
        <w:rPr>
          <w:i/>
        </w:rPr>
      </w:pPr>
      <w:r w:rsidRPr="00C40D69">
        <w:rPr>
          <w:b/>
          <w:i/>
        </w:rPr>
        <w:t>rozpočet</w:t>
      </w:r>
      <w:r w:rsidR="004D56F8" w:rsidRPr="00C40D69">
        <w:rPr>
          <w:b/>
          <w:i/>
        </w:rPr>
        <w:t xml:space="preserve"> </w:t>
      </w:r>
      <w:r w:rsidRPr="00C40D69">
        <w:rPr>
          <w:b/>
          <w:i/>
        </w:rPr>
        <w:t xml:space="preserve"> </w:t>
      </w:r>
      <w:r w:rsidR="00D004F3" w:rsidRPr="00C40D69">
        <w:rPr>
          <w:b/>
          <w:i/>
        </w:rPr>
        <w:t>6.750,- €</w:t>
      </w:r>
      <w:r w:rsidR="005963B7" w:rsidRPr="00C40D69">
        <w:rPr>
          <w:b/>
          <w:i/>
        </w:rPr>
        <w:t xml:space="preserve">,  čerpanie </w:t>
      </w:r>
      <w:r w:rsidR="00D004F3" w:rsidRPr="00C40D69">
        <w:rPr>
          <w:b/>
          <w:i/>
        </w:rPr>
        <w:t xml:space="preserve">6.638,73 €, t.j. </w:t>
      </w:r>
      <w:r w:rsidR="005963B7" w:rsidRPr="00C40D69">
        <w:rPr>
          <w:b/>
          <w:i/>
        </w:rPr>
        <w:t xml:space="preserve"> 9</w:t>
      </w:r>
      <w:r w:rsidR="00D004F3" w:rsidRPr="00C40D69">
        <w:rPr>
          <w:b/>
          <w:i/>
        </w:rPr>
        <w:t>8,4</w:t>
      </w:r>
      <w:r w:rsidR="005963B7" w:rsidRPr="00C40D69">
        <w:rPr>
          <w:b/>
          <w:i/>
        </w:rPr>
        <w:t>%</w:t>
      </w:r>
      <w:r w:rsidRPr="00C40D69">
        <w:rPr>
          <w:b/>
          <w:i/>
        </w:rPr>
        <w:t xml:space="preserve">- </w:t>
      </w:r>
      <w:r w:rsidRPr="00C40D69">
        <w:rPr>
          <w:i/>
        </w:rPr>
        <w:t>z</w:t>
      </w:r>
      <w:r w:rsidR="005963B7" w:rsidRPr="00C40D69">
        <w:rPr>
          <w:i/>
        </w:rPr>
        <w:t>akúpenie kamery</w:t>
      </w:r>
      <w:r w:rsidRPr="00C40D69">
        <w:rPr>
          <w:i/>
        </w:rPr>
        <w:t xml:space="preserve">, </w:t>
      </w:r>
      <w:r w:rsidR="005963B7" w:rsidRPr="00C40D69">
        <w:rPr>
          <w:i/>
        </w:rPr>
        <w:t xml:space="preserve"> </w:t>
      </w:r>
      <w:r w:rsidR="00D004F3" w:rsidRPr="00C40D69">
        <w:rPr>
          <w:i/>
        </w:rPr>
        <w:t> strihovej stanic</w:t>
      </w:r>
      <w:r w:rsidRPr="00C40D69">
        <w:rPr>
          <w:i/>
        </w:rPr>
        <w:t>e + príslušenstvo pre TVT.</w:t>
      </w:r>
    </w:p>
    <w:p w:rsidR="00AF29E5" w:rsidRPr="00C40D69" w:rsidRDefault="0094597C" w:rsidP="005963B7">
      <w:pPr>
        <w:jc w:val="both"/>
        <w:rPr>
          <w:b/>
          <w:i/>
        </w:rPr>
      </w:pPr>
      <w:r w:rsidRPr="00C40D69">
        <w:rPr>
          <w:b/>
          <w:i/>
          <w:u w:val="single"/>
        </w:rPr>
        <w:t>V</w:t>
      </w:r>
      <w:r w:rsidR="005963B7" w:rsidRPr="00C40D69">
        <w:rPr>
          <w:b/>
          <w:i/>
          <w:u w:val="single"/>
        </w:rPr>
        <w:t>ýstavba garáže za budovou MsÚ na pracovné stroje a</w:t>
      </w:r>
      <w:r w:rsidR="00D41492" w:rsidRPr="00C40D69">
        <w:rPr>
          <w:b/>
          <w:i/>
          <w:u w:val="single"/>
        </w:rPr>
        <w:t> </w:t>
      </w:r>
      <w:r w:rsidR="005963B7" w:rsidRPr="00C40D69">
        <w:rPr>
          <w:b/>
          <w:i/>
          <w:u w:val="single"/>
        </w:rPr>
        <w:t>náradie</w:t>
      </w:r>
      <w:r w:rsidR="00D41492" w:rsidRPr="00C40D69">
        <w:rPr>
          <w:b/>
          <w:i/>
        </w:rPr>
        <w:t xml:space="preserve"> </w:t>
      </w:r>
      <w:r w:rsidR="005963B7" w:rsidRPr="00C40D69">
        <w:rPr>
          <w:b/>
          <w:i/>
        </w:rPr>
        <w:t xml:space="preserve"> </w:t>
      </w:r>
    </w:p>
    <w:p w:rsidR="005963B7" w:rsidRPr="003A2FE3" w:rsidRDefault="005963B7" w:rsidP="005963B7">
      <w:pPr>
        <w:jc w:val="both"/>
        <w:rPr>
          <w:b/>
          <w:i/>
        </w:rPr>
      </w:pPr>
      <w:r w:rsidRPr="00C40D69">
        <w:rPr>
          <w:b/>
          <w:i/>
        </w:rPr>
        <w:t xml:space="preserve">rozpočet </w:t>
      </w:r>
      <w:r w:rsidR="004D56F8" w:rsidRPr="00C40D69">
        <w:rPr>
          <w:b/>
          <w:i/>
        </w:rPr>
        <w:t xml:space="preserve"> </w:t>
      </w:r>
      <w:r w:rsidR="00AF29E5" w:rsidRPr="00C40D69">
        <w:rPr>
          <w:b/>
          <w:i/>
        </w:rPr>
        <w:t>9.000</w:t>
      </w:r>
      <w:r w:rsidR="00AF29E5">
        <w:rPr>
          <w:b/>
          <w:i/>
        </w:rPr>
        <w:t>,-</w:t>
      </w:r>
      <w:r w:rsidRPr="009D1EB9">
        <w:rPr>
          <w:b/>
          <w:i/>
        </w:rPr>
        <w:t xml:space="preserve"> €, čerpanie </w:t>
      </w:r>
      <w:r w:rsidR="00AF29E5">
        <w:rPr>
          <w:b/>
          <w:i/>
        </w:rPr>
        <w:t xml:space="preserve">9.023,18 </w:t>
      </w:r>
      <w:r w:rsidRPr="009D1EB9">
        <w:rPr>
          <w:b/>
          <w:i/>
        </w:rPr>
        <w:t>€</w:t>
      </w:r>
      <w:r w:rsidR="00AF29E5">
        <w:rPr>
          <w:b/>
          <w:i/>
        </w:rPr>
        <w:t xml:space="preserve">, t.j. 100,3%. </w:t>
      </w:r>
      <w:r>
        <w:rPr>
          <w:i/>
        </w:rPr>
        <w:t> </w:t>
      </w:r>
      <w:r w:rsidR="00AF29E5">
        <w:rPr>
          <w:i/>
        </w:rPr>
        <w:t>Zakúpenie  4 ks garáži</w:t>
      </w:r>
      <w:r w:rsidR="004D56F8">
        <w:rPr>
          <w:i/>
        </w:rPr>
        <w:t xml:space="preserve"> pre osobné vozidla a pracovné stroje  (kosačky, frézy)</w:t>
      </w:r>
      <w:r>
        <w:rPr>
          <w:i/>
        </w:rPr>
        <w:t xml:space="preserve">.  </w:t>
      </w:r>
    </w:p>
    <w:p w:rsidR="00D41492" w:rsidRDefault="0094597C" w:rsidP="005963B7">
      <w:pPr>
        <w:jc w:val="both"/>
        <w:rPr>
          <w:b/>
          <w:i/>
        </w:rPr>
      </w:pPr>
      <w:r w:rsidRPr="00C40D69">
        <w:rPr>
          <w:b/>
          <w:i/>
          <w:u w:val="single"/>
        </w:rPr>
        <w:t>N</w:t>
      </w:r>
      <w:r w:rsidR="005963B7" w:rsidRPr="00C40D69">
        <w:rPr>
          <w:b/>
          <w:i/>
          <w:u w:val="single"/>
        </w:rPr>
        <w:t>ákup výpočtovej techniky</w:t>
      </w:r>
      <w:r w:rsidR="005963B7" w:rsidRPr="00A26AF8">
        <w:rPr>
          <w:b/>
          <w:i/>
        </w:rPr>
        <w:t xml:space="preserve"> </w:t>
      </w:r>
      <w:r w:rsidR="00D41492">
        <w:rPr>
          <w:b/>
          <w:i/>
        </w:rPr>
        <w:t xml:space="preserve"> </w:t>
      </w:r>
    </w:p>
    <w:p w:rsidR="005963B7" w:rsidRDefault="005963B7" w:rsidP="005963B7">
      <w:pPr>
        <w:jc w:val="both"/>
        <w:rPr>
          <w:i/>
        </w:rPr>
      </w:pPr>
      <w:r w:rsidRPr="00C40D69">
        <w:rPr>
          <w:b/>
          <w:i/>
        </w:rPr>
        <w:t xml:space="preserve">rozpočet </w:t>
      </w:r>
      <w:r w:rsidR="00D41492" w:rsidRPr="00C40D69">
        <w:rPr>
          <w:b/>
          <w:i/>
        </w:rPr>
        <w:t>16.000,-</w:t>
      </w:r>
      <w:r>
        <w:rPr>
          <w:b/>
          <w:i/>
        </w:rPr>
        <w:t xml:space="preserve"> €, čerpanie </w:t>
      </w:r>
      <w:r w:rsidR="00D41492">
        <w:rPr>
          <w:b/>
          <w:i/>
        </w:rPr>
        <w:t xml:space="preserve">8.166,36 </w:t>
      </w:r>
      <w:r>
        <w:rPr>
          <w:b/>
          <w:i/>
        </w:rPr>
        <w:t xml:space="preserve"> €, t.j. na </w:t>
      </w:r>
      <w:r w:rsidR="00D41492">
        <w:rPr>
          <w:b/>
          <w:i/>
        </w:rPr>
        <w:t>51,0</w:t>
      </w:r>
      <w:r>
        <w:rPr>
          <w:b/>
          <w:i/>
        </w:rPr>
        <w:t xml:space="preserve">% </w:t>
      </w:r>
      <w:r w:rsidRPr="009C0239">
        <w:rPr>
          <w:i/>
        </w:rPr>
        <w:t>- zakúpenie počítačov</w:t>
      </w:r>
      <w:r w:rsidR="00D41492">
        <w:rPr>
          <w:i/>
        </w:rPr>
        <w:t xml:space="preserve">, monitorov </w:t>
      </w:r>
      <w:r w:rsidRPr="009C0239">
        <w:rPr>
          <w:i/>
        </w:rPr>
        <w:t>+ operačné programy</w:t>
      </w:r>
      <w:r w:rsidR="00D41492">
        <w:rPr>
          <w:i/>
        </w:rPr>
        <w:t>, kopírka</w:t>
      </w:r>
      <w:r>
        <w:rPr>
          <w:i/>
        </w:rPr>
        <w:t xml:space="preserve">. </w:t>
      </w:r>
    </w:p>
    <w:p w:rsidR="005963B7" w:rsidRDefault="0094597C" w:rsidP="005963B7">
      <w:pPr>
        <w:jc w:val="both"/>
        <w:rPr>
          <w:b/>
          <w:i/>
        </w:rPr>
      </w:pPr>
      <w:r w:rsidRPr="00C40D69">
        <w:rPr>
          <w:b/>
          <w:i/>
          <w:u w:val="single"/>
        </w:rPr>
        <w:t>V</w:t>
      </w:r>
      <w:r w:rsidR="005963B7" w:rsidRPr="00C40D69">
        <w:rPr>
          <w:b/>
          <w:i/>
          <w:u w:val="single"/>
        </w:rPr>
        <w:t xml:space="preserve">ybudovanie konštrukcie pre umiestnenie </w:t>
      </w:r>
      <w:proofErr w:type="spellStart"/>
      <w:r w:rsidR="005963B7" w:rsidRPr="00C40D69">
        <w:rPr>
          <w:b/>
          <w:i/>
          <w:u w:val="single"/>
        </w:rPr>
        <w:t>infokiosku</w:t>
      </w:r>
      <w:proofErr w:type="spellEnd"/>
      <w:r w:rsidR="005963B7" w:rsidRPr="00C40D69">
        <w:rPr>
          <w:b/>
          <w:i/>
          <w:u w:val="single"/>
        </w:rPr>
        <w:t xml:space="preserve"> a reklamných tabúl</w:t>
      </w:r>
      <w:r w:rsidR="005963B7" w:rsidRPr="00D113CD">
        <w:rPr>
          <w:b/>
          <w:i/>
        </w:rPr>
        <w:t xml:space="preserve"> </w:t>
      </w:r>
      <w:r w:rsidR="00D41492">
        <w:rPr>
          <w:b/>
          <w:i/>
        </w:rPr>
        <w:t xml:space="preserve"> </w:t>
      </w:r>
    </w:p>
    <w:p w:rsidR="005963B7" w:rsidRPr="00C40D69" w:rsidRDefault="005963B7" w:rsidP="005963B7">
      <w:pPr>
        <w:jc w:val="both"/>
        <w:rPr>
          <w:i/>
        </w:rPr>
      </w:pPr>
      <w:r>
        <w:rPr>
          <w:b/>
          <w:i/>
        </w:rPr>
        <w:t xml:space="preserve">rozpočet </w:t>
      </w:r>
      <w:r w:rsidR="00D41492" w:rsidRPr="00C40D69">
        <w:rPr>
          <w:b/>
          <w:i/>
        </w:rPr>
        <w:t>10.000,-</w:t>
      </w:r>
      <w:r w:rsidRPr="00C40D69">
        <w:rPr>
          <w:b/>
          <w:i/>
        </w:rPr>
        <w:t xml:space="preserve"> €, čerpanie k 31.12.201</w:t>
      </w:r>
      <w:r w:rsidR="00D41492" w:rsidRPr="00C40D69">
        <w:rPr>
          <w:b/>
          <w:i/>
        </w:rPr>
        <w:t>1</w:t>
      </w:r>
      <w:r w:rsidRPr="00C40D69">
        <w:rPr>
          <w:b/>
          <w:i/>
        </w:rPr>
        <w:t xml:space="preserve"> </w:t>
      </w:r>
      <w:r w:rsidR="00D41492" w:rsidRPr="00C40D69">
        <w:rPr>
          <w:b/>
          <w:i/>
        </w:rPr>
        <w:t>0,-</w:t>
      </w:r>
      <w:r w:rsidRPr="00C40D69">
        <w:rPr>
          <w:b/>
          <w:i/>
        </w:rPr>
        <w:t xml:space="preserve"> €, - </w:t>
      </w:r>
      <w:r w:rsidRPr="00C40D69">
        <w:rPr>
          <w:i/>
        </w:rPr>
        <w:t xml:space="preserve">k čerpaniu nedošlo z dôvodu, že u podaného projektu  </w:t>
      </w:r>
      <w:proofErr w:type="spellStart"/>
      <w:r w:rsidR="00871327" w:rsidRPr="00C40D69">
        <w:rPr>
          <w:i/>
        </w:rPr>
        <w:t>Infokiosky</w:t>
      </w:r>
      <w:proofErr w:type="spellEnd"/>
      <w:r w:rsidR="00871327" w:rsidRPr="00C40D69">
        <w:rPr>
          <w:i/>
        </w:rPr>
        <w:t xml:space="preserve"> </w:t>
      </w:r>
      <w:r w:rsidRPr="00C40D69">
        <w:rPr>
          <w:i/>
        </w:rPr>
        <w:t xml:space="preserve">prebieha implementačná </w:t>
      </w:r>
      <w:r w:rsidR="00871327" w:rsidRPr="00C40D69">
        <w:rPr>
          <w:i/>
        </w:rPr>
        <w:t xml:space="preserve"> doba</w:t>
      </w:r>
      <w:r w:rsidRPr="00C40D69">
        <w:rPr>
          <w:i/>
        </w:rPr>
        <w:t xml:space="preserve">. </w:t>
      </w:r>
    </w:p>
    <w:p w:rsidR="005963B7" w:rsidRPr="00C40D69" w:rsidRDefault="0094597C" w:rsidP="005963B7">
      <w:pPr>
        <w:jc w:val="both"/>
        <w:rPr>
          <w:b/>
          <w:i/>
          <w:u w:val="single"/>
        </w:rPr>
      </w:pPr>
      <w:r w:rsidRPr="00C40D69">
        <w:rPr>
          <w:b/>
          <w:i/>
          <w:u w:val="single"/>
        </w:rPr>
        <w:t>G</w:t>
      </w:r>
      <w:r w:rsidR="005963B7" w:rsidRPr="00C40D69">
        <w:rPr>
          <w:b/>
          <w:i/>
          <w:u w:val="single"/>
        </w:rPr>
        <w:t xml:space="preserve">rantový systém – projekt  - </w:t>
      </w:r>
      <w:proofErr w:type="spellStart"/>
      <w:r w:rsidR="005963B7" w:rsidRPr="00C40D69">
        <w:rPr>
          <w:b/>
          <w:i/>
          <w:u w:val="single"/>
        </w:rPr>
        <w:t>infokiosky</w:t>
      </w:r>
      <w:proofErr w:type="spellEnd"/>
      <w:r w:rsidR="005963B7" w:rsidRPr="00C40D69">
        <w:rPr>
          <w:b/>
          <w:i/>
          <w:u w:val="single"/>
        </w:rPr>
        <w:t xml:space="preserve">  </w:t>
      </w:r>
    </w:p>
    <w:p w:rsidR="005963B7" w:rsidRPr="00C40D69" w:rsidRDefault="005963B7" w:rsidP="005963B7">
      <w:pPr>
        <w:jc w:val="both"/>
        <w:rPr>
          <w:i/>
        </w:rPr>
      </w:pPr>
      <w:r w:rsidRPr="00C40D69">
        <w:rPr>
          <w:b/>
          <w:i/>
        </w:rPr>
        <w:t>rozpočet 160.</w:t>
      </w:r>
      <w:r w:rsidR="00871327" w:rsidRPr="00C40D69">
        <w:rPr>
          <w:b/>
          <w:i/>
        </w:rPr>
        <w:t>435</w:t>
      </w:r>
      <w:r w:rsidRPr="00C40D69">
        <w:rPr>
          <w:b/>
          <w:i/>
        </w:rPr>
        <w:t>,- €, čerpanie  0,- €.</w:t>
      </w:r>
      <w:r w:rsidRPr="00C40D69">
        <w:rPr>
          <w:i/>
        </w:rPr>
        <w:t xml:space="preserve">  U</w:t>
      </w:r>
      <w:r w:rsidR="00871327" w:rsidRPr="00C40D69">
        <w:rPr>
          <w:i/>
        </w:rPr>
        <w:t> </w:t>
      </w:r>
      <w:r w:rsidRPr="00C40D69">
        <w:rPr>
          <w:i/>
        </w:rPr>
        <w:t>podan</w:t>
      </w:r>
      <w:r w:rsidR="00871327" w:rsidRPr="00C40D69">
        <w:rPr>
          <w:i/>
        </w:rPr>
        <w:t xml:space="preserve">ého projektu </w:t>
      </w:r>
      <w:r w:rsidRPr="00C40D69">
        <w:rPr>
          <w:i/>
        </w:rPr>
        <w:t xml:space="preserve">prebieha implementačná doba, po ukončení finančné prostriedky budú refundované z prostriedkov EÚ, garantované riadiacimi orgánmi jednotlivých operačných programov. </w:t>
      </w:r>
    </w:p>
    <w:p w:rsidR="00871327" w:rsidRPr="00C40D69" w:rsidRDefault="0094597C" w:rsidP="005963B7">
      <w:pPr>
        <w:jc w:val="both"/>
        <w:rPr>
          <w:b/>
          <w:i/>
          <w:u w:val="single"/>
        </w:rPr>
      </w:pPr>
      <w:r w:rsidRPr="00C40D69">
        <w:rPr>
          <w:b/>
          <w:i/>
          <w:u w:val="single"/>
        </w:rPr>
        <w:t>R</w:t>
      </w:r>
      <w:r w:rsidR="00871327" w:rsidRPr="00C40D69">
        <w:rPr>
          <w:b/>
          <w:i/>
          <w:u w:val="single"/>
        </w:rPr>
        <w:t xml:space="preserve">ekonštrukcia časti budovy MsÚ – bezbariérový vstup (vybudovanie výťahu – </w:t>
      </w:r>
      <w:proofErr w:type="spellStart"/>
      <w:r w:rsidR="00871327" w:rsidRPr="00C40D69">
        <w:rPr>
          <w:b/>
          <w:i/>
          <w:u w:val="single"/>
        </w:rPr>
        <w:t>ÚPSVaR</w:t>
      </w:r>
      <w:proofErr w:type="spellEnd"/>
    </w:p>
    <w:p w:rsidR="00871327" w:rsidRDefault="00C40D69" w:rsidP="005963B7">
      <w:pPr>
        <w:jc w:val="both"/>
        <w:rPr>
          <w:i/>
        </w:rPr>
      </w:pPr>
      <w:r>
        <w:rPr>
          <w:b/>
          <w:i/>
        </w:rPr>
        <w:t>r</w:t>
      </w:r>
      <w:r w:rsidR="00871327" w:rsidRPr="00C40D69">
        <w:rPr>
          <w:b/>
          <w:i/>
        </w:rPr>
        <w:t>ozpočet  120.000</w:t>
      </w:r>
      <w:r w:rsidR="00871327" w:rsidRPr="00E77759">
        <w:rPr>
          <w:b/>
          <w:i/>
        </w:rPr>
        <w:t>,-</w:t>
      </w:r>
      <w:r w:rsidR="00871327" w:rsidRPr="00313881">
        <w:rPr>
          <w:b/>
          <w:i/>
        </w:rPr>
        <w:t xml:space="preserve"> €,  čerpanie 0,- €.</w:t>
      </w:r>
      <w:r w:rsidR="00871327">
        <w:rPr>
          <w:i/>
        </w:rPr>
        <w:t xml:space="preserve">  K čerpaniu nedošlo z dôvodu neschválenia dotácie.</w:t>
      </w:r>
    </w:p>
    <w:p w:rsidR="005963B7" w:rsidRPr="00864B75" w:rsidRDefault="005963B7" w:rsidP="005963B7">
      <w:pPr>
        <w:jc w:val="both"/>
        <w:rPr>
          <w:i/>
          <w:sz w:val="18"/>
          <w:szCs w:val="18"/>
        </w:rPr>
      </w:pPr>
      <w:r w:rsidRPr="00D113CD">
        <w:rPr>
          <w:i/>
        </w:rPr>
        <w:t xml:space="preserve"> </w:t>
      </w:r>
    </w:p>
    <w:p w:rsidR="005963B7" w:rsidRDefault="005963B7" w:rsidP="005963B7">
      <w:pPr>
        <w:jc w:val="both"/>
        <w:rPr>
          <w:b/>
          <w:i/>
          <w:sz w:val="28"/>
          <w:szCs w:val="28"/>
        </w:rPr>
      </w:pPr>
      <w:r w:rsidRPr="003E71D7">
        <w:rPr>
          <w:b/>
          <w:i/>
          <w:sz w:val="28"/>
          <w:szCs w:val="28"/>
        </w:rPr>
        <w:t xml:space="preserve">Odd. 03 Bezpečnosť a poriadok </w:t>
      </w:r>
    </w:p>
    <w:p w:rsidR="005963B7" w:rsidRPr="00D75C91" w:rsidRDefault="005963B7" w:rsidP="005963B7">
      <w:pPr>
        <w:jc w:val="both"/>
        <w:rPr>
          <w:b/>
          <w:i/>
          <w:sz w:val="28"/>
          <w:szCs w:val="28"/>
        </w:rPr>
      </w:pPr>
      <w:r w:rsidRPr="00D75C91">
        <w:rPr>
          <w:b/>
          <w:i/>
          <w:sz w:val="28"/>
          <w:szCs w:val="28"/>
        </w:rPr>
        <w:t xml:space="preserve">Z rozpočtovaných </w:t>
      </w:r>
      <w:r w:rsidR="00732687">
        <w:rPr>
          <w:b/>
          <w:i/>
          <w:sz w:val="28"/>
          <w:szCs w:val="28"/>
        </w:rPr>
        <w:t>483.000,-</w:t>
      </w:r>
      <w:r>
        <w:rPr>
          <w:b/>
          <w:i/>
          <w:sz w:val="28"/>
          <w:szCs w:val="28"/>
        </w:rPr>
        <w:t xml:space="preserve"> €, k 31.12.201</w:t>
      </w:r>
      <w:r w:rsidR="001B4318">
        <w:rPr>
          <w:b/>
          <w:i/>
          <w:sz w:val="28"/>
          <w:szCs w:val="28"/>
        </w:rPr>
        <w:t>1</w:t>
      </w:r>
      <w:r>
        <w:rPr>
          <w:b/>
          <w:i/>
          <w:sz w:val="28"/>
          <w:szCs w:val="28"/>
        </w:rPr>
        <w:t xml:space="preserve"> </w:t>
      </w:r>
      <w:r w:rsidRPr="00D75C91">
        <w:rPr>
          <w:b/>
          <w:i/>
          <w:sz w:val="28"/>
          <w:szCs w:val="28"/>
        </w:rPr>
        <w:t xml:space="preserve"> bolo vyčerpaných</w:t>
      </w:r>
      <w:r>
        <w:rPr>
          <w:b/>
          <w:i/>
          <w:sz w:val="28"/>
          <w:szCs w:val="28"/>
        </w:rPr>
        <w:t xml:space="preserve"> </w:t>
      </w:r>
      <w:r w:rsidR="00732687">
        <w:rPr>
          <w:b/>
          <w:i/>
          <w:sz w:val="28"/>
          <w:szCs w:val="28"/>
        </w:rPr>
        <w:t xml:space="preserve">0,- </w:t>
      </w:r>
      <w:r>
        <w:rPr>
          <w:b/>
          <w:i/>
          <w:sz w:val="28"/>
          <w:szCs w:val="28"/>
        </w:rPr>
        <w:t xml:space="preserve"> €</w:t>
      </w:r>
      <w:r w:rsidR="00732687">
        <w:rPr>
          <w:b/>
          <w:i/>
          <w:sz w:val="28"/>
          <w:szCs w:val="28"/>
        </w:rPr>
        <w:t>.</w:t>
      </w:r>
      <w:r w:rsidRPr="00D75C91">
        <w:rPr>
          <w:b/>
          <w:i/>
          <w:sz w:val="28"/>
          <w:szCs w:val="28"/>
        </w:rPr>
        <w:t xml:space="preserve"> </w:t>
      </w:r>
    </w:p>
    <w:p w:rsidR="005963B7" w:rsidRPr="003E71D7" w:rsidRDefault="005963B7" w:rsidP="005963B7">
      <w:pPr>
        <w:jc w:val="both"/>
        <w:rPr>
          <w:b/>
          <w:i/>
        </w:rPr>
      </w:pPr>
      <w:r w:rsidRPr="003E71D7">
        <w:rPr>
          <w:b/>
          <w:i/>
        </w:rPr>
        <w:t xml:space="preserve"> Ochrana pred požiarmi</w:t>
      </w:r>
    </w:p>
    <w:p w:rsidR="005963B7" w:rsidRPr="00C40D69" w:rsidRDefault="005963B7" w:rsidP="005963B7">
      <w:pPr>
        <w:jc w:val="both"/>
        <w:rPr>
          <w:b/>
          <w:i/>
          <w:u w:val="single"/>
        </w:rPr>
      </w:pPr>
      <w:r w:rsidRPr="00C40D69">
        <w:rPr>
          <w:b/>
          <w:i/>
          <w:u w:val="single"/>
        </w:rPr>
        <w:t>Mestský hasičský zbor</w:t>
      </w:r>
    </w:p>
    <w:p w:rsidR="005963B7" w:rsidRPr="003E71D7" w:rsidRDefault="00732687" w:rsidP="005963B7">
      <w:pPr>
        <w:jc w:val="both"/>
        <w:rPr>
          <w:b/>
          <w:i/>
        </w:rPr>
      </w:pPr>
      <w:r w:rsidRPr="00C40D69">
        <w:rPr>
          <w:b/>
          <w:i/>
        </w:rPr>
        <w:t>r</w:t>
      </w:r>
      <w:r w:rsidR="005963B7" w:rsidRPr="00C40D69">
        <w:rPr>
          <w:b/>
          <w:i/>
        </w:rPr>
        <w:t xml:space="preserve">ozpočet  </w:t>
      </w:r>
      <w:r w:rsidR="001B4318" w:rsidRPr="00C40D69">
        <w:rPr>
          <w:b/>
          <w:i/>
        </w:rPr>
        <w:t>476.000</w:t>
      </w:r>
      <w:r w:rsidR="001B4318">
        <w:rPr>
          <w:b/>
          <w:i/>
        </w:rPr>
        <w:t>,-</w:t>
      </w:r>
      <w:r w:rsidR="005963B7" w:rsidRPr="003E71D7">
        <w:rPr>
          <w:b/>
          <w:i/>
        </w:rPr>
        <w:t xml:space="preserve"> €, čerpanie k 31.12.201</w:t>
      </w:r>
      <w:r w:rsidR="001B4318">
        <w:rPr>
          <w:b/>
          <w:i/>
        </w:rPr>
        <w:t xml:space="preserve">1 </w:t>
      </w:r>
      <w:r w:rsidR="005963B7" w:rsidRPr="003E71D7">
        <w:rPr>
          <w:b/>
          <w:i/>
        </w:rPr>
        <w:t xml:space="preserve"> </w:t>
      </w:r>
      <w:r w:rsidR="001B4318">
        <w:rPr>
          <w:b/>
          <w:i/>
        </w:rPr>
        <w:t>0,-</w:t>
      </w:r>
      <w:r w:rsidR="005963B7" w:rsidRPr="003E71D7">
        <w:rPr>
          <w:b/>
          <w:i/>
        </w:rPr>
        <w:t xml:space="preserve"> €</w:t>
      </w:r>
      <w:r w:rsidR="001B4318">
        <w:rPr>
          <w:b/>
          <w:i/>
        </w:rPr>
        <w:t>.</w:t>
      </w:r>
      <w:r w:rsidR="005963B7" w:rsidRPr="003E71D7">
        <w:rPr>
          <w:b/>
          <w:i/>
        </w:rPr>
        <w:t xml:space="preserve">  </w:t>
      </w:r>
    </w:p>
    <w:p w:rsidR="005963B7" w:rsidRDefault="005963B7" w:rsidP="005963B7">
      <w:pPr>
        <w:jc w:val="both"/>
        <w:rPr>
          <w:i/>
        </w:rPr>
      </w:pPr>
      <w:r>
        <w:rPr>
          <w:i/>
        </w:rPr>
        <w:t xml:space="preserve">Čo sa týka </w:t>
      </w:r>
      <w:r w:rsidR="00732687">
        <w:rPr>
          <w:i/>
        </w:rPr>
        <w:t xml:space="preserve">financovania </w:t>
      </w:r>
      <w:r>
        <w:rPr>
          <w:i/>
        </w:rPr>
        <w:t xml:space="preserve">projektov </w:t>
      </w:r>
      <w:r w:rsidR="00732687">
        <w:rPr>
          <w:i/>
        </w:rPr>
        <w:t xml:space="preserve">z prostriedkov EÚ u </w:t>
      </w:r>
      <w:r>
        <w:rPr>
          <w:i/>
        </w:rPr>
        <w:t> nich prebieha implementačná doba</w:t>
      </w:r>
      <w:r w:rsidR="00732687">
        <w:rPr>
          <w:i/>
        </w:rPr>
        <w:t xml:space="preserve">. Po </w:t>
      </w:r>
      <w:r>
        <w:rPr>
          <w:i/>
        </w:rPr>
        <w:t xml:space="preserve"> ukončení</w:t>
      </w:r>
      <w:r w:rsidR="00732687">
        <w:rPr>
          <w:i/>
        </w:rPr>
        <w:t xml:space="preserve"> implementačnej doby </w:t>
      </w:r>
      <w:r>
        <w:rPr>
          <w:i/>
        </w:rPr>
        <w:t>budú finančné prostriedky refundované z prostriedkov EÚ, garantované riadiacimi orgánmi jednotlivých operačných programov.</w:t>
      </w:r>
    </w:p>
    <w:p w:rsidR="00732687" w:rsidRPr="00C40D69" w:rsidRDefault="00732687" w:rsidP="005963B7">
      <w:pPr>
        <w:jc w:val="both"/>
        <w:rPr>
          <w:b/>
          <w:i/>
          <w:u w:val="single"/>
        </w:rPr>
      </w:pPr>
      <w:r w:rsidRPr="00C40D69">
        <w:rPr>
          <w:b/>
          <w:i/>
          <w:u w:val="single"/>
        </w:rPr>
        <w:t xml:space="preserve">Ostatné činnosti </w:t>
      </w:r>
    </w:p>
    <w:p w:rsidR="00732687" w:rsidRDefault="00732687" w:rsidP="005963B7">
      <w:pPr>
        <w:jc w:val="both"/>
        <w:rPr>
          <w:b/>
          <w:i/>
        </w:rPr>
      </w:pPr>
      <w:r>
        <w:rPr>
          <w:b/>
          <w:i/>
        </w:rPr>
        <w:t>Výmena dverí a okien na budove (DHZ)</w:t>
      </w:r>
    </w:p>
    <w:p w:rsidR="00732687" w:rsidRPr="00C40D69" w:rsidRDefault="00732687" w:rsidP="005963B7">
      <w:pPr>
        <w:jc w:val="both"/>
        <w:rPr>
          <w:i/>
        </w:rPr>
      </w:pPr>
      <w:r w:rsidRPr="00C40D69">
        <w:rPr>
          <w:b/>
          <w:i/>
        </w:rPr>
        <w:t xml:space="preserve">rozpočet 7.000,- €, čerpanie  0,- €.  </w:t>
      </w:r>
      <w:r w:rsidRPr="00C40D69">
        <w:rPr>
          <w:i/>
        </w:rPr>
        <w:t>K čerpaniu z dôvodu šetrenia v roku 2011 nedošlo.</w:t>
      </w:r>
    </w:p>
    <w:p w:rsidR="005963B7" w:rsidRPr="00C40D69" w:rsidRDefault="005963B7" w:rsidP="005963B7">
      <w:pPr>
        <w:jc w:val="both"/>
        <w:rPr>
          <w:i/>
          <w:sz w:val="20"/>
          <w:szCs w:val="20"/>
        </w:rPr>
      </w:pPr>
      <w:r w:rsidRPr="00C40D69">
        <w:rPr>
          <w:i/>
        </w:rPr>
        <w:t xml:space="preserve"> </w:t>
      </w:r>
    </w:p>
    <w:p w:rsidR="005963B7" w:rsidRPr="00C40D69" w:rsidRDefault="005963B7" w:rsidP="005963B7">
      <w:pPr>
        <w:jc w:val="both"/>
        <w:rPr>
          <w:b/>
          <w:i/>
          <w:sz w:val="28"/>
          <w:szCs w:val="28"/>
        </w:rPr>
      </w:pPr>
      <w:r w:rsidRPr="00C40D69">
        <w:rPr>
          <w:b/>
          <w:i/>
          <w:sz w:val="28"/>
          <w:szCs w:val="28"/>
        </w:rPr>
        <w:t xml:space="preserve">Odd. 04 Ekonomická oblasť </w:t>
      </w:r>
    </w:p>
    <w:p w:rsidR="005963B7" w:rsidRPr="00C40D69" w:rsidRDefault="005963B7" w:rsidP="005963B7">
      <w:pPr>
        <w:jc w:val="both"/>
        <w:rPr>
          <w:b/>
          <w:i/>
          <w:sz w:val="28"/>
          <w:szCs w:val="28"/>
        </w:rPr>
      </w:pPr>
      <w:r w:rsidRPr="00C40D69">
        <w:rPr>
          <w:b/>
          <w:i/>
          <w:sz w:val="28"/>
          <w:szCs w:val="28"/>
        </w:rPr>
        <w:t xml:space="preserve">Rozpočet vo výške </w:t>
      </w:r>
      <w:r w:rsidR="000C1C31" w:rsidRPr="00C40D69">
        <w:rPr>
          <w:b/>
          <w:i/>
          <w:sz w:val="28"/>
          <w:szCs w:val="28"/>
        </w:rPr>
        <w:t xml:space="preserve"> 680.911,-</w:t>
      </w:r>
      <w:r w:rsidRPr="00C40D69">
        <w:rPr>
          <w:b/>
          <w:i/>
          <w:sz w:val="28"/>
          <w:szCs w:val="28"/>
        </w:rPr>
        <w:t xml:space="preserve">   €,   čerpanie</w:t>
      </w:r>
      <w:r w:rsidR="00123416" w:rsidRPr="00C40D69">
        <w:rPr>
          <w:b/>
          <w:i/>
          <w:sz w:val="28"/>
          <w:szCs w:val="28"/>
        </w:rPr>
        <w:t xml:space="preserve"> k 31.12.2011</w:t>
      </w:r>
      <w:r w:rsidRPr="00C40D69">
        <w:rPr>
          <w:b/>
          <w:i/>
          <w:sz w:val="28"/>
          <w:szCs w:val="28"/>
        </w:rPr>
        <w:t xml:space="preserve">  vo výške</w:t>
      </w:r>
      <w:r w:rsidR="00F10B88" w:rsidRPr="00C40D69">
        <w:rPr>
          <w:b/>
          <w:i/>
          <w:sz w:val="28"/>
          <w:szCs w:val="28"/>
        </w:rPr>
        <w:t xml:space="preserve">  365.256,85</w:t>
      </w:r>
      <w:r w:rsidRPr="00C40D69">
        <w:rPr>
          <w:b/>
          <w:i/>
          <w:sz w:val="28"/>
          <w:szCs w:val="28"/>
        </w:rPr>
        <w:t xml:space="preserve"> €, t.j. na </w:t>
      </w:r>
    </w:p>
    <w:p w:rsidR="005963B7" w:rsidRPr="00C40D69" w:rsidRDefault="005963B7" w:rsidP="005963B7">
      <w:pPr>
        <w:jc w:val="both"/>
        <w:rPr>
          <w:b/>
          <w:i/>
          <w:sz w:val="28"/>
          <w:szCs w:val="28"/>
        </w:rPr>
      </w:pPr>
      <w:r w:rsidRPr="00C40D69">
        <w:rPr>
          <w:b/>
          <w:i/>
          <w:sz w:val="28"/>
          <w:szCs w:val="28"/>
        </w:rPr>
        <w:t xml:space="preserve">t.j. </w:t>
      </w:r>
      <w:r w:rsidR="00227D74" w:rsidRPr="00C40D69">
        <w:rPr>
          <w:b/>
          <w:i/>
          <w:sz w:val="28"/>
          <w:szCs w:val="28"/>
        </w:rPr>
        <w:t>53,6</w:t>
      </w:r>
      <w:r w:rsidRPr="00C40D69">
        <w:rPr>
          <w:b/>
          <w:i/>
          <w:sz w:val="28"/>
          <w:szCs w:val="28"/>
        </w:rPr>
        <w:t xml:space="preserve">%.  </w:t>
      </w:r>
    </w:p>
    <w:p w:rsidR="00F235F2" w:rsidRDefault="00F235F2" w:rsidP="005963B7">
      <w:pPr>
        <w:jc w:val="both"/>
        <w:rPr>
          <w:b/>
          <w:i/>
          <w:sz w:val="28"/>
          <w:szCs w:val="28"/>
          <w:u w:val="single"/>
        </w:rPr>
      </w:pPr>
    </w:p>
    <w:p w:rsidR="005963B7" w:rsidRPr="00C40D69" w:rsidRDefault="005963B7" w:rsidP="005963B7">
      <w:pPr>
        <w:jc w:val="both"/>
        <w:rPr>
          <w:b/>
          <w:i/>
          <w:sz w:val="28"/>
          <w:szCs w:val="28"/>
          <w:u w:val="single"/>
        </w:rPr>
      </w:pPr>
      <w:r w:rsidRPr="00C40D69">
        <w:rPr>
          <w:b/>
          <w:i/>
          <w:sz w:val="28"/>
          <w:szCs w:val="28"/>
          <w:u w:val="single"/>
        </w:rPr>
        <w:lastRenderedPageBreak/>
        <w:t xml:space="preserve">Výstavba miestnych komunikácií  </w:t>
      </w:r>
    </w:p>
    <w:p w:rsidR="005963B7" w:rsidRPr="00C40D69" w:rsidRDefault="005963B7" w:rsidP="005963B7">
      <w:pPr>
        <w:jc w:val="both"/>
        <w:rPr>
          <w:b/>
          <w:i/>
        </w:rPr>
      </w:pPr>
      <w:r w:rsidRPr="00C40D69">
        <w:rPr>
          <w:b/>
          <w:i/>
        </w:rPr>
        <w:t xml:space="preserve">rozpočet  </w:t>
      </w:r>
      <w:r w:rsidR="008C6F7A" w:rsidRPr="00C40D69">
        <w:rPr>
          <w:b/>
          <w:i/>
        </w:rPr>
        <w:t>640.911</w:t>
      </w:r>
      <w:r w:rsidRPr="00C40D69">
        <w:rPr>
          <w:b/>
          <w:i/>
        </w:rPr>
        <w:t>,- €, čerpanie k 31.12.201</w:t>
      </w:r>
      <w:r w:rsidR="008C6F7A" w:rsidRPr="00C40D69">
        <w:rPr>
          <w:b/>
          <w:i/>
        </w:rPr>
        <w:t>1</w:t>
      </w:r>
      <w:r w:rsidRPr="00C40D69">
        <w:rPr>
          <w:b/>
          <w:i/>
        </w:rPr>
        <w:t xml:space="preserve">  </w:t>
      </w:r>
      <w:r w:rsidR="008C6F7A" w:rsidRPr="00C40D69">
        <w:rPr>
          <w:b/>
          <w:i/>
        </w:rPr>
        <w:t>355.543,81</w:t>
      </w:r>
      <w:r w:rsidRPr="00C40D69">
        <w:rPr>
          <w:b/>
          <w:i/>
        </w:rPr>
        <w:t xml:space="preserve">  €, t.j. na </w:t>
      </w:r>
      <w:r w:rsidR="008C6F7A" w:rsidRPr="00C40D69">
        <w:rPr>
          <w:b/>
          <w:i/>
        </w:rPr>
        <w:t>55,5</w:t>
      </w:r>
      <w:r w:rsidRPr="00C40D69">
        <w:rPr>
          <w:b/>
          <w:i/>
        </w:rPr>
        <w:t>%.</w:t>
      </w:r>
    </w:p>
    <w:p w:rsidR="000C1C31" w:rsidRDefault="0094597C" w:rsidP="005963B7">
      <w:pPr>
        <w:jc w:val="both"/>
        <w:rPr>
          <w:b/>
          <w:i/>
        </w:rPr>
      </w:pPr>
      <w:r w:rsidRPr="00C40D69">
        <w:rPr>
          <w:b/>
          <w:i/>
          <w:u w:val="single"/>
        </w:rPr>
        <w:t>R</w:t>
      </w:r>
      <w:r w:rsidR="005963B7" w:rsidRPr="00C40D69">
        <w:rPr>
          <w:b/>
          <w:i/>
          <w:u w:val="single"/>
        </w:rPr>
        <w:t>ekonštrukcia + opravy MK mesto + mestské časti</w:t>
      </w:r>
      <w:r w:rsidR="005963B7" w:rsidRPr="00CC2C94">
        <w:rPr>
          <w:b/>
          <w:i/>
        </w:rPr>
        <w:t xml:space="preserve">  - rozpočet </w:t>
      </w:r>
      <w:r w:rsidR="008C6F7A">
        <w:rPr>
          <w:b/>
          <w:i/>
        </w:rPr>
        <w:t xml:space="preserve">614.411,- </w:t>
      </w:r>
      <w:r w:rsidR="005963B7" w:rsidRPr="00CC2C94">
        <w:rPr>
          <w:b/>
          <w:i/>
        </w:rPr>
        <w:t xml:space="preserve">€, čerpanie </w:t>
      </w:r>
      <w:r w:rsidR="000C1C31">
        <w:rPr>
          <w:b/>
          <w:i/>
        </w:rPr>
        <w:t>3</w:t>
      </w:r>
      <w:r w:rsidR="00F10B88">
        <w:rPr>
          <w:b/>
          <w:i/>
        </w:rPr>
        <w:t>55.543,81</w:t>
      </w:r>
      <w:r w:rsidR="005963B7" w:rsidRPr="00CC2C94">
        <w:rPr>
          <w:b/>
          <w:i/>
        </w:rPr>
        <w:t xml:space="preserve"> €,</w:t>
      </w:r>
    </w:p>
    <w:p w:rsidR="005963B7" w:rsidRPr="00CC2C94" w:rsidRDefault="005963B7" w:rsidP="005963B7">
      <w:pPr>
        <w:jc w:val="both"/>
        <w:rPr>
          <w:i/>
        </w:rPr>
      </w:pPr>
      <w:r w:rsidRPr="00CC2C94">
        <w:rPr>
          <w:b/>
          <w:i/>
        </w:rPr>
        <w:t>t.j. na</w:t>
      </w:r>
      <w:r w:rsidRPr="00CC2C94">
        <w:rPr>
          <w:i/>
        </w:rPr>
        <w:t xml:space="preserve"> </w:t>
      </w:r>
      <w:r w:rsidR="008C6F7A" w:rsidRPr="008C6F7A">
        <w:rPr>
          <w:b/>
          <w:i/>
        </w:rPr>
        <w:t>5</w:t>
      </w:r>
      <w:r w:rsidR="00F10B88">
        <w:rPr>
          <w:b/>
          <w:i/>
        </w:rPr>
        <w:t>7,9</w:t>
      </w:r>
      <w:r w:rsidRPr="008C6F7A">
        <w:rPr>
          <w:b/>
          <w:i/>
        </w:rPr>
        <w:t>%</w:t>
      </w:r>
      <w:r w:rsidR="00F40A46">
        <w:rPr>
          <w:b/>
          <w:i/>
        </w:rPr>
        <w:t xml:space="preserve"> na rekonštrukciu a opravy MK</w:t>
      </w:r>
      <w:r w:rsidRPr="008C6F7A">
        <w:rPr>
          <w:b/>
          <w:i/>
        </w:rPr>
        <w:t>.</w:t>
      </w:r>
      <w:r w:rsidRPr="00CC2C94">
        <w:rPr>
          <w:i/>
        </w:rPr>
        <w:t xml:space="preserve"> </w:t>
      </w:r>
      <w:r w:rsidR="00C14953">
        <w:rPr>
          <w:i/>
        </w:rPr>
        <w:t xml:space="preserve">Finančné prostriedky vo výške 351.587,93 € sú čerpané z poskytnuté úverového účtu.  </w:t>
      </w:r>
      <w:r w:rsidRPr="00CC2C94">
        <w:rPr>
          <w:i/>
        </w:rPr>
        <w:t xml:space="preserve">Z tejto položky bola financovaná výstavba a rekonštrukcia MK </w:t>
      </w:r>
      <w:r>
        <w:rPr>
          <w:i/>
        </w:rPr>
        <w:t>(</w:t>
      </w:r>
      <w:r w:rsidRPr="00CC2C94">
        <w:rPr>
          <w:i/>
        </w:rPr>
        <w:t xml:space="preserve">ulica </w:t>
      </w:r>
      <w:proofErr w:type="spellStart"/>
      <w:r w:rsidR="00C14953">
        <w:rPr>
          <w:i/>
        </w:rPr>
        <w:t>Fojtová</w:t>
      </w:r>
      <w:proofErr w:type="spellEnd"/>
      <w:r w:rsidR="00C14953">
        <w:rPr>
          <w:i/>
        </w:rPr>
        <w:t xml:space="preserve">, ul. Severná I. časť, ulica pred MPS, ulica pod </w:t>
      </w:r>
      <w:proofErr w:type="spellStart"/>
      <w:r w:rsidR="00C14953">
        <w:rPr>
          <w:i/>
        </w:rPr>
        <w:t>Kempou</w:t>
      </w:r>
      <w:proofErr w:type="spellEnd"/>
      <w:r w:rsidR="00C14953">
        <w:rPr>
          <w:i/>
        </w:rPr>
        <w:t>, ulica Lúčna, Stará cesta</w:t>
      </w:r>
      <w:r>
        <w:rPr>
          <w:i/>
        </w:rPr>
        <w:t xml:space="preserve"> a Beskydská</w:t>
      </w:r>
      <w:r w:rsidRPr="00CC2C94">
        <w:rPr>
          <w:i/>
        </w:rPr>
        <w:t>).</w:t>
      </w:r>
      <w:r w:rsidR="00331422">
        <w:rPr>
          <w:i/>
        </w:rPr>
        <w:t xml:space="preserve"> Práce na uvedených MK boli prevedené v roku 2010 a z dôvodu neskorého ukončenia prác v mesiaci 12/2010, faktúry boli vystavené v mesiaci 1/2011.  </w:t>
      </w:r>
      <w:r w:rsidRPr="00CC2C94">
        <w:rPr>
          <w:i/>
        </w:rPr>
        <w:t xml:space="preserve">   V čerpaní úveru sa pokračuje v roku 201</w:t>
      </w:r>
      <w:r w:rsidR="008C6F7A">
        <w:rPr>
          <w:i/>
        </w:rPr>
        <w:t>2</w:t>
      </w:r>
      <w:r w:rsidRPr="00CC2C94">
        <w:rPr>
          <w:i/>
        </w:rPr>
        <w:t xml:space="preserve">. </w:t>
      </w:r>
      <w:r w:rsidR="00331422">
        <w:rPr>
          <w:i/>
        </w:rPr>
        <w:t xml:space="preserve"> Z</w:t>
      </w:r>
      <w:r w:rsidR="00227D74">
        <w:rPr>
          <w:i/>
        </w:rPr>
        <w:t> </w:t>
      </w:r>
      <w:r w:rsidR="00331422">
        <w:rPr>
          <w:i/>
        </w:rPr>
        <w:t>uveden</w:t>
      </w:r>
      <w:r w:rsidR="00227D74">
        <w:rPr>
          <w:i/>
        </w:rPr>
        <w:t xml:space="preserve">ej </w:t>
      </w:r>
      <w:r w:rsidR="00331422">
        <w:rPr>
          <w:i/>
        </w:rPr>
        <w:t xml:space="preserve">položky bola zaplatená faktúra za vybudovanie oporného múru v mestskej časti </w:t>
      </w:r>
      <w:r w:rsidR="00227D74">
        <w:rPr>
          <w:i/>
        </w:rPr>
        <w:t>P</w:t>
      </w:r>
      <w:r w:rsidR="00331422">
        <w:rPr>
          <w:i/>
        </w:rPr>
        <w:t xml:space="preserve">redmier ulica Severná. </w:t>
      </w:r>
    </w:p>
    <w:p w:rsidR="00C14953" w:rsidRDefault="0094597C" w:rsidP="00C14953">
      <w:pPr>
        <w:jc w:val="both"/>
        <w:rPr>
          <w:b/>
          <w:i/>
        </w:rPr>
      </w:pPr>
      <w:r w:rsidRPr="00C40D69">
        <w:rPr>
          <w:b/>
          <w:i/>
          <w:u w:val="single"/>
        </w:rPr>
        <w:t>V</w:t>
      </w:r>
      <w:r w:rsidR="005963B7" w:rsidRPr="00C40D69">
        <w:rPr>
          <w:b/>
          <w:i/>
          <w:u w:val="single"/>
        </w:rPr>
        <w:t xml:space="preserve">ybudovanie </w:t>
      </w:r>
      <w:r w:rsidR="00C14953" w:rsidRPr="00C40D69">
        <w:rPr>
          <w:b/>
          <w:i/>
          <w:u w:val="single"/>
        </w:rPr>
        <w:t xml:space="preserve"> spojovacieho chodníka cez starý cintorín a vybudovanie Pietneho miesta</w:t>
      </w:r>
      <w:r w:rsidR="00C14953">
        <w:rPr>
          <w:b/>
          <w:i/>
        </w:rPr>
        <w:t>.</w:t>
      </w:r>
    </w:p>
    <w:p w:rsidR="005963B7" w:rsidRDefault="005963B7" w:rsidP="005963B7">
      <w:pPr>
        <w:jc w:val="both"/>
        <w:rPr>
          <w:i/>
        </w:rPr>
      </w:pPr>
      <w:r w:rsidRPr="00101EBD">
        <w:rPr>
          <w:b/>
          <w:i/>
        </w:rPr>
        <w:t xml:space="preserve">rozpočet </w:t>
      </w:r>
      <w:r w:rsidR="00331422">
        <w:rPr>
          <w:b/>
          <w:i/>
        </w:rPr>
        <w:t>25.000,-</w:t>
      </w:r>
      <w:r w:rsidRPr="00101EBD">
        <w:rPr>
          <w:b/>
          <w:i/>
        </w:rPr>
        <w:t xml:space="preserve">  €, čerpanie k 31.12.201</w:t>
      </w:r>
      <w:r w:rsidR="00331422">
        <w:rPr>
          <w:b/>
          <w:i/>
        </w:rPr>
        <w:t>1</w:t>
      </w:r>
      <w:r w:rsidRPr="00101EBD">
        <w:rPr>
          <w:b/>
          <w:i/>
        </w:rPr>
        <w:t xml:space="preserve"> </w:t>
      </w:r>
      <w:r w:rsidR="00331422">
        <w:rPr>
          <w:b/>
          <w:i/>
        </w:rPr>
        <w:t xml:space="preserve"> 0,-</w:t>
      </w:r>
      <w:r w:rsidR="000C1C31">
        <w:rPr>
          <w:b/>
          <w:i/>
        </w:rPr>
        <w:t xml:space="preserve"> </w:t>
      </w:r>
      <w:r>
        <w:rPr>
          <w:b/>
          <w:i/>
        </w:rPr>
        <w:t xml:space="preserve"> €</w:t>
      </w:r>
      <w:r w:rsidR="0094597C">
        <w:rPr>
          <w:b/>
          <w:i/>
        </w:rPr>
        <w:t xml:space="preserve">.  </w:t>
      </w:r>
      <w:r w:rsidR="0094597C" w:rsidRPr="000C1C31">
        <w:rPr>
          <w:i/>
        </w:rPr>
        <w:t>V</w:t>
      </w:r>
      <w:r w:rsidR="00746FE6" w:rsidRPr="000C1C31">
        <w:rPr>
          <w:i/>
        </w:rPr>
        <w:t> roku 2011 nedošlo k zrealizovaniu  stavby</w:t>
      </w:r>
      <w:r w:rsidR="00746FE6">
        <w:rPr>
          <w:b/>
          <w:i/>
        </w:rPr>
        <w:t>.</w:t>
      </w:r>
      <w:r>
        <w:rPr>
          <w:i/>
        </w:rPr>
        <w:t xml:space="preserve"> </w:t>
      </w:r>
    </w:p>
    <w:p w:rsidR="0094597C" w:rsidRPr="00C40D69" w:rsidRDefault="0094597C" w:rsidP="005963B7">
      <w:pPr>
        <w:jc w:val="both"/>
        <w:rPr>
          <w:b/>
          <w:i/>
          <w:u w:val="single"/>
        </w:rPr>
      </w:pPr>
      <w:r w:rsidRPr="00C40D69">
        <w:rPr>
          <w:b/>
          <w:i/>
          <w:u w:val="single"/>
        </w:rPr>
        <w:t xml:space="preserve">Parkovisko </w:t>
      </w:r>
      <w:proofErr w:type="spellStart"/>
      <w:r w:rsidRPr="00C40D69">
        <w:rPr>
          <w:b/>
          <w:i/>
          <w:u w:val="single"/>
        </w:rPr>
        <w:t>Živčaková</w:t>
      </w:r>
      <w:proofErr w:type="spellEnd"/>
      <w:r w:rsidRPr="00C40D69">
        <w:rPr>
          <w:b/>
          <w:i/>
          <w:u w:val="single"/>
        </w:rPr>
        <w:t xml:space="preserve">  - zvodidla </w:t>
      </w:r>
    </w:p>
    <w:p w:rsidR="0094597C" w:rsidRDefault="0094597C" w:rsidP="005963B7">
      <w:pPr>
        <w:jc w:val="both"/>
        <w:rPr>
          <w:i/>
        </w:rPr>
      </w:pPr>
      <w:r w:rsidRPr="0094597C">
        <w:rPr>
          <w:b/>
          <w:i/>
        </w:rPr>
        <w:t xml:space="preserve">Rozpočet 1.500,-  €, čerpanie 0,- €.  </w:t>
      </w:r>
      <w:r w:rsidRPr="000C1C31">
        <w:rPr>
          <w:i/>
        </w:rPr>
        <w:t>V roku 2011 nedošlo k zrealizovaniu  stavby</w:t>
      </w:r>
      <w:r w:rsidR="000C1C31">
        <w:rPr>
          <w:i/>
        </w:rPr>
        <w:t>.</w:t>
      </w:r>
    </w:p>
    <w:p w:rsidR="00C40D69" w:rsidRPr="00C40D69" w:rsidRDefault="00C40D69" w:rsidP="005963B7">
      <w:pPr>
        <w:jc w:val="both"/>
        <w:rPr>
          <w:i/>
          <w:sz w:val="20"/>
          <w:szCs w:val="20"/>
        </w:rPr>
      </w:pPr>
    </w:p>
    <w:p w:rsidR="005963B7" w:rsidRDefault="005963B7" w:rsidP="005963B7">
      <w:pPr>
        <w:jc w:val="both"/>
        <w:rPr>
          <w:b/>
          <w:i/>
          <w:sz w:val="28"/>
          <w:szCs w:val="28"/>
          <w:u w:val="single"/>
        </w:rPr>
      </w:pPr>
      <w:r w:rsidRPr="008A010F">
        <w:rPr>
          <w:b/>
          <w:i/>
          <w:sz w:val="28"/>
          <w:szCs w:val="28"/>
          <w:u w:val="single"/>
        </w:rPr>
        <w:t>Dopravné  značenie</w:t>
      </w:r>
    </w:p>
    <w:p w:rsidR="00746FE6" w:rsidRPr="00227D74" w:rsidRDefault="00746FE6" w:rsidP="005963B7">
      <w:pPr>
        <w:jc w:val="both"/>
        <w:rPr>
          <w:b/>
          <w:i/>
        </w:rPr>
      </w:pPr>
      <w:r w:rsidRPr="00227D74">
        <w:rPr>
          <w:b/>
          <w:i/>
        </w:rPr>
        <w:t>rozpočet 40.000,- €, čerpanie k 31.12.2011 vo výške 9.713,04 €, t.j. na 24,3%</w:t>
      </w:r>
    </w:p>
    <w:p w:rsidR="00746FE6" w:rsidRPr="00C40D69" w:rsidRDefault="005963B7" w:rsidP="005963B7">
      <w:pPr>
        <w:jc w:val="both"/>
        <w:rPr>
          <w:b/>
          <w:i/>
          <w:u w:val="single"/>
        </w:rPr>
      </w:pPr>
      <w:r>
        <w:rPr>
          <w:i/>
        </w:rPr>
        <w:t xml:space="preserve"> </w:t>
      </w:r>
      <w:r w:rsidR="0094597C" w:rsidRPr="00C40D69">
        <w:rPr>
          <w:b/>
          <w:i/>
          <w:u w:val="single"/>
        </w:rPr>
        <w:t>N</w:t>
      </w:r>
      <w:r w:rsidRPr="00C40D69">
        <w:rPr>
          <w:b/>
          <w:i/>
          <w:u w:val="single"/>
        </w:rPr>
        <w:t xml:space="preserve">ákup dopravného značenia </w:t>
      </w:r>
    </w:p>
    <w:p w:rsidR="00746FE6" w:rsidRDefault="005963B7" w:rsidP="005963B7">
      <w:pPr>
        <w:jc w:val="both"/>
        <w:rPr>
          <w:i/>
        </w:rPr>
      </w:pPr>
      <w:r w:rsidRPr="00D324A8">
        <w:rPr>
          <w:b/>
          <w:i/>
        </w:rPr>
        <w:t xml:space="preserve">rozpočet </w:t>
      </w:r>
      <w:r w:rsidR="00746FE6">
        <w:rPr>
          <w:b/>
          <w:i/>
        </w:rPr>
        <w:t>30.000,-</w:t>
      </w:r>
      <w:r>
        <w:rPr>
          <w:b/>
          <w:i/>
        </w:rPr>
        <w:t xml:space="preserve">  €</w:t>
      </w:r>
      <w:r w:rsidRPr="00D324A8">
        <w:rPr>
          <w:b/>
          <w:i/>
        </w:rPr>
        <w:t xml:space="preserve">, čerpanie </w:t>
      </w:r>
      <w:r>
        <w:rPr>
          <w:b/>
          <w:i/>
        </w:rPr>
        <w:t xml:space="preserve"> </w:t>
      </w:r>
      <w:r w:rsidR="00746FE6">
        <w:rPr>
          <w:b/>
          <w:i/>
        </w:rPr>
        <w:t>9.</w:t>
      </w:r>
      <w:r w:rsidR="005A198D">
        <w:rPr>
          <w:b/>
          <w:i/>
        </w:rPr>
        <w:t>597,12</w:t>
      </w:r>
      <w:r w:rsidR="00746FE6">
        <w:rPr>
          <w:b/>
          <w:i/>
        </w:rPr>
        <w:t xml:space="preserve"> </w:t>
      </w:r>
      <w:r>
        <w:rPr>
          <w:b/>
          <w:i/>
        </w:rPr>
        <w:t xml:space="preserve"> €, </w:t>
      </w:r>
      <w:r w:rsidRPr="00D324A8">
        <w:rPr>
          <w:b/>
          <w:i/>
        </w:rPr>
        <w:t xml:space="preserve">t.j. na </w:t>
      </w:r>
      <w:r w:rsidR="00746FE6">
        <w:rPr>
          <w:b/>
          <w:i/>
        </w:rPr>
        <w:t>32,</w:t>
      </w:r>
      <w:r w:rsidR="005A198D">
        <w:rPr>
          <w:b/>
          <w:i/>
        </w:rPr>
        <w:t>0</w:t>
      </w:r>
      <w:r w:rsidRPr="00D324A8">
        <w:rPr>
          <w:b/>
          <w:i/>
        </w:rPr>
        <w:t>%.</w:t>
      </w:r>
      <w:r>
        <w:rPr>
          <w:i/>
        </w:rPr>
        <w:t xml:space="preserve"> Z uvedenej  položky bola preplatená projektová dokumentácia na dopravné  značenie a nákup dopravných značiek</w:t>
      </w:r>
      <w:r w:rsidR="00746FE6">
        <w:rPr>
          <w:i/>
        </w:rPr>
        <w:t>.</w:t>
      </w:r>
      <w:r>
        <w:rPr>
          <w:i/>
        </w:rPr>
        <w:t xml:space="preserve">  </w:t>
      </w:r>
    </w:p>
    <w:p w:rsidR="00746FE6" w:rsidRPr="00227D74" w:rsidRDefault="00746FE6" w:rsidP="005963B7">
      <w:pPr>
        <w:jc w:val="both"/>
        <w:rPr>
          <w:b/>
          <w:i/>
          <w:u w:val="single"/>
        </w:rPr>
      </w:pPr>
      <w:r w:rsidRPr="00227D74">
        <w:rPr>
          <w:b/>
          <w:i/>
          <w:u w:val="single"/>
        </w:rPr>
        <w:t>Vodorovné dopravné značenie + parkovísk</w:t>
      </w:r>
    </w:p>
    <w:p w:rsidR="00746FE6" w:rsidRDefault="00746FE6" w:rsidP="005963B7">
      <w:pPr>
        <w:jc w:val="both"/>
        <w:rPr>
          <w:i/>
        </w:rPr>
      </w:pPr>
      <w:r>
        <w:rPr>
          <w:b/>
          <w:i/>
        </w:rPr>
        <w:t>r</w:t>
      </w:r>
      <w:r w:rsidRPr="00746FE6">
        <w:rPr>
          <w:b/>
          <w:i/>
        </w:rPr>
        <w:t xml:space="preserve">ozpočet  10.000,- €, čerpanie </w:t>
      </w:r>
      <w:r w:rsidR="005A198D">
        <w:rPr>
          <w:b/>
          <w:i/>
        </w:rPr>
        <w:t>115,92</w:t>
      </w:r>
      <w:r w:rsidRPr="00746FE6">
        <w:rPr>
          <w:b/>
          <w:i/>
        </w:rPr>
        <w:t xml:space="preserve"> €</w:t>
      </w:r>
      <w:r w:rsidR="005A198D">
        <w:rPr>
          <w:b/>
          <w:i/>
        </w:rPr>
        <w:t xml:space="preserve"> t.j. na 1,2%</w:t>
      </w:r>
      <w:r w:rsidRPr="00746FE6">
        <w:rPr>
          <w:b/>
          <w:i/>
        </w:rPr>
        <w:t xml:space="preserve">. </w:t>
      </w:r>
      <w:r>
        <w:rPr>
          <w:i/>
        </w:rPr>
        <w:t xml:space="preserve">Na uvedenej položke </w:t>
      </w:r>
      <w:r w:rsidR="005A198D">
        <w:rPr>
          <w:i/>
        </w:rPr>
        <w:t xml:space="preserve">bolo zaplatené vodorovné značenie (plošne značenie). </w:t>
      </w:r>
      <w:r>
        <w:rPr>
          <w:i/>
        </w:rPr>
        <w:t xml:space="preserve"> </w:t>
      </w:r>
    </w:p>
    <w:p w:rsidR="005963B7" w:rsidRPr="00F476E7" w:rsidRDefault="005963B7" w:rsidP="005963B7">
      <w:pPr>
        <w:jc w:val="both"/>
        <w:rPr>
          <w:b/>
          <w:i/>
          <w:sz w:val="16"/>
          <w:szCs w:val="16"/>
        </w:rPr>
      </w:pPr>
      <w:r w:rsidRPr="00A26AF8">
        <w:rPr>
          <w:b/>
          <w:i/>
        </w:rPr>
        <w:t xml:space="preserve">  </w:t>
      </w:r>
    </w:p>
    <w:p w:rsidR="005963B7" w:rsidRDefault="005963B7" w:rsidP="005963B7">
      <w:pPr>
        <w:jc w:val="both"/>
        <w:rPr>
          <w:b/>
          <w:i/>
          <w:sz w:val="28"/>
          <w:szCs w:val="28"/>
        </w:rPr>
      </w:pPr>
      <w:r>
        <w:rPr>
          <w:b/>
          <w:i/>
          <w:sz w:val="28"/>
          <w:szCs w:val="28"/>
        </w:rPr>
        <w:t>Odd. 05 – Ochrana životného prostredia</w:t>
      </w:r>
    </w:p>
    <w:p w:rsidR="00F26B66" w:rsidRDefault="005963B7" w:rsidP="005963B7">
      <w:pPr>
        <w:jc w:val="both"/>
        <w:rPr>
          <w:b/>
          <w:i/>
          <w:sz w:val="28"/>
          <w:szCs w:val="28"/>
        </w:rPr>
      </w:pPr>
      <w:r>
        <w:rPr>
          <w:b/>
          <w:i/>
          <w:sz w:val="28"/>
          <w:szCs w:val="28"/>
        </w:rPr>
        <w:t xml:space="preserve">z rozpočtovaných </w:t>
      </w:r>
      <w:r w:rsidR="00123416">
        <w:rPr>
          <w:b/>
          <w:i/>
          <w:sz w:val="28"/>
          <w:szCs w:val="28"/>
        </w:rPr>
        <w:t>415.210,-</w:t>
      </w:r>
      <w:r>
        <w:rPr>
          <w:b/>
          <w:i/>
          <w:sz w:val="28"/>
          <w:szCs w:val="28"/>
        </w:rPr>
        <w:t xml:space="preserve">  €,  k 31.12.201</w:t>
      </w:r>
      <w:r w:rsidR="00123416">
        <w:rPr>
          <w:b/>
          <w:i/>
          <w:sz w:val="28"/>
          <w:szCs w:val="28"/>
        </w:rPr>
        <w:t>1</w:t>
      </w:r>
      <w:r>
        <w:rPr>
          <w:b/>
          <w:i/>
          <w:sz w:val="28"/>
          <w:szCs w:val="28"/>
        </w:rPr>
        <w:t xml:space="preserve"> je čerpané vo výške </w:t>
      </w:r>
      <w:r w:rsidR="00123416">
        <w:rPr>
          <w:b/>
          <w:i/>
          <w:sz w:val="28"/>
          <w:szCs w:val="28"/>
        </w:rPr>
        <w:t xml:space="preserve">317.409,15 </w:t>
      </w:r>
      <w:r>
        <w:rPr>
          <w:b/>
          <w:i/>
          <w:sz w:val="28"/>
          <w:szCs w:val="28"/>
        </w:rPr>
        <w:t xml:space="preserve"> €, </w:t>
      </w:r>
    </w:p>
    <w:p w:rsidR="005963B7" w:rsidRDefault="005963B7" w:rsidP="005963B7">
      <w:pPr>
        <w:jc w:val="both"/>
        <w:rPr>
          <w:b/>
          <w:i/>
          <w:sz w:val="28"/>
          <w:szCs w:val="28"/>
        </w:rPr>
      </w:pPr>
      <w:r>
        <w:rPr>
          <w:b/>
          <w:i/>
          <w:sz w:val="28"/>
          <w:szCs w:val="28"/>
        </w:rPr>
        <w:t xml:space="preserve">t.j. na </w:t>
      </w:r>
      <w:r w:rsidR="00123416">
        <w:rPr>
          <w:b/>
          <w:i/>
          <w:sz w:val="28"/>
          <w:szCs w:val="28"/>
        </w:rPr>
        <w:t>76,</w:t>
      </w:r>
      <w:r w:rsidR="00227D74">
        <w:rPr>
          <w:b/>
          <w:i/>
          <w:sz w:val="28"/>
          <w:szCs w:val="28"/>
        </w:rPr>
        <w:t>5</w:t>
      </w:r>
      <w:r>
        <w:rPr>
          <w:b/>
          <w:i/>
          <w:sz w:val="28"/>
          <w:szCs w:val="28"/>
        </w:rPr>
        <w:t>%.</w:t>
      </w:r>
    </w:p>
    <w:p w:rsidR="005963B7" w:rsidRPr="008A010F" w:rsidRDefault="005963B7" w:rsidP="005963B7">
      <w:pPr>
        <w:jc w:val="both"/>
        <w:rPr>
          <w:b/>
          <w:i/>
          <w:sz w:val="28"/>
          <w:szCs w:val="28"/>
          <w:u w:val="single"/>
        </w:rPr>
      </w:pPr>
      <w:r w:rsidRPr="008A010F">
        <w:rPr>
          <w:b/>
          <w:i/>
          <w:sz w:val="28"/>
          <w:szCs w:val="28"/>
          <w:u w:val="single"/>
        </w:rPr>
        <w:t xml:space="preserve">Recyklácia odpadu </w:t>
      </w:r>
    </w:p>
    <w:p w:rsidR="005963B7" w:rsidRPr="00227D74" w:rsidRDefault="005963B7" w:rsidP="005963B7">
      <w:pPr>
        <w:jc w:val="both"/>
        <w:rPr>
          <w:b/>
          <w:i/>
        </w:rPr>
      </w:pPr>
      <w:r w:rsidRPr="00227D74">
        <w:rPr>
          <w:b/>
          <w:i/>
        </w:rPr>
        <w:t xml:space="preserve">Z rozpočtovaných </w:t>
      </w:r>
      <w:r w:rsidR="00123416" w:rsidRPr="00227D74">
        <w:rPr>
          <w:b/>
          <w:i/>
        </w:rPr>
        <w:t>19.000,-</w:t>
      </w:r>
      <w:r w:rsidRPr="00227D74">
        <w:rPr>
          <w:b/>
          <w:i/>
        </w:rPr>
        <w:t xml:space="preserve">  €</w:t>
      </w:r>
      <w:r w:rsidR="00FB5BE1" w:rsidRPr="00227D74">
        <w:rPr>
          <w:b/>
          <w:i/>
        </w:rPr>
        <w:t xml:space="preserve"> je </w:t>
      </w:r>
      <w:r w:rsidRPr="00227D74">
        <w:rPr>
          <w:b/>
          <w:i/>
        </w:rPr>
        <w:t xml:space="preserve"> vyčerpaných </w:t>
      </w:r>
      <w:r w:rsidR="00FB5BE1" w:rsidRPr="00227D74">
        <w:rPr>
          <w:b/>
          <w:i/>
        </w:rPr>
        <w:t xml:space="preserve">5.705,15 </w:t>
      </w:r>
      <w:r w:rsidRPr="00227D74">
        <w:rPr>
          <w:b/>
          <w:i/>
        </w:rPr>
        <w:t xml:space="preserve"> €  t.j.  na </w:t>
      </w:r>
      <w:r w:rsidR="00FB5BE1" w:rsidRPr="00227D74">
        <w:rPr>
          <w:b/>
          <w:i/>
        </w:rPr>
        <w:t>30,0</w:t>
      </w:r>
      <w:r w:rsidRPr="00227D74">
        <w:rPr>
          <w:b/>
          <w:i/>
        </w:rPr>
        <w:t>%.</w:t>
      </w:r>
    </w:p>
    <w:p w:rsidR="005963B7" w:rsidRDefault="00FB5BE1" w:rsidP="005963B7">
      <w:pPr>
        <w:jc w:val="both"/>
        <w:rPr>
          <w:i/>
        </w:rPr>
      </w:pPr>
      <w:r w:rsidRPr="00FB5BE1">
        <w:rPr>
          <w:b/>
          <w:i/>
        </w:rPr>
        <w:t>Vý</w:t>
      </w:r>
      <w:r w:rsidR="005963B7" w:rsidRPr="00FB5BE1">
        <w:rPr>
          <w:b/>
          <w:i/>
        </w:rPr>
        <w:t>stavba – montovaná hala</w:t>
      </w:r>
      <w:r w:rsidRPr="00FB5BE1">
        <w:rPr>
          <w:b/>
          <w:i/>
        </w:rPr>
        <w:t xml:space="preserve"> (dokončenie) </w:t>
      </w:r>
      <w:r w:rsidR="005963B7" w:rsidRPr="00FB5BE1">
        <w:rPr>
          <w:b/>
          <w:i/>
        </w:rPr>
        <w:t xml:space="preserve"> – rozpočet </w:t>
      </w:r>
      <w:r w:rsidRPr="00FB5BE1">
        <w:rPr>
          <w:b/>
          <w:i/>
        </w:rPr>
        <w:t>8.500,-</w:t>
      </w:r>
      <w:r w:rsidR="005963B7" w:rsidRPr="00FB5BE1">
        <w:rPr>
          <w:b/>
          <w:i/>
        </w:rPr>
        <w:t xml:space="preserve"> €,  čerpanie</w:t>
      </w:r>
      <w:r w:rsidR="00EF4648">
        <w:rPr>
          <w:b/>
          <w:i/>
        </w:rPr>
        <w:t xml:space="preserve"> </w:t>
      </w:r>
      <w:r w:rsidRPr="00FB5BE1">
        <w:rPr>
          <w:b/>
          <w:i/>
        </w:rPr>
        <w:t>5.705,15</w:t>
      </w:r>
      <w:r w:rsidR="005963B7" w:rsidRPr="00FB5BE1">
        <w:rPr>
          <w:b/>
          <w:i/>
        </w:rPr>
        <w:t xml:space="preserve"> €, </w:t>
      </w:r>
      <w:r w:rsidRPr="00FB5BE1">
        <w:rPr>
          <w:b/>
          <w:i/>
        </w:rPr>
        <w:t xml:space="preserve">t.j. </w:t>
      </w:r>
      <w:r w:rsidR="005963B7" w:rsidRPr="00FB5BE1">
        <w:rPr>
          <w:b/>
          <w:i/>
        </w:rPr>
        <w:t xml:space="preserve"> na 6</w:t>
      </w:r>
      <w:r w:rsidRPr="00FB5BE1">
        <w:rPr>
          <w:b/>
          <w:i/>
        </w:rPr>
        <w:t>7,1</w:t>
      </w:r>
      <w:r w:rsidR="005963B7" w:rsidRPr="00FB5BE1">
        <w:rPr>
          <w:b/>
          <w:i/>
        </w:rPr>
        <w:t>%</w:t>
      </w:r>
      <w:r w:rsidR="005963B7">
        <w:rPr>
          <w:i/>
        </w:rPr>
        <w:t>. – prevedené práce na výstavbe montovanej haly v priestoroch MPS</w:t>
      </w:r>
      <w:r>
        <w:rPr>
          <w:i/>
        </w:rPr>
        <w:t xml:space="preserve"> (elektroinštalácia)</w:t>
      </w:r>
      <w:r w:rsidR="005963B7">
        <w:rPr>
          <w:i/>
        </w:rPr>
        <w:t>.</w:t>
      </w:r>
    </w:p>
    <w:p w:rsidR="005963B7" w:rsidRDefault="00FB5BE1" w:rsidP="005963B7">
      <w:pPr>
        <w:jc w:val="both"/>
        <w:rPr>
          <w:i/>
        </w:rPr>
      </w:pPr>
      <w:r w:rsidRPr="00FB5BE1">
        <w:rPr>
          <w:b/>
          <w:i/>
        </w:rPr>
        <w:t xml:space="preserve">Obecné </w:t>
      </w:r>
      <w:proofErr w:type="spellStart"/>
      <w:r w:rsidRPr="00FB5BE1">
        <w:rPr>
          <w:b/>
          <w:i/>
        </w:rPr>
        <w:t>kompostovisko</w:t>
      </w:r>
      <w:proofErr w:type="spellEnd"/>
      <w:r w:rsidRPr="00FB5BE1">
        <w:rPr>
          <w:b/>
          <w:i/>
        </w:rPr>
        <w:t xml:space="preserve"> </w:t>
      </w:r>
      <w:r w:rsidR="005963B7" w:rsidRPr="00FB5BE1">
        <w:rPr>
          <w:b/>
          <w:i/>
        </w:rPr>
        <w:t xml:space="preserve"> – rozpočet  </w:t>
      </w:r>
      <w:r w:rsidRPr="00FB5BE1">
        <w:rPr>
          <w:b/>
          <w:i/>
        </w:rPr>
        <w:t xml:space="preserve">10.500,- </w:t>
      </w:r>
      <w:r w:rsidR="005963B7" w:rsidRPr="00FB5BE1">
        <w:rPr>
          <w:b/>
          <w:i/>
        </w:rPr>
        <w:t xml:space="preserve"> €, čerpanie </w:t>
      </w:r>
      <w:r w:rsidRPr="00FB5BE1">
        <w:rPr>
          <w:b/>
          <w:i/>
        </w:rPr>
        <w:t xml:space="preserve">0,- </w:t>
      </w:r>
      <w:r w:rsidR="005963B7" w:rsidRPr="00FB5BE1">
        <w:rPr>
          <w:b/>
          <w:i/>
        </w:rPr>
        <w:t xml:space="preserve"> €,</w:t>
      </w:r>
      <w:r w:rsidR="005963B7">
        <w:rPr>
          <w:i/>
        </w:rPr>
        <w:t xml:space="preserve"> – </w:t>
      </w:r>
      <w:r>
        <w:rPr>
          <w:i/>
        </w:rPr>
        <w:t xml:space="preserve"> v roku 2011 nedošlo k zrealizovaniu stavby.</w:t>
      </w:r>
      <w:r w:rsidR="005963B7">
        <w:rPr>
          <w:i/>
        </w:rPr>
        <w:t xml:space="preserve">  </w:t>
      </w:r>
    </w:p>
    <w:p w:rsidR="00FB5BE1" w:rsidRPr="000C1C31" w:rsidRDefault="005963B7" w:rsidP="005963B7">
      <w:pPr>
        <w:jc w:val="both"/>
        <w:rPr>
          <w:b/>
          <w:i/>
          <w:sz w:val="28"/>
          <w:szCs w:val="28"/>
          <w:u w:val="single"/>
        </w:rPr>
      </w:pPr>
      <w:r w:rsidRPr="000C1C31">
        <w:rPr>
          <w:b/>
          <w:i/>
          <w:sz w:val="28"/>
          <w:szCs w:val="28"/>
          <w:u w:val="single"/>
        </w:rPr>
        <w:t>Grantový systém</w:t>
      </w:r>
    </w:p>
    <w:p w:rsidR="00FB5BE1" w:rsidRDefault="005963B7" w:rsidP="005963B7">
      <w:pPr>
        <w:jc w:val="both"/>
        <w:rPr>
          <w:b/>
          <w:i/>
        </w:rPr>
      </w:pPr>
      <w:r w:rsidRPr="00227F79">
        <w:rPr>
          <w:b/>
          <w:i/>
        </w:rPr>
        <w:t xml:space="preserve"> Projekt čisté mesto bez odpadov</w:t>
      </w:r>
    </w:p>
    <w:p w:rsidR="005963B7" w:rsidRPr="00EF4648" w:rsidRDefault="005963B7" w:rsidP="005963B7">
      <w:pPr>
        <w:jc w:val="both"/>
        <w:rPr>
          <w:i/>
        </w:rPr>
      </w:pPr>
      <w:r w:rsidRPr="00227F79">
        <w:rPr>
          <w:b/>
          <w:i/>
        </w:rPr>
        <w:t xml:space="preserve"> rozpočet </w:t>
      </w:r>
      <w:r w:rsidRPr="00227D74">
        <w:rPr>
          <w:b/>
          <w:i/>
        </w:rPr>
        <w:t>3</w:t>
      </w:r>
      <w:r w:rsidR="00FB5BE1" w:rsidRPr="00227D74">
        <w:rPr>
          <w:b/>
          <w:i/>
        </w:rPr>
        <w:t>96</w:t>
      </w:r>
      <w:r w:rsidRPr="00227D74">
        <w:rPr>
          <w:b/>
          <w:i/>
        </w:rPr>
        <w:t>.</w:t>
      </w:r>
      <w:r w:rsidR="00FB5BE1" w:rsidRPr="00227D74">
        <w:rPr>
          <w:b/>
          <w:i/>
        </w:rPr>
        <w:t>210,-</w:t>
      </w:r>
      <w:r w:rsidRPr="00227F79">
        <w:rPr>
          <w:b/>
          <w:i/>
        </w:rPr>
        <w:t xml:space="preserve"> €, čerpanie</w:t>
      </w:r>
      <w:r w:rsidR="00FB5BE1">
        <w:rPr>
          <w:b/>
          <w:i/>
        </w:rPr>
        <w:t xml:space="preserve"> 311.704,- €, t.j. na 78,7% </w:t>
      </w:r>
      <w:r w:rsidR="00FB5BE1" w:rsidRPr="00EF4648">
        <w:rPr>
          <w:i/>
        </w:rPr>
        <w:t xml:space="preserve">- </w:t>
      </w:r>
      <w:r w:rsidRPr="00EF4648">
        <w:rPr>
          <w:i/>
        </w:rPr>
        <w:t xml:space="preserve"> </w:t>
      </w:r>
      <w:r w:rsidR="00FB5BE1" w:rsidRPr="00EF4648">
        <w:rPr>
          <w:i/>
        </w:rPr>
        <w:t>z uvedenej položky bolo preplatené nákladne vozidlo na odpad z preklenovacieho úveru vo výške 2</w:t>
      </w:r>
      <w:r w:rsidR="00EF4648" w:rsidRPr="00EF4648">
        <w:rPr>
          <w:i/>
        </w:rPr>
        <w:t>92</w:t>
      </w:r>
      <w:r w:rsidR="00FB5BE1" w:rsidRPr="00EF4648">
        <w:rPr>
          <w:i/>
        </w:rPr>
        <w:t xml:space="preserve">.800,- aj so spoluúčasťou.  Na základe predložených dokladov </w:t>
      </w:r>
      <w:r w:rsidR="00F40A46">
        <w:rPr>
          <w:i/>
        </w:rPr>
        <w:t>boli refundované zaplatené výdavky :</w:t>
      </w:r>
      <w:r w:rsidR="00EF4648" w:rsidRPr="00EF4648">
        <w:rPr>
          <w:i/>
        </w:rPr>
        <w:t xml:space="preserve">  skladové kontajnery 2 ks a dvojkomorový lis vo výške 18.904,- €</w:t>
      </w:r>
      <w:r w:rsidR="00F40A46">
        <w:rPr>
          <w:i/>
        </w:rPr>
        <w:t>. P</w:t>
      </w:r>
      <w:r w:rsidR="0021246E">
        <w:rPr>
          <w:i/>
        </w:rPr>
        <w:t xml:space="preserve">latby sú </w:t>
      </w:r>
      <w:r w:rsidR="00EF4648" w:rsidRPr="00EF4648">
        <w:rPr>
          <w:i/>
        </w:rPr>
        <w:t xml:space="preserve"> zúčtované v príjmovej častí na položke 322001.</w:t>
      </w:r>
      <w:r w:rsidRPr="00EF4648">
        <w:rPr>
          <w:i/>
        </w:rPr>
        <w:t xml:space="preserve"> </w:t>
      </w:r>
    </w:p>
    <w:p w:rsidR="00EF4648" w:rsidRPr="00357C10" w:rsidRDefault="005963B7" w:rsidP="005963B7">
      <w:pPr>
        <w:jc w:val="both"/>
        <w:rPr>
          <w:b/>
          <w:i/>
          <w:sz w:val="20"/>
          <w:szCs w:val="20"/>
        </w:rPr>
      </w:pPr>
      <w:r>
        <w:rPr>
          <w:i/>
        </w:rPr>
        <w:t xml:space="preserve"> </w:t>
      </w:r>
    </w:p>
    <w:p w:rsidR="005963B7" w:rsidRDefault="005963B7" w:rsidP="005963B7">
      <w:pPr>
        <w:jc w:val="both"/>
        <w:rPr>
          <w:b/>
          <w:i/>
          <w:sz w:val="28"/>
          <w:szCs w:val="28"/>
        </w:rPr>
      </w:pPr>
      <w:r>
        <w:rPr>
          <w:b/>
          <w:i/>
          <w:sz w:val="28"/>
          <w:szCs w:val="28"/>
        </w:rPr>
        <w:t>Odd. 06 – Bývanie a občianska vybavenosť</w:t>
      </w:r>
    </w:p>
    <w:p w:rsidR="005963B7" w:rsidRDefault="005963B7" w:rsidP="005963B7">
      <w:pPr>
        <w:spacing w:line="360" w:lineRule="auto"/>
        <w:jc w:val="both"/>
        <w:rPr>
          <w:b/>
          <w:i/>
          <w:sz w:val="28"/>
          <w:szCs w:val="28"/>
        </w:rPr>
      </w:pPr>
      <w:r>
        <w:rPr>
          <w:b/>
          <w:i/>
          <w:sz w:val="28"/>
          <w:szCs w:val="28"/>
        </w:rPr>
        <w:t xml:space="preserve">Rozpočet stanovený vo výške  </w:t>
      </w:r>
      <w:r w:rsidR="00F26B66">
        <w:rPr>
          <w:b/>
          <w:i/>
          <w:sz w:val="28"/>
          <w:szCs w:val="28"/>
        </w:rPr>
        <w:t>1,7</w:t>
      </w:r>
      <w:r w:rsidR="00FD10DB">
        <w:rPr>
          <w:b/>
          <w:i/>
          <w:sz w:val="28"/>
          <w:szCs w:val="28"/>
        </w:rPr>
        <w:t>53.250,-</w:t>
      </w:r>
      <w:r w:rsidR="00F26B66">
        <w:rPr>
          <w:b/>
          <w:i/>
          <w:sz w:val="28"/>
          <w:szCs w:val="28"/>
        </w:rPr>
        <w:t xml:space="preserve"> </w:t>
      </w:r>
      <w:r>
        <w:rPr>
          <w:b/>
          <w:i/>
          <w:sz w:val="28"/>
          <w:szCs w:val="28"/>
        </w:rPr>
        <w:t xml:space="preserve"> €,  čerpanie </w:t>
      </w:r>
      <w:r w:rsidR="00F26B66">
        <w:rPr>
          <w:b/>
          <w:i/>
          <w:sz w:val="28"/>
          <w:szCs w:val="28"/>
        </w:rPr>
        <w:t>7</w:t>
      </w:r>
      <w:r w:rsidR="000F460F">
        <w:rPr>
          <w:b/>
          <w:i/>
          <w:sz w:val="28"/>
          <w:szCs w:val="28"/>
        </w:rPr>
        <w:t>32.167,69</w:t>
      </w:r>
      <w:r>
        <w:rPr>
          <w:b/>
          <w:i/>
          <w:sz w:val="28"/>
          <w:szCs w:val="28"/>
        </w:rPr>
        <w:t xml:space="preserve">  €,  t.j. na </w:t>
      </w:r>
      <w:r w:rsidR="00227D74">
        <w:rPr>
          <w:b/>
          <w:i/>
          <w:sz w:val="28"/>
          <w:szCs w:val="28"/>
        </w:rPr>
        <w:t>4</w:t>
      </w:r>
      <w:r w:rsidR="000F460F">
        <w:rPr>
          <w:b/>
          <w:i/>
          <w:sz w:val="28"/>
          <w:szCs w:val="28"/>
        </w:rPr>
        <w:t>1,8</w:t>
      </w:r>
      <w:r>
        <w:rPr>
          <w:b/>
          <w:i/>
          <w:sz w:val="28"/>
          <w:szCs w:val="28"/>
        </w:rPr>
        <w:t>%.</w:t>
      </w:r>
    </w:p>
    <w:p w:rsidR="0094597C" w:rsidRPr="00611307" w:rsidRDefault="0094597C" w:rsidP="0094597C">
      <w:pPr>
        <w:jc w:val="both"/>
        <w:rPr>
          <w:b/>
          <w:i/>
          <w:sz w:val="28"/>
          <w:szCs w:val="28"/>
          <w:u w:val="single"/>
        </w:rPr>
      </w:pPr>
      <w:r w:rsidRPr="00611307">
        <w:rPr>
          <w:b/>
          <w:i/>
          <w:sz w:val="28"/>
          <w:szCs w:val="28"/>
          <w:u w:val="single"/>
        </w:rPr>
        <w:t xml:space="preserve">Bývanie </w:t>
      </w:r>
    </w:p>
    <w:p w:rsidR="0094597C" w:rsidRDefault="0094597C" w:rsidP="0094597C">
      <w:pPr>
        <w:jc w:val="both"/>
        <w:rPr>
          <w:b/>
          <w:i/>
          <w:sz w:val="28"/>
          <w:szCs w:val="28"/>
          <w:u w:val="single"/>
        </w:rPr>
      </w:pPr>
      <w:r w:rsidRPr="00611307">
        <w:rPr>
          <w:b/>
          <w:i/>
          <w:sz w:val="28"/>
          <w:szCs w:val="28"/>
          <w:u w:val="single"/>
        </w:rPr>
        <w:t xml:space="preserve">Bytová problematika </w:t>
      </w:r>
    </w:p>
    <w:p w:rsidR="0094597C" w:rsidRPr="00C40D69" w:rsidRDefault="0094597C" w:rsidP="0094597C">
      <w:pPr>
        <w:jc w:val="both"/>
        <w:rPr>
          <w:b/>
          <w:i/>
          <w:u w:val="single"/>
        </w:rPr>
      </w:pPr>
      <w:r w:rsidRPr="00C40D69">
        <w:rPr>
          <w:b/>
          <w:i/>
          <w:u w:val="single"/>
        </w:rPr>
        <w:t xml:space="preserve">Rozšírenie elektrickej prípojky výmena rozvádzača – Krízové centrum </w:t>
      </w:r>
    </w:p>
    <w:p w:rsidR="0094597C" w:rsidRPr="00611307" w:rsidRDefault="0094597C" w:rsidP="0094597C">
      <w:pPr>
        <w:jc w:val="both"/>
        <w:rPr>
          <w:b/>
          <w:i/>
        </w:rPr>
      </w:pPr>
      <w:r w:rsidRPr="00227D74">
        <w:rPr>
          <w:b/>
          <w:i/>
        </w:rPr>
        <w:t>rozpočet  6.600,-</w:t>
      </w:r>
      <w:r>
        <w:rPr>
          <w:b/>
          <w:i/>
        </w:rPr>
        <w:t xml:space="preserve"> €, čerpanie 2.786,50 t.j. na 42,2% </w:t>
      </w:r>
      <w:r w:rsidRPr="00611307">
        <w:rPr>
          <w:i/>
        </w:rPr>
        <w:t xml:space="preserve">- </w:t>
      </w:r>
      <w:r>
        <w:rPr>
          <w:i/>
        </w:rPr>
        <w:t xml:space="preserve">projektová dokumentácia, </w:t>
      </w:r>
      <w:r w:rsidRPr="00611307">
        <w:rPr>
          <w:i/>
        </w:rPr>
        <w:t xml:space="preserve">výmena rozvádzača + </w:t>
      </w:r>
      <w:r>
        <w:rPr>
          <w:i/>
        </w:rPr>
        <w:t xml:space="preserve">rekonštrukcia </w:t>
      </w:r>
      <w:r w:rsidRPr="00611307">
        <w:rPr>
          <w:i/>
        </w:rPr>
        <w:t>elektrickej prípojky</w:t>
      </w:r>
      <w:r>
        <w:rPr>
          <w:i/>
        </w:rPr>
        <w:t xml:space="preserve">. </w:t>
      </w:r>
      <w:r>
        <w:rPr>
          <w:b/>
          <w:i/>
        </w:rPr>
        <w:t xml:space="preserve"> </w:t>
      </w:r>
    </w:p>
    <w:p w:rsidR="0094597C" w:rsidRPr="00F26B66" w:rsidRDefault="0094597C" w:rsidP="005963B7">
      <w:pPr>
        <w:jc w:val="both"/>
        <w:rPr>
          <w:b/>
          <w:i/>
          <w:sz w:val="20"/>
          <w:szCs w:val="20"/>
          <w:u w:val="single"/>
        </w:rPr>
      </w:pPr>
    </w:p>
    <w:p w:rsidR="005963B7" w:rsidRPr="00C56C73" w:rsidRDefault="005963B7" w:rsidP="005963B7">
      <w:pPr>
        <w:jc w:val="both"/>
        <w:rPr>
          <w:b/>
          <w:i/>
          <w:sz w:val="32"/>
          <w:szCs w:val="32"/>
          <w:u w:val="single"/>
        </w:rPr>
      </w:pPr>
      <w:r w:rsidRPr="00C56C73">
        <w:rPr>
          <w:b/>
          <w:i/>
          <w:sz w:val="32"/>
          <w:szCs w:val="32"/>
          <w:u w:val="single"/>
        </w:rPr>
        <w:t xml:space="preserve">Rozvoj mesta  </w:t>
      </w:r>
    </w:p>
    <w:p w:rsidR="00F26B66" w:rsidRPr="00227D74" w:rsidRDefault="005963B7" w:rsidP="005963B7">
      <w:pPr>
        <w:jc w:val="both"/>
        <w:rPr>
          <w:b/>
          <w:i/>
        </w:rPr>
      </w:pPr>
      <w:r w:rsidRPr="00227D74">
        <w:rPr>
          <w:b/>
          <w:i/>
        </w:rPr>
        <w:t xml:space="preserve">rozpočet  stanovený vo výške  </w:t>
      </w:r>
      <w:r w:rsidR="00F26B66" w:rsidRPr="00227D74">
        <w:rPr>
          <w:b/>
          <w:i/>
        </w:rPr>
        <w:t>1,7</w:t>
      </w:r>
      <w:r w:rsidR="00FD10DB">
        <w:rPr>
          <w:b/>
          <w:i/>
        </w:rPr>
        <w:t>46.650</w:t>
      </w:r>
      <w:r w:rsidR="00F26B66" w:rsidRPr="00227D74">
        <w:rPr>
          <w:b/>
          <w:i/>
        </w:rPr>
        <w:t>,-</w:t>
      </w:r>
      <w:r w:rsidRPr="00227D74">
        <w:rPr>
          <w:b/>
          <w:i/>
        </w:rPr>
        <w:t xml:space="preserve">  € ,  čerpanie  k 31.12.201</w:t>
      </w:r>
      <w:r w:rsidR="00541190" w:rsidRPr="00227D74">
        <w:rPr>
          <w:b/>
          <w:i/>
        </w:rPr>
        <w:t>1</w:t>
      </w:r>
      <w:r w:rsidRPr="00227D74">
        <w:rPr>
          <w:b/>
          <w:i/>
        </w:rPr>
        <w:t xml:space="preserve"> vo výške </w:t>
      </w:r>
    </w:p>
    <w:p w:rsidR="005963B7" w:rsidRDefault="00F26B66" w:rsidP="005963B7">
      <w:pPr>
        <w:jc w:val="both"/>
        <w:rPr>
          <w:b/>
          <w:i/>
          <w:sz w:val="28"/>
          <w:szCs w:val="28"/>
        </w:rPr>
      </w:pPr>
      <w:r w:rsidRPr="00227D74">
        <w:rPr>
          <w:b/>
          <w:i/>
        </w:rPr>
        <w:t>7</w:t>
      </w:r>
      <w:r w:rsidR="000F460F">
        <w:rPr>
          <w:b/>
          <w:i/>
        </w:rPr>
        <w:t>29</w:t>
      </w:r>
      <w:r w:rsidRPr="00227D74">
        <w:rPr>
          <w:b/>
          <w:i/>
        </w:rPr>
        <w:t>.</w:t>
      </w:r>
      <w:r w:rsidR="000F460F">
        <w:rPr>
          <w:b/>
          <w:i/>
        </w:rPr>
        <w:t>381,19</w:t>
      </w:r>
      <w:r w:rsidRPr="00227D74">
        <w:rPr>
          <w:b/>
          <w:i/>
        </w:rPr>
        <w:t xml:space="preserve"> </w:t>
      </w:r>
      <w:r w:rsidR="005963B7" w:rsidRPr="00227D74">
        <w:rPr>
          <w:b/>
          <w:i/>
        </w:rPr>
        <w:t xml:space="preserve"> €, t.j. na  </w:t>
      </w:r>
      <w:r w:rsidRPr="00227D74">
        <w:rPr>
          <w:b/>
          <w:i/>
        </w:rPr>
        <w:t xml:space="preserve"> 4</w:t>
      </w:r>
      <w:r w:rsidR="000F460F">
        <w:rPr>
          <w:b/>
          <w:i/>
        </w:rPr>
        <w:t>1</w:t>
      </w:r>
      <w:r w:rsidRPr="00227D74">
        <w:rPr>
          <w:b/>
          <w:i/>
        </w:rPr>
        <w:t>,</w:t>
      </w:r>
      <w:r w:rsidR="000F460F">
        <w:rPr>
          <w:b/>
          <w:i/>
        </w:rPr>
        <w:t>8</w:t>
      </w:r>
      <w:r w:rsidR="005963B7">
        <w:rPr>
          <w:b/>
          <w:i/>
          <w:sz w:val="28"/>
          <w:szCs w:val="28"/>
        </w:rPr>
        <w:t>%.</w:t>
      </w:r>
    </w:p>
    <w:p w:rsidR="005963B7" w:rsidRPr="00227D74" w:rsidRDefault="005963B7" w:rsidP="005963B7">
      <w:pPr>
        <w:jc w:val="both"/>
        <w:rPr>
          <w:b/>
          <w:i/>
          <w:u w:val="single"/>
        </w:rPr>
      </w:pPr>
      <w:proofErr w:type="spellStart"/>
      <w:r w:rsidRPr="00227D74">
        <w:rPr>
          <w:b/>
          <w:i/>
          <w:u w:val="single"/>
        </w:rPr>
        <w:t>Pivarči</w:t>
      </w:r>
      <w:proofErr w:type="spellEnd"/>
      <w:r w:rsidRPr="00227D74">
        <w:rPr>
          <w:b/>
          <w:i/>
          <w:u w:val="single"/>
        </w:rPr>
        <w:t xml:space="preserve"> – </w:t>
      </w:r>
      <w:proofErr w:type="spellStart"/>
      <w:r w:rsidRPr="00227D74">
        <w:rPr>
          <w:b/>
          <w:i/>
          <w:u w:val="single"/>
        </w:rPr>
        <w:t>Macúra</w:t>
      </w:r>
      <w:proofErr w:type="spellEnd"/>
      <w:r w:rsidRPr="00227D74">
        <w:rPr>
          <w:b/>
          <w:i/>
          <w:u w:val="single"/>
        </w:rPr>
        <w:t xml:space="preserve"> – doplnok k územnému plánu-</w:t>
      </w:r>
    </w:p>
    <w:p w:rsidR="005963B7" w:rsidRPr="00227D74" w:rsidRDefault="005963B7" w:rsidP="005963B7">
      <w:pPr>
        <w:jc w:val="both"/>
        <w:rPr>
          <w:i/>
        </w:rPr>
      </w:pPr>
      <w:r w:rsidRPr="00227D74">
        <w:rPr>
          <w:b/>
          <w:i/>
        </w:rPr>
        <w:t xml:space="preserve">rozpočet  4.500,- €,  čerpanie  vo výške  </w:t>
      </w:r>
      <w:r w:rsidR="00541190" w:rsidRPr="00227D74">
        <w:rPr>
          <w:b/>
          <w:i/>
        </w:rPr>
        <w:t>3.500,-</w:t>
      </w:r>
      <w:r w:rsidRPr="00227D74">
        <w:rPr>
          <w:b/>
          <w:i/>
        </w:rPr>
        <w:t xml:space="preserve"> €</w:t>
      </w:r>
      <w:r w:rsidR="00E347A6" w:rsidRPr="00227D74">
        <w:rPr>
          <w:b/>
          <w:i/>
        </w:rPr>
        <w:t xml:space="preserve"> </w:t>
      </w:r>
      <w:proofErr w:type="spellStart"/>
      <w:r w:rsidR="00E347A6" w:rsidRPr="00227D74">
        <w:rPr>
          <w:b/>
          <w:i/>
        </w:rPr>
        <w:t>t.j</w:t>
      </w:r>
      <w:proofErr w:type="spellEnd"/>
      <w:r w:rsidR="00E347A6" w:rsidRPr="00227D74">
        <w:rPr>
          <w:b/>
          <w:i/>
        </w:rPr>
        <w:t>, na 77,8%</w:t>
      </w:r>
      <w:r w:rsidRPr="00227D74">
        <w:rPr>
          <w:i/>
        </w:rPr>
        <w:t xml:space="preserve">  - v tomto </w:t>
      </w:r>
      <w:proofErr w:type="spellStart"/>
      <w:r w:rsidRPr="00227D74">
        <w:rPr>
          <w:i/>
        </w:rPr>
        <w:t>oddieli</w:t>
      </w:r>
      <w:proofErr w:type="spellEnd"/>
      <w:r w:rsidRPr="00227D74">
        <w:rPr>
          <w:i/>
        </w:rPr>
        <w:t xml:space="preserve"> boli rozpočtované   finan</w:t>
      </w:r>
      <w:r w:rsidR="00F40A46">
        <w:rPr>
          <w:i/>
        </w:rPr>
        <w:t xml:space="preserve">čné prostriedky  preplatené </w:t>
      </w:r>
      <w:r w:rsidRPr="00227D74">
        <w:rPr>
          <w:i/>
        </w:rPr>
        <w:t xml:space="preserve"> za vypracovanie doplnku k územnému plánu mesta Turzovka. </w:t>
      </w:r>
    </w:p>
    <w:p w:rsidR="005963B7" w:rsidRPr="00227D74" w:rsidRDefault="005963B7" w:rsidP="005963B7">
      <w:pPr>
        <w:jc w:val="both"/>
        <w:rPr>
          <w:b/>
          <w:i/>
          <w:u w:val="single"/>
        </w:rPr>
      </w:pPr>
      <w:r w:rsidRPr="00227D74">
        <w:rPr>
          <w:b/>
          <w:i/>
          <w:u w:val="single"/>
        </w:rPr>
        <w:lastRenderedPageBreak/>
        <w:t xml:space="preserve">Mestský </w:t>
      </w:r>
      <w:proofErr w:type="spellStart"/>
      <w:r w:rsidRPr="00227D74">
        <w:rPr>
          <w:b/>
          <w:i/>
          <w:u w:val="single"/>
        </w:rPr>
        <w:t>informačno</w:t>
      </w:r>
      <w:proofErr w:type="spellEnd"/>
      <w:r w:rsidRPr="00227D74">
        <w:rPr>
          <w:b/>
          <w:i/>
          <w:u w:val="single"/>
        </w:rPr>
        <w:t xml:space="preserve"> – orientačný systém -</w:t>
      </w:r>
    </w:p>
    <w:p w:rsidR="005963B7" w:rsidRPr="00227D74" w:rsidRDefault="005963B7" w:rsidP="005963B7">
      <w:pPr>
        <w:jc w:val="both"/>
        <w:rPr>
          <w:i/>
        </w:rPr>
      </w:pPr>
      <w:r w:rsidRPr="00227D74">
        <w:rPr>
          <w:b/>
          <w:i/>
        </w:rPr>
        <w:t xml:space="preserve"> rozpočet 5.000,- €, čerpanie k 31.12.201</w:t>
      </w:r>
      <w:r w:rsidR="00541190" w:rsidRPr="00227D74">
        <w:rPr>
          <w:b/>
          <w:i/>
        </w:rPr>
        <w:t>1  0,-</w:t>
      </w:r>
      <w:r w:rsidRPr="00227D74">
        <w:rPr>
          <w:b/>
          <w:i/>
        </w:rPr>
        <w:t xml:space="preserve"> €</w:t>
      </w:r>
      <w:r w:rsidR="00541190" w:rsidRPr="00227D74">
        <w:rPr>
          <w:b/>
          <w:i/>
        </w:rPr>
        <w:t>.</w:t>
      </w:r>
      <w:r w:rsidRPr="00227D74">
        <w:rPr>
          <w:i/>
        </w:rPr>
        <w:t xml:space="preserve"> </w:t>
      </w:r>
      <w:r w:rsidR="00541190" w:rsidRPr="00227D74">
        <w:rPr>
          <w:i/>
        </w:rPr>
        <w:t>K čerpaniu v roku 2011 nedošlo.</w:t>
      </w:r>
      <w:r w:rsidRPr="00227D74">
        <w:rPr>
          <w:i/>
        </w:rPr>
        <w:t xml:space="preserve">  </w:t>
      </w:r>
    </w:p>
    <w:p w:rsidR="0094597C" w:rsidRPr="00227D74" w:rsidRDefault="0094597C" w:rsidP="0094597C">
      <w:pPr>
        <w:jc w:val="both"/>
        <w:rPr>
          <w:b/>
          <w:i/>
          <w:sz w:val="28"/>
          <w:szCs w:val="28"/>
          <w:u w:val="single"/>
        </w:rPr>
      </w:pPr>
      <w:r w:rsidRPr="00227D74">
        <w:rPr>
          <w:b/>
          <w:i/>
          <w:sz w:val="28"/>
          <w:szCs w:val="28"/>
          <w:u w:val="single"/>
        </w:rPr>
        <w:t xml:space="preserve">Výstavba miest a obcí </w:t>
      </w:r>
    </w:p>
    <w:p w:rsidR="0094597C" w:rsidRPr="00227D74" w:rsidRDefault="0094597C" w:rsidP="0094597C">
      <w:pPr>
        <w:jc w:val="both"/>
        <w:rPr>
          <w:b/>
          <w:i/>
        </w:rPr>
      </w:pPr>
      <w:r w:rsidRPr="00227D74">
        <w:rPr>
          <w:b/>
          <w:i/>
        </w:rPr>
        <w:t>rozpočet 30.386,- €, čerpanie 430,</w:t>
      </w:r>
      <w:r w:rsidR="00F26B66" w:rsidRPr="00227D74">
        <w:rPr>
          <w:b/>
          <w:i/>
        </w:rPr>
        <w:t>-</w:t>
      </w:r>
      <w:r w:rsidRPr="00227D74">
        <w:rPr>
          <w:b/>
          <w:i/>
        </w:rPr>
        <w:t xml:space="preserve"> €, t.j. na 1,4%. </w:t>
      </w:r>
    </w:p>
    <w:p w:rsidR="0094597C" w:rsidRDefault="0094597C" w:rsidP="0094597C">
      <w:pPr>
        <w:jc w:val="both"/>
        <w:rPr>
          <w:i/>
        </w:rPr>
      </w:pPr>
      <w:r w:rsidRPr="00C40D69">
        <w:rPr>
          <w:b/>
          <w:i/>
          <w:u w:val="single"/>
        </w:rPr>
        <w:t>Odkúpenie pozemkov od ŽSK účet  TESCO-KIK autobusová zástavka</w:t>
      </w:r>
      <w:r>
        <w:rPr>
          <w:i/>
        </w:rPr>
        <w:t xml:space="preserve">.  </w:t>
      </w:r>
    </w:p>
    <w:p w:rsidR="0094597C" w:rsidRPr="00AE3E4A" w:rsidRDefault="0094597C" w:rsidP="0094597C">
      <w:pPr>
        <w:jc w:val="both"/>
        <w:rPr>
          <w:i/>
        </w:rPr>
      </w:pPr>
      <w:r w:rsidRPr="00AE3E4A">
        <w:rPr>
          <w:b/>
          <w:i/>
        </w:rPr>
        <w:t>rozpočet  332,- €, čerpanie 430,- €, t.j. na 129,5%</w:t>
      </w:r>
      <w:r w:rsidRPr="00AE3E4A">
        <w:rPr>
          <w:i/>
        </w:rPr>
        <w:t xml:space="preserve"> - preplatenie pozemku na základe znaleckého posudku.  </w:t>
      </w:r>
    </w:p>
    <w:p w:rsidR="0094597C" w:rsidRPr="00C40D69" w:rsidRDefault="0094597C" w:rsidP="0094597C">
      <w:pPr>
        <w:jc w:val="both"/>
        <w:rPr>
          <w:b/>
          <w:i/>
          <w:u w:val="single"/>
        </w:rPr>
      </w:pPr>
      <w:r w:rsidRPr="00C40D69">
        <w:rPr>
          <w:b/>
          <w:i/>
          <w:u w:val="single"/>
        </w:rPr>
        <w:t xml:space="preserve">Odkúpenie pozemkov  od ŽSK účel výjazd od zelených bytoviek </w:t>
      </w:r>
    </w:p>
    <w:p w:rsidR="0094597C" w:rsidRDefault="0094597C" w:rsidP="0094597C">
      <w:pPr>
        <w:jc w:val="both"/>
        <w:rPr>
          <w:i/>
        </w:rPr>
      </w:pPr>
      <w:r>
        <w:rPr>
          <w:b/>
          <w:i/>
        </w:rPr>
        <w:t>r</w:t>
      </w:r>
      <w:r w:rsidRPr="00AE3E4A">
        <w:rPr>
          <w:b/>
          <w:i/>
        </w:rPr>
        <w:t xml:space="preserve">ozpočet  664,- €, čerpanie 0,- €.  </w:t>
      </w:r>
      <w:r w:rsidRPr="00AE3E4A">
        <w:rPr>
          <w:i/>
        </w:rPr>
        <w:t>V roku 2011 nedošlo k </w:t>
      </w:r>
      <w:r w:rsidR="000A01B4">
        <w:rPr>
          <w:i/>
        </w:rPr>
        <w:t>z</w:t>
      </w:r>
      <w:r w:rsidRPr="00AE3E4A">
        <w:rPr>
          <w:i/>
        </w:rPr>
        <w:t>realizovaniu odkúpenia  pozemku</w:t>
      </w:r>
    </w:p>
    <w:p w:rsidR="000A01B4" w:rsidRPr="00C40D69" w:rsidRDefault="000A01B4" w:rsidP="0094597C">
      <w:pPr>
        <w:jc w:val="both"/>
        <w:rPr>
          <w:b/>
          <w:i/>
          <w:u w:val="single"/>
        </w:rPr>
      </w:pPr>
      <w:r w:rsidRPr="00C40D69">
        <w:rPr>
          <w:b/>
          <w:i/>
          <w:u w:val="single"/>
        </w:rPr>
        <w:t>Odkúpenie pozemkov od ŽSR účel : nová cesta Štúrova, Nádražná ulica smerom k zdravotníckemu zariadeniu</w:t>
      </w:r>
    </w:p>
    <w:p w:rsidR="000A01B4" w:rsidRDefault="00357C10" w:rsidP="0094597C">
      <w:pPr>
        <w:jc w:val="both"/>
        <w:rPr>
          <w:i/>
        </w:rPr>
      </w:pPr>
      <w:r>
        <w:rPr>
          <w:b/>
          <w:i/>
        </w:rPr>
        <w:t>r</w:t>
      </w:r>
      <w:r w:rsidR="000A01B4" w:rsidRPr="000A01B4">
        <w:rPr>
          <w:b/>
          <w:i/>
        </w:rPr>
        <w:t xml:space="preserve">ozpočet 20.000,- €, čerpanie 0,- € </w:t>
      </w:r>
      <w:r w:rsidR="000A01B4" w:rsidRPr="000A01B4">
        <w:rPr>
          <w:i/>
        </w:rPr>
        <w:t>- v roku 2011</w:t>
      </w:r>
      <w:r w:rsidR="000A01B4">
        <w:rPr>
          <w:i/>
        </w:rPr>
        <w:t xml:space="preserve"> nedošlo k zrealizovaniu odkúpenia pozemku</w:t>
      </w:r>
      <w:r w:rsidR="00607DF2">
        <w:rPr>
          <w:i/>
        </w:rPr>
        <w:t xml:space="preserve"> (rieši sa nájomný vzťah)</w:t>
      </w:r>
      <w:r w:rsidR="000A01B4">
        <w:rPr>
          <w:i/>
        </w:rPr>
        <w:t xml:space="preserve">. </w:t>
      </w:r>
    </w:p>
    <w:p w:rsidR="00357C10" w:rsidRPr="00C40D69" w:rsidRDefault="00607DF2" w:rsidP="005963B7">
      <w:pPr>
        <w:jc w:val="both"/>
        <w:rPr>
          <w:b/>
          <w:i/>
          <w:u w:val="single"/>
        </w:rPr>
      </w:pPr>
      <w:r w:rsidRPr="00C40D69">
        <w:rPr>
          <w:b/>
          <w:i/>
          <w:u w:val="single"/>
        </w:rPr>
        <w:t xml:space="preserve">Odkúpenie pozemkov od Ježíka pri bytovom dome č. 272 pod </w:t>
      </w:r>
      <w:proofErr w:type="spellStart"/>
      <w:r w:rsidRPr="00C40D69">
        <w:rPr>
          <w:b/>
          <w:i/>
          <w:u w:val="single"/>
        </w:rPr>
        <w:t>polozemné</w:t>
      </w:r>
      <w:proofErr w:type="spellEnd"/>
      <w:r w:rsidRPr="00C40D69">
        <w:rPr>
          <w:b/>
          <w:i/>
          <w:u w:val="single"/>
        </w:rPr>
        <w:t xml:space="preserve"> kontajnery MK a vybudovanie </w:t>
      </w:r>
    </w:p>
    <w:p w:rsidR="005963B7" w:rsidRPr="00C40D69" w:rsidRDefault="00357C10" w:rsidP="005963B7">
      <w:pPr>
        <w:jc w:val="both"/>
        <w:rPr>
          <w:b/>
          <w:i/>
          <w:u w:val="single"/>
        </w:rPr>
      </w:pPr>
      <w:r w:rsidRPr="00C40D69">
        <w:rPr>
          <w:b/>
          <w:i/>
          <w:u w:val="single"/>
        </w:rPr>
        <w:t xml:space="preserve">parkoviska </w:t>
      </w:r>
      <w:r w:rsidR="005963B7" w:rsidRPr="00C40D69">
        <w:rPr>
          <w:b/>
          <w:i/>
          <w:u w:val="single"/>
        </w:rPr>
        <w:t xml:space="preserve"> </w:t>
      </w:r>
    </w:p>
    <w:p w:rsidR="00357C10" w:rsidRDefault="00357C10" w:rsidP="00357C10">
      <w:pPr>
        <w:jc w:val="both"/>
        <w:rPr>
          <w:i/>
        </w:rPr>
      </w:pPr>
      <w:r>
        <w:rPr>
          <w:b/>
          <w:i/>
        </w:rPr>
        <w:t xml:space="preserve">rozpočet 9.390,- €, čerpanie 0,- € -  </w:t>
      </w:r>
      <w:r w:rsidRPr="000A01B4">
        <w:rPr>
          <w:i/>
        </w:rPr>
        <w:t>v roku 2011</w:t>
      </w:r>
      <w:r>
        <w:rPr>
          <w:i/>
        </w:rPr>
        <w:t xml:space="preserve"> nedošlo k zrealizovaniu odkúpenia pozemku (rieši sa nájomný vzťah). </w:t>
      </w:r>
    </w:p>
    <w:p w:rsidR="00357C10" w:rsidRPr="00357C10" w:rsidRDefault="00357C10" w:rsidP="005963B7">
      <w:pPr>
        <w:jc w:val="both"/>
        <w:rPr>
          <w:i/>
          <w:sz w:val="20"/>
          <w:szCs w:val="20"/>
        </w:rPr>
      </w:pPr>
    </w:p>
    <w:p w:rsidR="00AE3E4A" w:rsidRDefault="005963B7" w:rsidP="005963B7">
      <w:pPr>
        <w:jc w:val="both"/>
        <w:rPr>
          <w:b/>
          <w:i/>
          <w:sz w:val="28"/>
          <w:szCs w:val="28"/>
        </w:rPr>
      </w:pPr>
      <w:r>
        <w:rPr>
          <w:i/>
        </w:rPr>
        <w:t xml:space="preserve"> </w:t>
      </w:r>
      <w:r w:rsidRPr="007C7815">
        <w:rPr>
          <w:b/>
          <w:i/>
          <w:sz w:val="28"/>
          <w:szCs w:val="28"/>
          <w:u w:val="single"/>
        </w:rPr>
        <w:t>Verejné osvetlenie</w:t>
      </w:r>
    </w:p>
    <w:p w:rsidR="005963B7" w:rsidRPr="00227D74" w:rsidRDefault="005963B7" w:rsidP="005963B7">
      <w:pPr>
        <w:jc w:val="both"/>
        <w:rPr>
          <w:b/>
          <w:i/>
        </w:rPr>
      </w:pPr>
      <w:r w:rsidRPr="00C56C73">
        <w:rPr>
          <w:b/>
          <w:i/>
          <w:sz w:val="28"/>
          <w:szCs w:val="28"/>
        </w:rPr>
        <w:t xml:space="preserve"> </w:t>
      </w:r>
      <w:r w:rsidRPr="00227D74">
        <w:rPr>
          <w:b/>
          <w:i/>
        </w:rPr>
        <w:t xml:space="preserve">rozpočet </w:t>
      </w:r>
      <w:r w:rsidR="00E347A6" w:rsidRPr="00227D74">
        <w:rPr>
          <w:b/>
          <w:i/>
        </w:rPr>
        <w:t xml:space="preserve"> 55.998,- </w:t>
      </w:r>
      <w:r w:rsidRPr="00227D74">
        <w:rPr>
          <w:b/>
          <w:i/>
        </w:rPr>
        <w:t xml:space="preserve">  €, čerpanie  </w:t>
      </w:r>
      <w:r w:rsidR="00AF78ED" w:rsidRPr="00227D74">
        <w:rPr>
          <w:b/>
          <w:i/>
        </w:rPr>
        <w:t>645,62</w:t>
      </w:r>
      <w:r w:rsidRPr="00227D74">
        <w:rPr>
          <w:b/>
          <w:i/>
        </w:rPr>
        <w:t xml:space="preserve">  €, t.j. na 1</w:t>
      </w:r>
      <w:r w:rsidR="00AF78ED" w:rsidRPr="00227D74">
        <w:rPr>
          <w:b/>
          <w:i/>
        </w:rPr>
        <w:t>,</w:t>
      </w:r>
      <w:r w:rsidRPr="00227D74">
        <w:rPr>
          <w:b/>
          <w:i/>
        </w:rPr>
        <w:t>2%.</w:t>
      </w:r>
    </w:p>
    <w:p w:rsidR="005963B7" w:rsidRPr="00227D74" w:rsidRDefault="005963B7" w:rsidP="005963B7">
      <w:pPr>
        <w:jc w:val="both"/>
        <w:rPr>
          <w:i/>
        </w:rPr>
      </w:pPr>
      <w:r w:rsidRPr="00C40D69">
        <w:rPr>
          <w:b/>
          <w:i/>
          <w:u w:val="single"/>
        </w:rPr>
        <w:t xml:space="preserve">Rozšírenie VO </w:t>
      </w:r>
      <w:r w:rsidR="00AF78ED" w:rsidRPr="00C40D69">
        <w:rPr>
          <w:b/>
          <w:i/>
          <w:u w:val="single"/>
        </w:rPr>
        <w:t xml:space="preserve">Turkov do </w:t>
      </w:r>
      <w:proofErr w:type="spellStart"/>
      <w:r w:rsidR="00AF78ED" w:rsidRPr="00C40D69">
        <w:rPr>
          <w:b/>
          <w:i/>
          <w:u w:val="single"/>
        </w:rPr>
        <w:t>Valčuhov</w:t>
      </w:r>
      <w:proofErr w:type="spellEnd"/>
      <w:r w:rsidR="00AF78ED">
        <w:rPr>
          <w:b/>
          <w:i/>
        </w:rPr>
        <w:t xml:space="preserve"> </w:t>
      </w:r>
      <w:r>
        <w:rPr>
          <w:b/>
          <w:i/>
        </w:rPr>
        <w:t xml:space="preserve"> – </w:t>
      </w:r>
      <w:r w:rsidRPr="00227D74">
        <w:rPr>
          <w:b/>
          <w:i/>
        </w:rPr>
        <w:t xml:space="preserve">rozpočet </w:t>
      </w:r>
      <w:r w:rsidR="00AF78ED" w:rsidRPr="00227D74">
        <w:rPr>
          <w:b/>
          <w:i/>
        </w:rPr>
        <w:t>53</w:t>
      </w:r>
      <w:r w:rsidRPr="00227D74">
        <w:rPr>
          <w:b/>
          <w:i/>
        </w:rPr>
        <w:t>.2</w:t>
      </w:r>
      <w:r w:rsidR="00AF78ED" w:rsidRPr="00227D74">
        <w:rPr>
          <w:b/>
          <w:i/>
        </w:rPr>
        <w:t>68</w:t>
      </w:r>
      <w:r w:rsidRPr="00227D74">
        <w:rPr>
          <w:b/>
          <w:i/>
        </w:rPr>
        <w:t xml:space="preserve">,- €, čerpanie </w:t>
      </w:r>
      <w:r w:rsidR="00AF78ED" w:rsidRPr="00227D74">
        <w:rPr>
          <w:b/>
          <w:i/>
        </w:rPr>
        <w:t xml:space="preserve"> 0,-</w:t>
      </w:r>
      <w:r w:rsidRPr="00227D74">
        <w:rPr>
          <w:b/>
          <w:i/>
        </w:rPr>
        <w:t xml:space="preserve"> € -  </w:t>
      </w:r>
      <w:r w:rsidR="00AF78ED" w:rsidRPr="00227D74">
        <w:rPr>
          <w:i/>
        </w:rPr>
        <w:t xml:space="preserve">k čerpaniu  </w:t>
      </w:r>
      <w:r w:rsidR="00EF4648" w:rsidRPr="00227D74">
        <w:rPr>
          <w:i/>
        </w:rPr>
        <w:t xml:space="preserve">dôjde </w:t>
      </w:r>
      <w:r w:rsidR="00AF78ED" w:rsidRPr="00227D74">
        <w:rPr>
          <w:i/>
        </w:rPr>
        <w:t xml:space="preserve"> v roku 2012, kedy SEZ budú vymieňať </w:t>
      </w:r>
      <w:r w:rsidR="00EF4648" w:rsidRPr="00227D74">
        <w:rPr>
          <w:i/>
        </w:rPr>
        <w:t>stĺpy</w:t>
      </w:r>
      <w:r w:rsidR="00AF78ED" w:rsidRPr="00227D74">
        <w:rPr>
          <w:i/>
        </w:rPr>
        <w:t xml:space="preserve"> </w:t>
      </w:r>
      <w:r w:rsidR="00EF4648" w:rsidRPr="00227D74">
        <w:rPr>
          <w:i/>
        </w:rPr>
        <w:t xml:space="preserve"> elektrického osvetlenia  </w:t>
      </w:r>
      <w:r w:rsidR="00AF78ED" w:rsidRPr="00227D74">
        <w:rPr>
          <w:i/>
        </w:rPr>
        <w:t>a pri tom by mesto položilo kábel</w:t>
      </w:r>
      <w:r w:rsidR="00F26B66" w:rsidRPr="00227D74">
        <w:rPr>
          <w:i/>
        </w:rPr>
        <w:t xml:space="preserve"> </w:t>
      </w:r>
      <w:r w:rsidR="00AF78ED" w:rsidRPr="00227D74">
        <w:rPr>
          <w:i/>
        </w:rPr>
        <w:t xml:space="preserve"> na VO.</w:t>
      </w:r>
    </w:p>
    <w:p w:rsidR="00AF78ED" w:rsidRPr="00227D74" w:rsidRDefault="00AF78ED" w:rsidP="005963B7">
      <w:pPr>
        <w:jc w:val="both"/>
        <w:rPr>
          <w:b/>
          <w:i/>
        </w:rPr>
      </w:pPr>
      <w:r w:rsidRPr="00C40D69">
        <w:rPr>
          <w:b/>
          <w:i/>
          <w:u w:val="single"/>
        </w:rPr>
        <w:t>Preložka V0 – Vršok (</w:t>
      </w:r>
      <w:proofErr w:type="spellStart"/>
      <w:r w:rsidRPr="00C40D69">
        <w:rPr>
          <w:b/>
          <w:i/>
          <w:u w:val="single"/>
        </w:rPr>
        <w:t>Vyšinský</w:t>
      </w:r>
      <w:proofErr w:type="spellEnd"/>
      <w:r w:rsidRPr="00C40D69">
        <w:rPr>
          <w:b/>
          <w:i/>
          <w:u w:val="single"/>
        </w:rPr>
        <w:t xml:space="preserve"> D</w:t>
      </w:r>
      <w:r w:rsidRPr="00227D74">
        <w:rPr>
          <w:b/>
          <w:i/>
        </w:rPr>
        <w:t xml:space="preserve">) –  rozpočet  1.400,- €, čerpanie 645,62 €, t.j. na 46,1% </w:t>
      </w:r>
      <w:r w:rsidRPr="00227D74">
        <w:rPr>
          <w:i/>
        </w:rPr>
        <w:t>- rozšírenie  VO</w:t>
      </w:r>
      <w:r w:rsidRPr="00227D74">
        <w:rPr>
          <w:b/>
          <w:i/>
        </w:rPr>
        <w:t xml:space="preserve">  </w:t>
      </w:r>
    </w:p>
    <w:p w:rsidR="00AF78ED" w:rsidRPr="00227D74" w:rsidRDefault="00AF78ED" w:rsidP="005963B7">
      <w:pPr>
        <w:jc w:val="both"/>
        <w:rPr>
          <w:i/>
        </w:rPr>
      </w:pPr>
      <w:r w:rsidRPr="00227D74">
        <w:rPr>
          <w:b/>
          <w:i/>
        </w:rPr>
        <w:t xml:space="preserve">Rozšírenie  VO - Závodie – rozpočet </w:t>
      </w:r>
      <w:r w:rsidR="00F26B66" w:rsidRPr="00227D74">
        <w:rPr>
          <w:b/>
          <w:i/>
        </w:rPr>
        <w:t xml:space="preserve"> </w:t>
      </w:r>
      <w:r w:rsidRPr="00227D74">
        <w:rPr>
          <w:b/>
          <w:i/>
        </w:rPr>
        <w:t xml:space="preserve">1.330,- €, čerpanie 0,- € - </w:t>
      </w:r>
      <w:r w:rsidRPr="00227D74">
        <w:rPr>
          <w:i/>
        </w:rPr>
        <w:t>k čerpaniu nedošlo z dôvodu nezrealizovania stavby.</w:t>
      </w:r>
    </w:p>
    <w:p w:rsidR="00AE3E4A" w:rsidRPr="00227D74" w:rsidRDefault="00AE3E4A" w:rsidP="005963B7">
      <w:pPr>
        <w:jc w:val="both"/>
        <w:rPr>
          <w:i/>
          <w:sz w:val="20"/>
          <w:szCs w:val="20"/>
        </w:rPr>
      </w:pPr>
    </w:p>
    <w:p w:rsidR="005963B7" w:rsidRPr="00227D74" w:rsidRDefault="005963B7" w:rsidP="005963B7">
      <w:pPr>
        <w:jc w:val="both"/>
        <w:rPr>
          <w:b/>
          <w:i/>
          <w:sz w:val="28"/>
          <w:szCs w:val="28"/>
          <w:u w:val="single"/>
        </w:rPr>
      </w:pPr>
      <w:r w:rsidRPr="00227D74">
        <w:rPr>
          <w:b/>
          <w:i/>
          <w:sz w:val="28"/>
          <w:szCs w:val="28"/>
          <w:u w:val="single"/>
        </w:rPr>
        <w:t>Grantový systém  - Výstavba a rekonštrukcia VO</w:t>
      </w:r>
    </w:p>
    <w:p w:rsidR="005963B7" w:rsidRDefault="005963B7" w:rsidP="005963B7">
      <w:pPr>
        <w:jc w:val="both"/>
        <w:rPr>
          <w:i/>
        </w:rPr>
      </w:pPr>
      <w:r w:rsidRPr="00227D74">
        <w:rPr>
          <w:b/>
          <w:i/>
        </w:rPr>
        <w:t xml:space="preserve">rozpočet  </w:t>
      </w:r>
      <w:r w:rsidR="00AF78ED" w:rsidRPr="00227D74">
        <w:rPr>
          <w:b/>
          <w:i/>
        </w:rPr>
        <w:t>249.850,-</w:t>
      </w:r>
      <w:r w:rsidRPr="00227D74">
        <w:rPr>
          <w:b/>
          <w:i/>
        </w:rPr>
        <w:t xml:space="preserve">  €,  čerpanie 0,- €</w:t>
      </w:r>
      <w:r w:rsidRPr="00227D74">
        <w:rPr>
          <w:i/>
        </w:rPr>
        <w:t xml:space="preserve"> .  U projektoch, ktoré</w:t>
      </w:r>
      <w:r>
        <w:rPr>
          <w:i/>
        </w:rPr>
        <w:t xml:space="preserve"> boli podané stále prebieha implementačná doba, po ich ukončení budú finančné prostriedky  refundované z prostriedkov EÚ, garantované  riadiacimi organmi jednotlivých operačných programov. </w:t>
      </w:r>
    </w:p>
    <w:p w:rsidR="00F26B66" w:rsidRDefault="00F26B66" w:rsidP="005963B7">
      <w:pPr>
        <w:jc w:val="both"/>
        <w:rPr>
          <w:i/>
          <w:sz w:val="20"/>
          <w:szCs w:val="20"/>
        </w:rPr>
      </w:pPr>
    </w:p>
    <w:p w:rsidR="000C1C31" w:rsidRPr="00EF4648" w:rsidRDefault="000C1C31" w:rsidP="000C1C31">
      <w:pPr>
        <w:jc w:val="both"/>
        <w:rPr>
          <w:b/>
          <w:i/>
          <w:sz w:val="28"/>
          <w:szCs w:val="28"/>
          <w:u w:val="single"/>
        </w:rPr>
      </w:pPr>
      <w:r w:rsidRPr="00EF4648">
        <w:rPr>
          <w:b/>
          <w:i/>
          <w:sz w:val="28"/>
          <w:szCs w:val="28"/>
          <w:u w:val="single"/>
        </w:rPr>
        <w:t xml:space="preserve">Grantový systém  - </w:t>
      </w:r>
      <w:r>
        <w:rPr>
          <w:b/>
          <w:i/>
          <w:sz w:val="28"/>
          <w:szCs w:val="28"/>
          <w:u w:val="single"/>
        </w:rPr>
        <w:t>Projekt Regenerácia sídiel</w:t>
      </w:r>
    </w:p>
    <w:p w:rsidR="000C1C31" w:rsidRDefault="000C1C31" w:rsidP="000C1C31">
      <w:pPr>
        <w:jc w:val="both"/>
        <w:rPr>
          <w:i/>
        </w:rPr>
      </w:pPr>
      <w:r w:rsidRPr="00227D74">
        <w:rPr>
          <w:b/>
          <w:i/>
        </w:rPr>
        <w:t>rozpočet  1.400.916,-</w:t>
      </w:r>
      <w:r>
        <w:rPr>
          <w:b/>
          <w:i/>
        </w:rPr>
        <w:t xml:space="preserve"> €, čerpanie 724.805,57 €,  t.j. na 51,7%.  </w:t>
      </w:r>
      <w:r w:rsidRPr="009248C0">
        <w:rPr>
          <w:i/>
        </w:rPr>
        <w:t xml:space="preserve">Finančné prostriedky </w:t>
      </w:r>
      <w:r w:rsidR="00AC669E" w:rsidRPr="009248C0">
        <w:rPr>
          <w:i/>
        </w:rPr>
        <w:t xml:space="preserve"> vo výške 571.882,94 € boli zaplatené na základe </w:t>
      </w:r>
      <w:r w:rsidR="0004222D" w:rsidRPr="009248C0">
        <w:rPr>
          <w:i/>
        </w:rPr>
        <w:t xml:space="preserve"> </w:t>
      </w:r>
      <w:proofErr w:type="spellStart"/>
      <w:r w:rsidR="0004222D" w:rsidRPr="009248C0">
        <w:rPr>
          <w:i/>
        </w:rPr>
        <w:t>predfinancovania</w:t>
      </w:r>
      <w:proofErr w:type="spellEnd"/>
      <w:r w:rsidR="0004222D" w:rsidRPr="009248C0">
        <w:rPr>
          <w:i/>
        </w:rPr>
        <w:t xml:space="preserve"> </w:t>
      </w:r>
      <w:r w:rsidR="00AC669E" w:rsidRPr="009248C0">
        <w:rPr>
          <w:i/>
        </w:rPr>
        <w:t xml:space="preserve"> žiadosti</w:t>
      </w:r>
      <w:r w:rsidR="0004222D" w:rsidRPr="009248C0">
        <w:rPr>
          <w:i/>
        </w:rPr>
        <w:t xml:space="preserve"> o platbu </w:t>
      </w:r>
      <w:r w:rsidR="00AC669E" w:rsidRPr="009248C0">
        <w:rPr>
          <w:i/>
        </w:rPr>
        <w:t xml:space="preserve"> </w:t>
      </w:r>
      <w:r w:rsidR="0004222D" w:rsidRPr="009248C0">
        <w:rPr>
          <w:i/>
        </w:rPr>
        <w:t xml:space="preserve">z prostriedkov ŠR a EÚ. </w:t>
      </w:r>
      <w:r w:rsidR="008C5C8B">
        <w:rPr>
          <w:i/>
        </w:rPr>
        <w:t>Oprávnený výdavok bol schválený  SO/RO pre ROP.</w:t>
      </w:r>
      <w:r w:rsidR="0004222D" w:rsidRPr="009248C0">
        <w:rPr>
          <w:i/>
        </w:rPr>
        <w:t xml:space="preserve">  Finančné prostriedky vo výške 47.922,63 € sú zúčtované ako </w:t>
      </w:r>
      <w:r w:rsidR="009248C0">
        <w:rPr>
          <w:i/>
        </w:rPr>
        <w:t xml:space="preserve">spoluúčasť pri financovaní projektu. </w:t>
      </w:r>
      <w:r w:rsidR="0004222D" w:rsidRPr="009248C0">
        <w:rPr>
          <w:i/>
        </w:rPr>
        <w:t xml:space="preserve"> Z uvedenej sumy sú</w:t>
      </w:r>
      <w:r w:rsidR="0004222D">
        <w:rPr>
          <w:b/>
          <w:i/>
        </w:rPr>
        <w:t xml:space="preserve"> </w:t>
      </w:r>
      <w:r w:rsidR="0004222D" w:rsidRPr="009248C0">
        <w:rPr>
          <w:i/>
        </w:rPr>
        <w:t>preplatené náklady na stavebný dozor.</w:t>
      </w:r>
      <w:r w:rsidR="0004222D">
        <w:rPr>
          <w:b/>
          <w:i/>
        </w:rPr>
        <w:t xml:space="preserve"> </w:t>
      </w:r>
      <w:r w:rsidR="009248C0" w:rsidRPr="001954C2">
        <w:rPr>
          <w:i/>
        </w:rPr>
        <w:t xml:space="preserve">V rámci regenerácie boli zaplatené finančné prostriedky </w:t>
      </w:r>
      <w:r w:rsidR="001954C2" w:rsidRPr="001954C2">
        <w:rPr>
          <w:i/>
        </w:rPr>
        <w:t>vo výške</w:t>
      </w:r>
      <w:r w:rsidR="001954C2">
        <w:rPr>
          <w:b/>
          <w:i/>
        </w:rPr>
        <w:t xml:space="preserve"> </w:t>
      </w:r>
      <w:r w:rsidR="001954C2" w:rsidRPr="001954C2">
        <w:rPr>
          <w:i/>
        </w:rPr>
        <w:t>105.000,- €</w:t>
      </w:r>
      <w:r w:rsidR="001954C2">
        <w:rPr>
          <w:b/>
          <w:i/>
        </w:rPr>
        <w:t xml:space="preserve">  - </w:t>
      </w:r>
      <w:r w:rsidR="001954C2" w:rsidRPr="001954C2">
        <w:rPr>
          <w:i/>
        </w:rPr>
        <w:t xml:space="preserve">za prevedené práce v rámci </w:t>
      </w:r>
      <w:r w:rsidR="001954C2">
        <w:rPr>
          <w:i/>
        </w:rPr>
        <w:t>zmeny projektu (</w:t>
      </w:r>
      <w:r w:rsidR="001954C2" w:rsidRPr="001954C2">
        <w:rPr>
          <w:i/>
        </w:rPr>
        <w:t>zmenové konani</w:t>
      </w:r>
      <w:r w:rsidR="001954C2">
        <w:rPr>
          <w:i/>
        </w:rPr>
        <w:t>e)</w:t>
      </w:r>
      <w:r w:rsidR="001954C2">
        <w:rPr>
          <w:b/>
          <w:i/>
        </w:rPr>
        <w:t xml:space="preserve">. </w:t>
      </w:r>
      <w:r w:rsidR="001954C2" w:rsidRPr="008C5C8B">
        <w:rPr>
          <w:i/>
        </w:rPr>
        <w:t xml:space="preserve">V roku 2012 došlo k schváleniu zmeny projektu a tým uvedená čiastka by mala byť refundovaná v žiadosti o platbu formou </w:t>
      </w:r>
      <w:proofErr w:type="spellStart"/>
      <w:r w:rsidR="001954C2" w:rsidRPr="008C5C8B">
        <w:rPr>
          <w:i/>
        </w:rPr>
        <w:t>predfinancovania</w:t>
      </w:r>
      <w:proofErr w:type="spellEnd"/>
      <w:r w:rsidR="001954C2" w:rsidRPr="008C5C8B">
        <w:rPr>
          <w:i/>
        </w:rPr>
        <w:t xml:space="preserve">.  </w:t>
      </w:r>
      <w:r w:rsidR="008C5C8B" w:rsidRPr="008C5C8B">
        <w:rPr>
          <w:i/>
        </w:rPr>
        <w:t xml:space="preserve"> </w:t>
      </w:r>
      <w:r w:rsidR="001954C2" w:rsidRPr="008C5C8B">
        <w:rPr>
          <w:i/>
        </w:rPr>
        <w:t xml:space="preserve">  </w:t>
      </w:r>
      <w:r w:rsidRPr="008C5C8B">
        <w:rPr>
          <w:i/>
        </w:rPr>
        <w:t xml:space="preserve"> </w:t>
      </w:r>
      <w:r>
        <w:rPr>
          <w:i/>
        </w:rPr>
        <w:t xml:space="preserve"> </w:t>
      </w:r>
    </w:p>
    <w:p w:rsidR="005963B7" w:rsidRPr="00611307" w:rsidRDefault="005963B7" w:rsidP="005963B7">
      <w:pPr>
        <w:jc w:val="both"/>
        <w:rPr>
          <w:b/>
          <w:i/>
          <w:sz w:val="20"/>
          <w:szCs w:val="20"/>
        </w:rPr>
      </w:pPr>
    </w:p>
    <w:p w:rsidR="005963B7" w:rsidRDefault="005963B7" w:rsidP="005963B7">
      <w:pPr>
        <w:jc w:val="both"/>
        <w:rPr>
          <w:b/>
          <w:i/>
          <w:sz w:val="28"/>
          <w:szCs w:val="28"/>
        </w:rPr>
      </w:pPr>
      <w:r>
        <w:rPr>
          <w:b/>
          <w:i/>
          <w:sz w:val="28"/>
          <w:szCs w:val="28"/>
        </w:rPr>
        <w:t>Odd. 08 – Rekreácia, kultúra a náb.</w:t>
      </w:r>
    </w:p>
    <w:p w:rsidR="005963B7" w:rsidRDefault="005963B7" w:rsidP="005963B7">
      <w:pPr>
        <w:jc w:val="both"/>
        <w:rPr>
          <w:b/>
          <w:i/>
          <w:sz w:val="28"/>
          <w:szCs w:val="28"/>
        </w:rPr>
      </w:pPr>
      <w:r>
        <w:rPr>
          <w:b/>
          <w:i/>
          <w:sz w:val="28"/>
          <w:szCs w:val="28"/>
        </w:rPr>
        <w:t xml:space="preserve">Rozpočet stanovený vo </w:t>
      </w:r>
      <w:r w:rsidR="003718BE">
        <w:rPr>
          <w:b/>
          <w:i/>
          <w:sz w:val="28"/>
          <w:szCs w:val="28"/>
        </w:rPr>
        <w:t>111.729,</w:t>
      </w:r>
      <w:r>
        <w:rPr>
          <w:b/>
          <w:i/>
          <w:sz w:val="28"/>
          <w:szCs w:val="28"/>
        </w:rPr>
        <w:t xml:space="preserve">-  €, čerpanie vo výške </w:t>
      </w:r>
      <w:r w:rsidR="003718BE">
        <w:rPr>
          <w:b/>
          <w:i/>
          <w:sz w:val="28"/>
          <w:szCs w:val="28"/>
        </w:rPr>
        <w:t>43.445,39</w:t>
      </w:r>
      <w:r>
        <w:rPr>
          <w:b/>
          <w:i/>
          <w:sz w:val="28"/>
          <w:szCs w:val="28"/>
        </w:rPr>
        <w:t xml:space="preserve"> €, t.j.  </w:t>
      </w:r>
      <w:r w:rsidR="00140FF5">
        <w:rPr>
          <w:b/>
          <w:i/>
          <w:sz w:val="28"/>
          <w:szCs w:val="28"/>
        </w:rPr>
        <w:t>38,9</w:t>
      </w:r>
      <w:r>
        <w:rPr>
          <w:b/>
          <w:i/>
          <w:sz w:val="28"/>
          <w:szCs w:val="28"/>
        </w:rPr>
        <w:t>%.</w:t>
      </w:r>
    </w:p>
    <w:p w:rsidR="00F26B66" w:rsidRDefault="005963B7" w:rsidP="005963B7">
      <w:pPr>
        <w:jc w:val="both"/>
        <w:rPr>
          <w:b/>
          <w:i/>
          <w:sz w:val="28"/>
          <w:szCs w:val="28"/>
          <w:u w:val="single"/>
        </w:rPr>
      </w:pPr>
      <w:r w:rsidRPr="004F25DA">
        <w:rPr>
          <w:b/>
          <w:i/>
          <w:sz w:val="28"/>
          <w:szCs w:val="28"/>
          <w:u w:val="single"/>
        </w:rPr>
        <w:t xml:space="preserve">Kultúra </w:t>
      </w:r>
    </w:p>
    <w:p w:rsidR="005963B7" w:rsidRDefault="00F26B66" w:rsidP="005963B7">
      <w:pPr>
        <w:jc w:val="both"/>
        <w:rPr>
          <w:b/>
          <w:i/>
          <w:sz w:val="28"/>
          <w:szCs w:val="28"/>
        </w:rPr>
      </w:pPr>
      <w:r>
        <w:rPr>
          <w:b/>
          <w:i/>
          <w:sz w:val="28"/>
          <w:szCs w:val="28"/>
          <w:u w:val="single"/>
        </w:rPr>
        <w:t xml:space="preserve">Technické zázemie pre kultúru </w:t>
      </w:r>
      <w:r w:rsidR="005963B7" w:rsidRPr="004F25DA">
        <w:rPr>
          <w:b/>
          <w:i/>
          <w:sz w:val="28"/>
          <w:szCs w:val="28"/>
          <w:u w:val="single"/>
        </w:rPr>
        <w:t xml:space="preserve"> </w:t>
      </w:r>
      <w:r w:rsidR="005963B7">
        <w:rPr>
          <w:b/>
          <w:i/>
          <w:sz w:val="28"/>
          <w:szCs w:val="28"/>
        </w:rPr>
        <w:t xml:space="preserve"> </w:t>
      </w:r>
    </w:p>
    <w:p w:rsidR="005963B7" w:rsidRPr="00227D74" w:rsidRDefault="005963B7" w:rsidP="005963B7">
      <w:pPr>
        <w:jc w:val="both"/>
        <w:rPr>
          <w:b/>
          <w:i/>
        </w:rPr>
      </w:pPr>
      <w:r w:rsidRPr="00227D74">
        <w:rPr>
          <w:b/>
          <w:i/>
        </w:rPr>
        <w:t xml:space="preserve">rozpočet  </w:t>
      </w:r>
      <w:r w:rsidR="00F26B66" w:rsidRPr="00227D74">
        <w:rPr>
          <w:b/>
          <w:i/>
        </w:rPr>
        <w:t xml:space="preserve">40.000,- </w:t>
      </w:r>
      <w:r w:rsidRPr="00227D74">
        <w:rPr>
          <w:b/>
          <w:i/>
        </w:rPr>
        <w:t xml:space="preserve"> €  , čerpanie   </w:t>
      </w:r>
      <w:r w:rsidR="00F26B66" w:rsidRPr="00227D74">
        <w:rPr>
          <w:b/>
          <w:i/>
        </w:rPr>
        <w:t xml:space="preserve">494,99 </w:t>
      </w:r>
      <w:r w:rsidRPr="00227D74">
        <w:rPr>
          <w:b/>
          <w:i/>
        </w:rPr>
        <w:t>€, t.j. na 1,</w:t>
      </w:r>
      <w:r w:rsidR="00F26B66" w:rsidRPr="00227D74">
        <w:rPr>
          <w:b/>
          <w:i/>
        </w:rPr>
        <w:t>2</w:t>
      </w:r>
      <w:r w:rsidRPr="00227D74">
        <w:rPr>
          <w:b/>
          <w:i/>
        </w:rPr>
        <w:t xml:space="preserve">%.       </w:t>
      </w:r>
    </w:p>
    <w:p w:rsidR="00F26B66" w:rsidRDefault="005963B7" w:rsidP="005963B7">
      <w:pPr>
        <w:jc w:val="both"/>
        <w:rPr>
          <w:b/>
          <w:i/>
        </w:rPr>
      </w:pPr>
      <w:r w:rsidRPr="004F25DA">
        <w:rPr>
          <w:b/>
          <w:i/>
          <w:u w:val="single"/>
        </w:rPr>
        <w:t xml:space="preserve">Amfiteáter </w:t>
      </w:r>
      <w:r w:rsidRPr="004F25DA">
        <w:rPr>
          <w:b/>
          <w:i/>
        </w:rPr>
        <w:t>–</w:t>
      </w:r>
      <w:r w:rsidR="00F26B66">
        <w:rPr>
          <w:b/>
          <w:i/>
        </w:rPr>
        <w:t xml:space="preserve"> odvodnenie, oplotenie </w:t>
      </w:r>
    </w:p>
    <w:p w:rsidR="005963B7" w:rsidRDefault="005963B7" w:rsidP="005963B7">
      <w:pPr>
        <w:jc w:val="both"/>
        <w:rPr>
          <w:i/>
        </w:rPr>
      </w:pPr>
      <w:r w:rsidRPr="004F25DA">
        <w:rPr>
          <w:b/>
          <w:i/>
        </w:rPr>
        <w:t xml:space="preserve"> rozpočet  </w:t>
      </w:r>
      <w:r w:rsidR="00F26B66">
        <w:rPr>
          <w:b/>
          <w:i/>
        </w:rPr>
        <w:t xml:space="preserve">40.000,- </w:t>
      </w:r>
      <w:r w:rsidRPr="004F25DA">
        <w:rPr>
          <w:b/>
          <w:i/>
        </w:rPr>
        <w:t xml:space="preserve">  €, čerpanie </w:t>
      </w:r>
      <w:r w:rsidR="00F26B66">
        <w:rPr>
          <w:b/>
          <w:i/>
        </w:rPr>
        <w:t>494,99</w:t>
      </w:r>
      <w:r w:rsidRPr="004F25DA">
        <w:rPr>
          <w:b/>
          <w:i/>
        </w:rPr>
        <w:t xml:space="preserve">  €, t.j. na 1,</w:t>
      </w:r>
      <w:r w:rsidR="00F26B66">
        <w:rPr>
          <w:b/>
          <w:i/>
        </w:rPr>
        <w:t>2</w:t>
      </w:r>
      <w:r w:rsidRPr="004F25DA">
        <w:rPr>
          <w:b/>
          <w:i/>
        </w:rPr>
        <w:t xml:space="preserve">%. – </w:t>
      </w:r>
      <w:r w:rsidR="005D412F" w:rsidRPr="005D412F">
        <w:rPr>
          <w:i/>
        </w:rPr>
        <w:t>zakúpenie vodomernej šachty + práce.</w:t>
      </w:r>
      <w:r w:rsidRPr="005D412F">
        <w:rPr>
          <w:i/>
        </w:rPr>
        <w:t xml:space="preserve"> </w:t>
      </w:r>
    </w:p>
    <w:p w:rsidR="003718BE" w:rsidRPr="008B7087" w:rsidRDefault="003718BE" w:rsidP="005963B7">
      <w:pPr>
        <w:jc w:val="both"/>
        <w:rPr>
          <w:i/>
          <w:sz w:val="20"/>
          <w:szCs w:val="20"/>
        </w:rPr>
      </w:pPr>
    </w:p>
    <w:p w:rsidR="003718BE" w:rsidRPr="00EF4648" w:rsidRDefault="003718BE" w:rsidP="003718BE">
      <w:pPr>
        <w:jc w:val="both"/>
        <w:rPr>
          <w:b/>
          <w:i/>
          <w:sz w:val="28"/>
          <w:szCs w:val="28"/>
          <w:u w:val="single"/>
        </w:rPr>
      </w:pPr>
      <w:r w:rsidRPr="00EF4648">
        <w:rPr>
          <w:b/>
          <w:i/>
          <w:sz w:val="28"/>
          <w:szCs w:val="28"/>
          <w:u w:val="single"/>
        </w:rPr>
        <w:t>Kamerový systém</w:t>
      </w:r>
    </w:p>
    <w:p w:rsidR="003718BE" w:rsidRPr="009D272C" w:rsidRDefault="003718BE" w:rsidP="003718BE">
      <w:pPr>
        <w:jc w:val="both"/>
        <w:rPr>
          <w:b/>
          <w:i/>
        </w:rPr>
      </w:pPr>
      <w:r>
        <w:rPr>
          <w:b/>
          <w:i/>
        </w:rPr>
        <w:t>r</w:t>
      </w:r>
      <w:r w:rsidRPr="009D272C">
        <w:rPr>
          <w:b/>
          <w:i/>
        </w:rPr>
        <w:t xml:space="preserve">ozpočet  34.232,- €, čerpanie 30.803,- €,  t.j. na 90,0%. </w:t>
      </w:r>
    </w:p>
    <w:p w:rsidR="003718BE" w:rsidRDefault="003718BE" w:rsidP="003718BE">
      <w:pPr>
        <w:jc w:val="both"/>
        <w:rPr>
          <w:b/>
          <w:i/>
        </w:rPr>
      </w:pPr>
      <w:r w:rsidRPr="009D272C">
        <w:rPr>
          <w:b/>
          <w:i/>
        </w:rPr>
        <w:t xml:space="preserve">Dotácia MV - SR Bezpečnosť na jednotku – rozšírenie kamerového systému +  kamery + spoluúčasť  </w:t>
      </w:r>
    </w:p>
    <w:p w:rsidR="003718BE" w:rsidRDefault="003718BE" w:rsidP="003718BE">
      <w:pPr>
        <w:jc w:val="both"/>
        <w:rPr>
          <w:i/>
        </w:rPr>
      </w:pPr>
      <w:r w:rsidRPr="009D272C">
        <w:rPr>
          <w:b/>
          <w:i/>
        </w:rPr>
        <w:t xml:space="preserve"> </w:t>
      </w:r>
      <w:r w:rsidRPr="00227D74">
        <w:rPr>
          <w:b/>
          <w:i/>
        </w:rPr>
        <w:t>rozpočet  34.232,- €,</w:t>
      </w:r>
      <w:r w:rsidRPr="009D272C">
        <w:rPr>
          <w:b/>
          <w:i/>
        </w:rPr>
        <w:t xml:space="preserve"> čerpanie 30.803,- €,  t.j. na 90,0%</w:t>
      </w:r>
      <w:r>
        <w:rPr>
          <w:b/>
          <w:i/>
        </w:rPr>
        <w:t xml:space="preserve"> - </w:t>
      </w:r>
      <w:r w:rsidRPr="009D272C">
        <w:rPr>
          <w:i/>
        </w:rPr>
        <w:t>dotácia bola poskytnutá na zakúpenie 4 ks kamier a rozšírenie kamerového</w:t>
      </w:r>
      <w:r>
        <w:rPr>
          <w:i/>
        </w:rPr>
        <w:t xml:space="preserve"> systému</w:t>
      </w:r>
    </w:p>
    <w:p w:rsidR="00140FF5" w:rsidRPr="005D412F" w:rsidRDefault="00140FF5" w:rsidP="003718BE">
      <w:pPr>
        <w:jc w:val="both"/>
        <w:rPr>
          <w:i/>
          <w:sz w:val="16"/>
          <w:szCs w:val="16"/>
        </w:rPr>
      </w:pPr>
    </w:p>
    <w:p w:rsidR="005963B7" w:rsidRPr="00F476E7" w:rsidRDefault="005963B7" w:rsidP="005963B7">
      <w:pPr>
        <w:jc w:val="both"/>
        <w:rPr>
          <w:b/>
          <w:i/>
          <w:sz w:val="28"/>
          <w:szCs w:val="28"/>
          <w:u w:val="single"/>
        </w:rPr>
      </w:pPr>
      <w:r>
        <w:rPr>
          <w:b/>
          <w:i/>
          <w:sz w:val="28"/>
          <w:szCs w:val="28"/>
          <w:u w:val="single"/>
        </w:rPr>
        <w:t>Š</w:t>
      </w:r>
      <w:r w:rsidRPr="00F476E7">
        <w:rPr>
          <w:b/>
          <w:i/>
          <w:sz w:val="28"/>
          <w:szCs w:val="28"/>
          <w:u w:val="single"/>
        </w:rPr>
        <w:t xml:space="preserve">portové služby  </w:t>
      </w:r>
    </w:p>
    <w:p w:rsidR="005963B7" w:rsidRPr="00227D74" w:rsidRDefault="005963B7" w:rsidP="005963B7">
      <w:pPr>
        <w:jc w:val="both"/>
        <w:rPr>
          <w:b/>
          <w:i/>
        </w:rPr>
      </w:pPr>
      <w:r w:rsidRPr="00227D74">
        <w:rPr>
          <w:b/>
          <w:i/>
        </w:rPr>
        <w:lastRenderedPageBreak/>
        <w:t xml:space="preserve">rozpočet  16.597,-  €,   čerpanie </w:t>
      </w:r>
      <w:r w:rsidR="00F94D97" w:rsidRPr="00227D74">
        <w:rPr>
          <w:b/>
          <w:i/>
        </w:rPr>
        <w:t>1.247,40</w:t>
      </w:r>
      <w:r w:rsidRPr="00227D74">
        <w:rPr>
          <w:b/>
          <w:i/>
        </w:rPr>
        <w:t xml:space="preserve"> € </w:t>
      </w:r>
      <w:r w:rsidRPr="00227D74">
        <w:rPr>
          <w:i/>
        </w:rPr>
        <w:t xml:space="preserve">  </w:t>
      </w:r>
    </w:p>
    <w:p w:rsidR="005963B7" w:rsidRDefault="005963B7" w:rsidP="005963B7">
      <w:pPr>
        <w:jc w:val="both"/>
        <w:rPr>
          <w:i/>
        </w:rPr>
      </w:pPr>
      <w:r>
        <w:rPr>
          <w:i/>
        </w:rPr>
        <w:t xml:space="preserve">Finančné prostriedky  boli čerpané na položkách : </w:t>
      </w:r>
    </w:p>
    <w:p w:rsidR="005963B7" w:rsidRDefault="005963B7" w:rsidP="005963B7">
      <w:pPr>
        <w:jc w:val="both"/>
        <w:rPr>
          <w:i/>
        </w:rPr>
      </w:pPr>
      <w:r>
        <w:rPr>
          <w:i/>
        </w:rPr>
        <w:t xml:space="preserve">Stavebná príprava pre ostatné športoviská </w:t>
      </w:r>
    </w:p>
    <w:p w:rsidR="00F94D97" w:rsidRDefault="005963B7" w:rsidP="005963B7">
      <w:pPr>
        <w:jc w:val="both"/>
        <w:rPr>
          <w:b/>
          <w:i/>
        </w:rPr>
      </w:pPr>
      <w:r w:rsidRPr="004F25DA">
        <w:rPr>
          <w:b/>
          <w:i/>
          <w:u w:val="single"/>
        </w:rPr>
        <w:t>Plaváreň (vonkajšie kúpalisko) výkup pozemkov + P</w:t>
      </w:r>
      <w:r w:rsidRPr="004F25DA">
        <w:rPr>
          <w:b/>
          <w:i/>
        </w:rPr>
        <w:t>D</w:t>
      </w:r>
      <w:r>
        <w:rPr>
          <w:b/>
          <w:i/>
        </w:rPr>
        <w:t xml:space="preserve"> - </w:t>
      </w:r>
      <w:r w:rsidRPr="004F25DA">
        <w:rPr>
          <w:b/>
          <w:i/>
        </w:rPr>
        <w:t xml:space="preserve"> rozpočet 16.597,- €, čerpanie </w:t>
      </w:r>
      <w:r w:rsidR="004A1D75">
        <w:rPr>
          <w:b/>
          <w:i/>
        </w:rPr>
        <w:t>1.247,40</w:t>
      </w:r>
      <w:r w:rsidRPr="004F25DA">
        <w:rPr>
          <w:b/>
          <w:i/>
        </w:rPr>
        <w:t xml:space="preserve"> €</w:t>
      </w:r>
      <w:r w:rsidR="00F94D97">
        <w:rPr>
          <w:b/>
          <w:i/>
        </w:rPr>
        <w:t>,</w:t>
      </w:r>
      <w:r w:rsidRPr="004F25DA">
        <w:rPr>
          <w:b/>
          <w:i/>
        </w:rPr>
        <w:t xml:space="preserve"> </w:t>
      </w:r>
      <w:r w:rsidR="004A1D75">
        <w:rPr>
          <w:b/>
          <w:i/>
        </w:rPr>
        <w:t xml:space="preserve"> </w:t>
      </w:r>
    </w:p>
    <w:p w:rsidR="001058BC" w:rsidRDefault="004A1D75" w:rsidP="005963B7">
      <w:pPr>
        <w:jc w:val="both"/>
        <w:rPr>
          <w:i/>
        </w:rPr>
      </w:pPr>
      <w:r>
        <w:rPr>
          <w:b/>
          <w:i/>
        </w:rPr>
        <w:t>t.j. na 7,5</w:t>
      </w:r>
      <w:r w:rsidR="00F94D97">
        <w:rPr>
          <w:b/>
          <w:i/>
        </w:rPr>
        <w:t>%</w:t>
      </w:r>
      <w:r>
        <w:rPr>
          <w:b/>
          <w:i/>
        </w:rPr>
        <w:t xml:space="preserve"> </w:t>
      </w:r>
      <w:r w:rsidR="005963B7" w:rsidRPr="004F25DA">
        <w:rPr>
          <w:i/>
        </w:rPr>
        <w:t xml:space="preserve"> </w:t>
      </w:r>
      <w:r w:rsidR="001058BC">
        <w:rPr>
          <w:i/>
        </w:rPr>
        <w:t xml:space="preserve">Finančné prostriedky boli použité za vypracovanie </w:t>
      </w:r>
      <w:r w:rsidR="00F40A46">
        <w:rPr>
          <w:i/>
        </w:rPr>
        <w:t>štúdie n</w:t>
      </w:r>
      <w:r w:rsidR="001058BC">
        <w:rPr>
          <w:i/>
        </w:rPr>
        <w:t xml:space="preserve">a oddelenie pozemkov  a zameranie stavieb v Turzovke – Závodí. </w:t>
      </w:r>
    </w:p>
    <w:p w:rsidR="00EF4648" w:rsidRPr="00EF4648" w:rsidRDefault="00EF4648" w:rsidP="005963B7">
      <w:pPr>
        <w:jc w:val="both"/>
        <w:rPr>
          <w:i/>
          <w:sz w:val="16"/>
          <w:szCs w:val="16"/>
        </w:rPr>
      </w:pPr>
    </w:p>
    <w:p w:rsidR="005963B7" w:rsidRDefault="005963B7" w:rsidP="005963B7">
      <w:pPr>
        <w:jc w:val="both"/>
        <w:rPr>
          <w:b/>
          <w:i/>
          <w:sz w:val="28"/>
          <w:szCs w:val="28"/>
          <w:u w:val="single"/>
        </w:rPr>
      </w:pPr>
      <w:r w:rsidRPr="00A26C82">
        <w:rPr>
          <w:b/>
          <w:i/>
        </w:rPr>
        <w:t xml:space="preserve"> </w:t>
      </w:r>
      <w:r w:rsidRPr="00F476E7">
        <w:rPr>
          <w:b/>
          <w:i/>
          <w:sz w:val="28"/>
          <w:szCs w:val="28"/>
          <w:u w:val="single"/>
        </w:rPr>
        <w:t xml:space="preserve">Vysielacie služby </w:t>
      </w:r>
      <w:r w:rsidR="00E347A6">
        <w:rPr>
          <w:b/>
          <w:i/>
          <w:sz w:val="28"/>
          <w:szCs w:val="28"/>
          <w:u w:val="single"/>
        </w:rPr>
        <w:t>- KDS</w:t>
      </w:r>
      <w:r w:rsidRPr="00F476E7">
        <w:rPr>
          <w:b/>
          <w:i/>
          <w:sz w:val="28"/>
          <w:szCs w:val="28"/>
          <w:u w:val="single"/>
        </w:rPr>
        <w:t xml:space="preserve"> </w:t>
      </w:r>
    </w:p>
    <w:p w:rsidR="00E347A6" w:rsidRDefault="00E347A6" w:rsidP="005963B7">
      <w:pPr>
        <w:jc w:val="both"/>
        <w:rPr>
          <w:b/>
          <w:i/>
          <w:sz w:val="28"/>
          <w:szCs w:val="28"/>
          <w:u w:val="single"/>
        </w:rPr>
      </w:pPr>
      <w:r w:rsidRPr="00227D74">
        <w:rPr>
          <w:b/>
          <w:i/>
        </w:rPr>
        <w:t>rozpočet  10.900,-</w:t>
      </w:r>
      <w:r>
        <w:rPr>
          <w:b/>
          <w:i/>
        </w:rPr>
        <w:t xml:space="preserve"> €, čerpanie 10.900,- €,  t.j. na 100,0%</w:t>
      </w:r>
      <w:r w:rsidRPr="00F734FC">
        <w:rPr>
          <w:i/>
        </w:rPr>
        <w:t xml:space="preserve">  </w:t>
      </w:r>
      <w:r>
        <w:rPr>
          <w:i/>
        </w:rPr>
        <w:t xml:space="preserve"> </w:t>
      </w:r>
    </w:p>
    <w:p w:rsidR="00E347A6" w:rsidRPr="00E347A6" w:rsidRDefault="00E347A6" w:rsidP="005963B7">
      <w:pPr>
        <w:jc w:val="both"/>
        <w:rPr>
          <w:b/>
          <w:i/>
          <w:u w:val="single"/>
        </w:rPr>
      </w:pPr>
      <w:r w:rsidRPr="00E347A6">
        <w:rPr>
          <w:b/>
          <w:i/>
          <w:u w:val="single"/>
        </w:rPr>
        <w:t>Moduly na digitálne vysielanie – DVB – T, DVB-C</w:t>
      </w:r>
    </w:p>
    <w:p w:rsidR="005963B7" w:rsidRDefault="005963B7" w:rsidP="005963B7">
      <w:pPr>
        <w:jc w:val="both"/>
        <w:rPr>
          <w:i/>
        </w:rPr>
      </w:pPr>
      <w:r w:rsidRPr="00F734FC">
        <w:rPr>
          <w:b/>
          <w:i/>
        </w:rPr>
        <w:t xml:space="preserve">rozpočet  </w:t>
      </w:r>
      <w:r>
        <w:rPr>
          <w:b/>
          <w:i/>
        </w:rPr>
        <w:t xml:space="preserve">10.900,- €, čerpanie </w:t>
      </w:r>
      <w:r w:rsidR="00E347A6">
        <w:rPr>
          <w:b/>
          <w:i/>
        </w:rPr>
        <w:t>10.900,-</w:t>
      </w:r>
      <w:r>
        <w:rPr>
          <w:b/>
          <w:i/>
        </w:rPr>
        <w:t xml:space="preserve"> €, </w:t>
      </w:r>
      <w:r w:rsidR="00E347A6">
        <w:rPr>
          <w:b/>
          <w:i/>
        </w:rPr>
        <w:t xml:space="preserve"> t.j. na 100,0%</w:t>
      </w:r>
      <w:r w:rsidR="00227D74">
        <w:rPr>
          <w:b/>
          <w:i/>
        </w:rPr>
        <w:t xml:space="preserve"> </w:t>
      </w:r>
      <w:r w:rsidRPr="00F734FC">
        <w:rPr>
          <w:b/>
          <w:i/>
        </w:rPr>
        <w:t>-</w:t>
      </w:r>
      <w:r w:rsidRPr="00F734FC">
        <w:rPr>
          <w:i/>
        </w:rPr>
        <w:t xml:space="preserve">  </w:t>
      </w:r>
      <w:r>
        <w:rPr>
          <w:i/>
        </w:rPr>
        <w:t xml:space="preserve"> </w:t>
      </w:r>
      <w:r w:rsidR="00EF4648">
        <w:rPr>
          <w:i/>
        </w:rPr>
        <w:t>z</w:t>
      </w:r>
      <w:r>
        <w:rPr>
          <w:i/>
        </w:rPr>
        <w:t xml:space="preserve"> tejto položky </w:t>
      </w:r>
      <w:r w:rsidR="00E347A6">
        <w:rPr>
          <w:i/>
        </w:rPr>
        <w:t>bola zakúpená modem</w:t>
      </w:r>
      <w:r w:rsidR="008A2631">
        <w:rPr>
          <w:i/>
        </w:rPr>
        <w:t xml:space="preserve">ová </w:t>
      </w:r>
      <w:r w:rsidR="00E347A6">
        <w:rPr>
          <w:i/>
        </w:rPr>
        <w:t xml:space="preserve">  karta na</w:t>
      </w:r>
      <w:r>
        <w:rPr>
          <w:i/>
        </w:rPr>
        <w:t xml:space="preserve"> digitálne zariadenie umožňujúce sledovanie digitálneho vysielania v káblovej televízie pre občanov nášho mesta.    </w:t>
      </w:r>
      <w:r w:rsidRPr="00F734FC">
        <w:rPr>
          <w:i/>
        </w:rPr>
        <w:t xml:space="preserve">  </w:t>
      </w:r>
    </w:p>
    <w:p w:rsidR="00EF4648" w:rsidRPr="008B7087" w:rsidRDefault="005963B7" w:rsidP="005963B7">
      <w:pPr>
        <w:jc w:val="both"/>
        <w:rPr>
          <w:i/>
          <w:sz w:val="20"/>
          <w:szCs w:val="20"/>
        </w:rPr>
      </w:pPr>
      <w:r w:rsidRPr="00B75775">
        <w:rPr>
          <w:i/>
        </w:rPr>
        <w:t xml:space="preserve">  </w:t>
      </w:r>
    </w:p>
    <w:p w:rsidR="005963B7" w:rsidRDefault="007A71D3" w:rsidP="005963B7">
      <w:pPr>
        <w:jc w:val="both"/>
        <w:rPr>
          <w:b/>
          <w:i/>
          <w:sz w:val="28"/>
          <w:szCs w:val="28"/>
          <w:u w:val="single"/>
        </w:rPr>
      </w:pPr>
      <w:r>
        <w:rPr>
          <w:b/>
          <w:i/>
          <w:sz w:val="28"/>
          <w:szCs w:val="28"/>
          <w:u w:val="single"/>
        </w:rPr>
        <w:t xml:space="preserve">Iné </w:t>
      </w:r>
      <w:r w:rsidR="005963B7" w:rsidRPr="00B75775">
        <w:rPr>
          <w:b/>
          <w:i/>
          <w:sz w:val="28"/>
          <w:szCs w:val="28"/>
          <w:u w:val="single"/>
        </w:rPr>
        <w:t xml:space="preserve">  spoločenské služby </w:t>
      </w:r>
    </w:p>
    <w:p w:rsidR="007A71D3" w:rsidRDefault="007A71D3" w:rsidP="005963B7">
      <w:pPr>
        <w:jc w:val="both"/>
        <w:rPr>
          <w:b/>
          <w:i/>
          <w:sz w:val="28"/>
          <w:szCs w:val="28"/>
          <w:u w:val="single"/>
        </w:rPr>
      </w:pPr>
      <w:r>
        <w:rPr>
          <w:b/>
          <w:i/>
          <w:sz w:val="28"/>
          <w:szCs w:val="28"/>
          <w:u w:val="single"/>
        </w:rPr>
        <w:t xml:space="preserve">Cintorínske a pohrebné služby </w:t>
      </w:r>
    </w:p>
    <w:p w:rsidR="007A71D3" w:rsidRPr="00611307" w:rsidRDefault="007A71D3" w:rsidP="005963B7">
      <w:pPr>
        <w:jc w:val="both"/>
        <w:rPr>
          <w:b/>
          <w:i/>
        </w:rPr>
      </w:pPr>
      <w:r w:rsidRPr="00611307">
        <w:rPr>
          <w:b/>
          <w:i/>
        </w:rPr>
        <w:t xml:space="preserve">Nový cintorín – oplotenie, zeleň, údržba starého </w:t>
      </w:r>
      <w:r w:rsidR="00611307" w:rsidRPr="00611307">
        <w:rPr>
          <w:b/>
          <w:i/>
        </w:rPr>
        <w:t xml:space="preserve">cintorína, schody medzi </w:t>
      </w:r>
    </w:p>
    <w:p w:rsidR="00611307" w:rsidRPr="00611307" w:rsidRDefault="00611307" w:rsidP="005963B7">
      <w:pPr>
        <w:jc w:val="both"/>
        <w:rPr>
          <w:b/>
          <w:i/>
        </w:rPr>
      </w:pPr>
      <w:r w:rsidRPr="00611307">
        <w:rPr>
          <w:b/>
          <w:i/>
        </w:rPr>
        <w:t>Starším a novým cintorínom, vstupná brána</w:t>
      </w:r>
    </w:p>
    <w:p w:rsidR="005963B7" w:rsidRPr="006A2ACA" w:rsidRDefault="005963B7" w:rsidP="005963B7">
      <w:pPr>
        <w:jc w:val="both"/>
        <w:rPr>
          <w:i/>
          <w:sz w:val="16"/>
          <w:szCs w:val="16"/>
        </w:rPr>
      </w:pPr>
      <w:r w:rsidRPr="00F734FC">
        <w:rPr>
          <w:b/>
          <w:i/>
        </w:rPr>
        <w:t xml:space="preserve">rozpočet </w:t>
      </w:r>
      <w:r w:rsidR="007A71D3" w:rsidRPr="00227D74">
        <w:rPr>
          <w:b/>
          <w:i/>
        </w:rPr>
        <w:t>10.000</w:t>
      </w:r>
      <w:r w:rsidR="007A71D3">
        <w:rPr>
          <w:b/>
          <w:i/>
        </w:rPr>
        <w:t>,-</w:t>
      </w:r>
      <w:r>
        <w:rPr>
          <w:b/>
          <w:i/>
        </w:rPr>
        <w:t xml:space="preserve"> €, </w:t>
      </w:r>
      <w:r w:rsidRPr="00F734FC">
        <w:rPr>
          <w:b/>
          <w:i/>
        </w:rPr>
        <w:t xml:space="preserve">čerpanie </w:t>
      </w:r>
      <w:r w:rsidR="007A71D3">
        <w:rPr>
          <w:b/>
          <w:i/>
        </w:rPr>
        <w:t>0,- €</w:t>
      </w:r>
      <w:r w:rsidRPr="00F734FC">
        <w:rPr>
          <w:b/>
          <w:i/>
        </w:rPr>
        <w:t xml:space="preserve">  </w:t>
      </w:r>
      <w:r w:rsidRPr="00F734FC">
        <w:rPr>
          <w:i/>
        </w:rPr>
        <w:t xml:space="preserve">-  v tomto </w:t>
      </w:r>
      <w:proofErr w:type="spellStart"/>
      <w:r w:rsidRPr="00F734FC">
        <w:rPr>
          <w:i/>
        </w:rPr>
        <w:t>oddieli</w:t>
      </w:r>
      <w:proofErr w:type="spellEnd"/>
      <w:r w:rsidRPr="00F734FC">
        <w:rPr>
          <w:i/>
        </w:rPr>
        <w:t xml:space="preserve"> </w:t>
      </w:r>
      <w:r w:rsidR="007A71D3">
        <w:rPr>
          <w:i/>
        </w:rPr>
        <w:t xml:space="preserve">nedošlo k čerpaniu z dôvodu nezrealizovania prác na </w:t>
      </w:r>
      <w:r w:rsidR="00611307">
        <w:rPr>
          <w:i/>
        </w:rPr>
        <w:t>uvedenej stavbe,</w:t>
      </w:r>
      <w:r>
        <w:rPr>
          <w:i/>
        </w:rPr>
        <w:t xml:space="preserve">  </w:t>
      </w:r>
    </w:p>
    <w:p w:rsidR="005963B7" w:rsidRPr="00E413A8" w:rsidRDefault="005963B7" w:rsidP="005963B7">
      <w:pPr>
        <w:jc w:val="both"/>
        <w:rPr>
          <w:b/>
          <w:i/>
          <w:sz w:val="16"/>
          <w:szCs w:val="16"/>
        </w:rPr>
      </w:pPr>
    </w:p>
    <w:p w:rsidR="005963B7" w:rsidRDefault="005963B7" w:rsidP="005963B7">
      <w:pPr>
        <w:jc w:val="both"/>
        <w:rPr>
          <w:b/>
          <w:i/>
          <w:sz w:val="28"/>
          <w:szCs w:val="28"/>
        </w:rPr>
      </w:pPr>
      <w:r>
        <w:rPr>
          <w:b/>
          <w:i/>
          <w:sz w:val="28"/>
          <w:szCs w:val="28"/>
        </w:rPr>
        <w:t xml:space="preserve">Odd. 09 Vzdelávanie </w:t>
      </w:r>
    </w:p>
    <w:p w:rsidR="005963B7" w:rsidRDefault="005963B7" w:rsidP="005963B7">
      <w:pPr>
        <w:jc w:val="both"/>
        <w:rPr>
          <w:b/>
          <w:i/>
          <w:sz w:val="28"/>
          <w:szCs w:val="28"/>
        </w:rPr>
      </w:pPr>
      <w:r w:rsidRPr="00DE3CA9">
        <w:rPr>
          <w:b/>
          <w:i/>
          <w:sz w:val="28"/>
          <w:szCs w:val="28"/>
        </w:rPr>
        <w:t xml:space="preserve">rozpočet </w:t>
      </w:r>
      <w:r w:rsidR="001E3BFA" w:rsidRPr="00227D74">
        <w:rPr>
          <w:b/>
          <w:i/>
          <w:sz w:val="28"/>
          <w:szCs w:val="28"/>
        </w:rPr>
        <w:t>35.700,-</w:t>
      </w:r>
      <w:r w:rsidRPr="00227D74">
        <w:rPr>
          <w:b/>
          <w:i/>
          <w:sz w:val="28"/>
          <w:szCs w:val="28"/>
        </w:rPr>
        <w:t xml:space="preserve">  €,   čerpanie </w:t>
      </w:r>
      <w:r w:rsidR="001E3BFA" w:rsidRPr="00227D74">
        <w:rPr>
          <w:b/>
          <w:i/>
          <w:sz w:val="28"/>
          <w:szCs w:val="28"/>
        </w:rPr>
        <w:t xml:space="preserve">   34.574,66</w:t>
      </w:r>
      <w:r w:rsidR="001E3BFA">
        <w:rPr>
          <w:b/>
          <w:i/>
          <w:sz w:val="28"/>
          <w:szCs w:val="28"/>
        </w:rPr>
        <w:t xml:space="preserve"> </w:t>
      </w:r>
      <w:r>
        <w:rPr>
          <w:b/>
          <w:i/>
          <w:sz w:val="28"/>
          <w:szCs w:val="28"/>
        </w:rPr>
        <w:t xml:space="preserve"> €, t.j. na </w:t>
      </w:r>
      <w:r w:rsidR="001E3BFA">
        <w:rPr>
          <w:b/>
          <w:i/>
          <w:sz w:val="28"/>
          <w:szCs w:val="28"/>
        </w:rPr>
        <w:t>96,8</w:t>
      </w:r>
      <w:r>
        <w:rPr>
          <w:b/>
          <w:i/>
          <w:sz w:val="28"/>
          <w:szCs w:val="28"/>
        </w:rPr>
        <w:t>%.</w:t>
      </w:r>
    </w:p>
    <w:p w:rsidR="005963B7" w:rsidRPr="00C40D69" w:rsidRDefault="005963B7" w:rsidP="005963B7">
      <w:pPr>
        <w:jc w:val="both"/>
        <w:rPr>
          <w:b/>
          <w:i/>
          <w:sz w:val="28"/>
          <w:szCs w:val="28"/>
          <w:u w:val="single"/>
        </w:rPr>
      </w:pPr>
      <w:r w:rsidRPr="00C40D69">
        <w:rPr>
          <w:b/>
          <w:i/>
          <w:sz w:val="28"/>
          <w:szCs w:val="28"/>
          <w:u w:val="single"/>
        </w:rPr>
        <w:t xml:space="preserve">Základne vzdelanie s bežnou starostlivosťou </w:t>
      </w:r>
    </w:p>
    <w:p w:rsidR="005963B7" w:rsidRDefault="005963B7" w:rsidP="005963B7">
      <w:pPr>
        <w:jc w:val="both"/>
        <w:rPr>
          <w:i/>
        </w:rPr>
      </w:pPr>
      <w:r w:rsidRPr="00AB12A3">
        <w:rPr>
          <w:i/>
        </w:rPr>
        <w:t xml:space="preserve"> </w:t>
      </w:r>
      <w:r w:rsidRPr="00196AD4">
        <w:rPr>
          <w:b/>
          <w:i/>
        </w:rPr>
        <w:t>ZŠ Turzovka</w:t>
      </w:r>
      <w:r w:rsidRPr="002821EF">
        <w:rPr>
          <w:i/>
        </w:rPr>
        <w:t xml:space="preserve"> –</w:t>
      </w:r>
      <w:r>
        <w:rPr>
          <w:i/>
        </w:rPr>
        <w:t xml:space="preserve"> </w:t>
      </w:r>
      <w:r w:rsidRPr="001F587E">
        <w:rPr>
          <w:b/>
          <w:i/>
        </w:rPr>
        <w:t xml:space="preserve">rozpočet </w:t>
      </w:r>
      <w:r w:rsidR="001E3BFA">
        <w:rPr>
          <w:b/>
          <w:i/>
        </w:rPr>
        <w:t xml:space="preserve">2.700,- </w:t>
      </w:r>
      <w:r w:rsidRPr="001F587E">
        <w:rPr>
          <w:b/>
          <w:i/>
        </w:rPr>
        <w:t xml:space="preserve"> €, čerpanie </w:t>
      </w:r>
      <w:r w:rsidR="001E3BFA">
        <w:rPr>
          <w:b/>
          <w:i/>
        </w:rPr>
        <w:t xml:space="preserve">2.378,54 </w:t>
      </w:r>
      <w:r w:rsidRPr="001F587E">
        <w:rPr>
          <w:b/>
          <w:i/>
        </w:rPr>
        <w:t xml:space="preserve"> €, t.j. na </w:t>
      </w:r>
      <w:r w:rsidR="001E3BFA">
        <w:rPr>
          <w:b/>
          <w:i/>
        </w:rPr>
        <w:t>88,1</w:t>
      </w:r>
      <w:r w:rsidRPr="001F587E">
        <w:rPr>
          <w:b/>
          <w:i/>
        </w:rPr>
        <w:t>%</w:t>
      </w:r>
      <w:r>
        <w:rPr>
          <w:i/>
        </w:rPr>
        <w:t xml:space="preserve">  -</w:t>
      </w:r>
      <w:r w:rsidRPr="002821EF">
        <w:rPr>
          <w:i/>
        </w:rPr>
        <w:t xml:space="preserve"> </w:t>
      </w:r>
      <w:r>
        <w:rPr>
          <w:i/>
        </w:rPr>
        <w:t>technické zhodnotenie kamerového systému</w:t>
      </w:r>
      <w:r w:rsidR="001E3BFA">
        <w:rPr>
          <w:i/>
        </w:rPr>
        <w:t>.</w:t>
      </w:r>
    </w:p>
    <w:p w:rsidR="005963B7" w:rsidRPr="002821EF" w:rsidRDefault="001E3BFA" w:rsidP="005963B7">
      <w:pPr>
        <w:jc w:val="both"/>
        <w:rPr>
          <w:i/>
        </w:rPr>
      </w:pPr>
      <w:r>
        <w:rPr>
          <w:b/>
          <w:i/>
        </w:rPr>
        <w:t xml:space="preserve">Materská škola Turzovka </w:t>
      </w:r>
      <w:r w:rsidR="005963B7">
        <w:rPr>
          <w:i/>
        </w:rPr>
        <w:t xml:space="preserve"> – </w:t>
      </w:r>
      <w:r w:rsidR="005963B7" w:rsidRPr="001F587E">
        <w:rPr>
          <w:b/>
          <w:i/>
        </w:rPr>
        <w:t xml:space="preserve">rozpočet  </w:t>
      </w:r>
      <w:r>
        <w:rPr>
          <w:b/>
          <w:i/>
        </w:rPr>
        <w:t>33.000,-</w:t>
      </w:r>
      <w:r w:rsidR="005963B7" w:rsidRPr="001F587E">
        <w:rPr>
          <w:b/>
          <w:i/>
        </w:rPr>
        <w:t xml:space="preserve">  €, čerpanie </w:t>
      </w:r>
      <w:r>
        <w:rPr>
          <w:b/>
          <w:i/>
        </w:rPr>
        <w:t xml:space="preserve">32.196,12 </w:t>
      </w:r>
      <w:r w:rsidR="005963B7" w:rsidRPr="001F587E">
        <w:rPr>
          <w:b/>
          <w:i/>
        </w:rPr>
        <w:t xml:space="preserve"> € t.j.  na 81,3 %</w:t>
      </w:r>
      <w:r w:rsidR="005963B7">
        <w:rPr>
          <w:i/>
        </w:rPr>
        <w:t xml:space="preserve"> -  </w:t>
      </w:r>
      <w:r>
        <w:rPr>
          <w:i/>
        </w:rPr>
        <w:t>rekonštrukcia strechy.</w:t>
      </w:r>
      <w:r w:rsidR="005963B7">
        <w:rPr>
          <w:i/>
        </w:rPr>
        <w:t xml:space="preserve"> </w:t>
      </w:r>
    </w:p>
    <w:p w:rsidR="005963B7" w:rsidRPr="00E413A8" w:rsidRDefault="005963B7" w:rsidP="005963B7">
      <w:pPr>
        <w:jc w:val="both"/>
        <w:rPr>
          <w:b/>
          <w:sz w:val="16"/>
          <w:szCs w:val="16"/>
          <w:u w:val="single"/>
        </w:rPr>
      </w:pPr>
    </w:p>
    <w:p w:rsidR="005963B7" w:rsidRDefault="005963B7" w:rsidP="005963B7">
      <w:pPr>
        <w:jc w:val="both"/>
        <w:rPr>
          <w:b/>
          <w:i/>
          <w:sz w:val="28"/>
          <w:szCs w:val="28"/>
        </w:rPr>
      </w:pPr>
      <w:r>
        <w:rPr>
          <w:b/>
          <w:i/>
          <w:sz w:val="28"/>
          <w:szCs w:val="28"/>
        </w:rPr>
        <w:t>Kapitálové výdavky  majú  stanovený rozpočet vo výške   3</w:t>
      </w:r>
      <w:r w:rsidR="00943C88">
        <w:rPr>
          <w:b/>
          <w:i/>
          <w:sz w:val="28"/>
          <w:szCs w:val="28"/>
        </w:rPr>
        <w:t> 801 985</w:t>
      </w:r>
      <w:r>
        <w:rPr>
          <w:b/>
          <w:i/>
          <w:sz w:val="28"/>
          <w:szCs w:val="28"/>
        </w:rPr>
        <w:t xml:space="preserve">,- €, </w:t>
      </w:r>
    </w:p>
    <w:p w:rsidR="005963B7" w:rsidRDefault="005963B7" w:rsidP="005963B7">
      <w:pPr>
        <w:jc w:val="both"/>
        <w:rPr>
          <w:b/>
          <w:i/>
          <w:sz w:val="28"/>
          <w:szCs w:val="28"/>
        </w:rPr>
      </w:pPr>
      <w:r>
        <w:rPr>
          <w:b/>
          <w:i/>
          <w:sz w:val="28"/>
          <w:szCs w:val="28"/>
        </w:rPr>
        <w:t>čerpanie k 31.12.201</w:t>
      </w:r>
      <w:r w:rsidR="00943C88">
        <w:rPr>
          <w:b/>
          <w:i/>
          <w:sz w:val="28"/>
          <w:szCs w:val="28"/>
        </w:rPr>
        <w:t>1</w:t>
      </w:r>
      <w:r>
        <w:rPr>
          <w:b/>
          <w:i/>
          <w:sz w:val="28"/>
          <w:szCs w:val="28"/>
        </w:rPr>
        <w:t xml:space="preserve">  vo výške </w:t>
      </w:r>
      <w:r w:rsidR="00943C88">
        <w:rPr>
          <w:b/>
          <w:i/>
          <w:sz w:val="28"/>
          <w:szCs w:val="28"/>
        </w:rPr>
        <w:t xml:space="preserve">1 516 682,01 </w:t>
      </w:r>
      <w:r>
        <w:rPr>
          <w:b/>
          <w:i/>
          <w:sz w:val="28"/>
          <w:szCs w:val="28"/>
        </w:rPr>
        <w:t xml:space="preserve">€,   t.j. na </w:t>
      </w:r>
      <w:r w:rsidR="00217DE9">
        <w:rPr>
          <w:b/>
          <w:i/>
          <w:sz w:val="28"/>
          <w:szCs w:val="28"/>
        </w:rPr>
        <w:t>39,9</w:t>
      </w:r>
      <w:r>
        <w:rPr>
          <w:b/>
          <w:i/>
          <w:sz w:val="28"/>
          <w:szCs w:val="28"/>
        </w:rPr>
        <w:t xml:space="preserve">%. </w:t>
      </w:r>
    </w:p>
    <w:p w:rsidR="009F1C4A" w:rsidRDefault="009F1C4A" w:rsidP="005963B7">
      <w:pPr>
        <w:jc w:val="both"/>
        <w:rPr>
          <w:b/>
          <w:i/>
          <w:sz w:val="28"/>
          <w:szCs w:val="28"/>
        </w:rPr>
      </w:pPr>
    </w:p>
    <w:p w:rsidR="009F1C4A" w:rsidRDefault="009F1C4A" w:rsidP="005963B7">
      <w:pPr>
        <w:jc w:val="both"/>
        <w:rPr>
          <w:b/>
          <w:i/>
          <w:sz w:val="28"/>
          <w:szCs w:val="28"/>
        </w:rPr>
      </w:pPr>
    </w:p>
    <w:p w:rsidR="009F1C4A" w:rsidRDefault="009F1C4A" w:rsidP="005963B7">
      <w:pPr>
        <w:jc w:val="both"/>
        <w:rPr>
          <w:b/>
          <w:i/>
          <w:sz w:val="28"/>
          <w:szCs w:val="28"/>
        </w:rPr>
      </w:pPr>
    </w:p>
    <w:p w:rsidR="009F1C4A" w:rsidRDefault="009F1C4A" w:rsidP="005963B7">
      <w:pPr>
        <w:jc w:val="both"/>
        <w:rPr>
          <w:b/>
          <w:i/>
          <w:sz w:val="28"/>
          <w:szCs w:val="28"/>
        </w:rPr>
      </w:pPr>
    </w:p>
    <w:p w:rsidR="009F1C4A" w:rsidRDefault="009F1C4A" w:rsidP="005963B7">
      <w:pPr>
        <w:jc w:val="both"/>
        <w:rPr>
          <w:b/>
          <w:i/>
          <w:sz w:val="28"/>
          <w:szCs w:val="28"/>
        </w:rPr>
      </w:pPr>
    </w:p>
    <w:p w:rsidR="009F1C4A" w:rsidRDefault="009F1C4A" w:rsidP="005963B7">
      <w:pPr>
        <w:jc w:val="both"/>
        <w:rPr>
          <w:b/>
          <w:i/>
          <w:sz w:val="28"/>
          <w:szCs w:val="28"/>
        </w:rPr>
      </w:pPr>
    </w:p>
    <w:p w:rsidR="009F1C4A" w:rsidRDefault="009F1C4A" w:rsidP="005963B7">
      <w:pPr>
        <w:jc w:val="both"/>
        <w:rPr>
          <w:b/>
          <w:i/>
          <w:sz w:val="28"/>
          <w:szCs w:val="28"/>
        </w:rPr>
      </w:pPr>
    </w:p>
    <w:p w:rsidR="009F1C4A" w:rsidRDefault="009F1C4A" w:rsidP="005963B7">
      <w:pPr>
        <w:jc w:val="both"/>
        <w:rPr>
          <w:b/>
          <w:i/>
          <w:sz w:val="28"/>
          <w:szCs w:val="28"/>
        </w:rPr>
      </w:pPr>
    </w:p>
    <w:p w:rsidR="009F1C4A" w:rsidRDefault="009F1C4A" w:rsidP="005963B7">
      <w:pPr>
        <w:jc w:val="both"/>
        <w:rPr>
          <w:b/>
          <w:i/>
          <w:sz w:val="28"/>
          <w:szCs w:val="28"/>
        </w:rPr>
      </w:pPr>
    </w:p>
    <w:p w:rsidR="009F1C4A" w:rsidRDefault="009F1C4A" w:rsidP="005963B7">
      <w:pPr>
        <w:jc w:val="both"/>
        <w:rPr>
          <w:b/>
          <w:i/>
          <w:sz w:val="28"/>
          <w:szCs w:val="28"/>
        </w:rPr>
      </w:pPr>
    </w:p>
    <w:p w:rsidR="009F1C4A" w:rsidRDefault="009F1C4A" w:rsidP="005963B7">
      <w:pPr>
        <w:jc w:val="both"/>
        <w:rPr>
          <w:b/>
          <w:i/>
          <w:sz w:val="28"/>
          <w:szCs w:val="28"/>
        </w:rPr>
      </w:pPr>
    </w:p>
    <w:p w:rsidR="009F1C4A" w:rsidRDefault="009F1C4A" w:rsidP="005963B7">
      <w:pPr>
        <w:jc w:val="both"/>
        <w:rPr>
          <w:b/>
          <w:i/>
          <w:sz w:val="28"/>
          <w:szCs w:val="28"/>
        </w:rPr>
      </w:pPr>
    </w:p>
    <w:p w:rsidR="009F1C4A" w:rsidRDefault="009F1C4A" w:rsidP="005963B7">
      <w:pPr>
        <w:jc w:val="both"/>
        <w:rPr>
          <w:b/>
          <w:i/>
          <w:sz w:val="28"/>
          <w:szCs w:val="28"/>
        </w:rPr>
      </w:pPr>
    </w:p>
    <w:p w:rsidR="009F1C4A" w:rsidRDefault="009F1C4A" w:rsidP="005963B7">
      <w:pPr>
        <w:jc w:val="both"/>
        <w:rPr>
          <w:b/>
          <w:i/>
          <w:sz w:val="28"/>
          <w:szCs w:val="28"/>
        </w:rPr>
      </w:pPr>
    </w:p>
    <w:p w:rsidR="009F1C4A" w:rsidRDefault="009F1C4A" w:rsidP="005963B7">
      <w:pPr>
        <w:jc w:val="both"/>
        <w:rPr>
          <w:b/>
          <w:i/>
          <w:sz w:val="28"/>
          <w:szCs w:val="28"/>
        </w:rPr>
      </w:pPr>
    </w:p>
    <w:p w:rsidR="009F1C4A" w:rsidRDefault="009F1C4A" w:rsidP="005963B7">
      <w:pPr>
        <w:jc w:val="both"/>
        <w:rPr>
          <w:b/>
          <w:i/>
          <w:sz w:val="28"/>
          <w:szCs w:val="28"/>
        </w:rPr>
      </w:pPr>
    </w:p>
    <w:p w:rsidR="009F1C4A" w:rsidRDefault="009F1C4A" w:rsidP="005963B7">
      <w:pPr>
        <w:jc w:val="both"/>
        <w:rPr>
          <w:b/>
          <w:i/>
          <w:sz w:val="28"/>
          <w:szCs w:val="28"/>
        </w:rPr>
      </w:pPr>
    </w:p>
    <w:p w:rsidR="009F1C4A" w:rsidRDefault="009F1C4A" w:rsidP="005963B7">
      <w:pPr>
        <w:jc w:val="both"/>
        <w:rPr>
          <w:b/>
          <w:i/>
          <w:sz w:val="28"/>
          <w:szCs w:val="28"/>
        </w:rPr>
      </w:pPr>
    </w:p>
    <w:p w:rsidR="009F1C4A" w:rsidRDefault="009F1C4A" w:rsidP="005963B7">
      <w:pPr>
        <w:jc w:val="both"/>
        <w:rPr>
          <w:b/>
          <w:i/>
          <w:sz w:val="28"/>
          <w:szCs w:val="28"/>
        </w:rPr>
      </w:pPr>
    </w:p>
    <w:p w:rsidR="009F1C4A" w:rsidRDefault="009F1C4A" w:rsidP="005963B7">
      <w:pPr>
        <w:jc w:val="both"/>
        <w:rPr>
          <w:b/>
          <w:i/>
          <w:sz w:val="28"/>
          <w:szCs w:val="28"/>
        </w:rPr>
      </w:pPr>
    </w:p>
    <w:p w:rsidR="009F1C4A" w:rsidRDefault="009F1C4A" w:rsidP="005963B7">
      <w:pPr>
        <w:jc w:val="both"/>
        <w:rPr>
          <w:b/>
          <w:i/>
          <w:sz w:val="28"/>
          <w:szCs w:val="28"/>
        </w:rPr>
      </w:pPr>
    </w:p>
    <w:p w:rsidR="009F1C4A" w:rsidRDefault="009F1C4A" w:rsidP="005963B7">
      <w:pPr>
        <w:jc w:val="both"/>
        <w:rPr>
          <w:b/>
          <w:i/>
          <w:sz w:val="28"/>
          <w:szCs w:val="28"/>
        </w:rPr>
      </w:pPr>
    </w:p>
    <w:tbl>
      <w:tblPr>
        <w:tblW w:w="0" w:type="auto"/>
        <w:tblInd w:w="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10"/>
      </w:tblGrid>
      <w:tr w:rsidR="005963B7" w:rsidTr="009E7663">
        <w:tc>
          <w:tcPr>
            <w:tcW w:w="9310" w:type="dxa"/>
            <w:tcBorders>
              <w:top w:val="single" w:sz="4" w:space="0" w:color="auto"/>
              <w:left w:val="single" w:sz="4" w:space="0" w:color="auto"/>
              <w:bottom w:val="single" w:sz="4" w:space="0" w:color="auto"/>
              <w:right w:val="single" w:sz="4" w:space="0" w:color="auto"/>
            </w:tcBorders>
          </w:tcPr>
          <w:p w:rsidR="005963B7" w:rsidRDefault="005963B7" w:rsidP="009E7663">
            <w:pPr>
              <w:tabs>
                <w:tab w:val="center" w:pos="4536"/>
                <w:tab w:val="right" w:pos="9072"/>
              </w:tabs>
              <w:jc w:val="both"/>
              <w:rPr>
                <w:b/>
                <w:i/>
                <w:sz w:val="28"/>
                <w:szCs w:val="28"/>
              </w:rPr>
            </w:pPr>
          </w:p>
          <w:p w:rsidR="005963B7" w:rsidRDefault="005963B7" w:rsidP="009E7663">
            <w:pPr>
              <w:tabs>
                <w:tab w:val="center" w:pos="4536"/>
                <w:tab w:val="right" w:pos="9072"/>
              </w:tabs>
              <w:jc w:val="both"/>
              <w:rPr>
                <w:b/>
                <w:i/>
                <w:sz w:val="28"/>
                <w:szCs w:val="28"/>
              </w:rPr>
            </w:pPr>
            <w:r>
              <w:rPr>
                <w:b/>
                <w:i/>
                <w:sz w:val="28"/>
                <w:szCs w:val="28"/>
              </w:rPr>
              <w:t xml:space="preserve">   </w:t>
            </w:r>
            <w:r w:rsidR="009F1C4A">
              <w:rPr>
                <w:b/>
                <w:i/>
                <w:sz w:val="28"/>
                <w:szCs w:val="28"/>
              </w:rPr>
              <w:t xml:space="preserve">          </w:t>
            </w:r>
            <w:r>
              <w:rPr>
                <w:b/>
                <w:i/>
                <w:sz w:val="28"/>
                <w:szCs w:val="28"/>
              </w:rPr>
              <w:t xml:space="preserve"> V Ý D A V K O V É     F I N A N Č N É      O P E R Á C I E          </w:t>
            </w:r>
          </w:p>
          <w:p w:rsidR="005963B7" w:rsidRDefault="005963B7" w:rsidP="009E7663">
            <w:pPr>
              <w:tabs>
                <w:tab w:val="center" w:pos="4536"/>
                <w:tab w:val="right" w:pos="9072"/>
              </w:tabs>
              <w:jc w:val="both"/>
              <w:rPr>
                <w:b/>
                <w:i/>
                <w:sz w:val="28"/>
                <w:szCs w:val="28"/>
              </w:rPr>
            </w:pPr>
            <w:r>
              <w:rPr>
                <w:b/>
                <w:i/>
                <w:sz w:val="28"/>
                <w:szCs w:val="28"/>
              </w:rPr>
              <w:t xml:space="preserve">  </w:t>
            </w:r>
          </w:p>
        </w:tc>
      </w:tr>
    </w:tbl>
    <w:p w:rsidR="005963B7" w:rsidRDefault="005963B7" w:rsidP="005963B7">
      <w:pPr>
        <w:jc w:val="both"/>
        <w:rPr>
          <w:i/>
        </w:rPr>
      </w:pPr>
      <w:r>
        <w:rPr>
          <w:i/>
        </w:rPr>
        <w:t xml:space="preserve">                                                                </w:t>
      </w:r>
    </w:p>
    <w:p w:rsidR="005963B7" w:rsidRPr="00B0253D" w:rsidRDefault="005963B7" w:rsidP="005963B7">
      <w:pPr>
        <w:jc w:val="both"/>
        <w:rPr>
          <w:b/>
          <w:i/>
        </w:rPr>
      </w:pPr>
      <w:r>
        <w:rPr>
          <w:i/>
        </w:rPr>
        <w:t xml:space="preserve">                                                           </w:t>
      </w:r>
      <w:r w:rsidRPr="00B0253D">
        <w:rPr>
          <w:b/>
          <w:i/>
        </w:rPr>
        <w:t xml:space="preserve">  </w:t>
      </w:r>
      <w:r>
        <w:rPr>
          <w:b/>
          <w:i/>
        </w:rPr>
        <w:t>3.1.3</w:t>
      </w:r>
      <w:r w:rsidRPr="00B0253D">
        <w:rPr>
          <w:b/>
          <w:i/>
        </w:rPr>
        <w:t xml:space="preserve">  </w:t>
      </w:r>
      <w:r>
        <w:rPr>
          <w:b/>
          <w:i/>
        </w:rPr>
        <w:t xml:space="preserve">Výdavkové finančné operácie </w:t>
      </w:r>
      <w:r w:rsidRPr="00B0253D">
        <w:rPr>
          <w:b/>
          <w:i/>
        </w:rPr>
        <w:t xml:space="preserve">  </w:t>
      </w:r>
    </w:p>
    <w:p w:rsidR="005963B7" w:rsidRPr="00C97096" w:rsidRDefault="005963B7" w:rsidP="005963B7">
      <w:pPr>
        <w:jc w:val="both"/>
        <w:rPr>
          <w:i/>
          <w:sz w:val="20"/>
          <w:szCs w:val="2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0"/>
        <w:gridCol w:w="2970"/>
      </w:tblGrid>
      <w:tr w:rsidR="005963B7" w:rsidRPr="00F83BC6" w:rsidTr="009E7663">
        <w:tc>
          <w:tcPr>
            <w:tcW w:w="5800" w:type="dxa"/>
          </w:tcPr>
          <w:p w:rsidR="005963B7" w:rsidRPr="00F83BC6" w:rsidRDefault="005963B7" w:rsidP="009E7663">
            <w:pPr>
              <w:tabs>
                <w:tab w:val="center" w:pos="4819"/>
              </w:tabs>
              <w:jc w:val="both"/>
              <w:rPr>
                <w:i/>
              </w:rPr>
            </w:pPr>
            <w:r w:rsidRPr="00F83BC6">
              <w:rPr>
                <w:i/>
              </w:rPr>
              <w:t xml:space="preserve">Výdavky  celkom </w:t>
            </w:r>
          </w:p>
        </w:tc>
        <w:tc>
          <w:tcPr>
            <w:tcW w:w="2970" w:type="dxa"/>
          </w:tcPr>
          <w:p w:rsidR="005963B7" w:rsidRPr="00F83BC6" w:rsidRDefault="005963B7" w:rsidP="009E7663">
            <w:pPr>
              <w:tabs>
                <w:tab w:val="center" w:pos="4819"/>
              </w:tabs>
              <w:jc w:val="center"/>
              <w:rPr>
                <w:i/>
              </w:rPr>
            </w:pPr>
            <w:r w:rsidRPr="00F83BC6">
              <w:rPr>
                <w:i/>
              </w:rPr>
              <w:t xml:space="preserve">v eurách </w:t>
            </w:r>
          </w:p>
        </w:tc>
      </w:tr>
      <w:tr w:rsidR="005963B7" w:rsidRPr="00F83BC6" w:rsidTr="009E7663">
        <w:trPr>
          <w:trHeight w:val="184"/>
        </w:trPr>
        <w:tc>
          <w:tcPr>
            <w:tcW w:w="5800" w:type="dxa"/>
          </w:tcPr>
          <w:p w:rsidR="005963B7" w:rsidRPr="00F83BC6" w:rsidRDefault="005963B7" w:rsidP="009E7663">
            <w:pPr>
              <w:tabs>
                <w:tab w:val="center" w:pos="4819"/>
              </w:tabs>
              <w:jc w:val="both"/>
              <w:rPr>
                <w:i/>
              </w:rPr>
            </w:pPr>
            <w:r w:rsidRPr="00F83BC6">
              <w:rPr>
                <w:i/>
              </w:rPr>
              <w:t xml:space="preserve">Schválený rozpočet    </w:t>
            </w:r>
          </w:p>
        </w:tc>
        <w:tc>
          <w:tcPr>
            <w:tcW w:w="2970" w:type="dxa"/>
          </w:tcPr>
          <w:p w:rsidR="005963B7" w:rsidRPr="00F83BC6" w:rsidRDefault="005963B7" w:rsidP="00C101A5">
            <w:pPr>
              <w:tabs>
                <w:tab w:val="center" w:pos="4819"/>
              </w:tabs>
              <w:jc w:val="center"/>
              <w:rPr>
                <w:i/>
              </w:rPr>
            </w:pPr>
            <w:r>
              <w:rPr>
                <w:i/>
              </w:rPr>
              <w:t xml:space="preserve"> </w:t>
            </w:r>
            <w:r w:rsidR="00C101A5">
              <w:rPr>
                <w:i/>
              </w:rPr>
              <w:t>136 418</w:t>
            </w:r>
          </w:p>
        </w:tc>
      </w:tr>
      <w:tr w:rsidR="005963B7" w:rsidRPr="00F83BC6" w:rsidTr="009E7663">
        <w:tc>
          <w:tcPr>
            <w:tcW w:w="5800" w:type="dxa"/>
          </w:tcPr>
          <w:p w:rsidR="005963B7" w:rsidRPr="00F83BC6" w:rsidRDefault="005963B7" w:rsidP="009E7663">
            <w:pPr>
              <w:tabs>
                <w:tab w:val="center" w:pos="4819"/>
              </w:tabs>
              <w:jc w:val="both"/>
              <w:rPr>
                <w:i/>
              </w:rPr>
            </w:pPr>
            <w:r w:rsidRPr="00F83BC6">
              <w:rPr>
                <w:i/>
              </w:rPr>
              <w:t xml:space="preserve">Upravený rozpočet    </w:t>
            </w:r>
          </w:p>
        </w:tc>
        <w:tc>
          <w:tcPr>
            <w:tcW w:w="2970" w:type="dxa"/>
          </w:tcPr>
          <w:p w:rsidR="005963B7" w:rsidRPr="00F83BC6" w:rsidRDefault="00C101A5" w:rsidP="009E7663">
            <w:pPr>
              <w:tabs>
                <w:tab w:val="center" w:pos="4819"/>
              </w:tabs>
              <w:jc w:val="center"/>
              <w:rPr>
                <w:i/>
              </w:rPr>
            </w:pPr>
            <w:r>
              <w:rPr>
                <w:i/>
              </w:rPr>
              <w:t>136 183</w:t>
            </w:r>
          </w:p>
        </w:tc>
      </w:tr>
      <w:tr w:rsidR="005963B7" w:rsidRPr="00F83BC6" w:rsidTr="009E7663">
        <w:trPr>
          <w:trHeight w:val="439"/>
        </w:trPr>
        <w:tc>
          <w:tcPr>
            <w:tcW w:w="5800" w:type="dxa"/>
          </w:tcPr>
          <w:p w:rsidR="005963B7" w:rsidRPr="00F83BC6" w:rsidRDefault="005963B7" w:rsidP="00943C88">
            <w:pPr>
              <w:tabs>
                <w:tab w:val="center" w:pos="4819"/>
              </w:tabs>
              <w:jc w:val="both"/>
              <w:rPr>
                <w:i/>
              </w:rPr>
            </w:pPr>
            <w:r w:rsidRPr="00F83BC6">
              <w:rPr>
                <w:i/>
              </w:rPr>
              <w:t>Skutočnosť k 31.12.20</w:t>
            </w:r>
            <w:r>
              <w:rPr>
                <w:i/>
              </w:rPr>
              <w:t>1</w:t>
            </w:r>
            <w:r w:rsidR="00943C88">
              <w:rPr>
                <w:i/>
              </w:rPr>
              <w:t>1</w:t>
            </w:r>
          </w:p>
        </w:tc>
        <w:tc>
          <w:tcPr>
            <w:tcW w:w="2970" w:type="dxa"/>
          </w:tcPr>
          <w:p w:rsidR="005963B7" w:rsidRPr="00F83BC6" w:rsidRDefault="00C101A5" w:rsidP="00C101A5">
            <w:pPr>
              <w:tabs>
                <w:tab w:val="center" w:pos="4819"/>
              </w:tabs>
              <w:jc w:val="center"/>
              <w:rPr>
                <w:i/>
              </w:rPr>
            </w:pPr>
            <w:r>
              <w:rPr>
                <w:i/>
              </w:rPr>
              <w:t>136 727,26</w:t>
            </w:r>
          </w:p>
        </w:tc>
      </w:tr>
      <w:tr w:rsidR="005963B7" w:rsidRPr="00F83BC6" w:rsidTr="009E7663">
        <w:tc>
          <w:tcPr>
            <w:tcW w:w="5800" w:type="dxa"/>
          </w:tcPr>
          <w:p w:rsidR="005963B7" w:rsidRPr="00F83BC6" w:rsidRDefault="005963B7" w:rsidP="009E7663">
            <w:pPr>
              <w:tabs>
                <w:tab w:val="center" w:pos="4819"/>
              </w:tabs>
              <w:jc w:val="both"/>
              <w:rPr>
                <w:i/>
              </w:rPr>
            </w:pPr>
            <w:r w:rsidRPr="00F83BC6">
              <w:rPr>
                <w:i/>
              </w:rPr>
              <w:t xml:space="preserve">% plnenia k upravenému rozpočtu </w:t>
            </w:r>
          </w:p>
        </w:tc>
        <w:tc>
          <w:tcPr>
            <w:tcW w:w="2970" w:type="dxa"/>
          </w:tcPr>
          <w:p w:rsidR="005963B7" w:rsidRPr="00F83BC6" w:rsidRDefault="00C101A5" w:rsidP="009E7663">
            <w:pPr>
              <w:tabs>
                <w:tab w:val="center" w:pos="4819"/>
              </w:tabs>
              <w:jc w:val="center"/>
              <w:rPr>
                <w:i/>
              </w:rPr>
            </w:pPr>
            <w:r>
              <w:rPr>
                <w:i/>
              </w:rPr>
              <w:t>100,4</w:t>
            </w:r>
          </w:p>
        </w:tc>
      </w:tr>
    </w:tbl>
    <w:p w:rsidR="005963B7" w:rsidRDefault="005963B7" w:rsidP="005963B7">
      <w:pPr>
        <w:jc w:val="both"/>
        <w:rPr>
          <w:b/>
          <w:i/>
          <w:sz w:val="20"/>
          <w:szCs w:val="20"/>
        </w:rPr>
      </w:pPr>
    </w:p>
    <w:p w:rsidR="005963B7" w:rsidRDefault="005963B7" w:rsidP="005963B7">
      <w:pPr>
        <w:jc w:val="both"/>
        <w:rPr>
          <w:b/>
          <w:i/>
          <w:sz w:val="32"/>
          <w:szCs w:val="32"/>
        </w:rPr>
      </w:pPr>
      <w:r>
        <w:rPr>
          <w:b/>
          <w:i/>
          <w:sz w:val="32"/>
          <w:szCs w:val="32"/>
        </w:rPr>
        <w:t xml:space="preserve">Finančné operácie </w:t>
      </w:r>
    </w:p>
    <w:p w:rsidR="005963B7" w:rsidRDefault="005963B7" w:rsidP="005963B7">
      <w:pPr>
        <w:jc w:val="both"/>
        <w:rPr>
          <w:b/>
          <w:i/>
          <w:sz w:val="28"/>
          <w:szCs w:val="28"/>
        </w:rPr>
      </w:pPr>
      <w:r>
        <w:rPr>
          <w:b/>
          <w:i/>
          <w:sz w:val="28"/>
          <w:szCs w:val="28"/>
        </w:rPr>
        <w:t xml:space="preserve">Transakcie verejného dlhu </w:t>
      </w:r>
    </w:p>
    <w:p w:rsidR="005963B7" w:rsidRDefault="005963B7" w:rsidP="005963B7">
      <w:pPr>
        <w:jc w:val="both"/>
        <w:rPr>
          <w:b/>
          <w:i/>
        </w:rPr>
      </w:pPr>
      <w:r w:rsidRPr="00DE4A82">
        <w:rPr>
          <w:b/>
          <w:i/>
          <w:u w:val="single"/>
        </w:rPr>
        <w:t xml:space="preserve">800-Splácanie  tuzemskej istiny z bankových úverov  </w:t>
      </w:r>
      <w:r w:rsidRPr="00B10A05">
        <w:rPr>
          <w:b/>
          <w:i/>
        </w:rPr>
        <w:t>:  rozpočet  na rok  201</w:t>
      </w:r>
      <w:r w:rsidR="001406E9">
        <w:rPr>
          <w:b/>
          <w:i/>
        </w:rPr>
        <w:t>1</w:t>
      </w:r>
      <w:r w:rsidRPr="00B10A05">
        <w:rPr>
          <w:b/>
          <w:i/>
        </w:rPr>
        <w:t xml:space="preserve"> </w:t>
      </w:r>
      <w:r>
        <w:rPr>
          <w:b/>
          <w:i/>
        </w:rPr>
        <w:t xml:space="preserve"> činí  </w:t>
      </w:r>
      <w:r w:rsidR="00C101A5">
        <w:rPr>
          <w:b/>
          <w:i/>
        </w:rPr>
        <w:t>136.183,-</w:t>
      </w:r>
      <w:r>
        <w:rPr>
          <w:b/>
          <w:i/>
        </w:rPr>
        <w:t xml:space="preserve"> €</w:t>
      </w:r>
      <w:r w:rsidRPr="00B10A05">
        <w:rPr>
          <w:b/>
          <w:i/>
        </w:rPr>
        <w:t xml:space="preserve"> čerpanie k 31.12.201</w:t>
      </w:r>
      <w:r w:rsidR="00C101A5">
        <w:rPr>
          <w:b/>
          <w:i/>
        </w:rPr>
        <w:t>1</w:t>
      </w:r>
      <w:r w:rsidRPr="00B10A05">
        <w:rPr>
          <w:b/>
          <w:i/>
        </w:rPr>
        <w:t xml:space="preserve"> </w:t>
      </w:r>
      <w:r>
        <w:rPr>
          <w:b/>
          <w:i/>
        </w:rPr>
        <w:t xml:space="preserve">vo výške </w:t>
      </w:r>
      <w:r w:rsidR="00C101A5">
        <w:rPr>
          <w:b/>
          <w:i/>
        </w:rPr>
        <w:t>136.727,26</w:t>
      </w:r>
      <w:r>
        <w:rPr>
          <w:b/>
          <w:i/>
        </w:rPr>
        <w:t xml:space="preserve"> €, t.j. na </w:t>
      </w:r>
      <w:r w:rsidR="00C101A5">
        <w:rPr>
          <w:b/>
          <w:i/>
        </w:rPr>
        <w:t>100,4</w:t>
      </w:r>
      <w:r>
        <w:rPr>
          <w:b/>
          <w:i/>
        </w:rPr>
        <w:t>%.</w:t>
      </w:r>
    </w:p>
    <w:p w:rsidR="005963B7" w:rsidRPr="00DE4A82" w:rsidRDefault="005963B7" w:rsidP="005963B7">
      <w:pPr>
        <w:jc w:val="both"/>
        <w:rPr>
          <w:b/>
          <w:i/>
        </w:rPr>
      </w:pPr>
      <w:r w:rsidRPr="00DE4A82">
        <w:rPr>
          <w:b/>
          <w:i/>
        </w:rPr>
        <w:t xml:space="preserve">rozpočet  </w:t>
      </w:r>
      <w:r w:rsidR="001406E9">
        <w:rPr>
          <w:b/>
          <w:i/>
        </w:rPr>
        <w:t>18.176,-</w:t>
      </w:r>
      <w:r w:rsidR="00943C88">
        <w:rPr>
          <w:b/>
          <w:i/>
        </w:rPr>
        <w:t xml:space="preserve"> </w:t>
      </w:r>
      <w:r>
        <w:rPr>
          <w:b/>
          <w:i/>
        </w:rPr>
        <w:t xml:space="preserve"> €</w:t>
      </w:r>
      <w:r w:rsidRPr="00DE4A82">
        <w:rPr>
          <w:b/>
          <w:i/>
        </w:rPr>
        <w:t xml:space="preserve">, čerpanie  </w:t>
      </w:r>
      <w:r w:rsidR="001406E9">
        <w:rPr>
          <w:b/>
          <w:i/>
        </w:rPr>
        <w:t>18.</w:t>
      </w:r>
      <w:r w:rsidR="00C101A5">
        <w:rPr>
          <w:b/>
          <w:i/>
        </w:rPr>
        <w:t>5</w:t>
      </w:r>
      <w:r w:rsidR="001406E9">
        <w:rPr>
          <w:b/>
          <w:i/>
        </w:rPr>
        <w:t>19,57</w:t>
      </w:r>
      <w:r>
        <w:rPr>
          <w:b/>
          <w:i/>
        </w:rPr>
        <w:t xml:space="preserve"> €, </w:t>
      </w:r>
      <w:r w:rsidRPr="00DE4A82">
        <w:rPr>
          <w:b/>
          <w:i/>
        </w:rPr>
        <w:t xml:space="preserve"> t.j. </w:t>
      </w:r>
      <w:r>
        <w:rPr>
          <w:b/>
          <w:i/>
        </w:rPr>
        <w:t>10</w:t>
      </w:r>
      <w:r w:rsidR="001406E9">
        <w:rPr>
          <w:b/>
          <w:i/>
        </w:rPr>
        <w:t>1,9</w:t>
      </w:r>
      <w:r w:rsidRPr="00DE4A82">
        <w:rPr>
          <w:b/>
          <w:i/>
        </w:rPr>
        <w:t xml:space="preserve">%- </w:t>
      </w:r>
      <w:r w:rsidRPr="00DE4A82">
        <w:rPr>
          <w:i/>
        </w:rPr>
        <w:t xml:space="preserve">splátky </w:t>
      </w:r>
      <w:proofErr w:type="spellStart"/>
      <w:r w:rsidRPr="00DE4A82">
        <w:rPr>
          <w:i/>
        </w:rPr>
        <w:t>municipálneho</w:t>
      </w:r>
      <w:proofErr w:type="spellEnd"/>
      <w:r w:rsidRPr="00DE4A82">
        <w:rPr>
          <w:i/>
        </w:rPr>
        <w:t xml:space="preserve"> úveru.</w:t>
      </w:r>
      <w:r w:rsidRPr="00DE4A82">
        <w:rPr>
          <w:b/>
          <w:i/>
        </w:rPr>
        <w:t xml:space="preserve">  </w:t>
      </w:r>
    </w:p>
    <w:p w:rsidR="005963B7" w:rsidRPr="00DE4A82" w:rsidRDefault="005963B7" w:rsidP="005963B7">
      <w:pPr>
        <w:jc w:val="both"/>
        <w:rPr>
          <w:i/>
        </w:rPr>
      </w:pPr>
      <w:r w:rsidRPr="00DE4A82">
        <w:rPr>
          <w:b/>
          <w:i/>
        </w:rPr>
        <w:t xml:space="preserve">rozpočet </w:t>
      </w:r>
      <w:r w:rsidR="00943C88">
        <w:rPr>
          <w:b/>
          <w:i/>
        </w:rPr>
        <w:t>19.014,-</w:t>
      </w:r>
      <w:r>
        <w:rPr>
          <w:b/>
          <w:i/>
        </w:rPr>
        <w:t xml:space="preserve"> €,</w:t>
      </w:r>
      <w:r w:rsidRPr="00DE4A82">
        <w:rPr>
          <w:b/>
          <w:i/>
        </w:rPr>
        <w:t xml:space="preserve"> čerpanie </w:t>
      </w:r>
      <w:r w:rsidR="00943C88">
        <w:rPr>
          <w:b/>
          <w:i/>
        </w:rPr>
        <w:t xml:space="preserve">19.014,- </w:t>
      </w:r>
      <w:r>
        <w:rPr>
          <w:b/>
          <w:i/>
        </w:rPr>
        <w:t xml:space="preserve">€ </w:t>
      </w:r>
      <w:r w:rsidRPr="00DE4A82">
        <w:rPr>
          <w:b/>
          <w:i/>
        </w:rPr>
        <w:t xml:space="preserve">t.j. </w:t>
      </w:r>
      <w:r w:rsidR="00C101A5">
        <w:rPr>
          <w:b/>
          <w:i/>
        </w:rPr>
        <w:t>100,</w:t>
      </w:r>
      <w:r w:rsidR="00943C88">
        <w:rPr>
          <w:b/>
          <w:i/>
        </w:rPr>
        <w:t>0</w:t>
      </w:r>
      <w:r w:rsidRPr="00DE4A82">
        <w:rPr>
          <w:b/>
          <w:i/>
        </w:rPr>
        <w:t xml:space="preserve">%- </w:t>
      </w:r>
      <w:r w:rsidRPr="00DE4A82">
        <w:rPr>
          <w:i/>
        </w:rPr>
        <w:t xml:space="preserve">splátky </w:t>
      </w:r>
      <w:r>
        <w:rPr>
          <w:i/>
        </w:rPr>
        <w:t xml:space="preserve">istiny </w:t>
      </w:r>
      <w:r w:rsidRPr="00DE4A82">
        <w:rPr>
          <w:i/>
        </w:rPr>
        <w:t xml:space="preserve"> zo ŠFRB nájomné byty </w:t>
      </w:r>
      <w:r>
        <w:rPr>
          <w:i/>
        </w:rPr>
        <w:t xml:space="preserve">v počte </w:t>
      </w:r>
      <w:r w:rsidRPr="00DE4A82">
        <w:rPr>
          <w:i/>
        </w:rPr>
        <w:t>25  v bytovom dome  č. 43 PO</w:t>
      </w:r>
      <w:r>
        <w:rPr>
          <w:i/>
        </w:rPr>
        <w:t>.</w:t>
      </w:r>
    </w:p>
    <w:p w:rsidR="005963B7" w:rsidRDefault="005963B7" w:rsidP="005963B7">
      <w:pPr>
        <w:jc w:val="both"/>
        <w:rPr>
          <w:b/>
          <w:i/>
        </w:rPr>
      </w:pPr>
      <w:r w:rsidRPr="00DE4A82">
        <w:rPr>
          <w:b/>
          <w:i/>
        </w:rPr>
        <w:t xml:space="preserve">rozpočet </w:t>
      </w:r>
      <w:r>
        <w:rPr>
          <w:b/>
          <w:i/>
        </w:rPr>
        <w:t>5.</w:t>
      </w:r>
      <w:r w:rsidR="00C101A5">
        <w:rPr>
          <w:b/>
          <w:i/>
        </w:rPr>
        <w:t>143,-</w:t>
      </w:r>
      <w:r>
        <w:rPr>
          <w:b/>
          <w:i/>
        </w:rPr>
        <w:t xml:space="preserve"> €,</w:t>
      </w:r>
      <w:r w:rsidRPr="00DE4A82">
        <w:rPr>
          <w:b/>
          <w:i/>
        </w:rPr>
        <w:t xml:space="preserve">  čerpanie </w:t>
      </w:r>
      <w:r>
        <w:rPr>
          <w:b/>
          <w:i/>
        </w:rPr>
        <w:t>5.</w:t>
      </w:r>
      <w:r w:rsidR="00C101A5">
        <w:rPr>
          <w:b/>
          <w:i/>
        </w:rPr>
        <w:t>143,18</w:t>
      </w:r>
      <w:r>
        <w:rPr>
          <w:b/>
          <w:i/>
        </w:rPr>
        <w:t xml:space="preserve"> € </w:t>
      </w:r>
      <w:r w:rsidRPr="00DE4A82">
        <w:rPr>
          <w:b/>
          <w:i/>
        </w:rPr>
        <w:t xml:space="preserve"> </w:t>
      </w:r>
      <w:r>
        <w:rPr>
          <w:b/>
          <w:i/>
        </w:rPr>
        <w:t xml:space="preserve">t.j. na 100,0% - </w:t>
      </w:r>
      <w:r w:rsidRPr="00DE4A82">
        <w:rPr>
          <w:i/>
        </w:rPr>
        <w:t xml:space="preserve">splátky </w:t>
      </w:r>
      <w:r>
        <w:rPr>
          <w:i/>
        </w:rPr>
        <w:t xml:space="preserve">istiny </w:t>
      </w:r>
      <w:r w:rsidRPr="00DE4A82">
        <w:rPr>
          <w:i/>
        </w:rPr>
        <w:t xml:space="preserve"> zo ŠFRB – nájomné byty nad ŠJ ZŠ Turzovka </w:t>
      </w:r>
      <w:r>
        <w:rPr>
          <w:i/>
        </w:rPr>
        <w:t>(6 bytov).</w:t>
      </w:r>
      <w:r w:rsidRPr="00DE4A82">
        <w:rPr>
          <w:b/>
          <w:i/>
        </w:rPr>
        <w:t xml:space="preserve"> </w:t>
      </w:r>
    </w:p>
    <w:p w:rsidR="005963B7" w:rsidRPr="009005CB" w:rsidRDefault="005963B7" w:rsidP="005963B7">
      <w:pPr>
        <w:jc w:val="both"/>
        <w:rPr>
          <w:i/>
        </w:rPr>
      </w:pPr>
      <w:r>
        <w:rPr>
          <w:b/>
          <w:i/>
        </w:rPr>
        <w:t xml:space="preserve">rozpočet  </w:t>
      </w:r>
      <w:r w:rsidR="00A26369">
        <w:rPr>
          <w:b/>
          <w:i/>
        </w:rPr>
        <w:t>76.858,-</w:t>
      </w:r>
      <w:r w:rsidR="001406E9">
        <w:rPr>
          <w:b/>
          <w:i/>
        </w:rPr>
        <w:t xml:space="preserve"> </w:t>
      </w:r>
      <w:r>
        <w:rPr>
          <w:b/>
          <w:i/>
        </w:rPr>
        <w:t xml:space="preserve">€, čerpanie </w:t>
      </w:r>
      <w:r w:rsidR="00A26369">
        <w:rPr>
          <w:b/>
          <w:i/>
        </w:rPr>
        <w:t>77.058,55 €</w:t>
      </w:r>
      <w:r>
        <w:rPr>
          <w:b/>
          <w:i/>
        </w:rPr>
        <w:t xml:space="preserve"> t.j. </w:t>
      </w:r>
      <w:r w:rsidR="001406E9">
        <w:rPr>
          <w:b/>
          <w:i/>
        </w:rPr>
        <w:t>100,</w:t>
      </w:r>
      <w:r w:rsidR="00A26369">
        <w:rPr>
          <w:b/>
          <w:i/>
        </w:rPr>
        <w:t>3</w:t>
      </w:r>
      <w:r>
        <w:rPr>
          <w:b/>
          <w:i/>
        </w:rPr>
        <w:t xml:space="preserve">% - </w:t>
      </w:r>
      <w:r w:rsidRPr="009005CB">
        <w:rPr>
          <w:i/>
        </w:rPr>
        <w:t>splátky úveru z terminovaného vkladu na rekonštrukciu a opravy MK.</w:t>
      </w:r>
    </w:p>
    <w:p w:rsidR="00A26369" w:rsidRDefault="00A26369" w:rsidP="005963B7">
      <w:pPr>
        <w:jc w:val="both"/>
        <w:rPr>
          <w:b/>
          <w:i/>
          <w:u w:val="single"/>
        </w:rPr>
      </w:pPr>
      <w:r>
        <w:rPr>
          <w:b/>
          <w:i/>
          <w:u w:val="single"/>
        </w:rPr>
        <w:t xml:space="preserve">824  - Splácanie finančného prenájmu </w:t>
      </w:r>
    </w:p>
    <w:p w:rsidR="005963B7" w:rsidRDefault="005963B7" w:rsidP="005963B7">
      <w:pPr>
        <w:jc w:val="both"/>
        <w:rPr>
          <w:i/>
        </w:rPr>
      </w:pPr>
      <w:r w:rsidRPr="00E77759">
        <w:rPr>
          <w:b/>
          <w:i/>
          <w:u w:val="single"/>
        </w:rPr>
        <w:t xml:space="preserve"> </w:t>
      </w:r>
      <w:r w:rsidR="00A26369" w:rsidRPr="00E77759">
        <w:rPr>
          <w:b/>
          <w:i/>
          <w:u w:val="single"/>
        </w:rPr>
        <w:t xml:space="preserve">služobné vozidlo FABIA </w:t>
      </w:r>
      <w:r w:rsidRPr="00E77759">
        <w:rPr>
          <w:b/>
          <w:i/>
          <w:u w:val="single"/>
        </w:rPr>
        <w:t xml:space="preserve"> – istina leasing</w:t>
      </w:r>
      <w:r w:rsidRPr="00A26369">
        <w:rPr>
          <w:b/>
          <w:i/>
        </w:rPr>
        <w:t xml:space="preserve"> </w:t>
      </w:r>
      <w:r w:rsidR="00A26369">
        <w:rPr>
          <w:b/>
          <w:i/>
        </w:rPr>
        <w:t xml:space="preserve">- rozpočet  3.367,- €, </w:t>
      </w:r>
      <w:r w:rsidRPr="00DE4A82">
        <w:rPr>
          <w:b/>
          <w:i/>
        </w:rPr>
        <w:t xml:space="preserve">čerpanie </w:t>
      </w:r>
      <w:r w:rsidR="00A26369">
        <w:rPr>
          <w:b/>
          <w:i/>
        </w:rPr>
        <w:t>3.367,33</w:t>
      </w:r>
      <w:r>
        <w:rPr>
          <w:b/>
          <w:i/>
        </w:rPr>
        <w:t xml:space="preserve"> €,</w:t>
      </w:r>
      <w:r w:rsidR="00A26369">
        <w:rPr>
          <w:b/>
          <w:i/>
        </w:rPr>
        <w:t xml:space="preserve"> t.j. na 100,0% </w:t>
      </w:r>
      <w:r>
        <w:rPr>
          <w:b/>
          <w:i/>
        </w:rPr>
        <w:t xml:space="preserve"> </w:t>
      </w:r>
      <w:r w:rsidRPr="00290608">
        <w:rPr>
          <w:i/>
        </w:rPr>
        <w:t xml:space="preserve">- zúčtovanie </w:t>
      </w:r>
      <w:r>
        <w:rPr>
          <w:i/>
        </w:rPr>
        <w:t xml:space="preserve"> splátky istiny </w:t>
      </w:r>
      <w:r w:rsidRPr="00290608">
        <w:rPr>
          <w:i/>
        </w:rPr>
        <w:t xml:space="preserve"> leasingu</w:t>
      </w:r>
      <w:r w:rsidR="00A26369">
        <w:rPr>
          <w:i/>
        </w:rPr>
        <w:t>.</w:t>
      </w:r>
    </w:p>
    <w:p w:rsidR="00A26369" w:rsidRDefault="00A26369" w:rsidP="005963B7">
      <w:pPr>
        <w:jc w:val="both"/>
        <w:rPr>
          <w:i/>
        </w:rPr>
      </w:pPr>
      <w:r w:rsidRPr="00E77759">
        <w:rPr>
          <w:i/>
          <w:u w:val="single"/>
        </w:rPr>
        <w:t xml:space="preserve"> </w:t>
      </w:r>
      <w:r w:rsidRPr="00E77759">
        <w:rPr>
          <w:b/>
          <w:i/>
          <w:u w:val="single"/>
        </w:rPr>
        <w:t>služobné vozidlo TOYOTA</w:t>
      </w:r>
      <w:r w:rsidRPr="00E77759">
        <w:rPr>
          <w:i/>
          <w:u w:val="single"/>
        </w:rPr>
        <w:t xml:space="preserve"> </w:t>
      </w:r>
      <w:r w:rsidRPr="00E77759">
        <w:rPr>
          <w:b/>
          <w:i/>
          <w:u w:val="single"/>
        </w:rPr>
        <w:t>– istina</w:t>
      </w:r>
      <w:r w:rsidRPr="00E77759">
        <w:rPr>
          <w:i/>
          <w:u w:val="single"/>
        </w:rPr>
        <w:t xml:space="preserve"> </w:t>
      </w:r>
      <w:r w:rsidRPr="00E77759">
        <w:rPr>
          <w:b/>
          <w:i/>
          <w:u w:val="single"/>
        </w:rPr>
        <w:t>leasing</w:t>
      </w:r>
      <w:r w:rsidRPr="00A26369">
        <w:rPr>
          <w:b/>
          <w:i/>
        </w:rPr>
        <w:t xml:space="preserve"> – rozpočet 13.625,- €, čerpanie 13.624,63 </w:t>
      </w:r>
      <w:r w:rsidRPr="00C101A5">
        <w:rPr>
          <w:b/>
          <w:i/>
        </w:rPr>
        <w:t>€, t.j. na 100,0%</w:t>
      </w:r>
      <w:r>
        <w:rPr>
          <w:i/>
        </w:rPr>
        <w:t xml:space="preserve"> - zúčtovanie splátky istiny leasingu.</w:t>
      </w:r>
    </w:p>
    <w:p w:rsidR="00A26369" w:rsidRPr="00290608" w:rsidRDefault="00A26369" w:rsidP="005963B7">
      <w:pPr>
        <w:jc w:val="both"/>
        <w:rPr>
          <w:i/>
        </w:rPr>
      </w:pPr>
      <w:r>
        <w:rPr>
          <w:i/>
        </w:rPr>
        <w:t xml:space="preserve"> </w:t>
      </w:r>
    </w:p>
    <w:p w:rsidR="005963B7" w:rsidRDefault="005963B7" w:rsidP="005963B7">
      <w:pPr>
        <w:jc w:val="both"/>
        <w:rPr>
          <w:b/>
          <w:i/>
          <w:sz w:val="28"/>
          <w:szCs w:val="28"/>
        </w:rPr>
      </w:pPr>
      <w:r>
        <w:rPr>
          <w:b/>
          <w:i/>
          <w:sz w:val="28"/>
          <w:szCs w:val="28"/>
        </w:rPr>
        <w:t xml:space="preserve">Výdavkové  finančné operácie majú stanovený rozpočet vo výške  </w:t>
      </w:r>
      <w:r w:rsidR="00C101A5">
        <w:rPr>
          <w:b/>
          <w:i/>
          <w:sz w:val="28"/>
          <w:szCs w:val="28"/>
        </w:rPr>
        <w:t>136 183,-</w:t>
      </w:r>
      <w:r>
        <w:rPr>
          <w:b/>
          <w:i/>
          <w:sz w:val="28"/>
          <w:szCs w:val="28"/>
        </w:rPr>
        <w:t xml:space="preserve"> €,</w:t>
      </w:r>
    </w:p>
    <w:p w:rsidR="005963B7" w:rsidRDefault="005963B7" w:rsidP="005963B7">
      <w:pPr>
        <w:jc w:val="both"/>
        <w:rPr>
          <w:b/>
          <w:i/>
          <w:sz w:val="28"/>
          <w:szCs w:val="28"/>
        </w:rPr>
      </w:pPr>
      <w:r>
        <w:rPr>
          <w:b/>
          <w:i/>
          <w:sz w:val="28"/>
          <w:szCs w:val="28"/>
        </w:rPr>
        <w:t xml:space="preserve">  čerpanie  k 31.12.201</w:t>
      </w:r>
      <w:r w:rsidR="00C101A5">
        <w:rPr>
          <w:b/>
          <w:i/>
          <w:sz w:val="28"/>
          <w:szCs w:val="28"/>
        </w:rPr>
        <w:t>1</w:t>
      </w:r>
      <w:r>
        <w:rPr>
          <w:b/>
          <w:i/>
          <w:sz w:val="28"/>
          <w:szCs w:val="28"/>
        </w:rPr>
        <w:t xml:space="preserve"> v sume  </w:t>
      </w:r>
      <w:r w:rsidR="00C101A5">
        <w:rPr>
          <w:b/>
          <w:i/>
          <w:sz w:val="28"/>
          <w:szCs w:val="28"/>
        </w:rPr>
        <w:t>136 727,26</w:t>
      </w:r>
      <w:r>
        <w:rPr>
          <w:b/>
          <w:i/>
          <w:sz w:val="28"/>
          <w:szCs w:val="28"/>
        </w:rPr>
        <w:t xml:space="preserve"> €,   t.j. na  </w:t>
      </w:r>
      <w:r w:rsidR="00C101A5">
        <w:rPr>
          <w:b/>
          <w:i/>
          <w:sz w:val="28"/>
          <w:szCs w:val="28"/>
        </w:rPr>
        <w:t>100,4</w:t>
      </w:r>
      <w:r>
        <w:rPr>
          <w:b/>
          <w:i/>
          <w:sz w:val="28"/>
          <w:szCs w:val="28"/>
        </w:rPr>
        <w:t>%.</w:t>
      </w:r>
    </w:p>
    <w:p w:rsidR="005963B7" w:rsidRPr="00076AFC" w:rsidRDefault="005963B7" w:rsidP="005963B7">
      <w:pPr>
        <w:jc w:val="both"/>
        <w:rPr>
          <w:b/>
          <w:i/>
          <w:sz w:val="20"/>
          <w:szCs w:val="20"/>
        </w:rPr>
      </w:pPr>
    </w:p>
    <w:p w:rsidR="005963B7" w:rsidRDefault="005963B7" w:rsidP="005963B7">
      <w:pPr>
        <w:jc w:val="both"/>
        <w:rPr>
          <w:b/>
          <w:i/>
          <w:sz w:val="28"/>
          <w:szCs w:val="28"/>
        </w:rPr>
      </w:pPr>
      <w:r>
        <w:rPr>
          <w:b/>
          <w:i/>
          <w:sz w:val="28"/>
          <w:szCs w:val="28"/>
        </w:rPr>
        <w:t>Mesto v rámci svojho rozpočtu  predpokladá realizovať investičné akcie</w:t>
      </w:r>
    </w:p>
    <w:p w:rsidR="005963B7" w:rsidRPr="00874643" w:rsidRDefault="005963B7" w:rsidP="005963B7">
      <w:pPr>
        <w:jc w:val="both"/>
        <w:rPr>
          <w:i/>
        </w:rPr>
      </w:pPr>
      <w:r>
        <w:rPr>
          <w:i/>
        </w:rPr>
        <w:t xml:space="preserve">                  Rekonštrukcia VO v meste a v mestských častiach </w:t>
      </w:r>
    </w:p>
    <w:p w:rsidR="005963B7" w:rsidRDefault="005963B7" w:rsidP="005963B7">
      <w:pPr>
        <w:tabs>
          <w:tab w:val="left" w:pos="4820"/>
        </w:tabs>
        <w:jc w:val="both"/>
        <w:rPr>
          <w:i/>
        </w:rPr>
      </w:pPr>
      <w:r>
        <w:rPr>
          <w:i/>
        </w:rPr>
        <w:t xml:space="preserve">                 </w:t>
      </w:r>
      <w:r w:rsidRPr="00D3708B">
        <w:rPr>
          <w:i/>
        </w:rPr>
        <w:t xml:space="preserve"> </w:t>
      </w:r>
      <w:r>
        <w:rPr>
          <w:i/>
        </w:rPr>
        <w:t>V</w:t>
      </w:r>
      <w:r w:rsidRPr="00D3708B">
        <w:rPr>
          <w:i/>
        </w:rPr>
        <w:t>ýstavba a opravy MK</w:t>
      </w:r>
      <w:r w:rsidR="00F40A46">
        <w:rPr>
          <w:i/>
        </w:rPr>
        <w:t xml:space="preserve">, chodníkov </w:t>
      </w:r>
      <w:r w:rsidRPr="00D3708B">
        <w:rPr>
          <w:i/>
        </w:rPr>
        <w:t xml:space="preserve"> v meste a v mestských častiach</w:t>
      </w:r>
    </w:p>
    <w:p w:rsidR="00F40A46" w:rsidRDefault="00F40A46" w:rsidP="005963B7">
      <w:pPr>
        <w:tabs>
          <w:tab w:val="left" w:pos="4820"/>
        </w:tabs>
        <w:jc w:val="both"/>
        <w:rPr>
          <w:i/>
        </w:rPr>
      </w:pPr>
      <w:r>
        <w:rPr>
          <w:i/>
        </w:rPr>
        <w:t xml:space="preserve">                  Komplexná oprava MR</w:t>
      </w:r>
    </w:p>
    <w:p w:rsidR="005963B7" w:rsidRDefault="005963B7" w:rsidP="005963B7">
      <w:pPr>
        <w:tabs>
          <w:tab w:val="left" w:pos="4820"/>
        </w:tabs>
        <w:jc w:val="both"/>
        <w:rPr>
          <w:i/>
        </w:rPr>
      </w:pPr>
      <w:r>
        <w:rPr>
          <w:i/>
        </w:rPr>
        <w:t xml:space="preserve">                  </w:t>
      </w:r>
      <w:r w:rsidR="00C101A5">
        <w:rPr>
          <w:i/>
        </w:rPr>
        <w:t xml:space="preserve">Dopravné </w:t>
      </w:r>
      <w:r>
        <w:rPr>
          <w:i/>
        </w:rPr>
        <w:t xml:space="preserve">  značeni</w:t>
      </w:r>
      <w:r w:rsidR="00C101A5">
        <w:rPr>
          <w:i/>
        </w:rPr>
        <w:t>e</w:t>
      </w:r>
      <w:r>
        <w:rPr>
          <w:i/>
        </w:rPr>
        <w:t xml:space="preserve"> </w:t>
      </w:r>
    </w:p>
    <w:p w:rsidR="00F40A46" w:rsidRDefault="00F40A46" w:rsidP="005963B7">
      <w:pPr>
        <w:tabs>
          <w:tab w:val="left" w:pos="4820"/>
        </w:tabs>
        <w:jc w:val="both"/>
        <w:rPr>
          <w:i/>
        </w:rPr>
      </w:pPr>
      <w:r>
        <w:rPr>
          <w:i/>
        </w:rPr>
        <w:t xml:space="preserve">                 Vybudovanie Verejného WC</w:t>
      </w:r>
    </w:p>
    <w:p w:rsidR="005963B7" w:rsidRPr="00E413A8" w:rsidRDefault="005963B7" w:rsidP="005963B7">
      <w:pPr>
        <w:tabs>
          <w:tab w:val="left" w:pos="4820"/>
        </w:tabs>
        <w:jc w:val="both"/>
        <w:rPr>
          <w:i/>
          <w:sz w:val="18"/>
          <w:szCs w:val="18"/>
        </w:rPr>
      </w:pPr>
      <w:r>
        <w:rPr>
          <w:i/>
        </w:rPr>
        <w:t xml:space="preserve">                 </w:t>
      </w:r>
    </w:p>
    <w:p w:rsidR="005963B7" w:rsidRPr="0099194C" w:rsidRDefault="005963B7" w:rsidP="005963B7">
      <w:pPr>
        <w:jc w:val="both"/>
        <w:rPr>
          <w:i/>
        </w:rPr>
      </w:pPr>
      <w:r w:rsidRPr="0088710D">
        <w:rPr>
          <w:b/>
          <w:i/>
        </w:rPr>
        <w:t>Mesto Turzovka nezaznamenalo žiadnu udalosť  osobitného významu po skončení účtovného obdobia</w:t>
      </w:r>
      <w:r w:rsidRPr="0099194C">
        <w:rPr>
          <w:i/>
        </w:rPr>
        <w:t xml:space="preserve">. </w:t>
      </w:r>
    </w:p>
    <w:p w:rsidR="005963B7" w:rsidRPr="00E413A8" w:rsidRDefault="005963B7" w:rsidP="005963B7">
      <w:pPr>
        <w:jc w:val="both"/>
        <w:rPr>
          <w:b/>
          <w:i/>
          <w:sz w:val="18"/>
          <w:szCs w:val="18"/>
        </w:rPr>
      </w:pPr>
    </w:p>
    <w:p w:rsidR="005963B7" w:rsidRDefault="005963B7" w:rsidP="005963B7">
      <w:pPr>
        <w:jc w:val="both"/>
        <w:rPr>
          <w:b/>
          <w:i/>
          <w:sz w:val="28"/>
          <w:szCs w:val="28"/>
        </w:rPr>
      </w:pPr>
      <w:r>
        <w:rPr>
          <w:b/>
          <w:i/>
          <w:sz w:val="28"/>
          <w:szCs w:val="28"/>
        </w:rPr>
        <w:t xml:space="preserve">Celkové rozpočtované výdavky vo výške  </w:t>
      </w:r>
      <w:r w:rsidR="00C101A5">
        <w:rPr>
          <w:b/>
          <w:i/>
          <w:sz w:val="28"/>
          <w:szCs w:val="28"/>
        </w:rPr>
        <w:t xml:space="preserve"> 7 606 677,-</w:t>
      </w:r>
      <w:r>
        <w:rPr>
          <w:b/>
          <w:i/>
          <w:sz w:val="28"/>
          <w:szCs w:val="28"/>
        </w:rPr>
        <w:t xml:space="preserve">  €,   k 31.12.201</w:t>
      </w:r>
      <w:r w:rsidR="00C101A5">
        <w:rPr>
          <w:b/>
          <w:i/>
          <w:sz w:val="28"/>
          <w:szCs w:val="28"/>
        </w:rPr>
        <w:t>1</w:t>
      </w:r>
      <w:r>
        <w:rPr>
          <w:b/>
          <w:i/>
          <w:sz w:val="28"/>
          <w:szCs w:val="28"/>
        </w:rPr>
        <w:t xml:space="preserve"> sú čerpané</w:t>
      </w:r>
    </w:p>
    <w:p w:rsidR="005963B7" w:rsidRDefault="005963B7" w:rsidP="005963B7">
      <w:pPr>
        <w:jc w:val="both"/>
        <w:rPr>
          <w:b/>
          <w:i/>
          <w:sz w:val="28"/>
          <w:szCs w:val="28"/>
        </w:rPr>
      </w:pPr>
      <w:r>
        <w:rPr>
          <w:b/>
          <w:i/>
          <w:sz w:val="28"/>
          <w:szCs w:val="28"/>
        </w:rPr>
        <w:t xml:space="preserve"> vo výške  4</w:t>
      </w:r>
      <w:r w:rsidR="00217DE9">
        <w:rPr>
          <w:b/>
          <w:i/>
          <w:sz w:val="28"/>
          <w:szCs w:val="28"/>
        </w:rPr>
        <w:t> </w:t>
      </w:r>
      <w:r w:rsidR="00C101A5">
        <w:rPr>
          <w:b/>
          <w:i/>
          <w:sz w:val="28"/>
          <w:szCs w:val="28"/>
        </w:rPr>
        <w:t>861</w:t>
      </w:r>
      <w:r w:rsidR="00217DE9">
        <w:rPr>
          <w:b/>
          <w:i/>
          <w:sz w:val="28"/>
          <w:szCs w:val="28"/>
        </w:rPr>
        <w:t xml:space="preserve"> </w:t>
      </w:r>
      <w:r w:rsidR="00C101A5">
        <w:rPr>
          <w:b/>
          <w:i/>
          <w:sz w:val="28"/>
          <w:szCs w:val="28"/>
        </w:rPr>
        <w:t>736,22</w:t>
      </w:r>
      <w:r>
        <w:rPr>
          <w:b/>
          <w:i/>
          <w:sz w:val="28"/>
          <w:szCs w:val="28"/>
        </w:rPr>
        <w:t xml:space="preserve"> €,  t.j. na </w:t>
      </w:r>
      <w:r w:rsidR="00C101A5">
        <w:rPr>
          <w:b/>
          <w:i/>
          <w:sz w:val="28"/>
          <w:szCs w:val="28"/>
        </w:rPr>
        <w:t>63,9</w:t>
      </w:r>
      <w:r>
        <w:rPr>
          <w:b/>
          <w:i/>
          <w:sz w:val="28"/>
          <w:szCs w:val="28"/>
        </w:rPr>
        <w:t xml:space="preserve">%. </w:t>
      </w:r>
    </w:p>
    <w:p w:rsidR="00C101A5" w:rsidRDefault="00C101A5" w:rsidP="005963B7">
      <w:pPr>
        <w:jc w:val="both"/>
        <w:rPr>
          <w:b/>
          <w:i/>
          <w:sz w:val="28"/>
          <w:szCs w:val="28"/>
        </w:rPr>
      </w:pPr>
    </w:p>
    <w:p w:rsidR="009F1C4A" w:rsidRDefault="009F1C4A" w:rsidP="005963B7">
      <w:pPr>
        <w:jc w:val="center"/>
        <w:rPr>
          <w:b/>
          <w:i/>
          <w:sz w:val="28"/>
          <w:szCs w:val="28"/>
        </w:rPr>
      </w:pPr>
    </w:p>
    <w:p w:rsidR="009F1C4A" w:rsidRDefault="009F1C4A" w:rsidP="005963B7">
      <w:pPr>
        <w:jc w:val="center"/>
        <w:rPr>
          <w:b/>
          <w:i/>
          <w:sz w:val="28"/>
          <w:szCs w:val="28"/>
        </w:rPr>
      </w:pPr>
    </w:p>
    <w:p w:rsidR="009F1C4A" w:rsidRDefault="009F1C4A" w:rsidP="005963B7">
      <w:pPr>
        <w:jc w:val="center"/>
        <w:rPr>
          <w:b/>
          <w:i/>
          <w:sz w:val="28"/>
          <w:szCs w:val="28"/>
        </w:rPr>
      </w:pPr>
    </w:p>
    <w:p w:rsidR="009F1C4A" w:rsidRDefault="009F1C4A" w:rsidP="005963B7">
      <w:pPr>
        <w:jc w:val="center"/>
        <w:rPr>
          <w:b/>
          <w:i/>
          <w:sz w:val="28"/>
          <w:szCs w:val="28"/>
        </w:rPr>
      </w:pPr>
    </w:p>
    <w:p w:rsidR="009F1C4A" w:rsidRDefault="009F1C4A" w:rsidP="005963B7">
      <w:pPr>
        <w:jc w:val="center"/>
        <w:rPr>
          <w:b/>
          <w:i/>
          <w:sz w:val="28"/>
          <w:szCs w:val="28"/>
        </w:rPr>
      </w:pPr>
    </w:p>
    <w:p w:rsidR="009F1C4A" w:rsidRDefault="009F1C4A" w:rsidP="005963B7">
      <w:pPr>
        <w:jc w:val="center"/>
        <w:rPr>
          <w:b/>
          <w:i/>
          <w:sz w:val="28"/>
          <w:szCs w:val="28"/>
        </w:rPr>
      </w:pPr>
    </w:p>
    <w:p w:rsidR="009F1C4A" w:rsidRDefault="009F1C4A" w:rsidP="005963B7">
      <w:pPr>
        <w:jc w:val="center"/>
        <w:rPr>
          <w:b/>
          <w:i/>
          <w:sz w:val="28"/>
          <w:szCs w:val="28"/>
        </w:rPr>
      </w:pPr>
    </w:p>
    <w:p w:rsidR="005963B7" w:rsidRPr="006B0EA5" w:rsidRDefault="005963B7" w:rsidP="005963B7">
      <w:pPr>
        <w:jc w:val="center"/>
        <w:rPr>
          <w:b/>
          <w:i/>
          <w:sz w:val="28"/>
          <w:szCs w:val="28"/>
        </w:rPr>
      </w:pPr>
      <w:r>
        <w:rPr>
          <w:b/>
          <w:i/>
          <w:sz w:val="28"/>
          <w:szCs w:val="28"/>
        </w:rPr>
        <w:t>H</w:t>
      </w:r>
      <w:r w:rsidRPr="006B0EA5">
        <w:rPr>
          <w:b/>
          <w:i/>
          <w:sz w:val="28"/>
          <w:szCs w:val="28"/>
        </w:rPr>
        <w:t xml:space="preserve">ospodárenie mesta  a rozdelenie výsledku hospodárenia </w:t>
      </w:r>
    </w:p>
    <w:p w:rsidR="005963B7" w:rsidRPr="006B0EA5" w:rsidRDefault="005963B7" w:rsidP="005963B7">
      <w:pPr>
        <w:jc w:val="center"/>
        <w:rPr>
          <w:b/>
          <w:i/>
          <w:sz w:val="28"/>
          <w:szCs w:val="28"/>
        </w:rPr>
      </w:pPr>
      <w:r w:rsidRPr="006B0EA5">
        <w:rPr>
          <w:b/>
          <w:i/>
          <w:sz w:val="28"/>
          <w:szCs w:val="28"/>
        </w:rPr>
        <w:t>za rok  20</w:t>
      </w:r>
      <w:r>
        <w:rPr>
          <w:b/>
          <w:i/>
          <w:sz w:val="28"/>
          <w:szCs w:val="28"/>
        </w:rPr>
        <w:t>1</w:t>
      </w:r>
      <w:r w:rsidR="00883479">
        <w:rPr>
          <w:b/>
          <w:i/>
          <w:sz w:val="28"/>
          <w:szCs w:val="28"/>
        </w:rPr>
        <w:t>1</w:t>
      </w:r>
    </w:p>
    <w:p w:rsidR="005963B7" w:rsidRPr="00E413A8" w:rsidRDefault="005963B7" w:rsidP="005963B7">
      <w:pPr>
        <w:pStyle w:val="Zkladntext2"/>
        <w:rPr>
          <w:i/>
          <w:sz w:val="18"/>
          <w:szCs w:val="18"/>
        </w:rPr>
      </w:pPr>
    </w:p>
    <w:p w:rsidR="005963B7" w:rsidRPr="006B0EA5" w:rsidRDefault="005963B7" w:rsidP="005963B7">
      <w:pPr>
        <w:jc w:val="both"/>
        <w:rPr>
          <w:b/>
          <w:i/>
        </w:rPr>
      </w:pPr>
      <w:r w:rsidRPr="006B0EA5">
        <w:rPr>
          <w:b/>
          <w:i/>
        </w:rPr>
        <w:t xml:space="preserve">                                         Skutočné čerpanie rozpočtu mesta k 31.12.20</w:t>
      </w:r>
      <w:r>
        <w:rPr>
          <w:b/>
          <w:i/>
        </w:rPr>
        <w:t>1</w:t>
      </w:r>
      <w:r w:rsidR="00883479">
        <w:rPr>
          <w:b/>
          <w:i/>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gridCol w:w="3260"/>
      </w:tblGrid>
      <w:tr w:rsidR="005963B7" w:rsidRPr="00F83BC6" w:rsidTr="009E7663">
        <w:trPr>
          <w:jc w:val="center"/>
        </w:trPr>
        <w:tc>
          <w:tcPr>
            <w:tcW w:w="3259" w:type="dxa"/>
          </w:tcPr>
          <w:p w:rsidR="005963B7" w:rsidRPr="00F83BC6" w:rsidRDefault="005963B7" w:rsidP="009E7663">
            <w:pPr>
              <w:jc w:val="both"/>
              <w:rPr>
                <w:b/>
                <w:i/>
              </w:rPr>
            </w:pPr>
            <w:r w:rsidRPr="00F83BC6">
              <w:rPr>
                <w:b/>
                <w:i/>
              </w:rPr>
              <w:t xml:space="preserve">                                   </w:t>
            </w:r>
          </w:p>
        </w:tc>
        <w:tc>
          <w:tcPr>
            <w:tcW w:w="3259" w:type="dxa"/>
          </w:tcPr>
          <w:p w:rsidR="005963B7" w:rsidRPr="00F83BC6" w:rsidRDefault="005963B7" w:rsidP="009E7663">
            <w:pPr>
              <w:jc w:val="center"/>
              <w:rPr>
                <w:b/>
                <w:i/>
              </w:rPr>
            </w:pPr>
            <w:r w:rsidRPr="00F83BC6">
              <w:rPr>
                <w:b/>
                <w:i/>
              </w:rPr>
              <w:t>Upravený rozpočet 20</w:t>
            </w:r>
            <w:r>
              <w:rPr>
                <w:b/>
                <w:i/>
              </w:rPr>
              <w:t>1</w:t>
            </w:r>
            <w:r w:rsidR="00883479">
              <w:rPr>
                <w:b/>
                <w:i/>
              </w:rPr>
              <w:t>1</w:t>
            </w:r>
          </w:p>
          <w:p w:rsidR="005963B7" w:rsidRPr="00F83BC6" w:rsidRDefault="005963B7" w:rsidP="009E7663">
            <w:pPr>
              <w:jc w:val="center"/>
              <w:rPr>
                <w:b/>
                <w:i/>
              </w:rPr>
            </w:pPr>
            <w:r w:rsidRPr="00F83BC6">
              <w:rPr>
                <w:b/>
                <w:i/>
              </w:rPr>
              <w:t>( v eurách)</w:t>
            </w:r>
          </w:p>
        </w:tc>
        <w:tc>
          <w:tcPr>
            <w:tcW w:w="3260" w:type="dxa"/>
          </w:tcPr>
          <w:p w:rsidR="005963B7" w:rsidRPr="00F83BC6" w:rsidRDefault="005963B7" w:rsidP="009E7663">
            <w:pPr>
              <w:jc w:val="center"/>
              <w:rPr>
                <w:b/>
                <w:i/>
              </w:rPr>
            </w:pPr>
            <w:r w:rsidRPr="00F83BC6">
              <w:rPr>
                <w:b/>
                <w:i/>
              </w:rPr>
              <w:t>Skutočnosť</w:t>
            </w:r>
          </w:p>
          <w:p w:rsidR="005963B7" w:rsidRPr="00F83BC6" w:rsidRDefault="005963B7" w:rsidP="00883479">
            <w:pPr>
              <w:jc w:val="center"/>
              <w:rPr>
                <w:b/>
                <w:i/>
              </w:rPr>
            </w:pPr>
            <w:r w:rsidRPr="00F83BC6">
              <w:rPr>
                <w:b/>
                <w:i/>
              </w:rPr>
              <w:t>k 31.12.20</w:t>
            </w:r>
            <w:r>
              <w:rPr>
                <w:b/>
                <w:i/>
              </w:rPr>
              <w:t>1</w:t>
            </w:r>
            <w:r w:rsidR="00883479">
              <w:rPr>
                <w:b/>
                <w:i/>
              </w:rPr>
              <w:t>1</w:t>
            </w:r>
            <w:r w:rsidRPr="00F83BC6">
              <w:rPr>
                <w:b/>
                <w:i/>
              </w:rPr>
              <w:t xml:space="preserve"> ( eurách)</w:t>
            </w:r>
          </w:p>
        </w:tc>
      </w:tr>
      <w:tr w:rsidR="005963B7" w:rsidRPr="00F83BC6" w:rsidTr="009E7663">
        <w:trPr>
          <w:jc w:val="center"/>
        </w:trPr>
        <w:tc>
          <w:tcPr>
            <w:tcW w:w="3259" w:type="dxa"/>
          </w:tcPr>
          <w:p w:rsidR="005963B7" w:rsidRPr="00F83BC6" w:rsidRDefault="005963B7" w:rsidP="009E7663">
            <w:pPr>
              <w:jc w:val="both"/>
              <w:rPr>
                <w:i/>
              </w:rPr>
            </w:pPr>
          </w:p>
          <w:p w:rsidR="005963B7" w:rsidRPr="00F83BC6" w:rsidRDefault="005963B7" w:rsidP="009E7663">
            <w:pPr>
              <w:jc w:val="both"/>
              <w:rPr>
                <w:i/>
              </w:rPr>
            </w:pPr>
            <w:r w:rsidRPr="00F83BC6">
              <w:rPr>
                <w:i/>
              </w:rPr>
              <w:t xml:space="preserve">Bežné  príjmy </w:t>
            </w:r>
          </w:p>
        </w:tc>
        <w:tc>
          <w:tcPr>
            <w:tcW w:w="3259" w:type="dxa"/>
          </w:tcPr>
          <w:p w:rsidR="005963B7" w:rsidRPr="00F83BC6" w:rsidRDefault="005963B7" w:rsidP="009E7663">
            <w:pPr>
              <w:jc w:val="center"/>
              <w:rPr>
                <w:i/>
              </w:rPr>
            </w:pPr>
          </w:p>
          <w:p w:rsidR="005963B7" w:rsidRPr="00F83BC6" w:rsidRDefault="005963B7" w:rsidP="00883479">
            <w:pPr>
              <w:jc w:val="center"/>
              <w:rPr>
                <w:i/>
              </w:rPr>
            </w:pPr>
            <w:r w:rsidRPr="00F83BC6">
              <w:rPr>
                <w:i/>
              </w:rPr>
              <w:t>3</w:t>
            </w:r>
            <w:r w:rsidR="00883479">
              <w:rPr>
                <w:i/>
              </w:rPr>
              <w:t> 686 781</w:t>
            </w:r>
            <w:r w:rsidRPr="00F83BC6">
              <w:rPr>
                <w:i/>
              </w:rPr>
              <w:t>,-</w:t>
            </w:r>
          </w:p>
        </w:tc>
        <w:tc>
          <w:tcPr>
            <w:tcW w:w="3260" w:type="dxa"/>
          </w:tcPr>
          <w:p w:rsidR="005963B7" w:rsidRPr="00F83BC6" w:rsidRDefault="005963B7" w:rsidP="009E7663">
            <w:pPr>
              <w:jc w:val="center"/>
              <w:rPr>
                <w:i/>
              </w:rPr>
            </w:pPr>
          </w:p>
          <w:p w:rsidR="005963B7" w:rsidRPr="00F83BC6" w:rsidRDefault="005963B7" w:rsidP="00F7133D">
            <w:pPr>
              <w:jc w:val="center"/>
              <w:rPr>
                <w:i/>
              </w:rPr>
            </w:pPr>
            <w:r>
              <w:rPr>
                <w:i/>
              </w:rPr>
              <w:t>3</w:t>
            </w:r>
            <w:r w:rsidR="00873199">
              <w:rPr>
                <w:i/>
              </w:rPr>
              <w:t> 5</w:t>
            </w:r>
            <w:r w:rsidR="00F7133D">
              <w:rPr>
                <w:i/>
              </w:rPr>
              <w:t>71</w:t>
            </w:r>
            <w:r w:rsidR="00873199">
              <w:rPr>
                <w:i/>
              </w:rPr>
              <w:t> </w:t>
            </w:r>
            <w:r w:rsidR="00F7133D">
              <w:rPr>
                <w:i/>
              </w:rPr>
              <w:t>440</w:t>
            </w:r>
            <w:r w:rsidR="00873199">
              <w:rPr>
                <w:i/>
              </w:rPr>
              <w:t>,</w:t>
            </w:r>
            <w:r w:rsidR="00F7133D">
              <w:rPr>
                <w:i/>
              </w:rPr>
              <w:t>84</w:t>
            </w:r>
          </w:p>
        </w:tc>
      </w:tr>
      <w:tr w:rsidR="005963B7" w:rsidRPr="00F83BC6" w:rsidTr="009E7663">
        <w:trPr>
          <w:trHeight w:val="402"/>
          <w:jc w:val="center"/>
        </w:trPr>
        <w:tc>
          <w:tcPr>
            <w:tcW w:w="3259" w:type="dxa"/>
          </w:tcPr>
          <w:p w:rsidR="005963B7" w:rsidRPr="00F83BC6" w:rsidRDefault="005963B7" w:rsidP="009E7663">
            <w:pPr>
              <w:jc w:val="both"/>
              <w:rPr>
                <w:i/>
              </w:rPr>
            </w:pPr>
          </w:p>
          <w:p w:rsidR="005963B7" w:rsidRPr="00F83BC6" w:rsidRDefault="005963B7" w:rsidP="009E7663">
            <w:pPr>
              <w:jc w:val="both"/>
              <w:rPr>
                <w:i/>
              </w:rPr>
            </w:pPr>
            <w:r w:rsidRPr="00F83BC6">
              <w:rPr>
                <w:i/>
              </w:rPr>
              <w:t xml:space="preserve">Kapitálové príjmy </w:t>
            </w:r>
          </w:p>
        </w:tc>
        <w:tc>
          <w:tcPr>
            <w:tcW w:w="3259" w:type="dxa"/>
          </w:tcPr>
          <w:p w:rsidR="005963B7" w:rsidRPr="00F83BC6" w:rsidRDefault="005963B7" w:rsidP="009E7663">
            <w:pPr>
              <w:jc w:val="center"/>
              <w:rPr>
                <w:i/>
              </w:rPr>
            </w:pPr>
          </w:p>
          <w:p w:rsidR="005963B7" w:rsidRPr="00F83BC6" w:rsidRDefault="005963B7" w:rsidP="00873199">
            <w:pPr>
              <w:jc w:val="center"/>
              <w:rPr>
                <w:i/>
              </w:rPr>
            </w:pPr>
            <w:r>
              <w:rPr>
                <w:i/>
              </w:rPr>
              <w:t>2</w:t>
            </w:r>
            <w:r w:rsidR="00873199">
              <w:rPr>
                <w:i/>
              </w:rPr>
              <w:t> 172 060,-</w:t>
            </w:r>
          </w:p>
        </w:tc>
        <w:tc>
          <w:tcPr>
            <w:tcW w:w="3260" w:type="dxa"/>
          </w:tcPr>
          <w:p w:rsidR="005963B7" w:rsidRPr="00F83BC6" w:rsidRDefault="005963B7" w:rsidP="009E7663">
            <w:pPr>
              <w:jc w:val="center"/>
              <w:rPr>
                <w:i/>
              </w:rPr>
            </w:pPr>
          </w:p>
          <w:p w:rsidR="005963B7" w:rsidRPr="00F83BC6" w:rsidRDefault="00873199" w:rsidP="00F7133D">
            <w:pPr>
              <w:jc w:val="center"/>
              <w:rPr>
                <w:i/>
              </w:rPr>
            </w:pPr>
            <w:r>
              <w:rPr>
                <w:i/>
              </w:rPr>
              <w:t xml:space="preserve"> 65</w:t>
            </w:r>
            <w:r w:rsidR="00F7133D">
              <w:rPr>
                <w:i/>
              </w:rPr>
              <w:t>0 177,77</w:t>
            </w:r>
          </w:p>
        </w:tc>
      </w:tr>
      <w:tr w:rsidR="005963B7" w:rsidRPr="00F83BC6" w:rsidTr="009E7663">
        <w:trPr>
          <w:jc w:val="center"/>
        </w:trPr>
        <w:tc>
          <w:tcPr>
            <w:tcW w:w="3259" w:type="dxa"/>
          </w:tcPr>
          <w:p w:rsidR="005963B7" w:rsidRPr="00F83BC6" w:rsidRDefault="005963B7" w:rsidP="009E7663">
            <w:pPr>
              <w:jc w:val="both"/>
              <w:rPr>
                <w:i/>
              </w:rPr>
            </w:pPr>
          </w:p>
          <w:p w:rsidR="005963B7" w:rsidRPr="00F83BC6" w:rsidRDefault="005963B7" w:rsidP="009E7663">
            <w:pPr>
              <w:jc w:val="both"/>
              <w:rPr>
                <w:i/>
              </w:rPr>
            </w:pPr>
            <w:r w:rsidRPr="00F83BC6">
              <w:rPr>
                <w:i/>
              </w:rPr>
              <w:t>Finančné príjmy</w:t>
            </w:r>
          </w:p>
        </w:tc>
        <w:tc>
          <w:tcPr>
            <w:tcW w:w="3259" w:type="dxa"/>
          </w:tcPr>
          <w:p w:rsidR="005963B7" w:rsidRPr="00F83BC6" w:rsidRDefault="005963B7" w:rsidP="009E7663">
            <w:pPr>
              <w:jc w:val="center"/>
              <w:rPr>
                <w:i/>
              </w:rPr>
            </w:pPr>
          </w:p>
          <w:p w:rsidR="005963B7" w:rsidRPr="00F83BC6" w:rsidRDefault="005963B7" w:rsidP="00873199">
            <w:pPr>
              <w:jc w:val="center"/>
              <w:rPr>
                <w:i/>
              </w:rPr>
            </w:pPr>
            <w:r w:rsidRPr="00F83BC6">
              <w:rPr>
                <w:i/>
              </w:rPr>
              <w:t>1</w:t>
            </w:r>
            <w:r w:rsidR="00873199">
              <w:rPr>
                <w:i/>
              </w:rPr>
              <w:t> 747 836</w:t>
            </w:r>
            <w:r>
              <w:rPr>
                <w:i/>
              </w:rPr>
              <w:t>,-</w:t>
            </w:r>
          </w:p>
        </w:tc>
        <w:tc>
          <w:tcPr>
            <w:tcW w:w="3260" w:type="dxa"/>
          </w:tcPr>
          <w:p w:rsidR="005963B7" w:rsidRPr="00F83BC6" w:rsidRDefault="005963B7" w:rsidP="009E7663">
            <w:pPr>
              <w:jc w:val="center"/>
              <w:rPr>
                <w:i/>
              </w:rPr>
            </w:pPr>
          </w:p>
          <w:p w:rsidR="005963B7" w:rsidRPr="00F83BC6" w:rsidRDefault="00873199" w:rsidP="00873199">
            <w:pPr>
              <w:jc w:val="center"/>
              <w:rPr>
                <w:i/>
              </w:rPr>
            </w:pPr>
            <w:r>
              <w:rPr>
                <w:i/>
              </w:rPr>
              <w:t>934 689,88</w:t>
            </w:r>
          </w:p>
        </w:tc>
      </w:tr>
      <w:tr w:rsidR="005963B7" w:rsidRPr="00F83BC6" w:rsidTr="009E7663">
        <w:trPr>
          <w:jc w:val="center"/>
        </w:trPr>
        <w:tc>
          <w:tcPr>
            <w:tcW w:w="3259" w:type="dxa"/>
          </w:tcPr>
          <w:p w:rsidR="005963B7" w:rsidRPr="00F83BC6" w:rsidRDefault="005963B7" w:rsidP="009E7663">
            <w:pPr>
              <w:jc w:val="both"/>
              <w:rPr>
                <w:b/>
                <w:i/>
              </w:rPr>
            </w:pPr>
          </w:p>
          <w:p w:rsidR="005963B7" w:rsidRPr="00F83BC6" w:rsidRDefault="005963B7" w:rsidP="009E7663">
            <w:pPr>
              <w:jc w:val="both"/>
              <w:rPr>
                <w:b/>
                <w:i/>
              </w:rPr>
            </w:pPr>
            <w:r w:rsidRPr="00F83BC6">
              <w:rPr>
                <w:b/>
                <w:i/>
              </w:rPr>
              <w:t xml:space="preserve">Príjmy celkom </w:t>
            </w:r>
          </w:p>
        </w:tc>
        <w:tc>
          <w:tcPr>
            <w:tcW w:w="3259" w:type="dxa"/>
          </w:tcPr>
          <w:p w:rsidR="005963B7" w:rsidRPr="00F83BC6" w:rsidRDefault="005963B7" w:rsidP="009E7663">
            <w:pPr>
              <w:jc w:val="center"/>
              <w:rPr>
                <w:b/>
                <w:i/>
              </w:rPr>
            </w:pPr>
          </w:p>
          <w:p w:rsidR="005963B7" w:rsidRPr="00F83BC6" w:rsidRDefault="005963B7" w:rsidP="00873199">
            <w:pPr>
              <w:jc w:val="center"/>
              <w:rPr>
                <w:b/>
                <w:i/>
              </w:rPr>
            </w:pPr>
            <w:r>
              <w:rPr>
                <w:b/>
                <w:i/>
              </w:rPr>
              <w:t>7</w:t>
            </w:r>
            <w:r w:rsidR="00873199">
              <w:rPr>
                <w:b/>
                <w:i/>
              </w:rPr>
              <w:t> 606 677</w:t>
            </w:r>
            <w:r>
              <w:rPr>
                <w:b/>
                <w:i/>
              </w:rPr>
              <w:t>,-</w:t>
            </w:r>
          </w:p>
        </w:tc>
        <w:tc>
          <w:tcPr>
            <w:tcW w:w="3260" w:type="dxa"/>
          </w:tcPr>
          <w:p w:rsidR="005963B7" w:rsidRPr="00F83BC6" w:rsidRDefault="005963B7" w:rsidP="009E7663">
            <w:pPr>
              <w:jc w:val="center"/>
              <w:rPr>
                <w:b/>
                <w:i/>
              </w:rPr>
            </w:pPr>
          </w:p>
          <w:p w:rsidR="005963B7" w:rsidRPr="00F83BC6" w:rsidRDefault="00873199" w:rsidP="00873199">
            <w:pPr>
              <w:jc w:val="center"/>
              <w:rPr>
                <w:b/>
                <w:i/>
              </w:rPr>
            </w:pPr>
            <w:r>
              <w:rPr>
                <w:b/>
                <w:i/>
              </w:rPr>
              <w:t>5 156 308,49</w:t>
            </w:r>
          </w:p>
        </w:tc>
      </w:tr>
      <w:tr w:rsidR="005963B7" w:rsidRPr="00F83BC6" w:rsidTr="009E7663">
        <w:trPr>
          <w:jc w:val="center"/>
        </w:trPr>
        <w:tc>
          <w:tcPr>
            <w:tcW w:w="3259" w:type="dxa"/>
          </w:tcPr>
          <w:p w:rsidR="005963B7" w:rsidRPr="00F83BC6" w:rsidRDefault="005963B7" w:rsidP="009E7663">
            <w:pPr>
              <w:jc w:val="both"/>
              <w:rPr>
                <w:i/>
              </w:rPr>
            </w:pPr>
          </w:p>
          <w:p w:rsidR="005963B7" w:rsidRPr="00F83BC6" w:rsidRDefault="005963B7" w:rsidP="009E7663">
            <w:pPr>
              <w:jc w:val="both"/>
              <w:rPr>
                <w:i/>
              </w:rPr>
            </w:pPr>
            <w:r w:rsidRPr="00F83BC6">
              <w:rPr>
                <w:i/>
              </w:rPr>
              <w:t xml:space="preserve">Bežné výdavky </w:t>
            </w:r>
          </w:p>
        </w:tc>
        <w:tc>
          <w:tcPr>
            <w:tcW w:w="3259" w:type="dxa"/>
          </w:tcPr>
          <w:p w:rsidR="005963B7" w:rsidRPr="00F83BC6" w:rsidRDefault="005963B7" w:rsidP="009E7663">
            <w:pPr>
              <w:jc w:val="center"/>
              <w:rPr>
                <w:i/>
              </w:rPr>
            </w:pPr>
          </w:p>
          <w:p w:rsidR="005963B7" w:rsidRPr="00F83BC6" w:rsidRDefault="005963B7" w:rsidP="00873199">
            <w:pPr>
              <w:jc w:val="center"/>
              <w:rPr>
                <w:i/>
              </w:rPr>
            </w:pPr>
            <w:r>
              <w:rPr>
                <w:i/>
              </w:rPr>
              <w:t xml:space="preserve"> </w:t>
            </w:r>
            <w:r w:rsidRPr="00F83BC6">
              <w:rPr>
                <w:i/>
              </w:rPr>
              <w:t>3</w:t>
            </w:r>
            <w:r w:rsidR="00873199">
              <w:rPr>
                <w:i/>
              </w:rPr>
              <w:t> 668 509</w:t>
            </w:r>
            <w:r w:rsidRPr="00F83BC6">
              <w:rPr>
                <w:i/>
              </w:rPr>
              <w:t>,-</w:t>
            </w:r>
          </w:p>
        </w:tc>
        <w:tc>
          <w:tcPr>
            <w:tcW w:w="3260" w:type="dxa"/>
          </w:tcPr>
          <w:p w:rsidR="005963B7" w:rsidRPr="00F83BC6" w:rsidRDefault="005963B7" w:rsidP="009E7663">
            <w:pPr>
              <w:jc w:val="center"/>
              <w:rPr>
                <w:i/>
              </w:rPr>
            </w:pPr>
          </w:p>
          <w:p w:rsidR="005963B7" w:rsidRPr="00F83BC6" w:rsidRDefault="005963B7" w:rsidP="00873199">
            <w:pPr>
              <w:jc w:val="center"/>
              <w:rPr>
                <w:i/>
              </w:rPr>
            </w:pPr>
            <w:r w:rsidRPr="00F83BC6">
              <w:rPr>
                <w:i/>
              </w:rPr>
              <w:t>3</w:t>
            </w:r>
            <w:r w:rsidR="00873199">
              <w:rPr>
                <w:i/>
              </w:rPr>
              <w:t> 208 326,95</w:t>
            </w:r>
          </w:p>
        </w:tc>
      </w:tr>
      <w:tr w:rsidR="005963B7" w:rsidRPr="00F83BC6" w:rsidTr="009E7663">
        <w:trPr>
          <w:jc w:val="center"/>
        </w:trPr>
        <w:tc>
          <w:tcPr>
            <w:tcW w:w="3259" w:type="dxa"/>
          </w:tcPr>
          <w:p w:rsidR="005963B7" w:rsidRPr="00F83BC6" w:rsidRDefault="005963B7" w:rsidP="009E7663">
            <w:pPr>
              <w:jc w:val="both"/>
              <w:rPr>
                <w:i/>
              </w:rPr>
            </w:pPr>
          </w:p>
          <w:p w:rsidR="005963B7" w:rsidRPr="00F83BC6" w:rsidRDefault="005963B7" w:rsidP="009E7663">
            <w:pPr>
              <w:jc w:val="both"/>
              <w:rPr>
                <w:i/>
              </w:rPr>
            </w:pPr>
            <w:r w:rsidRPr="00F83BC6">
              <w:rPr>
                <w:i/>
              </w:rPr>
              <w:t xml:space="preserve">Kapitálové výdavky </w:t>
            </w:r>
          </w:p>
        </w:tc>
        <w:tc>
          <w:tcPr>
            <w:tcW w:w="3259" w:type="dxa"/>
          </w:tcPr>
          <w:p w:rsidR="005963B7" w:rsidRPr="00F83BC6" w:rsidRDefault="005963B7" w:rsidP="009E7663">
            <w:pPr>
              <w:jc w:val="center"/>
              <w:rPr>
                <w:i/>
              </w:rPr>
            </w:pPr>
          </w:p>
          <w:p w:rsidR="005963B7" w:rsidRPr="00F83BC6" w:rsidRDefault="005963B7" w:rsidP="00873199">
            <w:pPr>
              <w:jc w:val="center"/>
              <w:rPr>
                <w:i/>
              </w:rPr>
            </w:pPr>
            <w:r>
              <w:rPr>
                <w:i/>
              </w:rPr>
              <w:t>3</w:t>
            </w:r>
            <w:r w:rsidR="00873199">
              <w:rPr>
                <w:i/>
              </w:rPr>
              <w:t> 801 985,-</w:t>
            </w:r>
          </w:p>
        </w:tc>
        <w:tc>
          <w:tcPr>
            <w:tcW w:w="3260" w:type="dxa"/>
          </w:tcPr>
          <w:p w:rsidR="005963B7" w:rsidRPr="00F83BC6" w:rsidRDefault="005963B7" w:rsidP="009E7663">
            <w:pPr>
              <w:jc w:val="center"/>
              <w:rPr>
                <w:i/>
              </w:rPr>
            </w:pPr>
          </w:p>
          <w:p w:rsidR="005963B7" w:rsidRPr="00F83BC6" w:rsidRDefault="00873199" w:rsidP="00873199">
            <w:pPr>
              <w:jc w:val="center"/>
              <w:rPr>
                <w:i/>
              </w:rPr>
            </w:pPr>
            <w:r>
              <w:rPr>
                <w:i/>
              </w:rPr>
              <w:t>1 516 682,01</w:t>
            </w:r>
          </w:p>
        </w:tc>
      </w:tr>
      <w:tr w:rsidR="005963B7" w:rsidRPr="00F83BC6" w:rsidTr="009E7663">
        <w:trPr>
          <w:jc w:val="center"/>
        </w:trPr>
        <w:tc>
          <w:tcPr>
            <w:tcW w:w="3259" w:type="dxa"/>
          </w:tcPr>
          <w:p w:rsidR="005963B7" w:rsidRPr="00F83BC6" w:rsidRDefault="005963B7" w:rsidP="009E7663">
            <w:pPr>
              <w:jc w:val="both"/>
              <w:rPr>
                <w:i/>
              </w:rPr>
            </w:pPr>
          </w:p>
          <w:p w:rsidR="005963B7" w:rsidRPr="00F83BC6" w:rsidRDefault="005963B7" w:rsidP="009E7663">
            <w:pPr>
              <w:jc w:val="both"/>
              <w:rPr>
                <w:i/>
              </w:rPr>
            </w:pPr>
            <w:r w:rsidRPr="00F83BC6">
              <w:rPr>
                <w:i/>
              </w:rPr>
              <w:t xml:space="preserve">Finančné operácie </w:t>
            </w:r>
          </w:p>
        </w:tc>
        <w:tc>
          <w:tcPr>
            <w:tcW w:w="3259" w:type="dxa"/>
          </w:tcPr>
          <w:p w:rsidR="005963B7" w:rsidRPr="00F83BC6" w:rsidRDefault="005963B7" w:rsidP="009E7663">
            <w:pPr>
              <w:jc w:val="center"/>
              <w:rPr>
                <w:i/>
              </w:rPr>
            </w:pPr>
          </w:p>
          <w:p w:rsidR="005963B7" w:rsidRPr="00F83BC6" w:rsidRDefault="00873199" w:rsidP="00873199">
            <w:pPr>
              <w:jc w:val="center"/>
              <w:rPr>
                <w:i/>
              </w:rPr>
            </w:pPr>
            <w:r>
              <w:rPr>
                <w:i/>
              </w:rPr>
              <w:t xml:space="preserve"> 136 183,-</w:t>
            </w:r>
          </w:p>
        </w:tc>
        <w:tc>
          <w:tcPr>
            <w:tcW w:w="3260" w:type="dxa"/>
          </w:tcPr>
          <w:p w:rsidR="005963B7" w:rsidRPr="00F83BC6" w:rsidRDefault="005963B7" w:rsidP="009E7663">
            <w:pPr>
              <w:jc w:val="center"/>
              <w:rPr>
                <w:i/>
              </w:rPr>
            </w:pPr>
          </w:p>
          <w:p w:rsidR="005963B7" w:rsidRPr="00F83BC6" w:rsidRDefault="00873199" w:rsidP="00873199">
            <w:pPr>
              <w:jc w:val="center"/>
              <w:rPr>
                <w:i/>
              </w:rPr>
            </w:pPr>
            <w:r>
              <w:rPr>
                <w:i/>
              </w:rPr>
              <w:t>136 727,26</w:t>
            </w:r>
          </w:p>
        </w:tc>
      </w:tr>
      <w:tr w:rsidR="005963B7" w:rsidRPr="00F83BC6" w:rsidTr="009E7663">
        <w:trPr>
          <w:jc w:val="center"/>
        </w:trPr>
        <w:tc>
          <w:tcPr>
            <w:tcW w:w="3259" w:type="dxa"/>
          </w:tcPr>
          <w:p w:rsidR="005963B7" w:rsidRPr="00F83BC6" w:rsidRDefault="005963B7" w:rsidP="009E7663">
            <w:pPr>
              <w:jc w:val="both"/>
              <w:rPr>
                <w:b/>
                <w:i/>
              </w:rPr>
            </w:pPr>
          </w:p>
          <w:p w:rsidR="005963B7" w:rsidRPr="00F83BC6" w:rsidRDefault="005963B7" w:rsidP="009E7663">
            <w:pPr>
              <w:jc w:val="both"/>
              <w:rPr>
                <w:b/>
                <w:i/>
              </w:rPr>
            </w:pPr>
            <w:r w:rsidRPr="00F83BC6">
              <w:rPr>
                <w:b/>
                <w:i/>
              </w:rPr>
              <w:t xml:space="preserve">Výdavky celkom </w:t>
            </w:r>
          </w:p>
        </w:tc>
        <w:tc>
          <w:tcPr>
            <w:tcW w:w="3259" w:type="dxa"/>
          </w:tcPr>
          <w:p w:rsidR="005963B7" w:rsidRPr="00F83BC6" w:rsidRDefault="005963B7" w:rsidP="009E7663">
            <w:pPr>
              <w:jc w:val="center"/>
              <w:rPr>
                <w:b/>
                <w:i/>
              </w:rPr>
            </w:pPr>
          </w:p>
          <w:p w:rsidR="005963B7" w:rsidRPr="00F83BC6" w:rsidRDefault="005963B7" w:rsidP="00873199">
            <w:pPr>
              <w:jc w:val="center"/>
              <w:rPr>
                <w:b/>
                <w:i/>
              </w:rPr>
            </w:pPr>
            <w:r>
              <w:rPr>
                <w:b/>
                <w:i/>
              </w:rPr>
              <w:t>7</w:t>
            </w:r>
            <w:r w:rsidR="00873199">
              <w:rPr>
                <w:b/>
                <w:i/>
              </w:rPr>
              <w:t> 606 677</w:t>
            </w:r>
            <w:r>
              <w:rPr>
                <w:b/>
                <w:i/>
              </w:rPr>
              <w:t>,</w:t>
            </w:r>
            <w:r w:rsidRPr="00F83BC6">
              <w:rPr>
                <w:b/>
                <w:i/>
              </w:rPr>
              <w:t>-</w:t>
            </w:r>
          </w:p>
        </w:tc>
        <w:tc>
          <w:tcPr>
            <w:tcW w:w="3260" w:type="dxa"/>
          </w:tcPr>
          <w:p w:rsidR="005963B7" w:rsidRPr="00F83BC6" w:rsidRDefault="005963B7" w:rsidP="009E7663">
            <w:pPr>
              <w:jc w:val="center"/>
              <w:rPr>
                <w:b/>
                <w:i/>
              </w:rPr>
            </w:pPr>
          </w:p>
          <w:p w:rsidR="005963B7" w:rsidRPr="00F83BC6" w:rsidRDefault="005963B7" w:rsidP="00873199">
            <w:pPr>
              <w:jc w:val="center"/>
              <w:rPr>
                <w:b/>
                <w:i/>
              </w:rPr>
            </w:pPr>
            <w:r>
              <w:rPr>
                <w:b/>
                <w:i/>
              </w:rPr>
              <w:t>4</w:t>
            </w:r>
            <w:r w:rsidR="00873199">
              <w:rPr>
                <w:b/>
                <w:i/>
              </w:rPr>
              <w:t> 861 736,22</w:t>
            </w:r>
          </w:p>
        </w:tc>
      </w:tr>
      <w:tr w:rsidR="005963B7" w:rsidRPr="00F83BC6" w:rsidTr="009E7663">
        <w:trPr>
          <w:jc w:val="center"/>
        </w:trPr>
        <w:tc>
          <w:tcPr>
            <w:tcW w:w="3259" w:type="dxa"/>
          </w:tcPr>
          <w:p w:rsidR="005963B7" w:rsidRPr="00F83BC6" w:rsidRDefault="005963B7" w:rsidP="009E7663">
            <w:pPr>
              <w:jc w:val="both"/>
              <w:rPr>
                <w:b/>
                <w:i/>
              </w:rPr>
            </w:pPr>
          </w:p>
          <w:p w:rsidR="005963B7" w:rsidRPr="00F83BC6" w:rsidRDefault="005963B7" w:rsidP="00873199">
            <w:pPr>
              <w:jc w:val="both"/>
              <w:rPr>
                <w:b/>
                <w:i/>
              </w:rPr>
            </w:pPr>
            <w:r w:rsidRPr="00F83BC6">
              <w:rPr>
                <w:b/>
                <w:i/>
              </w:rPr>
              <w:t>Zostatok  k 31.12.20</w:t>
            </w:r>
            <w:r>
              <w:rPr>
                <w:b/>
                <w:i/>
              </w:rPr>
              <w:t>1</w:t>
            </w:r>
            <w:r w:rsidR="00873199">
              <w:rPr>
                <w:b/>
                <w:i/>
              </w:rPr>
              <w:t>1</w:t>
            </w:r>
          </w:p>
        </w:tc>
        <w:tc>
          <w:tcPr>
            <w:tcW w:w="3259" w:type="dxa"/>
          </w:tcPr>
          <w:p w:rsidR="005963B7" w:rsidRPr="00F83BC6" w:rsidRDefault="005963B7" w:rsidP="009E7663">
            <w:pPr>
              <w:jc w:val="center"/>
              <w:rPr>
                <w:b/>
                <w:i/>
              </w:rPr>
            </w:pPr>
          </w:p>
        </w:tc>
        <w:tc>
          <w:tcPr>
            <w:tcW w:w="3260" w:type="dxa"/>
          </w:tcPr>
          <w:p w:rsidR="005963B7" w:rsidRPr="00F83BC6" w:rsidRDefault="005963B7" w:rsidP="009E7663">
            <w:pPr>
              <w:jc w:val="center"/>
              <w:rPr>
                <w:b/>
                <w:i/>
              </w:rPr>
            </w:pPr>
          </w:p>
          <w:p w:rsidR="005963B7" w:rsidRPr="00F83BC6" w:rsidRDefault="00873199" w:rsidP="00873199">
            <w:pPr>
              <w:jc w:val="center"/>
              <w:rPr>
                <w:b/>
                <w:i/>
              </w:rPr>
            </w:pPr>
            <w:r>
              <w:rPr>
                <w:b/>
                <w:i/>
              </w:rPr>
              <w:t>294 572,27</w:t>
            </w:r>
          </w:p>
        </w:tc>
      </w:tr>
    </w:tbl>
    <w:p w:rsidR="005963B7" w:rsidRPr="001F0576" w:rsidRDefault="005963B7" w:rsidP="005963B7">
      <w:pPr>
        <w:jc w:val="both"/>
        <w:rPr>
          <w:b/>
          <w:i/>
        </w:rPr>
      </w:pPr>
    </w:p>
    <w:p w:rsidR="005963B7" w:rsidRPr="00AF1070" w:rsidRDefault="005963B7" w:rsidP="005963B7">
      <w:pPr>
        <w:ind w:right="-368"/>
        <w:rPr>
          <w:b/>
          <w:i/>
        </w:rPr>
      </w:pPr>
      <w:r>
        <w:rPr>
          <w:b/>
          <w:i/>
        </w:rPr>
        <w:t xml:space="preserve">              H</w:t>
      </w:r>
      <w:r w:rsidRPr="00AF1070">
        <w:rPr>
          <w:b/>
          <w:i/>
        </w:rPr>
        <w:t>ospodáreni</w:t>
      </w:r>
      <w:r>
        <w:rPr>
          <w:b/>
          <w:i/>
        </w:rPr>
        <w:t xml:space="preserve">e </w:t>
      </w:r>
      <w:r w:rsidRPr="00AF1070">
        <w:rPr>
          <w:b/>
          <w:i/>
        </w:rPr>
        <w:t xml:space="preserve"> mesta </w:t>
      </w:r>
      <w:r>
        <w:rPr>
          <w:b/>
          <w:i/>
        </w:rPr>
        <w:t xml:space="preserve"> Turzovka </w:t>
      </w:r>
      <w:r w:rsidRPr="00AF1070">
        <w:rPr>
          <w:b/>
          <w:i/>
        </w:rPr>
        <w:t xml:space="preserve"> za rok 20</w:t>
      </w:r>
      <w:r>
        <w:rPr>
          <w:b/>
          <w:i/>
        </w:rPr>
        <w:t>1</w:t>
      </w:r>
      <w:r w:rsidR="00873199">
        <w:rPr>
          <w:b/>
          <w:i/>
        </w:rPr>
        <w:t>1</w:t>
      </w:r>
      <w:r>
        <w:rPr>
          <w:b/>
          <w:i/>
        </w:rPr>
        <w:t xml:space="preserve"> - </w:t>
      </w:r>
      <w:r w:rsidRPr="00AF1070">
        <w:rPr>
          <w:b/>
          <w:i/>
        </w:rPr>
        <w:t xml:space="preserve">  vo výške    </w:t>
      </w:r>
      <w:r>
        <w:rPr>
          <w:b/>
          <w:i/>
        </w:rPr>
        <w:t xml:space="preserve">    </w:t>
      </w:r>
      <w:r w:rsidR="00DC62B9">
        <w:rPr>
          <w:b/>
          <w:i/>
        </w:rPr>
        <w:t>294</w:t>
      </w:r>
      <w:r>
        <w:rPr>
          <w:b/>
          <w:i/>
        </w:rPr>
        <w:t>.</w:t>
      </w:r>
      <w:r w:rsidR="00DC62B9">
        <w:rPr>
          <w:b/>
          <w:i/>
        </w:rPr>
        <w:t>572,27</w:t>
      </w:r>
      <w:r>
        <w:rPr>
          <w:b/>
          <w:i/>
        </w:rPr>
        <w:t xml:space="preserve">  € </w:t>
      </w:r>
    </w:p>
    <w:p w:rsidR="005963B7" w:rsidRPr="00CD4450" w:rsidRDefault="005963B7" w:rsidP="005963B7">
      <w:pPr>
        <w:jc w:val="both"/>
        <w:rPr>
          <w:b/>
          <w:i/>
          <w:sz w:val="20"/>
          <w:szCs w:val="20"/>
        </w:rPr>
      </w:pPr>
      <w:r w:rsidRPr="00AF1070">
        <w:rPr>
          <w:b/>
          <w:i/>
        </w:rPr>
        <w:t xml:space="preserve"> </w:t>
      </w:r>
    </w:p>
    <w:p w:rsidR="005963B7" w:rsidRDefault="005963B7" w:rsidP="005963B7">
      <w:pPr>
        <w:jc w:val="both"/>
        <w:rPr>
          <w:b/>
          <w:i/>
        </w:rPr>
      </w:pPr>
      <w:r>
        <w:rPr>
          <w:b/>
          <w:i/>
        </w:rPr>
        <w:t>Výsledok hospodárenia  tvoria   :</w:t>
      </w:r>
    </w:p>
    <w:p w:rsidR="005963B7" w:rsidRPr="001577FD" w:rsidRDefault="005963B7" w:rsidP="005963B7">
      <w:pPr>
        <w:jc w:val="both"/>
        <w:rPr>
          <w:i/>
        </w:rPr>
      </w:pPr>
      <w:r w:rsidRPr="00C94711">
        <w:rPr>
          <w:b/>
          <w:i/>
        </w:rPr>
        <w:t xml:space="preserve"> </w:t>
      </w:r>
      <w:r>
        <w:rPr>
          <w:b/>
          <w:i/>
        </w:rPr>
        <w:t>zostatky na bežných účtoch mesta</w:t>
      </w:r>
      <w:r w:rsidRPr="00C94711">
        <w:rPr>
          <w:b/>
          <w:i/>
        </w:rPr>
        <w:t xml:space="preserve">     </w:t>
      </w:r>
      <w:r>
        <w:rPr>
          <w:b/>
          <w:i/>
        </w:rPr>
        <w:t xml:space="preserve">                </w:t>
      </w:r>
      <w:r w:rsidRPr="00C94711">
        <w:rPr>
          <w:b/>
          <w:i/>
        </w:rPr>
        <w:t xml:space="preserve">     </w:t>
      </w:r>
      <w:r w:rsidR="009D5F35">
        <w:rPr>
          <w:b/>
          <w:i/>
        </w:rPr>
        <w:t>294 422,57</w:t>
      </w:r>
      <w:r w:rsidRPr="00C94711">
        <w:rPr>
          <w:b/>
          <w:i/>
        </w:rPr>
        <w:t xml:space="preserve">  </w:t>
      </w:r>
      <w:r>
        <w:rPr>
          <w:b/>
          <w:i/>
        </w:rPr>
        <w:t>€</w:t>
      </w:r>
      <w:r w:rsidRPr="00C94711">
        <w:rPr>
          <w:b/>
          <w:i/>
        </w:rPr>
        <w:t xml:space="preserve">  (vrátanie nevy</w:t>
      </w:r>
      <w:r>
        <w:rPr>
          <w:b/>
          <w:i/>
        </w:rPr>
        <w:t xml:space="preserve">čerpaných </w:t>
      </w:r>
      <w:r w:rsidRPr="00C94711">
        <w:rPr>
          <w:b/>
          <w:i/>
        </w:rPr>
        <w:t xml:space="preserve"> </w:t>
      </w:r>
      <w:r>
        <w:rPr>
          <w:b/>
          <w:i/>
        </w:rPr>
        <w:t>d</w:t>
      </w:r>
      <w:r w:rsidRPr="00C94711">
        <w:rPr>
          <w:b/>
          <w:i/>
        </w:rPr>
        <w:t>otácií</w:t>
      </w:r>
      <w:r>
        <w:rPr>
          <w:i/>
        </w:rPr>
        <w:t xml:space="preserve"> </w:t>
      </w:r>
      <w:r w:rsidRPr="00C94711">
        <w:rPr>
          <w:b/>
          <w:i/>
        </w:rPr>
        <w:t xml:space="preserve"> </w:t>
      </w:r>
      <w:r>
        <w:rPr>
          <w:i/>
        </w:rPr>
        <w:t>)</w:t>
      </w:r>
    </w:p>
    <w:p w:rsidR="005963B7" w:rsidRDefault="005963B7" w:rsidP="009D5F35">
      <w:pPr>
        <w:jc w:val="both"/>
        <w:rPr>
          <w:b/>
          <w:i/>
        </w:rPr>
      </w:pPr>
      <w:r w:rsidRPr="002651B2">
        <w:rPr>
          <w:b/>
          <w:i/>
        </w:rPr>
        <w:t xml:space="preserve"> </w:t>
      </w:r>
      <w:r w:rsidR="009D5F35">
        <w:rPr>
          <w:b/>
          <w:i/>
        </w:rPr>
        <w:t>Pohľadávky pripísané na BÚ                                       149,70</w:t>
      </w:r>
      <w:r w:rsidR="00C40D69">
        <w:rPr>
          <w:b/>
          <w:i/>
        </w:rPr>
        <w:t xml:space="preserve">  €</w:t>
      </w:r>
    </w:p>
    <w:p w:rsidR="009D5F35" w:rsidRPr="00CD4450" w:rsidRDefault="009D5F35" w:rsidP="009D5F35">
      <w:pPr>
        <w:jc w:val="both"/>
        <w:rPr>
          <w:b/>
          <w:i/>
          <w:sz w:val="20"/>
          <w:szCs w:val="20"/>
        </w:rPr>
      </w:pPr>
    </w:p>
    <w:p w:rsidR="005963B7" w:rsidRPr="00AF1070" w:rsidRDefault="005963B7" w:rsidP="005963B7">
      <w:pPr>
        <w:jc w:val="both"/>
        <w:rPr>
          <w:b/>
          <w:i/>
        </w:rPr>
      </w:pPr>
      <w:r w:rsidRPr="00AF1070">
        <w:rPr>
          <w:b/>
          <w:i/>
        </w:rPr>
        <w:t>Nevyčerpaná dotácia z roku 20</w:t>
      </w:r>
      <w:r>
        <w:rPr>
          <w:b/>
          <w:i/>
        </w:rPr>
        <w:t>1</w:t>
      </w:r>
      <w:r w:rsidR="009D5F35">
        <w:rPr>
          <w:b/>
          <w:i/>
        </w:rPr>
        <w:t>1</w:t>
      </w:r>
      <w:r w:rsidRPr="00AF1070">
        <w:rPr>
          <w:b/>
          <w:i/>
        </w:rPr>
        <w:t xml:space="preserve">   - odpočítaná z výsledku</w:t>
      </w:r>
    </w:p>
    <w:p w:rsidR="005963B7" w:rsidRPr="00AF1070" w:rsidRDefault="005963B7" w:rsidP="005963B7">
      <w:pPr>
        <w:jc w:val="center"/>
        <w:rPr>
          <w:b/>
          <w:i/>
        </w:rPr>
      </w:pPr>
      <w:r w:rsidRPr="00AF1070">
        <w:rPr>
          <w:b/>
          <w:i/>
        </w:rPr>
        <w:t xml:space="preserve">hospodárenia      vo výške                                                                </w:t>
      </w:r>
      <w:r>
        <w:rPr>
          <w:b/>
          <w:i/>
        </w:rPr>
        <w:t xml:space="preserve">      </w:t>
      </w:r>
      <w:r w:rsidRPr="00AF1070">
        <w:rPr>
          <w:b/>
          <w:i/>
        </w:rPr>
        <w:t xml:space="preserve">   </w:t>
      </w:r>
      <w:r w:rsidR="009D5F35">
        <w:rPr>
          <w:b/>
          <w:i/>
        </w:rPr>
        <w:t>36 464,58</w:t>
      </w:r>
      <w:r>
        <w:rPr>
          <w:b/>
          <w:i/>
        </w:rPr>
        <w:t xml:space="preserve">   € </w:t>
      </w:r>
    </w:p>
    <w:p w:rsidR="005963B7" w:rsidRPr="00AF1070" w:rsidRDefault="005963B7" w:rsidP="005963B7">
      <w:pPr>
        <w:tabs>
          <w:tab w:val="left" w:pos="900"/>
        </w:tabs>
        <w:jc w:val="center"/>
        <w:rPr>
          <w:i/>
        </w:rPr>
      </w:pPr>
      <w:r w:rsidRPr="00AF1070">
        <w:rPr>
          <w:i/>
        </w:rPr>
        <w:t>nevyčerpané  fin</w:t>
      </w:r>
      <w:r>
        <w:rPr>
          <w:i/>
        </w:rPr>
        <w:t xml:space="preserve">ančné prostriedky </w:t>
      </w:r>
      <w:r w:rsidRPr="00AF1070">
        <w:rPr>
          <w:i/>
        </w:rPr>
        <w:t xml:space="preserve"> zo  ŠR    (dotácia ZŠ </w:t>
      </w:r>
      <w:proofErr w:type="spellStart"/>
      <w:r w:rsidRPr="00AF1070">
        <w:rPr>
          <w:i/>
        </w:rPr>
        <w:t>Tka</w:t>
      </w:r>
      <w:proofErr w:type="spellEnd"/>
      <w:r w:rsidRPr="00AF1070">
        <w:rPr>
          <w:i/>
        </w:rPr>
        <w:t xml:space="preserve">)    </w:t>
      </w:r>
      <w:r>
        <w:rPr>
          <w:i/>
        </w:rPr>
        <w:t xml:space="preserve">          </w:t>
      </w:r>
      <w:r w:rsidRPr="00AF1070">
        <w:rPr>
          <w:i/>
        </w:rPr>
        <w:t xml:space="preserve"> </w:t>
      </w:r>
      <w:r w:rsidR="009D5F35">
        <w:rPr>
          <w:i/>
        </w:rPr>
        <w:t>36 464,58</w:t>
      </w:r>
      <w:r w:rsidRPr="00AF1070">
        <w:rPr>
          <w:i/>
        </w:rPr>
        <w:t xml:space="preserve">  </w:t>
      </w:r>
      <w:r>
        <w:rPr>
          <w:i/>
        </w:rPr>
        <w:t xml:space="preserve"> €</w:t>
      </w:r>
    </w:p>
    <w:p w:rsidR="005963B7" w:rsidRPr="00AF1070" w:rsidRDefault="005963B7" w:rsidP="005963B7">
      <w:pPr>
        <w:tabs>
          <w:tab w:val="left" w:pos="720"/>
        </w:tabs>
        <w:jc w:val="center"/>
        <w:rPr>
          <w:i/>
        </w:rPr>
      </w:pPr>
      <w:r>
        <w:rPr>
          <w:i/>
        </w:rPr>
        <w:t xml:space="preserve">+ </w:t>
      </w:r>
      <w:r w:rsidRPr="00AF1070">
        <w:rPr>
          <w:i/>
        </w:rPr>
        <w:t xml:space="preserve">nevyčerpané prostriedky  účelovo určené zo ŠR (dopravné)            </w:t>
      </w:r>
      <w:r>
        <w:rPr>
          <w:i/>
        </w:rPr>
        <w:t xml:space="preserve">     </w:t>
      </w:r>
      <w:r w:rsidRPr="00AF1070">
        <w:rPr>
          <w:i/>
        </w:rPr>
        <w:t xml:space="preserve"> </w:t>
      </w:r>
      <w:r>
        <w:rPr>
          <w:i/>
        </w:rPr>
        <w:t xml:space="preserve">    -  </w:t>
      </w:r>
      <w:r w:rsidRPr="00AF1070">
        <w:rPr>
          <w:i/>
        </w:rPr>
        <w:t xml:space="preserve"> </w:t>
      </w:r>
      <w:r>
        <w:rPr>
          <w:i/>
        </w:rPr>
        <w:t xml:space="preserve">       </w:t>
      </w:r>
      <w:r w:rsidRPr="00AF1070">
        <w:rPr>
          <w:i/>
        </w:rPr>
        <w:t xml:space="preserve">               </w:t>
      </w:r>
      <w:r>
        <w:rPr>
          <w:i/>
        </w:rPr>
        <w:t xml:space="preserve">         </w:t>
      </w:r>
      <w:r w:rsidRPr="00AF1070">
        <w:rPr>
          <w:i/>
        </w:rPr>
        <w:t xml:space="preserve"> </w:t>
      </w:r>
    </w:p>
    <w:p w:rsidR="005963B7" w:rsidRDefault="005963B7" w:rsidP="009D5F35">
      <w:pPr>
        <w:pBdr>
          <w:bottom w:val="single" w:sz="6" w:space="1" w:color="auto"/>
        </w:pBdr>
        <w:jc w:val="both"/>
        <w:rPr>
          <w:b/>
          <w:i/>
        </w:rPr>
      </w:pPr>
      <w:r>
        <w:rPr>
          <w:b/>
          <w:i/>
        </w:rPr>
        <w:t xml:space="preserve">                </w:t>
      </w:r>
      <w:r w:rsidRPr="009C1A0A">
        <w:rPr>
          <w:i/>
        </w:rPr>
        <w:t xml:space="preserve">              </w:t>
      </w:r>
    </w:p>
    <w:p w:rsidR="005963B7" w:rsidRDefault="005963B7" w:rsidP="005963B7">
      <w:pPr>
        <w:jc w:val="both"/>
        <w:rPr>
          <w:b/>
          <w:i/>
        </w:rPr>
      </w:pPr>
    </w:p>
    <w:p w:rsidR="005963B7" w:rsidRPr="00E34BAA" w:rsidRDefault="005963B7" w:rsidP="005963B7">
      <w:pPr>
        <w:jc w:val="both"/>
        <w:rPr>
          <w:b/>
          <w:i/>
          <w:u w:val="single"/>
        </w:rPr>
      </w:pPr>
      <w:r w:rsidRPr="00E34BAA">
        <w:rPr>
          <w:b/>
          <w:i/>
          <w:u w:val="single"/>
        </w:rPr>
        <w:t>Výsledok  hospodárenia za rok 201</w:t>
      </w:r>
      <w:r w:rsidR="00DC62B9">
        <w:rPr>
          <w:b/>
          <w:i/>
          <w:u w:val="single"/>
        </w:rPr>
        <w:t>1</w:t>
      </w:r>
      <w:r w:rsidR="009D5F35">
        <w:rPr>
          <w:b/>
          <w:i/>
          <w:u w:val="single"/>
        </w:rPr>
        <w:t xml:space="preserve"> </w:t>
      </w:r>
      <w:r w:rsidRPr="00E34BAA">
        <w:rPr>
          <w:b/>
          <w:i/>
          <w:u w:val="single"/>
        </w:rPr>
        <w:t>znížený o</w:t>
      </w:r>
      <w:r>
        <w:rPr>
          <w:b/>
          <w:i/>
          <w:u w:val="single"/>
        </w:rPr>
        <w:t> </w:t>
      </w:r>
      <w:r w:rsidRPr="00E34BAA">
        <w:rPr>
          <w:b/>
          <w:i/>
          <w:u w:val="single"/>
        </w:rPr>
        <w:t>nevyčerpané</w:t>
      </w:r>
      <w:r>
        <w:rPr>
          <w:b/>
          <w:i/>
          <w:u w:val="single"/>
        </w:rPr>
        <w:t xml:space="preserve"> </w:t>
      </w:r>
      <w:r w:rsidRPr="00E34BAA">
        <w:rPr>
          <w:b/>
          <w:i/>
          <w:u w:val="single"/>
        </w:rPr>
        <w:t xml:space="preserve">finančné prostriedky činí                                     </w:t>
      </w:r>
      <w:r>
        <w:rPr>
          <w:b/>
          <w:i/>
          <w:u w:val="single"/>
        </w:rPr>
        <w:t xml:space="preserve">  </w:t>
      </w:r>
      <w:r w:rsidRPr="00E34BAA">
        <w:rPr>
          <w:b/>
          <w:i/>
          <w:u w:val="single"/>
        </w:rPr>
        <w:t xml:space="preserve">        </w:t>
      </w:r>
      <w:r w:rsidR="009D5F35">
        <w:rPr>
          <w:b/>
          <w:i/>
          <w:u w:val="single"/>
        </w:rPr>
        <w:t>258 107,69</w:t>
      </w:r>
      <w:r w:rsidRPr="00E34BAA">
        <w:rPr>
          <w:b/>
          <w:i/>
          <w:u w:val="single"/>
        </w:rPr>
        <w:t xml:space="preserve">  €   </w:t>
      </w:r>
    </w:p>
    <w:p w:rsidR="005963B7" w:rsidRDefault="005963B7" w:rsidP="005963B7">
      <w:pPr>
        <w:jc w:val="both"/>
        <w:rPr>
          <w:i/>
        </w:rPr>
      </w:pPr>
    </w:p>
    <w:p w:rsidR="005963B7" w:rsidRPr="00AF1070" w:rsidRDefault="005963B7" w:rsidP="005963B7">
      <w:pPr>
        <w:jc w:val="both"/>
        <w:rPr>
          <w:i/>
        </w:rPr>
      </w:pPr>
      <w:r>
        <w:rPr>
          <w:i/>
        </w:rPr>
        <w:t xml:space="preserve">Finančné operácie odpočítané od výsledku hospodárenia, ktoré nie sú </w:t>
      </w:r>
    </w:p>
    <w:p w:rsidR="005963B7" w:rsidRPr="00622C0A" w:rsidRDefault="005963B7" w:rsidP="005963B7">
      <w:pPr>
        <w:jc w:val="both"/>
        <w:rPr>
          <w:b/>
          <w:i/>
        </w:rPr>
      </w:pPr>
      <w:r>
        <w:rPr>
          <w:i/>
        </w:rPr>
        <w:t>súčasťou príjmov a výdavkov z roku 201</w:t>
      </w:r>
      <w:r w:rsidR="009D5F35">
        <w:rPr>
          <w:i/>
        </w:rPr>
        <w:t>1</w:t>
      </w:r>
      <w:r>
        <w:rPr>
          <w:i/>
        </w:rPr>
        <w:t xml:space="preserve">   činia </w:t>
      </w:r>
      <w:r w:rsidRPr="00AF1070">
        <w:rPr>
          <w:i/>
        </w:rPr>
        <w:t xml:space="preserve">                                        </w:t>
      </w:r>
      <w:r>
        <w:rPr>
          <w:i/>
        </w:rPr>
        <w:t xml:space="preserve">   </w:t>
      </w:r>
      <w:r w:rsidRPr="00AF1070">
        <w:rPr>
          <w:i/>
        </w:rPr>
        <w:t xml:space="preserve">    </w:t>
      </w:r>
      <w:r>
        <w:rPr>
          <w:i/>
        </w:rPr>
        <w:t xml:space="preserve"> </w:t>
      </w:r>
      <w:r w:rsidRPr="00AF1070">
        <w:rPr>
          <w:i/>
        </w:rPr>
        <w:t xml:space="preserve">   </w:t>
      </w:r>
      <w:r w:rsidR="009D5F35" w:rsidRPr="009D5F35">
        <w:rPr>
          <w:b/>
          <w:i/>
        </w:rPr>
        <w:t>797 962,62</w:t>
      </w:r>
      <w:r w:rsidRPr="00622C0A">
        <w:rPr>
          <w:b/>
          <w:i/>
        </w:rPr>
        <w:t xml:space="preserve">  €</w:t>
      </w:r>
    </w:p>
    <w:p w:rsidR="005963B7" w:rsidRDefault="005963B7" w:rsidP="005963B7">
      <w:pPr>
        <w:ind w:left="-100"/>
        <w:jc w:val="center"/>
        <w:rPr>
          <w:b/>
          <w:i/>
        </w:rPr>
      </w:pPr>
      <w:r w:rsidRPr="00AF1070">
        <w:rPr>
          <w:b/>
          <w:i/>
        </w:rPr>
        <w:t xml:space="preserve">Výsledok hospodárenia  </w:t>
      </w:r>
      <w:r>
        <w:rPr>
          <w:b/>
          <w:i/>
        </w:rPr>
        <w:t>za rok 201</w:t>
      </w:r>
      <w:r w:rsidR="009D5F35">
        <w:rPr>
          <w:b/>
          <w:i/>
        </w:rPr>
        <w:t>1</w:t>
      </w:r>
      <w:r>
        <w:rPr>
          <w:b/>
          <w:i/>
        </w:rPr>
        <w:t xml:space="preserve">  očistený o finančné operácie je  schodkový  </w:t>
      </w:r>
      <w:r w:rsidRPr="00AF1070">
        <w:rPr>
          <w:b/>
          <w:i/>
        </w:rPr>
        <w:t xml:space="preserve"> vo výške   </w:t>
      </w:r>
    </w:p>
    <w:p w:rsidR="005963B7" w:rsidRDefault="005963B7" w:rsidP="005963B7">
      <w:pPr>
        <w:ind w:left="-100"/>
        <w:jc w:val="center"/>
        <w:rPr>
          <w:b/>
          <w:i/>
        </w:rPr>
      </w:pPr>
      <w:r>
        <w:rPr>
          <w:b/>
          <w:i/>
        </w:rPr>
        <w:t xml:space="preserve">                                                                                   </w:t>
      </w:r>
    </w:p>
    <w:p w:rsidR="005963B7" w:rsidRPr="00AF1070" w:rsidRDefault="005963B7" w:rsidP="005963B7">
      <w:pPr>
        <w:ind w:left="-100"/>
        <w:jc w:val="center"/>
        <w:rPr>
          <w:b/>
          <w:i/>
        </w:rPr>
      </w:pPr>
      <w:r w:rsidRPr="00AF1070">
        <w:rPr>
          <w:b/>
          <w:i/>
        </w:rPr>
        <w:t xml:space="preserve">   </w:t>
      </w:r>
      <w:r>
        <w:rPr>
          <w:b/>
          <w:i/>
        </w:rPr>
        <w:t xml:space="preserve"> </w:t>
      </w:r>
      <w:r w:rsidRPr="00AF1070">
        <w:rPr>
          <w:b/>
          <w:i/>
        </w:rPr>
        <w:t xml:space="preserve">     </w:t>
      </w:r>
      <w:r>
        <w:rPr>
          <w:b/>
          <w:i/>
        </w:rPr>
        <w:t xml:space="preserve">  </w:t>
      </w:r>
      <w:r w:rsidR="009D5F35">
        <w:rPr>
          <w:b/>
          <w:i/>
        </w:rPr>
        <w:t>539</w:t>
      </w:r>
      <w:r>
        <w:rPr>
          <w:b/>
          <w:i/>
        </w:rPr>
        <w:t>.</w:t>
      </w:r>
      <w:r w:rsidR="009D5F35">
        <w:rPr>
          <w:b/>
          <w:i/>
        </w:rPr>
        <w:t xml:space="preserve">854,93 </w:t>
      </w:r>
      <w:r>
        <w:rPr>
          <w:b/>
          <w:i/>
        </w:rPr>
        <w:t xml:space="preserve"> €    </w:t>
      </w:r>
    </w:p>
    <w:p w:rsidR="005963B7" w:rsidRPr="00E413A8" w:rsidRDefault="005963B7" w:rsidP="005963B7">
      <w:pPr>
        <w:ind w:left="-100"/>
        <w:jc w:val="both"/>
        <w:rPr>
          <w:b/>
          <w:i/>
          <w:sz w:val="18"/>
          <w:szCs w:val="18"/>
        </w:rPr>
      </w:pPr>
    </w:p>
    <w:p w:rsidR="005963B7" w:rsidRPr="00AF1070" w:rsidRDefault="005963B7" w:rsidP="005963B7">
      <w:pPr>
        <w:ind w:left="-100"/>
        <w:jc w:val="both"/>
        <w:rPr>
          <w:i/>
        </w:rPr>
      </w:pPr>
      <w:r w:rsidRPr="00AF1070">
        <w:rPr>
          <w:i/>
        </w:rPr>
        <w:t>V zmysle ustanovenia § 16</w:t>
      </w:r>
      <w:r>
        <w:rPr>
          <w:i/>
        </w:rPr>
        <w:t xml:space="preserve"> </w:t>
      </w:r>
      <w:r w:rsidRPr="00AF1070">
        <w:rPr>
          <w:i/>
        </w:rPr>
        <w:t>odsek 6 zákona č. 583/2004 Z.z. o rozpočtových pravidlách územnej samosprávy a o zmene a doplnení niektorých zákonov neskorších predpisov sa na účely tvorby peňažných fondov pri usporiadaní  prebytku rozpočtu mesta  z tohto vylučujú  :</w:t>
      </w:r>
      <w:r>
        <w:rPr>
          <w:i/>
        </w:rPr>
        <w:t xml:space="preserve"> ( podľa  § 10 odst.3 písm. a) a b)</w:t>
      </w:r>
    </w:p>
    <w:p w:rsidR="005963B7" w:rsidRDefault="005963B7" w:rsidP="005963B7">
      <w:pPr>
        <w:ind w:left="-100"/>
        <w:jc w:val="both"/>
        <w:rPr>
          <w:i/>
        </w:rPr>
      </w:pPr>
      <w:r w:rsidRPr="00AF1070">
        <w:rPr>
          <w:i/>
        </w:rPr>
        <w:t>nevyčerpané prostriedky  - dotácia  ZŠ Turzovka bude použitá na čerpan</w:t>
      </w:r>
      <w:r>
        <w:rPr>
          <w:i/>
        </w:rPr>
        <w:t>ie bežných  výdavkov do 31.3.2011</w:t>
      </w:r>
      <w:r w:rsidRPr="00AF1070">
        <w:rPr>
          <w:i/>
        </w:rPr>
        <w:t xml:space="preserve">. </w:t>
      </w:r>
    </w:p>
    <w:p w:rsidR="005963B7" w:rsidRDefault="005963B7" w:rsidP="005963B7">
      <w:pPr>
        <w:ind w:left="-100"/>
        <w:jc w:val="both"/>
        <w:rPr>
          <w:i/>
        </w:rPr>
      </w:pPr>
    </w:p>
    <w:p w:rsidR="005963B7" w:rsidRPr="00AF1070" w:rsidRDefault="005963B7" w:rsidP="005963B7">
      <w:pPr>
        <w:ind w:left="-100"/>
        <w:jc w:val="both"/>
        <w:rPr>
          <w:i/>
        </w:rPr>
      </w:pPr>
      <w:r>
        <w:rPr>
          <w:i/>
        </w:rPr>
        <w:t xml:space="preserve"> </w:t>
      </w:r>
      <w:r w:rsidRPr="00AF1070">
        <w:rPr>
          <w:i/>
        </w:rPr>
        <w:t>Z výsledku hospodárenia mesta sa odpočítavajú aj finančné operácie, ktoré nie sú súčasťou príjmov a výdavkov rozpočtu mesta, ale sa používajú ako zúčtovacie účty pri účtovaní príjmov a výdavkov mesta.</w:t>
      </w:r>
    </w:p>
    <w:p w:rsidR="005963B7" w:rsidRDefault="005963B7" w:rsidP="005963B7">
      <w:pPr>
        <w:ind w:left="-100"/>
        <w:jc w:val="both"/>
        <w:rPr>
          <w:b/>
          <w:i/>
        </w:rPr>
      </w:pPr>
      <w:r>
        <w:rPr>
          <w:b/>
          <w:i/>
        </w:rPr>
        <w:lastRenderedPageBreak/>
        <w:t>V</w:t>
      </w:r>
      <w:r w:rsidRPr="00AF1070">
        <w:rPr>
          <w:b/>
          <w:i/>
        </w:rPr>
        <w:t>ýsledok   hospodárenia  za rok 20</w:t>
      </w:r>
      <w:r>
        <w:rPr>
          <w:b/>
          <w:i/>
        </w:rPr>
        <w:t>1</w:t>
      </w:r>
      <w:r w:rsidR="009D5F35">
        <w:rPr>
          <w:b/>
          <w:i/>
        </w:rPr>
        <w:t>1</w:t>
      </w:r>
      <w:r w:rsidRPr="00AF1070">
        <w:rPr>
          <w:b/>
          <w:i/>
        </w:rPr>
        <w:t xml:space="preserve">  po odpočítaní  finančných operácií  je </w:t>
      </w:r>
      <w:r>
        <w:rPr>
          <w:b/>
          <w:i/>
        </w:rPr>
        <w:t xml:space="preserve"> schodkový, samospráva </w:t>
      </w:r>
      <w:r w:rsidRPr="00AF1070">
        <w:rPr>
          <w:b/>
          <w:i/>
        </w:rPr>
        <w:t xml:space="preserve"> mest</w:t>
      </w:r>
      <w:r>
        <w:rPr>
          <w:b/>
          <w:i/>
        </w:rPr>
        <w:t xml:space="preserve">a  nemusí  </w:t>
      </w:r>
      <w:r w:rsidRPr="00AF1070">
        <w:rPr>
          <w:b/>
          <w:i/>
        </w:rPr>
        <w:t xml:space="preserve"> tvoriť</w:t>
      </w:r>
      <w:r>
        <w:rPr>
          <w:b/>
          <w:i/>
        </w:rPr>
        <w:t xml:space="preserve"> </w:t>
      </w:r>
      <w:r w:rsidRPr="00AF1070">
        <w:rPr>
          <w:b/>
          <w:i/>
        </w:rPr>
        <w:t>10%  podiel z prebytku hospodárenia do Rezervného fondu</w:t>
      </w:r>
      <w:r>
        <w:rPr>
          <w:b/>
          <w:i/>
        </w:rPr>
        <w:t>. O rozdelení  finančných prostriedkov z roku  201</w:t>
      </w:r>
      <w:r w:rsidR="009D5F35">
        <w:rPr>
          <w:b/>
          <w:i/>
        </w:rPr>
        <w:t>1</w:t>
      </w:r>
      <w:r>
        <w:rPr>
          <w:b/>
          <w:i/>
        </w:rPr>
        <w:t xml:space="preserve">  vo výške   </w:t>
      </w:r>
      <w:r w:rsidR="009D5F35">
        <w:rPr>
          <w:b/>
          <w:i/>
        </w:rPr>
        <w:t>258</w:t>
      </w:r>
      <w:r>
        <w:rPr>
          <w:b/>
          <w:i/>
        </w:rPr>
        <w:t>.</w:t>
      </w:r>
      <w:r w:rsidR="009D5F35">
        <w:rPr>
          <w:b/>
          <w:i/>
        </w:rPr>
        <w:t>107,69</w:t>
      </w:r>
      <w:r>
        <w:rPr>
          <w:b/>
          <w:i/>
        </w:rPr>
        <w:t xml:space="preserve"> €  rozhodnú poslanci na zasadnutí </w:t>
      </w:r>
      <w:proofErr w:type="spellStart"/>
      <w:r>
        <w:rPr>
          <w:b/>
          <w:i/>
        </w:rPr>
        <w:t>MsZ</w:t>
      </w:r>
      <w:proofErr w:type="spellEnd"/>
      <w:r>
        <w:rPr>
          <w:b/>
          <w:i/>
        </w:rPr>
        <w:t>.</w:t>
      </w:r>
    </w:p>
    <w:p w:rsidR="005963B7" w:rsidRPr="00054933" w:rsidRDefault="005963B7" w:rsidP="005963B7">
      <w:pPr>
        <w:ind w:left="-100"/>
        <w:jc w:val="both"/>
        <w:rPr>
          <w:b/>
          <w:i/>
          <w:sz w:val="16"/>
          <w:szCs w:val="16"/>
        </w:rPr>
      </w:pPr>
    </w:p>
    <w:p w:rsidR="005963B7" w:rsidRPr="00CA225A" w:rsidRDefault="005963B7" w:rsidP="005963B7">
      <w:pPr>
        <w:jc w:val="both"/>
        <w:rPr>
          <w:b/>
          <w:i/>
        </w:rPr>
      </w:pPr>
      <w:r w:rsidRPr="00991C86">
        <w:rPr>
          <w:b/>
          <w:i/>
          <w:sz w:val="28"/>
          <w:szCs w:val="28"/>
        </w:rPr>
        <w:t xml:space="preserve">Záverečný účet </w:t>
      </w:r>
      <w:r>
        <w:rPr>
          <w:b/>
          <w:i/>
          <w:sz w:val="28"/>
          <w:szCs w:val="28"/>
        </w:rPr>
        <w:t xml:space="preserve"> na rok 201</w:t>
      </w:r>
      <w:r w:rsidR="006A32AA">
        <w:rPr>
          <w:b/>
          <w:i/>
          <w:sz w:val="28"/>
          <w:szCs w:val="28"/>
        </w:rPr>
        <w:t>1</w:t>
      </w:r>
      <w:r>
        <w:rPr>
          <w:b/>
          <w:i/>
          <w:sz w:val="28"/>
          <w:szCs w:val="28"/>
        </w:rPr>
        <w:t xml:space="preserve"> bude schvaľovať </w:t>
      </w:r>
      <w:r w:rsidRPr="00991C86">
        <w:rPr>
          <w:b/>
          <w:i/>
          <w:sz w:val="28"/>
          <w:szCs w:val="28"/>
        </w:rPr>
        <w:t xml:space="preserve"> mestské zastupiteľstvo</w:t>
      </w:r>
      <w:r>
        <w:rPr>
          <w:b/>
          <w:i/>
          <w:sz w:val="28"/>
          <w:szCs w:val="28"/>
        </w:rPr>
        <w:t xml:space="preserve"> na svojom zasadnutí.</w:t>
      </w:r>
    </w:p>
    <w:p w:rsidR="004F0BE6" w:rsidRDefault="005963B7" w:rsidP="005963B7">
      <w:pPr>
        <w:jc w:val="both"/>
        <w:rPr>
          <w:b/>
          <w:i/>
        </w:rPr>
      </w:pPr>
      <w:r w:rsidRPr="00CA225A">
        <w:rPr>
          <w:b/>
          <w:i/>
        </w:rPr>
        <w:t xml:space="preserve"> </w:t>
      </w:r>
      <w:r>
        <w:rPr>
          <w:i/>
        </w:rPr>
        <w:t xml:space="preserve">   </w:t>
      </w:r>
      <w:r w:rsidRPr="0099194C">
        <w:rPr>
          <w:b/>
          <w:i/>
        </w:rPr>
        <w:t xml:space="preserve">     </w:t>
      </w:r>
      <w:r>
        <w:rPr>
          <w:b/>
          <w:i/>
        </w:rPr>
        <w:t xml:space="preserve">                                    </w:t>
      </w:r>
      <w:r w:rsidRPr="0099194C">
        <w:rPr>
          <w:b/>
          <w:i/>
        </w:rPr>
        <w:t xml:space="preserve">   </w:t>
      </w:r>
    </w:p>
    <w:p w:rsidR="005963B7" w:rsidRPr="0099194C" w:rsidRDefault="004F0BE6" w:rsidP="005963B7">
      <w:pPr>
        <w:jc w:val="both"/>
        <w:rPr>
          <w:b/>
          <w:i/>
          <w:sz w:val="28"/>
          <w:szCs w:val="28"/>
        </w:rPr>
      </w:pPr>
      <w:r>
        <w:rPr>
          <w:b/>
          <w:i/>
        </w:rPr>
        <w:t xml:space="preserve">                                                 </w:t>
      </w:r>
      <w:r w:rsidR="005963B7" w:rsidRPr="0099194C">
        <w:rPr>
          <w:b/>
          <w:i/>
          <w:sz w:val="28"/>
          <w:szCs w:val="28"/>
        </w:rPr>
        <w:t xml:space="preserve">   Bilancia aktív  za mesto Turzovka  v</w:t>
      </w:r>
      <w:r w:rsidR="005963B7">
        <w:rPr>
          <w:b/>
          <w:i/>
          <w:sz w:val="28"/>
          <w:szCs w:val="28"/>
        </w:rPr>
        <w:t xml:space="preserve"> eurách </w:t>
      </w:r>
    </w:p>
    <w:p w:rsidR="005963B7" w:rsidRPr="00991C86" w:rsidRDefault="005963B7" w:rsidP="005963B7">
      <w:pPr>
        <w:ind w:left="2760"/>
        <w:jc w:val="both"/>
        <w:rPr>
          <w:i/>
          <w:sz w:val="28"/>
          <w:szCs w:val="28"/>
        </w:rPr>
      </w:pPr>
      <w:r w:rsidRPr="00991C86">
        <w:rPr>
          <w:b/>
          <w:i/>
          <w:sz w:val="28"/>
          <w:szCs w:val="28"/>
        </w:rPr>
        <w:t xml:space="preserve">                       A K T Í V A</w:t>
      </w:r>
      <w:r w:rsidRPr="00991C86">
        <w:rPr>
          <w:i/>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5119"/>
      </w:tblGrid>
      <w:tr w:rsidR="005963B7" w:rsidRPr="00F83BC6" w:rsidTr="009E7663">
        <w:trPr>
          <w:jc w:val="center"/>
        </w:trPr>
        <w:tc>
          <w:tcPr>
            <w:tcW w:w="4889" w:type="dxa"/>
          </w:tcPr>
          <w:p w:rsidR="005963B7" w:rsidRPr="00F83BC6" w:rsidRDefault="005963B7" w:rsidP="009E7663">
            <w:pPr>
              <w:jc w:val="center"/>
              <w:rPr>
                <w:b/>
                <w:i/>
              </w:rPr>
            </w:pPr>
          </w:p>
          <w:p w:rsidR="005963B7" w:rsidRPr="00F83BC6" w:rsidRDefault="005963B7" w:rsidP="009E7663">
            <w:pPr>
              <w:jc w:val="center"/>
              <w:rPr>
                <w:b/>
                <w:i/>
              </w:rPr>
            </w:pPr>
            <w:r w:rsidRPr="00F83BC6">
              <w:rPr>
                <w:b/>
                <w:i/>
              </w:rPr>
              <w:t>Názov</w:t>
            </w:r>
          </w:p>
        </w:tc>
        <w:tc>
          <w:tcPr>
            <w:tcW w:w="5119" w:type="dxa"/>
          </w:tcPr>
          <w:p w:rsidR="005963B7" w:rsidRPr="00F83BC6" w:rsidRDefault="005963B7" w:rsidP="009E7663">
            <w:pPr>
              <w:jc w:val="center"/>
              <w:rPr>
                <w:b/>
                <w:i/>
              </w:rPr>
            </w:pPr>
          </w:p>
          <w:p w:rsidR="005963B7" w:rsidRPr="00F83BC6" w:rsidRDefault="005963B7" w:rsidP="00D63D3D">
            <w:pPr>
              <w:jc w:val="center"/>
              <w:rPr>
                <w:b/>
                <w:i/>
              </w:rPr>
            </w:pPr>
            <w:r w:rsidRPr="00F83BC6">
              <w:rPr>
                <w:b/>
                <w:i/>
              </w:rPr>
              <w:t>Skutočnosť k 31.12.20</w:t>
            </w:r>
            <w:r>
              <w:rPr>
                <w:b/>
                <w:i/>
              </w:rPr>
              <w:t>1</w:t>
            </w:r>
            <w:r w:rsidR="00D63D3D">
              <w:rPr>
                <w:b/>
                <w:i/>
              </w:rPr>
              <w:t>1</w:t>
            </w:r>
          </w:p>
        </w:tc>
      </w:tr>
      <w:tr w:rsidR="005963B7" w:rsidRPr="00F83BC6" w:rsidTr="009E7663">
        <w:trPr>
          <w:jc w:val="center"/>
        </w:trPr>
        <w:tc>
          <w:tcPr>
            <w:tcW w:w="4889" w:type="dxa"/>
          </w:tcPr>
          <w:p w:rsidR="005963B7" w:rsidRPr="00F83BC6" w:rsidRDefault="005963B7" w:rsidP="009E7663">
            <w:pPr>
              <w:jc w:val="center"/>
              <w:rPr>
                <w:b/>
                <w:i/>
              </w:rPr>
            </w:pPr>
            <w:r w:rsidRPr="00F83BC6">
              <w:rPr>
                <w:b/>
                <w:i/>
              </w:rPr>
              <w:t xml:space="preserve">Majetok  spolu   : </w:t>
            </w:r>
          </w:p>
        </w:tc>
        <w:tc>
          <w:tcPr>
            <w:tcW w:w="5119" w:type="dxa"/>
          </w:tcPr>
          <w:p w:rsidR="005963B7" w:rsidRPr="00F83BC6" w:rsidRDefault="005963B7" w:rsidP="00D63D3D">
            <w:pPr>
              <w:jc w:val="center"/>
              <w:rPr>
                <w:b/>
                <w:i/>
              </w:rPr>
            </w:pPr>
            <w:r w:rsidRPr="00F83BC6">
              <w:rPr>
                <w:b/>
                <w:i/>
              </w:rPr>
              <w:t>1</w:t>
            </w:r>
            <w:r w:rsidR="00D63D3D">
              <w:rPr>
                <w:b/>
                <w:i/>
              </w:rPr>
              <w:t>2</w:t>
            </w:r>
            <w:r w:rsidRPr="00F83BC6">
              <w:rPr>
                <w:b/>
                <w:i/>
              </w:rPr>
              <w:t>,</w:t>
            </w:r>
            <w:r w:rsidR="00D63D3D">
              <w:rPr>
                <w:b/>
                <w:i/>
              </w:rPr>
              <w:t>000</w:t>
            </w:r>
            <w:r w:rsidRPr="00F83BC6">
              <w:rPr>
                <w:b/>
                <w:i/>
              </w:rPr>
              <w:t>.</w:t>
            </w:r>
            <w:r w:rsidR="00D63D3D">
              <w:rPr>
                <w:b/>
                <w:i/>
              </w:rPr>
              <w:t>467,74</w:t>
            </w:r>
          </w:p>
        </w:tc>
      </w:tr>
      <w:tr w:rsidR="005963B7" w:rsidRPr="00F83BC6" w:rsidTr="009E7663">
        <w:trPr>
          <w:jc w:val="center"/>
        </w:trPr>
        <w:tc>
          <w:tcPr>
            <w:tcW w:w="4889" w:type="dxa"/>
          </w:tcPr>
          <w:p w:rsidR="005963B7" w:rsidRPr="00F83BC6" w:rsidRDefault="005963B7" w:rsidP="009E7663">
            <w:pPr>
              <w:jc w:val="center"/>
              <w:rPr>
                <w:b/>
                <w:i/>
              </w:rPr>
            </w:pPr>
          </w:p>
          <w:p w:rsidR="005963B7" w:rsidRPr="00F83BC6" w:rsidRDefault="005963B7" w:rsidP="009E7663">
            <w:pPr>
              <w:jc w:val="center"/>
              <w:rPr>
                <w:b/>
                <w:i/>
              </w:rPr>
            </w:pPr>
            <w:r w:rsidRPr="00F83BC6">
              <w:rPr>
                <w:b/>
                <w:i/>
              </w:rPr>
              <w:t>Neobežný majetok   spolu</w:t>
            </w:r>
          </w:p>
        </w:tc>
        <w:tc>
          <w:tcPr>
            <w:tcW w:w="5119" w:type="dxa"/>
          </w:tcPr>
          <w:p w:rsidR="005963B7" w:rsidRPr="00F83BC6" w:rsidRDefault="005963B7" w:rsidP="009E7663">
            <w:pPr>
              <w:jc w:val="center"/>
              <w:rPr>
                <w:b/>
                <w:i/>
              </w:rPr>
            </w:pPr>
          </w:p>
          <w:p w:rsidR="005963B7" w:rsidRPr="00F83BC6" w:rsidRDefault="009966FE" w:rsidP="009966FE">
            <w:pPr>
              <w:jc w:val="center"/>
              <w:rPr>
                <w:b/>
                <w:i/>
              </w:rPr>
            </w:pPr>
            <w:r>
              <w:rPr>
                <w:b/>
                <w:i/>
              </w:rPr>
              <w:t>10</w:t>
            </w:r>
            <w:r w:rsidR="005963B7" w:rsidRPr="00F83BC6">
              <w:rPr>
                <w:b/>
                <w:i/>
              </w:rPr>
              <w:t>,</w:t>
            </w:r>
            <w:r w:rsidR="005963B7">
              <w:rPr>
                <w:b/>
                <w:i/>
              </w:rPr>
              <w:t>1</w:t>
            </w:r>
            <w:r>
              <w:rPr>
                <w:b/>
                <w:i/>
              </w:rPr>
              <w:t>44</w:t>
            </w:r>
            <w:r w:rsidR="005963B7" w:rsidRPr="00F83BC6">
              <w:rPr>
                <w:b/>
                <w:i/>
              </w:rPr>
              <w:t>.</w:t>
            </w:r>
            <w:r>
              <w:rPr>
                <w:b/>
                <w:i/>
              </w:rPr>
              <w:t>579,39</w:t>
            </w:r>
          </w:p>
        </w:tc>
      </w:tr>
      <w:tr w:rsidR="005963B7" w:rsidRPr="00F83BC6" w:rsidTr="009E7663">
        <w:trPr>
          <w:trHeight w:val="301"/>
          <w:jc w:val="center"/>
        </w:trPr>
        <w:tc>
          <w:tcPr>
            <w:tcW w:w="4889" w:type="dxa"/>
          </w:tcPr>
          <w:p w:rsidR="005963B7" w:rsidRPr="00F83BC6" w:rsidRDefault="005963B7" w:rsidP="009E7663">
            <w:pPr>
              <w:jc w:val="center"/>
              <w:rPr>
                <w:b/>
                <w:i/>
              </w:rPr>
            </w:pPr>
            <w:r w:rsidRPr="00F83BC6">
              <w:rPr>
                <w:b/>
                <w:i/>
              </w:rPr>
              <w:t>z toho   :</w:t>
            </w:r>
          </w:p>
        </w:tc>
        <w:tc>
          <w:tcPr>
            <w:tcW w:w="5119" w:type="dxa"/>
          </w:tcPr>
          <w:p w:rsidR="005963B7" w:rsidRPr="00F83BC6" w:rsidRDefault="005963B7" w:rsidP="009E7663">
            <w:pPr>
              <w:jc w:val="center"/>
              <w:rPr>
                <w:b/>
                <w:i/>
              </w:rPr>
            </w:pPr>
          </w:p>
        </w:tc>
      </w:tr>
      <w:tr w:rsidR="005963B7" w:rsidRPr="00F83BC6" w:rsidTr="009E7663">
        <w:trPr>
          <w:jc w:val="center"/>
        </w:trPr>
        <w:tc>
          <w:tcPr>
            <w:tcW w:w="4889" w:type="dxa"/>
          </w:tcPr>
          <w:p w:rsidR="005963B7" w:rsidRPr="00F83BC6" w:rsidRDefault="005963B7" w:rsidP="009E7663">
            <w:pPr>
              <w:jc w:val="center"/>
              <w:rPr>
                <w:i/>
              </w:rPr>
            </w:pPr>
            <w:r w:rsidRPr="00F83BC6">
              <w:rPr>
                <w:i/>
              </w:rPr>
              <w:t>Dlhodobý nehmotný majetok</w:t>
            </w:r>
          </w:p>
        </w:tc>
        <w:tc>
          <w:tcPr>
            <w:tcW w:w="5119" w:type="dxa"/>
          </w:tcPr>
          <w:p w:rsidR="005963B7" w:rsidRPr="00F83BC6" w:rsidRDefault="009966FE" w:rsidP="009966FE">
            <w:pPr>
              <w:jc w:val="center"/>
              <w:rPr>
                <w:i/>
              </w:rPr>
            </w:pPr>
            <w:r>
              <w:rPr>
                <w:i/>
              </w:rPr>
              <w:t>25.434,25</w:t>
            </w:r>
          </w:p>
        </w:tc>
      </w:tr>
      <w:tr w:rsidR="005963B7" w:rsidRPr="00F83BC6" w:rsidTr="009E7663">
        <w:trPr>
          <w:jc w:val="center"/>
        </w:trPr>
        <w:tc>
          <w:tcPr>
            <w:tcW w:w="4889" w:type="dxa"/>
          </w:tcPr>
          <w:p w:rsidR="005963B7" w:rsidRPr="00F83BC6" w:rsidRDefault="005963B7" w:rsidP="009E7663">
            <w:pPr>
              <w:jc w:val="center"/>
              <w:rPr>
                <w:i/>
              </w:rPr>
            </w:pPr>
            <w:r w:rsidRPr="00F83BC6">
              <w:rPr>
                <w:i/>
              </w:rPr>
              <w:t>Dlhodobý hmotný majetok</w:t>
            </w:r>
          </w:p>
        </w:tc>
        <w:tc>
          <w:tcPr>
            <w:tcW w:w="5119" w:type="dxa"/>
          </w:tcPr>
          <w:p w:rsidR="005963B7" w:rsidRPr="00F83BC6" w:rsidRDefault="009966FE" w:rsidP="009966FE">
            <w:pPr>
              <w:jc w:val="center"/>
              <w:rPr>
                <w:i/>
              </w:rPr>
            </w:pPr>
            <w:r>
              <w:rPr>
                <w:i/>
              </w:rPr>
              <w:t>8,376.648,26</w:t>
            </w:r>
          </w:p>
        </w:tc>
      </w:tr>
      <w:tr w:rsidR="005963B7" w:rsidRPr="00F83BC6" w:rsidTr="009E7663">
        <w:trPr>
          <w:jc w:val="center"/>
        </w:trPr>
        <w:tc>
          <w:tcPr>
            <w:tcW w:w="4889" w:type="dxa"/>
          </w:tcPr>
          <w:p w:rsidR="005963B7" w:rsidRPr="00F83BC6" w:rsidRDefault="005963B7" w:rsidP="009E7663">
            <w:pPr>
              <w:jc w:val="center"/>
              <w:rPr>
                <w:i/>
              </w:rPr>
            </w:pPr>
            <w:r w:rsidRPr="00F83BC6">
              <w:rPr>
                <w:i/>
              </w:rPr>
              <w:t>Dlhodobý finančný majetok</w:t>
            </w:r>
          </w:p>
        </w:tc>
        <w:tc>
          <w:tcPr>
            <w:tcW w:w="5119" w:type="dxa"/>
          </w:tcPr>
          <w:p w:rsidR="005963B7" w:rsidRPr="00F83BC6" w:rsidRDefault="005963B7" w:rsidP="009E7663">
            <w:pPr>
              <w:jc w:val="center"/>
              <w:rPr>
                <w:i/>
              </w:rPr>
            </w:pPr>
            <w:r w:rsidRPr="00F83BC6">
              <w:rPr>
                <w:i/>
              </w:rPr>
              <w:t>1,</w:t>
            </w:r>
            <w:r>
              <w:rPr>
                <w:i/>
              </w:rPr>
              <w:t>742.496,88</w:t>
            </w:r>
          </w:p>
        </w:tc>
      </w:tr>
      <w:tr w:rsidR="005963B7" w:rsidRPr="00F83BC6" w:rsidTr="009E7663">
        <w:trPr>
          <w:jc w:val="center"/>
        </w:trPr>
        <w:tc>
          <w:tcPr>
            <w:tcW w:w="4889" w:type="dxa"/>
          </w:tcPr>
          <w:p w:rsidR="005963B7" w:rsidRPr="00F83BC6" w:rsidRDefault="005963B7" w:rsidP="009E7663">
            <w:pPr>
              <w:jc w:val="center"/>
              <w:rPr>
                <w:b/>
                <w:i/>
              </w:rPr>
            </w:pPr>
          </w:p>
          <w:p w:rsidR="005963B7" w:rsidRPr="00F83BC6" w:rsidRDefault="005963B7" w:rsidP="009E7663">
            <w:pPr>
              <w:jc w:val="center"/>
              <w:rPr>
                <w:b/>
                <w:i/>
              </w:rPr>
            </w:pPr>
            <w:r w:rsidRPr="00F83BC6">
              <w:rPr>
                <w:b/>
                <w:i/>
              </w:rPr>
              <w:t>Obežný majetok spolu</w:t>
            </w:r>
          </w:p>
        </w:tc>
        <w:tc>
          <w:tcPr>
            <w:tcW w:w="5119" w:type="dxa"/>
          </w:tcPr>
          <w:p w:rsidR="005963B7" w:rsidRPr="00F83BC6" w:rsidRDefault="005963B7" w:rsidP="009E7663">
            <w:pPr>
              <w:jc w:val="center"/>
              <w:rPr>
                <w:b/>
                <w:i/>
              </w:rPr>
            </w:pPr>
          </w:p>
          <w:p w:rsidR="005963B7" w:rsidRPr="00F83BC6" w:rsidRDefault="005963B7" w:rsidP="009966FE">
            <w:pPr>
              <w:jc w:val="center"/>
              <w:rPr>
                <w:b/>
                <w:i/>
              </w:rPr>
            </w:pPr>
            <w:r w:rsidRPr="00F83BC6">
              <w:rPr>
                <w:b/>
                <w:i/>
              </w:rPr>
              <w:t>1,8</w:t>
            </w:r>
            <w:r w:rsidR="009966FE">
              <w:rPr>
                <w:b/>
                <w:i/>
              </w:rPr>
              <w:t>41</w:t>
            </w:r>
            <w:r w:rsidRPr="00F83BC6">
              <w:rPr>
                <w:b/>
                <w:i/>
              </w:rPr>
              <w:t>.</w:t>
            </w:r>
            <w:r w:rsidR="009966FE">
              <w:rPr>
                <w:b/>
                <w:i/>
              </w:rPr>
              <w:t>982,96</w:t>
            </w:r>
          </w:p>
        </w:tc>
      </w:tr>
      <w:tr w:rsidR="005963B7" w:rsidRPr="00F83BC6" w:rsidTr="009E7663">
        <w:trPr>
          <w:jc w:val="center"/>
        </w:trPr>
        <w:tc>
          <w:tcPr>
            <w:tcW w:w="4889" w:type="dxa"/>
          </w:tcPr>
          <w:p w:rsidR="005963B7" w:rsidRPr="00F83BC6" w:rsidRDefault="005963B7" w:rsidP="009E7663">
            <w:pPr>
              <w:jc w:val="center"/>
              <w:rPr>
                <w:b/>
                <w:i/>
              </w:rPr>
            </w:pPr>
            <w:r w:rsidRPr="00F83BC6">
              <w:rPr>
                <w:b/>
                <w:i/>
              </w:rPr>
              <w:t>z toho  :</w:t>
            </w:r>
          </w:p>
        </w:tc>
        <w:tc>
          <w:tcPr>
            <w:tcW w:w="5119" w:type="dxa"/>
          </w:tcPr>
          <w:p w:rsidR="005963B7" w:rsidRPr="00F83BC6" w:rsidRDefault="005963B7" w:rsidP="009E7663">
            <w:pPr>
              <w:jc w:val="center"/>
              <w:rPr>
                <w:b/>
                <w:i/>
              </w:rPr>
            </w:pPr>
          </w:p>
        </w:tc>
      </w:tr>
      <w:tr w:rsidR="005963B7" w:rsidRPr="00F83BC6" w:rsidTr="009E7663">
        <w:trPr>
          <w:jc w:val="center"/>
        </w:trPr>
        <w:tc>
          <w:tcPr>
            <w:tcW w:w="4889" w:type="dxa"/>
          </w:tcPr>
          <w:p w:rsidR="005963B7" w:rsidRPr="00F83BC6" w:rsidRDefault="005963B7" w:rsidP="009E7663">
            <w:pPr>
              <w:jc w:val="center"/>
              <w:rPr>
                <w:i/>
              </w:rPr>
            </w:pPr>
            <w:r w:rsidRPr="00F83BC6">
              <w:rPr>
                <w:i/>
              </w:rPr>
              <w:t>Zásoby</w:t>
            </w:r>
          </w:p>
        </w:tc>
        <w:tc>
          <w:tcPr>
            <w:tcW w:w="5119" w:type="dxa"/>
          </w:tcPr>
          <w:p w:rsidR="005963B7" w:rsidRPr="00F83BC6" w:rsidRDefault="005963B7" w:rsidP="009966FE">
            <w:pPr>
              <w:jc w:val="center"/>
              <w:rPr>
                <w:i/>
              </w:rPr>
            </w:pPr>
            <w:r w:rsidRPr="00F83BC6">
              <w:rPr>
                <w:i/>
              </w:rPr>
              <w:t>3</w:t>
            </w:r>
            <w:r w:rsidR="009966FE">
              <w:rPr>
                <w:i/>
              </w:rPr>
              <w:t>8</w:t>
            </w:r>
            <w:r w:rsidRPr="00F83BC6">
              <w:rPr>
                <w:i/>
              </w:rPr>
              <w:t>.</w:t>
            </w:r>
            <w:r w:rsidR="009966FE">
              <w:rPr>
                <w:i/>
              </w:rPr>
              <w:t>229,88</w:t>
            </w:r>
          </w:p>
        </w:tc>
      </w:tr>
      <w:tr w:rsidR="005963B7" w:rsidRPr="00F83BC6" w:rsidTr="009E7663">
        <w:trPr>
          <w:jc w:val="center"/>
        </w:trPr>
        <w:tc>
          <w:tcPr>
            <w:tcW w:w="4889" w:type="dxa"/>
          </w:tcPr>
          <w:p w:rsidR="005963B7" w:rsidRPr="00F83BC6" w:rsidRDefault="005963B7" w:rsidP="009E7663">
            <w:pPr>
              <w:jc w:val="center"/>
              <w:rPr>
                <w:i/>
              </w:rPr>
            </w:pPr>
            <w:r w:rsidRPr="00F83BC6">
              <w:rPr>
                <w:i/>
              </w:rPr>
              <w:t xml:space="preserve">Zúčtovanie transferov medzi  </w:t>
            </w:r>
            <w:proofErr w:type="spellStart"/>
            <w:r w:rsidRPr="00F83BC6">
              <w:rPr>
                <w:i/>
              </w:rPr>
              <w:t>subjektami</w:t>
            </w:r>
            <w:proofErr w:type="spellEnd"/>
            <w:r w:rsidRPr="00F83BC6">
              <w:rPr>
                <w:i/>
              </w:rPr>
              <w:t xml:space="preserve"> verejnej správy ( účet 351, 355)</w:t>
            </w:r>
          </w:p>
        </w:tc>
        <w:tc>
          <w:tcPr>
            <w:tcW w:w="5119" w:type="dxa"/>
          </w:tcPr>
          <w:p w:rsidR="005963B7" w:rsidRPr="00F83BC6" w:rsidRDefault="005963B7" w:rsidP="009966FE">
            <w:pPr>
              <w:jc w:val="center"/>
              <w:rPr>
                <w:i/>
              </w:rPr>
            </w:pPr>
            <w:r>
              <w:rPr>
                <w:i/>
              </w:rPr>
              <w:t>1,1</w:t>
            </w:r>
            <w:r w:rsidR="009966FE">
              <w:rPr>
                <w:i/>
              </w:rPr>
              <w:t>57</w:t>
            </w:r>
            <w:r>
              <w:rPr>
                <w:i/>
              </w:rPr>
              <w:t>.</w:t>
            </w:r>
            <w:r w:rsidR="009966FE">
              <w:rPr>
                <w:i/>
              </w:rPr>
              <w:t>855,28</w:t>
            </w:r>
          </w:p>
        </w:tc>
      </w:tr>
      <w:tr w:rsidR="005963B7" w:rsidRPr="00F83BC6" w:rsidTr="009E7663">
        <w:trPr>
          <w:jc w:val="center"/>
        </w:trPr>
        <w:tc>
          <w:tcPr>
            <w:tcW w:w="4889" w:type="dxa"/>
          </w:tcPr>
          <w:p w:rsidR="005963B7" w:rsidRPr="00F83BC6" w:rsidRDefault="005963B7" w:rsidP="009E7663">
            <w:pPr>
              <w:jc w:val="center"/>
              <w:rPr>
                <w:i/>
              </w:rPr>
            </w:pPr>
            <w:r w:rsidRPr="00F83BC6">
              <w:rPr>
                <w:i/>
              </w:rPr>
              <w:t>Krátkodobé pohľadávky</w:t>
            </w:r>
          </w:p>
        </w:tc>
        <w:tc>
          <w:tcPr>
            <w:tcW w:w="5119" w:type="dxa"/>
          </w:tcPr>
          <w:p w:rsidR="005963B7" w:rsidRPr="00F83BC6" w:rsidRDefault="009966FE" w:rsidP="009966FE">
            <w:pPr>
              <w:jc w:val="center"/>
              <w:rPr>
                <w:i/>
              </w:rPr>
            </w:pPr>
            <w:r>
              <w:rPr>
                <w:i/>
              </w:rPr>
              <w:t>39.115</w:t>
            </w:r>
            <w:r w:rsidR="005963B7">
              <w:rPr>
                <w:i/>
              </w:rPr>
              <w:t>,</w:t>
            </w:r>
            <w:r>
              <w:rPr>
                <w:i/>
              </w:rPr>
              <w:t>-</w:t>
            </w:r>
          </w:p>
        </w:tc>
      </w:tr>
      <w:tr w:rsidR="005963B7" w:rsidRPr="00F83BC6" w:rsidTr="009E7663">
        <w:trPr>
          <w:jc w:val="center"/>
        </w:trPr>
        <w:tc>
          <w:tcPr>
            <w:tcW w:w="4889" w:type="dxa"/>
          </w:tcPr>
          <w:p w:rsidR="005963B7" w:rsidRPr="00F83BC6" w:rsidRDefault="005963B7" w:rsidP="009E7663">
            <w:pPr>
              <w:jc w:val="center"/>
              <w:rPr>
                <w:i/>
              </w:rPr>
            </w:pPr>
            <w:r w:rsidRPr="00F83BC6">
              <w:rPr>
                <w:i/>
              </w:rPr>
              <w:t>Finančný majetok  bankové účty + ceniny (stravné lístky, poštové známky, )</w:t>
            </w:r>
          </w:p>
        </w:tc>
        <w:tc>
          <w:tcPr>
            <w:tcW w:w="5119" w:type="dxa"/>
          </w:tcPr>
          <w:p w:rsidR="005963B7" w:rsidRPr="00F83BC6" w:rsidRDefault="005963B7" w:rsidP="009E7663">
            <w:pPr>
              <w:jc w:val="center"/>
              <w:rPr>
                <w:i/>
              </w:rPr>
            </w:pPr>
          </w:p>
          <w:p w:rsidR="005963B7" w:rsidRPr="00F83BC6" w:rsidRDefault="005963B7" w:rsidP="009966FE">
            <w:pPr>
              <w:jc w:val="center"/>
              <w:rPr>
                <w:i/>
              </w:rPr>
            </w:pPr>
            <w:r>
              <w:rPr>
                <w:i/>
              </w:rPr>
              <w:t>60</w:t>
            </w:r>
            <w:r w:rsidR="009966FE">
              <w:rPr>
                <w:i/>
              </w:rPr>
              <w:t>3.463,62</w:t>
            </w:r>
          </w:p>
        </w:tc>
      </w:tr>
      <w:tr w:rsidR="001A6151" w:rsidRPr="00F83BC6" w:rsidTr="009E7663">
        <w:trPr>
          <w:jc w:val="center"/>
        </w:trPr>
        <w:tc>
          <w:tcPr>
            <w:tcW w:w="4889" w:type="dxa"/>
          </w:tcPr>
          <w:p w:rsidR="001A6151" w:rsidRPr="001A6151" w:rsidRDefault="001A6151" w:rsidP="001A6151">
            <w:pPr>
              <w:jc w:val="center"/>
              <w:rPr>
                <w:i/>
              </w:rPr>
            </w:pPr>
            <w:r w:rsidRPr="001A6151">
              <w:rPr>
                <w:i/>
              </w:rPr>
              <w:t xml:space="preserve">Poskytnuté návratné finančné výpomoci </w:t>
            </w:r>
          </w:p>
        </w:tc>
        <w:tc>
          <w:tcPr>
            <w:tcW w:w="5119" w:type="dxa"/>
          </w:tcPr>
          <w:p w:rsidR="001A6151" w:rsidRPr="001A6151" w:rsidRDefault="001A6151" w:rsidP="009E7663">
            <w:pPr>
              <w:jc w:val="center"/>
              <w:rPr>
                <w:i/>
              </w:rPr>
            </w:pPr>
            <w:r w:rsidRPr="001A6151">
              <w:rPr>
                <w:i/>
              </w:rPr>
              <w:t>3.319,18</w:t>
            </w:r>
          </w:p>
        </w:tc>
      </w:tr>
      <w:tr w:rsidR="005963B7" w:rsidRPr="00F83BC6" w:rsidTr="009E7663">
        <w:trPr>
          <w:jc w:val="center"/>
        </w:trPr>
        <w:tc>
          <w:tcPr>
            <w:tcW w:w="4889" w:type="dxa"/>
          </w:tcPr>
          <w:p w:rsidR="005963B7" w:rsidRPr="00F83BC6" w:rsidRDefault="005963B7" w:rsidP="009E7663">
            <w:pPr>
              <w:jc w:val="center"/>
              <w:rPr>
                <w:b/>
                <w:i/>
              </w:rPr>
            </w:pPr>
            <w:r w:rsidRPr="00F83BC6">
              <w:rPr>
                <w:b/>
                <w:i/>
              </w:rPr>
              <w:t xml:space="preserve">Časové rozlíšenie   </w:t>
            </w:r>
          </w:p>
        </w:tc>
        <w:tc>
          <w:tcPr>
            <w:tcW w:w="5119" w:type="dxa"/>
          </w:tcPr>
          <w:p w:rsidR="005963B7" w:rsidRPr="00F83BC6" w:rsidRDefault="005963B7" w:rsidP="009E7663">
            <w:pPr>
              <w:jc w:val="center"/>
              <w:rPr>
                <w:b/>
                <w:i/>
              </w:rPr>
            </w:pPr>
            <w:r>
              <w:rPr>
                <w:b/>
                <w:i/>
              </w:rPr>
              <w:t>40.874,44</w:t>
            </w:r>
          </w:p>
        </w:tc>
      </w:tr>
      <w:tr w:rsidR="005963B7" w:rsidRPr="00F83BC6" w:rsidTr="009E7663">
        <w:trPr>
          <w:jc w:val="center"/>
        </w:trPr>
        <w:tc>
          <w:tcPr>
            <w:tcW w:w="4889" w:type="dxa"/>
          </w:tcPr>
          <w:p w:rsidR="005963B7" w:rsidRPr="00F83BC6" w:rsidRDefault="005963B7" w:rsidP="009E7663">
            <w:pPr>
              <w:jc w:val="center"/>
              <w:rPr>
                <w:b/>
                <w:i/>
              </w:rPr>
            </w:pPr>
            <w:r w:rsidRPr="00F83BC6">
              <w:rPr>
                <w:b/>
                <w:i/>
              </w:rPr>
              <w:t>z toho  :</w:t>
            </w:r>
          </w:p>
        </w:tc>
        <w:tc>
          <w:tcPr>
            <w:tcW w:w="5119" w:type="dxa"/>
          </w:tcPr>
          <w:p w:rsidR="005963B7" w:rsidRPr="00F83BC6" w:rsidRDefault="005963B7" w:rsidP="009E7663">
            <w:pPr>
              <w:jc w:val="center"/>
              <w:rPr>
                <w:b/>
                <w:i/>
              </w:rPr>
            </w:pPr>
          </w:p>
        </w:tc>
      </w:tr>
      <w:tr w:rsidR="005963B7" w:rsidRPr="00F83BC6" w:rsidTr="009E7663">
        <w:trPr>
          <w:jc w:val="center"/>
        </w:trPr>
        <w:tc>
          <w:tcPr>
            <w:tcW w:w="4889" w:type="dxa"/>
          </w:tcPr>
          <w:p w:rsidR="005963B7" w:rsidRPr="00F83BC6" w:rsidRDefault="005963B7" w:rsidP="009E7663">
            <w:pPr>
              <w:jc w:val="center"/>
              <w:rPr>
                <w:i/>
              </w:rPr>
            </w:pPr>
            <w:r w:rsidRPr="00F83BC6">
              <w:rPr>
                <w:i/>
              </w:rPr>
              <w:t xml:space="preserve">Náklady budúcich období </w:t>
            </w:r>
          </w:p>
        </w:tc>
        <w:tc>
          <w:tcPr>
            <w:tcW w:w="5119" w:type="dxa"/>
          </w:tcPr>
          <w:p w:rsidR="005963B7" w:rsidRPr="00F83BC6" w:rsidRDefault="005963B7" w:rsidP="009E7663">
            <w:pPr>
              <w:jc w:val="center"/>
              <w:rPr>
                <w:i/>
              </w:rPr>
            </w:pPr>
            <w:r>
              <w:rPr>
                <w:i/>
              </w:rPr>
              <w:t>40.874,44</w:t>
            </w:r>
          </w:p>
        </w:tc>
      </w:tr>
      <w:tr w:rsidR="005963B7" w:rsidRPr="00F83BC6" w:rsidTr="009E7663">
        <w:trPr>
          <w:jc w:val="center"/>
        </w:trPr>
        <w:tc>
          <w:tcPr>
            <w:tcW w:w="4889" w:type="dxa"/>
          </w:tcPr>
          <w:p w:rsidR="005963B7" w:rsidRPr="00F83BC6" w:rsidRDefault="005963B7" w:rsidP="009E7663">
            <w:pPr>
              <w:jc w:val="center"/>
              <w:rPr>
                <w:i/>
              </w:rPr>
            </w:pPr>
            <w:r w:rsidRPr="00F83BC6">
              <w:rPr>
                <w:i/>
              </w:rPr>
              <w:t xml:space="preserve">Príjmy budúcich období </w:t>
            </w:r>
          </w:p>
        </w:tc>
        <w:tc>
          <w:tcPr>
            <w:tcW w:w="5119" w:type="dxa"/>
          </w:tcPr>
          <w:p w:rsidR="005963B7" w:rsidRPr="00F83BC6" w:rsidRDefault="005963B7" w:rsidP="009E7663">
            <w:pPr>
              <w:jc w:val="center"/>
              <w:rPr>
                <w:i/>
              </w:rPr>
            </w:pPr>
            <w:r>
              <w:rPr>
                <w:i/>
              </w:rPr>
              <w:t>0</w:t>
            </w:r>
          </w:p>
        </w:tc>
      </w:tr>
    </w:tbl>
    <w:p w:rsidR="005963B7" w:rsidRPr="00E413A8" w:rsidRDefault="005963B7" w:rsidP="005963B7">
      <w:pPr>
        <w:jc w:val="center"/>
        <w:rPr>
          <w:b/>
          <w:i/>
          <w:sz w:val="18"/>
          <w:szCs w:val="18"/>
        </w:rPr>
      </w:pPr>
    </w:p>
    <w:p w:rsidR="005963B7" w:rsidRDefault="005963B7" w:rsidP="005963B7">
      <w:pPr>
        <w:jc w:val="center"/>
        <w:rPr>
          <w:b/>
          <w:i/>
          <w:sz w:val="28"/>
          <w:szCs w:val="28"/>
        </w:rPr>
      </w:pPr>
      <w:r w:rsidRPr="00991C86">
        <w:rPr>
          <w:b/>
          <w:i/>
          <w:sz w:val="28"/>
          <w:szCs w:val="28"/>
        </w:rPr>
        <w:t xml:space="preserve">Bilancia pasív za mesto Turzovka  v </w:t>
      </w:r>
      <w:r>
        <w:rPr>
          <w:b/>
          <w:i/>
          <w:sz w:val="28"/>
          <w:szCs w:val="28"/>
        </w:rPr>
        <w:t>eurách</w:t>
      </w:r>
      <w:r w:rsidRPr="00991C86">
        <w:rPr>
          <w:b/>
          <w:i/>
          <w:sz w:val="28"/>
          <w:szCs w:val="28"/>
        </w:rPr>
        <w:t xml:space="preserve">                                                       </w:t>
      </w:r>
      <w:r>
        <w:rPr>
          <w:b/>
          <w:i/>
          <w:sz w:val="28"/>
          <w:szCs w:val="28"/>
        </w:rPr>
        <w:t xml:space="preserve">         </w:t>
      </w:r>
    </w:p>
    <w:p w:rsidR="005963B7" w:rsidRPr="00991C86" w:rsidRDefault="005963B7" w:rsidP="005963B7">
      <w:pPr>
        <w:jc w:val="center"/>
        <w:rPr>
          <w:b/>
          <w:i/>
          <w:sz w:val="28"/>
          <w:szCs w:val="28"/>
        </w:rPr>
      </w:pPr>
      <w:r w:rsidRPr="00991C86">
        <w:rPr>
          <w:b/>
          <w:i/>
          <w:sz w:val="28"/>
          <w:szCs w:val="28"/>
        </w:rPr>
        <w:t>P A S Í V A</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5119"/>
      </w:tblGrid>
      <w:tr w:rsidR="005963B7" w:rsidRPr="00F83BC6" w:rsidTr="009E7663">
        <w:trPr>
          <w:jc w:val="center"/>
        </w:trPr>
        <w:tc>
          <w:tcPr>
            <w:tcW w:w="4889" w:type="dxa"/>
          </w:tcPr>
          <w:p w:rsidR="005963B7" w:rsidRPr="00F83BC6" w:rsidRDefault="005963B7" w:rsidP="009E7663">
            <w:pPr>
              <w:jc w:val="center"/>
              <w:rPr>
                <w:b/>
                <w:i/>
              </w:rPr>
            </w:pPr>
          </w:p>
          <w:p w:rsidR="005963B7" w:rsidRPr="00F83BC6" w:rsidRDefault="005963B7" w:rsidP="009E7663">
            <w:pPr>
              <w:jc w:val="center"/>
              <w:rPr>
                <w:b/>
                <w:i/>
              </w:rPr>
            </w:pPr>
            <w:r w:rsidRPr="00F83BC6">
              <w:rPr>
                <w:b/>
                <w:i/>
              </w:rPr>
              <w:t>Názov</w:t>
            </w:r>
          </w:p>
        </w:tc>
        <w:tc>
          <w:tcPr>
            <w:tcW w:w="5119" w:type="dxa"/>
          </w:tcPr>
          <w:p w:rsidR="005963B7" w:rsidRPr="00F83BC6" w:rsidRDefault="005963B7" w:rsidP="009E7663">
            <w:pPr>
              <w:jc w:val="center"/>
              <w:rPr>
                <w:b/>
                <w:i/>
              </w:rPr>
            </w:pPr>
          </w:p>
          <w:p w:rsidR="005963B7" w:rsidRPr="00F83BC6" w:rsidRDefault="005963B7" w:rsidP="009E7663">
            <w:pPr>
              <w:jc w:val="center"/>
              <w:rPr>
                <w:b/>
                <w:i/>
              </w:rPr>
            </w:pPr>
            <w:r w:rsidRPr="00F83BC6">
              <w:rPr>
                <w:b/>
                <w:i/>
              </w:rPr>
              <w:t>Skutočnosť k 31.12.20</w:t>
            </w:r>
            <w:r>
              <w:rPr>
                <w:b/>
                <w:i/>
              </w:rPr>
              <w:t>10</w:t>
            </w:r>
          </w:p>
        </w:tc>
      </w:tr>
      <w:tr w:rsidR="005963B7" w:rsidRPr="00F83BC6" w:rsidTr="009E7663">
        <w:trPr>
          <w:jc w:val="center"/>
        </w:trPr>
        <w:tc>
          <w:tcPr>
            <w:tcW w:w="4889" w:type="dxa"/>
          </w:tcPr>
          <w:p w:rsidR="005963B7" w:rsidRPr="00F83BC6" w:rsidRDefault="005963B7" w:rsidP="009E7663">
            <w:pPr>
              <w:jc w:val="center"/>
              <w:rPr>
                <w:b/>
                <w:i/>
              </w:rPr>
            </w:pPr>
            <w:r w:rsidRPr="00F83BC6">
              <w:rPr>
                <w:b/>
                <w:i/>
              </w:rPr>
              <w:t xml:space="preserve">Vlastné imanie a záväzky </w:t>
            </w:r>
          </w:p>
        </w:tc>
        <w:tc>
          <w:tcPr>
            <w:tcW w:w="5119" w:type="dxa"/>
          </w:tcPr>
          <w:p w:rsidR="005963B7" w:rsidRPr="00F83BC6" w:rsidRDefault="005963B7" w:rsidP="001A6151">
            <w:pPr>
              <w:rPr>
                <w:b/>
                <w:i/>
              </w:rPr>
            </w:pPr>
            <w:r w:rsidRPr="00F83BC6">
              <w:rPr>
                <w:b/>
                <w:i/>
              </w:rPr>
              <w:t xml:space="preserve">                              </w:t>
            </w:r>
            <w:r w:rsidR="001A6151" w:rsidRPr="00F83BC6">
              <w:rPr>
                <w:b/>
                <w:i/>
              </w:rPr>
              <w:t>1</w:t>
            </w:r>
            <w:r w:rsidR="001A6151">
              <w:rPr>
                <w:b/>
                <w:i/>
              </w:rPr>
              <w:t>2</w:t>
            </w:r>
            <w:r w:rsidR="001A6151" w:rsidRPr="00F83BC6">
              <w:rPr>
                <w:b/>
                <w:i/>
              </w:rPr>
              <w:t>,</w:t>
            </w:r>
            <w:r w:rsidR="001A6151">
              <w:rPr>
                <w:b/>
                <w:i/>
              </w:rPr>
              <w:t>000</w:t>
            </w:r>
            <w:r w:rsidR="001A6151" w:rsidRPr="00F83BC6">
              <w:rPr>
                <w:b/>
                <w:i/>
              </w:rPr>
              <w:t>.</w:t>
            </w:r>
            <w:r w:rsidR="001A6151">
              <w:rPr>
                <w:b/>
                <w:i/>
              </w:rPr>
              <w:t>467,74</w:t>
            </w:r>
          </w:p>
        </w:tc>
      </w:tr>
      <w:tr w:rsidR="005963B7" w:rsidRPr="00F83BC6" w:rsidTr="009E7663">
        <w:trPr>
          <w:jc w:val="center"/>
        </w:trPr>
        <w:tc>
          <w:tcPr>
            <w:tcW w:w="4889" w:type="dxa"/>
          </w:tcPr>
          <w:p w:rsidR="005963B7" w:rsidRPr="00F83BC6" w:rsidRDefault="005963B7" w:rsidP="009E7663">
            <w:pPr>
              <w:jc w:val="center"/>
              <w:rPr>
                <w:b/>
                <w:i/>
              </w:rPr>
            </w:pPr>
          </w:p>
          <w:p w:rsidR="005963B7" w:rsidRPr="00F83BC6" w:rsidRDefault="005963B7" w:rsidP="009E7663">
            <w:pPr>
              <w:jc w:val="center"/>
              <w:rPr>
                <w:b/>
                <w:i/>
              </w:rPr>
            </w:pPr>
            <w:r w:rsidRPr="00F83BC6">
              <w:rPr>
                <w:b/>
                <w:i/>
              </w:rPr>
              <w:t xml:space="preserve">Vlastné imanie </w:t>
            </w:r>
          </w:p>
        </w:tc>
        <w:tc>
          <w:tcPr>
            <w:tcW w:w="5119" w:type="dxa"/>
          </w:tcPr>
          <w:p w:rsidR="005963B7" w:rsidRPr="00F83BC6" w:rsidRDefault="005963B7" w:rsidP="009E7663">
            <w:pPr>
              <w:jc w:val="center"/>
              <w:rPr>
                <w:b/>
                <w:i/>
              </w:rPr>
            </w:pPr>
          </w:p>
          <w:p w:rsidR="005963B7" w:rsidRPr="00F83BC6" w:rsidRDefault="005963B7" w:rsidP="001A6151">
            <w:pPr>
              <w:jc w:val="center"/>
              <w:rPr>
                <w:b/>
                <w:i/>
              </w:rPr>
            </w:pPr>
            <w:r w:rsidRPr="00F83BC6">
              <w:rPr>
                <w:b/>
                <w:i/>
              </w:rPr>
              <w:t>7,</w:t>
            </w:r>
            <w:r w:rsidR="001A6151">
              <w:rPr>
                <w:b/>
                <w:i/>
              </w:rPr>
              <w:t>043.720,55</w:t>
            </w:r>
          </w:p>
        </w:tc>
      </w:tr>
      <w:tr w:rsidR="005963B7" w:rsidRPr="00F83BC6" w:rsidTr="009E7663">
        <w:trPr>
          <w:jc w:val="center"/>
        </w:trPr>
        <w:tc>
          <w:tcPr>
            <w:tcW w:w="4889" w:type="dxa"/>
          </w:tcPr>
          <w:p w:rsidR="005963B7" w:rsidRPr="00F83BC6" w:rsidRDefault="005963B7" w:rsidP="009E7663">
            <w:pPr>
              <w:jc w:val="center"/>
              <w:rPr>
                <w:b/>
                <w:i/>
              </w:rPr>
            </w:pPr>
            <w:r w:rsidRPr="00F83BC6">
              <w:rPr>
                <w:b/>
                <w:i/>
              </w:rPr>
              <w:t>z toho   :</w:t>
            </w:r>
          </w:p>
        </w:tc>
        <w:tc>
          <w:tcPr>
            <w:tcW w:w="5119" w:type="dxa"/>
          </w:tcPr>
          <w:p w:rsidR="005963B7" w:rsidRPr="00F83BC6" w:rsidRDefault="005963B7" w:rsidP="009E7663">
            <w:pPr>
              <w:jc w:val="center"/>
              <w:rPr>
                <w:b/>
                <w:i/>
              </w:rPr>
            </w:pPr>
          </w:p>
        </w:tc>
      </w:tr>
      <w:tr w:rsidR="005963B7" w:rsidRPr="00F83BC6" w:rsidTr="009E7663">
        <w:trPr>
          <w:jc w:val="center"/>
        </w:trPr>
        <w:tc>
          <w:tcPr>
            <w:tcW w:w="4889" w:type="dxa"/>
          </w:tcPr>
          <w:p w:rsidR="005963B7" w:rsidRPr="00F83BC6" w:rsidRDefault="005963B7" w:rsidP="009E7663">
            <w:pPr>
              <w:jc w:val="center"/>
              <w:rPr>
                <w:i/>
              </w:rPr>
            </w:pPr>
            <w:proofErr w:type="spellStart"/>
            <w:r w:rsidRPr="00F83BC6">
              <w:rPr>
                <w:i/>
              </w:rPr>
              <w:t>Nevysporiadaný</w:t>
            </w:r>
            <w:proofErr w:type="spellEnd"/>
            <w:r w:rsidRPr="00F83BC6">
              <w:rPr>
                <w:i/>
              </w:rPr>
              <w:t xml:space="preserve"> výsledok hospodárenia z minulých rokov  ( účet 428) </w:t>
            </w:r>
          </w:p>
        </w:tc>
        <w:tc>
          <w:tcPr>
            <w:tcW w:w="5119" w:type="dxa"/>
          </w:tcPr>
          <w:p w:rsidR="005963B7" w:rsidRPr="00F83BC6" w:rsidRDefault="005963B7" w:rsidP="009E7663">
            <w:pPr>
              <w:jc w:val="center"/>
              <w:rPr>
                <w:i/>
              </w:rPr>
            </w:pPr>
          </w:p>
          <w:p w:rsidR="005963B7" w:rsidRPr="00F83BC6" w:rsidRDefault="005963B7" w:rsidP="0058117C">
            <w:pPr>
              <w:jc w:val="center"/>
              <w:rPr>
                <w:i/>
              </w:rPr>
            </w:pPr>
            <w:r>
              <w:rPr>
                <w:i/>
              </w:rPr>
              <w:t>7,</w:t>
            </w:r>
            <w:r w:rsidR="0058117C">
              <w:rPr>
                <w:i/>
              </w:rPr>
              <w:t>040</w:t>
            </w:r>
            <w:r>
              <w:rPr>
                <w:i/>
              </w:rPr>
              <w:t>.</w:t>
            </w:r>
            <w:r w:rsidR="0058117C">
              <w:rPr>
                <w:i/>
              </w:rPr>
              <w:t>201,92</w:t>
            </w:r>
          </w:p>
        </w:tc>
      </w:tr>
      <w:tr w:rsidR="005963B7" w:rsidRPr="00F83BC6" w:rsidTr="009E7663">
        <w:trPr>
          <w:trHeight w:val="362"/>
          <w:jc w:val="center"/>
        </w:trPr>
        <w:tc>
          <w:tcPr>
            <w:tcW w:w="4889" w:type="dxa"/>
          </w:tcPr>
          <w:p w:rsidR="005963B7" w:rsidRPr="00F83BC6" w:rsidRDefault="005963B7" w:rsidP="009E7663">
            <w:pPr>
              <w:jc w:val="center"/>
              <w:rPr>
                <w:i/>
              </w:rPr>
            </w:pPr>
            <w:r w:rsidRPr="00F83BC6">
              <w:rPr>
                <w:i/>
              </w:rPr>
              <w:t xml:space="preserve">Výsledok hospodárenia za účtovné obdobie </w:t>
            </w:r>
          </w:p>
        </w:tc>
        <w:tc>
          <w:tcPr>
            <w:tcW w:w="5119" w:type="dxa"/>
          </w:tcPr>
          <w:p w:rsidR="005963B7" w:rsidRPr="00F83BC6" w:rsidRDefault="0058117C" w:rsidP="009E7663">
            <w:pPr>
              <w:jc w:val="center"/>
              <w:rPr>
                <w:i/>
              </w:rPr>
            </w:pPr>
            <w:r>
              <w:rPr>
                <w:i/>
              </w:rPr>
              <w:t>3.518,63</w:t>
            </w:r>
          </w:p>
        </w:tc>
      </w:tr>
      <w:tr w:rsidR="005963B7" w:rsidRPr="00F83BC6" w:rsidTr="009E7663">
        <w:trPr>
          <w:jc w:val="center"/>
        </w:trPr>
        <w:tc>
          <w:tcPr>
            <w:tcW w:w="4889" w:type="dxa"/>
          </w:tcPr>
          <w:p w:rsidR="005963B7" w:rsidRPr="00F83BC6" w:rsidRDefault="005963B7" w:rsidP="009E7663">
            <w:pPr>
              <w:jc w:val="center"/>
              <w:rPr>
                <w:b/>
                <w:i/>
              </w:rPr>
            </w:pPr>
          </w:p>
          <w:p w:rsidR="005963B7" w:rsidRPr="00F83BC6" w:rsidRDefault="005963B7" w:rsidP="009E7663">
            <w:pPr>
              <w:jc w:val="center"/>
              <w:rPr>
                <w:b/>
                <w:i/>
              </w:rPr>
            </w:pPr>
            <w:r w:rsidRPr="00F83BC6">
              <w:rPr>
                <w:b/>
                <w:i/>
              </w:rPr>
              <w:t>Záväzky</w:t>
            </w:r>
          </w:p>
        </w:tc>
        <w:tc>
          <w:tcPr>
            <w:tcW w:w="5119" w:type="dxa"/>
          </w:tcPr>
          <w:p w:rsidR="005963B7" w:rsidRPr="00F83BC6" w:rsidRDefault="005963B7" w:rsidP="009E7663">
            <w:pPr>
              <w:jc w:val="center"/>
              <w:rPr>
                <w:b/>
                <w:i/>
              </w:rPr>
            </w:pPr>
          </w:p>
          <w:p w:rsidR="005963B7" w:rsidRPr="00F83BC6" w:rsidRDefault="005963B7" w:rsidP="0058117C">
            <w:pPr>
              <w:jc w:val="center"/>
              <w:rPr>
                <w:b/>
                <w:i/>
              </w:rPr>
            </w:pPr>
            <w:r>
              <w:rPr>
                <w:b/>
                <w:i/>
              </w:rPr>
              <w:t>1,</w:t>
            </w:r>
            <w:r w:rsidR="0058117C">
              <w:rPr>
                <w:b/>
                <w:i/>
              </w:rPr>
              <w:t>841</w:t>
            </w:r>
            <w:r>
              <w:rPr>
                <w:b/>
                <w:i/>
              </w:rPr>
              <w:t>.</w:t>
            </w:r>
            <w:r w:rsidR="0058117C">
              <w:rPr>
                <w:b/>
                <w:i/>
              </w:rPr>
              <w:t>188</w:t>
            </w:r>
            <w:r>
              <w:rPr>
                <w:b/>
                <w:i/>
              </w:rPr>
              <w:t>,</w:t>
            </w:r>
            <w:r w:rsidR="0058117C">
              <w:rPr>
                <w:b/>
                <w:i/>
              </w:rPr>
              <w:t>93</w:t>
            </w:r>
          </w:p>
        </w:tc>
      </w:tr>
      <w:tr w:rsidR="005963B7" w:rsidRPr="00F83BC6" w:rsidTr="009E7663">
        <w:trPr>
          <w:trHeight w:val="324"/>
          <w:jc w:val="center"/>
        </w:trPr>
        <w:tc>
          <w:tcPr>
            <w:tcW w:w="4889" w:type="dxa"/>
          </w:tcPr>
          <w:p w:rsidR="005963B7" w:rsidRPr="00F83BC6" w:rsidRDefault="005963B7" w:rsidP="009E7663">
            <w:pPr>
              <w:jc w:val="center"/>
              <w:rPr>
                <w:b/>
                <w:i/>
              </w:rPr>
            </w:pPr>
            <w:r w:rsidRPr="00F83BC6">
              <w:rPr>
                <w:b/>
                <w:i/>
              </w:rPr>
              <w:t>z toho  :</w:t>
            </w:r>
          </w:p>
        </w:tc>
        <w:tc>
          <w:tcPr>
            <w:tcW w:w="5119" w:type="dxa"/>
          </w:tcPr>
          <w:p w:rsidR="005963B7" w:rsidRPr="00F83BC6" w:rsidRDefault="005963B7" w:rsidP="009E7663">
            <w:pPr>
              <w:jc w:val="center"/>
              <w:rPr>
                <w:i/>
              </w:rPr>
            </w:pPr>
          </w:p>
        </w:tc>
      </w:tr>
      <w:tr w:rsidR="005963B7" w:rsidRPr="00F83BC6" w:rsidTr="009E7663">
        <w:trPr>
          <w:jc w:val="center"/>
        </w:trPr>
        <w:tc>
          <w:tcPr>
            <w:tcW w:w="4889" w:type="dxa"/>
          </w:tcPr>
          <w:p w:rsidR="005963B7" w:rsidRPr="00F83BC6" w:rsidRDefault="005963B7" w:rsidP="009E7663">
            <w:pPr>
              <w:jc w:val="center"/>
              <w:rPr>
                <w:i/>
              </w:rPr>
            </w:pPr>
            <w:r w:rsidRPr="00F83BC6">
              <w:rPr>
                <w:i/>
              </w:rPr>
              <w:t>Dlhodobé záväzky</w:t>
            </w:r>
          </w:p>
        </w:tc>
        <w:tc>
          <w:tcPr>
            <w:tcW w:w="5119" w:type="dxa"/>
          </w:tcPr>
          <w:p w:rsidR="005963B7" w:rsidRPr="00F83BC6" w:rsidRDefault="005963B7" w:rsidP="0058117C">
            <w:pPr>
              <w:jc w:val="center"/>
              <w:rPr>
                <w:i/>
              </w:rPr>
            </w:pPr>
            <w:r>
              <w:rPr>
                <w:i/>
              </w:rPr>
              <w:t>6</w:t>
            </w:r>
            <w:r w:rsidR="0058117C">
              <w:rPr>
                <w:i/>
              </w:rPr>
              <w:t>67.889,56</w:t>
            </w:r>
          </w:p>
        </w:tc>
      </w:tr>
      <w:tr w:rsidR="005963B7" w:rsidRPr="00F83BC6" w:rsidTr="009E7663">
        <w:trPr>
          <w:jc w:val="center"/>
        </w:trPr>
        <w:tc>
          <w:tcPr>
            <w:tcW w:w="4889" w:type="dxa"/>
          </w:tcPr>
          <w:p w:rsidR="005963B7" w:rsidRPr="00F83BC6" w:rsidRDefault="005963B7" w:rsidP="009E7663">
            <w:pPr>
              <w:jc w:val="center"/>
              <w:rPr>
                <w:i/>
              </w:rPr>
            </w:pPr>
            <w:r w:rsidRPr="00F83BC6">
              <w:rPr>
                <w:i/>
              </w:rPr>
              <w:t>Krátkodobé záväzky</w:t>
            </w:r>
          </w:p>
        </w:tc>
        <w:tc>
          <w:tcPr>
            <w:tcW w:w="5119" w:type="dxa"/>
          </w:tcPr>
          <w:p w:rsidR="005963B7" w:rsidRPr="00F83BC6" w:rsidRDefault="0058117C" w:rsidP="0058117C">
            <w:pPr>
              <w:jc w:val="center"/>
              <w:rPr>
                <w:i/>
              </w:rPr>
            </w:pPr>
            <w:r>
              <w:rPr>
                <w:i/>
              </w:rPr>
              <w:t>425.291,73</w:t>
            </w:r>
          </w:p>
        </w:tc>
      </w:tr>
      <w:tr w:rsidR="005963B7" w:rsidRPr="00F83BC6" w:rsidTr="009E7663">
        <w:trPr>
          <w:jc w:val="center"/>
        </w:trPr>
        <w:tc>
          <w:tcPr>
            <w:tcW w:w="4889" w:type="dxa"/>
          </w:tcPr>
          <w:p w:rsidR="005963B7" w:rsidRPr="00F83BC6" w:rsidRDefault="005963B7" w:rsidP="009E7663">
            <w:pPr>
              <w:jc w:val="center"/>
              <w:rPr>
                <w:i/>
              </w:rPr>
            </w:pPr>
            <w:r w:rsidRPr="00F83BC6">
              <w:rPr>
                <w:i/>
              </w:rPr>
              <w:t>Bankové úvery</w:t>
            </w:r>
          </w:p>
        </w:tc>
        <w:tc>
          <w:tcPr>
            <w:tcW w:w="5119" w:type="dxa"/>
          </w:tcPr>
          <w:p w:rsidR="005963B7" w:rsidRPr="00F83BC6" w:rsidRDefault="0058117C" w:rsidP="009E7663">
            <w:pPr>
              <w:jc w:val="center"/>
              <w:rPr>
                <w:i/>
              </w:rPr>
            </w:pPr>
            <w:r>
              <w:rPr>
                <w:i/>
              </w:rPr>
              <w:t>721.294,91</w:t>
            </w:r>
          </w:p>
        </w:tc>
      </w:tr>
      <w:tr w:rsidR="005963B7" w:rsidRPr="00F83BC6" w:rsidTr="009E7663">
        <w:trPr>
          <w:jc w:val="center"/>
        </w:trPr>
        <w:tc>
          <w:tcPr>
            <w:tcW w:w="4889" w:type="dxa"/>
          </w:tcPr>
          <w:p w:rsidR="005963B7" w:rsidRPr="00F83BC6" w:rsidRDefault="005963B7" w:rsidP="009E7663">
            <w:pPr>
              <w:rPr>
                <w:i/>
              </w:rPr>
            </w:pPr>
            <w:r w:rsidRPr="00F83BC6">
              <w:rPr>
                <w:i/>
              </w:rPr>
              <w:t xml:space="preserve">                    Rezervy zákonné krátkodobé </w:t>
            </w:r>
          </w:p>
        </w:tc>
        <w:tc>
          <w:tcPr>
            <w:tcW w:w="5119" w:type="dxa"/>
          </w:tcPr>
          <w:p w:rsidR="005963B7" w:rsidRPr="00F83BC6" w:rsidRDefault="0058117C" w:rsidP="0058117C">
            <w:pPr>
              <w:jc w:val="center"/>
              <w:rPr>
                <w:i/>
              </w:rPr>
            </w:pPr>
            <w:r>
              <w:rPr>
                <w:i/>
              </w:rPr>
              <w:t>26</w:t>
            </w:r>
            <w:r w:rsidR="005963B7" w:rsidRPr="00F83BC6">
              <w:rPr>
                <w:i/>
              </w:rPr>
              <w:t>.</w:t>
            </w:r>
            <w:r>
              <w:rPr>
                <w:i/>
              </w:rPr>
              <w:t>712,73</w:t>
            </w:r>
          </w:p>
        </w:tc>
      </w:tr>
      <w:tr w:rsidR="005963B7" w:rsidRPr="00F83BC6" w:rsidTr="009E7663">
        <w:trPr>
          <w:jc w:val="center"/>
        </w:trPr>
        <w:tc>
          <w:tcPr>
            <w:tcW w:w="4889" w:type="dxa"/>
          </w:tcPr>
          <w:p w:rsidR="005963B7" w:rsidRPr="00F83BC6" w:rsidRDefault="005963B7" w:rsidP="009E7663">
            <w:pPr>
              <w:rPr>
                <w:i/>
              </w:rPr>
            </w:pPr>
            <w:r w:rsidRPr="00F83BC6">
              <w:rPr>
                <w:i/>
              </w:rPr>
              <w:t xml:space="preserve">Zúčtovanie medzi </w:t>
            </w:r>
            <w:proofErr w:type="spellStart"/>
            <w:r w:rsidRPr="00F83BC6">
              <w:rPr>
                <w:i/>
              </w:rPr>
              <w:t>subjektami</w:t>
            </w:r>
            <w:proofErr w:type="spellEnd"/>
            <w:r w:rsidRPr="00F83BC6">
              <w:rPr>
                <w:i/>
              </w:rPr>
              <w:t xml:space="preserve"> verejnej správy (účet 357, 359)</w:t>
            </w:r>
          </w:p>
        </w:tc>
        <w:tc>
          <w:tcPr>
            <w:tcW w:w="5119" w:type="dxa"/>
          </w:tcPr>
          <w:p w:rsidR="005963B7" w:rsidRPr="00F83BC6" w:rsidRDefault="005963B7" w:rsidP="009E7663">
            <w:pPr>
              <w:jc w:val="center"/>
              <w:rPr>
                <w:i/>
              </w:rPr>
            </w:pPr>
          </w:p>
          <w:p w:rsidR="005963B7" w:rsidRPr="00F83BC6" w:rsidRDefault="0058117C" w:rsidP="009E7663">
            <w:pPr>
              <w:jc w:val="center"/>
              <w:rPr>
                <w:i/>
              </w:rPr>
            </w:pPr>
            <w:r>
              <w:rPr>
                <w:i/>
              </w:rPr>
              <w:t>0</w:t>
            </w:r>
          </w:p>
        </w:tc>
      </w:tr>
      <w:tr w:rsidR="005963B7" w:rsidRPr="00F83BC6" w:rsidTr="009E7663">
        <w:trPr>
          <w:jc w:val="center"/>
        </w:trPr>
        <w:tc>
          <w:tcPr>
            <w:tcW w:w="4889" w:type="dxa"/>
          </w:tcPr>
          <w:p w:rsidR="005963B7" w:rsidRPr="00F83BC6" w:rsidRDefault="005963B7" w:rsidP="009E7663">
            <w:pPr>
              <w:jc w:val="center"/>
              <w:rPr>
                <w:b/>
                <w:i/>
              </w:rPr>
            </w:pPr>
            <w:r w:rsidRPr="00F83BC6">
              <w:rPr>
                <w:b/>
                <w:i/>
              </w:rPr>
              <w:t xml:space="preserve">Časové rozlíšenie   </w:t>
            </w:r>
          </w:p>
        </w:tc>
        <w:tc>
          <w:tcPr>
            <w:tcW w:w="5119" w:type="dxa"/>
          </w:tcPr>
          <w:p w:rsidR="005963B7" w:rsidRPr="00F83BC6" w:rsidRDefault="0058117C" w:rsidP="0058117C">
            <w:pPr>
              <w:jc w:val="center"/>
              <w:rPr>
                <w:b/>
                <w:i/>
              </w:rPr>
            </w:pPr>
            <w:r>
              <w:rPr>
                <w:b/>
                <w:i/>
              </w:rPr>
              <w:t>3</w:t>
            </w:r>
            <w:r w:rsidR="005963B7" w:rsidRPr="00F83BC6">
              <w:rPr>
                <w:b/>
                <w:i/>
              </w:rPr>
              <w:t>,</w:t>
            </w:r>
            <w:r>
              <w:rPr>
                <w:b/>
                <w:i/>
              </w:rPr>
              <w:t>115</w:t>
            </w:r>
            <w:r w:rsidR="005963B7" w:rsidRPr="00F83BC6">
              <w:rPr>
                <w:b/>
                <w:i/>
              </w:rPr>
              <w:t>.</w:t>
            </w:r>
            <w:r>
              <w:rPr>
                <w:b/>
                <w:i/>
              </w:rPr>
              <w:t>558,26</w:t>
            </w:r>
          </w:p>
        </w:tc>
      </w:tr>
      <w:tr w:rsidR="005963B7" w:rsidRPr="00F83BC6" w:rsidTr="009E7663">
        <w:trPr>
          <w:jc w:val="center"/>
        </w:trPr>
        <w:tc>
          <w:tcPr>
            <w:tcW w:w="4889" w:type="dxa"/>
          </w:tcPr>
          <w:p w:rsidR="005963B7" w:rsidRPr="00F83BC6" w:rsidRDefault="005963B7" w:rsidP="009E7663">
            <w:pPr>
              <w:jc w:val="center"/>
              <w:rPr>
                <w:b/>
                <w:i/>
              </w:rPr>
            </w:pPr>
            <w:r w:rsidRPr="00F83BC6">
              <w:rPr>
                <w:b/>
                <w:i/>
              </w:rPr>
              <w:lastRenderedPageBreak/>
              <w:t>z toho  :</w:t>
            </w:r>
          </w:p>
        </w:tc>
        <w:tc>
          <w:tcPr>
            <w:tcW w:w="5119" w:type="dxa"/>
          </w:tcPr>
          <w:p w:rsidR="005963B7" w:rsidRPr="00F83BC6" w:rsidRDefault="005963B7" w:rsidP="009E7663">
            <w:pPr>
              <w:jc w:val="center"/>
              <w:rPr>
                <w:b/>
                <w:i/>
              </w:rPr>
            </w:pPr>
          </w:p>
        </w:tc>
      </w:tr>
      <w:tr w:rsidR="005963B7" w:rsidRPr="00F83BC6" w:rsidTr="009E7663">
        <w:trPr>
          <w:jc w:val="center"/>
        </w:trPr>
        <w:tc>
          <w:tcPr>
            <w:tcW w:w="4889" w:type="dxa"/>
          </w:tcPr>
          <w:p w:rsidR="005963B7" w:rsidRPr="00F83BC6" w:rsidRDefault="005963B7" w:rsidP="009E7663">
            <w:pPr>
              <w:jc w:val="center"/>
              <w:rPr>
                <w:i/>
              </w:rPr>
            </w:pPr>
            <w:r w:rsidRPr="00F83BC6">
              <w:rPr>
                <w:i/>
              </w:rPr>
              <w:t xml:space="preserve">Výdavky  budúcich období </w:t>
            </w:r>
          </w:p>
        </w:tc>
        <w:tc>
          <w:tcPr>
            <w:tcW w:w="5119" w:type="dxa"/>
          </w:tcPr>
          <w:p w:rsidR="005963B7" w:rsidRPr="00F83BC6" w:rsidRDefault="0058117C" w:rsidP="0058117C">
            <w:pPr>
              <w:jc w:val="center"/>
              <w:rPr>
                <w:i/>
              </w:rPr>
            </w:pPr>
            <w:r>
              <w:rPr>
                <w:i/>
              </w:rPr>
              <w:t>91,22</w:t>
            </w:r>
          </w:p>
        </w:tc>
      </w:tr>
      <w:tr w:rsidR="005963B7" w:rsidRPr="00F83BC6" w:rsidTr="009E7663">
        <w:trPr>
          <w:jc w:val="center"/>
        </w:trPr>
        <w:tc>
          <w:tcPr>
            <w:tcW w:w="4889" w:type="dxa"/>
          </w:tcPr>
          <w:p w:rsidR="005963B7" w:rsidRPr="00F83BC6" w:rsidRDefault="005963B7" w:rsidP="009E7663">
            <w:pPr>
              <w:jc w:val="center"/>
              <w:rPr>
                <w:i/>
              </w:rPr>
            </w:pPr>
            <w:r w:rsidRPr="00F83BC6">
              <w:rPr>
                <w:i/>
              </w:rPr>
              <w:t xml:space="preserve">Výnosy budúcich období </w:t>
            </w:r>
          </w:p>
        </w:tc>
        <w:tc>
          <w:tcPr>
            <w:tcW w:w="5119" w:type="dxa"/>
          </w:tcPr>
          <w:p w:rsidR="005963B7" w:rsidRPr="00F83BC6" w:rsidRDefault="0058117C" w:rsidP="0058117C">
            <w:pPr>
              <w:jc w:val="center"/>
              <w:rPr>
                <w:i/>
              </w:rPr>
            </w:pPr>
            <w:r>
              <w:rPr>
                <w:i/>
              </w:rPr>
              <w:t>3</w:t>
            </w:r>
            <w:r w:rsidR="005963B7" w:rsidRPr="00F83BC6">
              <w:rPr>
                <w:i/>
              </w:rPr>
              <w:t>,</w:t>
            </w:r>
            <w:r>
              <w:rPr>
                <w:i/>
              </w:rPr>
              <w:t>115</w:t>
            </w:r>
            <w:r w:rsidR="005963B7" w:rsidRPr="00F83BC6">
              <w:rPr>
                <w:i/>
              </w:rPr>
              <w:t>.</w:t>
            </w:r>
            <w:r>
              <w:rPr>
                <w:i/>
              </w:rPr>
              <w:t>467,04</w:t>
            </w:r>
          </w:p>
        </w:tc>
      </w:tr>
    </w:tbl>
    <w:p w:rsidR="005963B7" w:rsidRDefault="005963B7" w:rsidP="005963B7">
      <w:pPr>
        <w:jc w:val="center"/>
        <w:rPr>
          <w:b/>
          <w:i/>
        </w:rPr>
      </w:pPr>
    </w:p>
    <w:p w:rsidR="005963B7" w:rsidRDefault="005963B7" w:rsidP="005963B7">
      <w:pPr>
        <w:jc w:val="both"/>
        <w:rPr>
          <w:i/>
        </w:rPr>
      </w:pPr>
      <w:r>
        <w:rPr>
          <w:b/>
          <w:i/>
        </w:rPr>
        <w:t xml:space="preserve">Na základe zákona č. 583/2004  § 16 </w:t>
      </w:r>
      <w:proofErr w:type="spellStart"/>
      <w:r>
        <w:rPr>
          <w:b/>
          <w:i/>
        </w:rPr>
        <w:t>odst</w:t>
      </w:r>
      <w:proofErr w:type="spellEnd"/>
      <w:r>
        <w:rPr>
          <w:b/>
          <w:i/>
        </w:rPr>
        <w:t xml:space="preserve">. 5 o rozpočtových pravidlách územnej samosprávy v znení neskorších predpisov  Mesto Turzovka  predkladá  : </w:t>
      </w:r>
    </w:p>
    <w:p w:rsidR="005963B7" w:rsidRPr="00E413A8" w:rsidRDefault="005963B7" w:rsidP="005963B7">
      <w:pPr>
        <w:jc w:val="both"/>
        <w:rPr>
          <w:b/>
          <w:i/>
          <w:sz w:val="16"/>
          <w:szCs w:val="16"/>
        </w:rPr>
      </w:pPr>
    </w:p>
    <w:p w:rsidR="005963B7" w:rsidRDefault="005963B7" w:rsidP="005963B7">
      <w:pPr>
        <w:jc w:val="both"/>
        <w:rPr>
          <w:i/>
        </w:rPr>
      </w:pPr>
      <w:r w:rsidRPr="005D5672">
        <w:rPr>
          <w:b/>
          <w:i/>
        </w:rPr>
        <w:t>Prehľad o stave  a vývoji  dlhu</w:t>
      </w:r>
      <w:r>
        <w:rPr>
          <w:i/>
        </w:rPr>
        <w:t xml:space="preserve">   : </w:t>
      </w:r>
    </w:p>
    <w:p w:rsidR="005963B7" w:rsidRPr="00E413A8" w:rsidRDefault="005963B7" w:rsidP="005963B7">
      <w:pPr>
        <w:jc w:val="both"/>
        <w:rPr>
          <w:i/>
          <w:sz w:val="16"/>
          <w:szCs w:val="16"/>
        </w:rPr>
      </w:pPr>
    </w:p>
    <w:p w:rsidR="00F7133D" w:rsidRDefault="005963B7" w:rsidP="005963B7">
      <w:pPr>
        <w:jc w:val="both"/>
        <w:rPr>
          <w:i/>
        </w:rPr>
      </w:pPr>
      <w:r>
        <w:rPr>
          <w:i/>
        </w:rPr>
        <w:t xml:space="preserve">Vedenie samosprávy mesta prevzalo v roku 1999 úver, ktorý bol preklasifikovaný v roku 2001  na   </w:t>
      </w:r>
      <w:proofErr w:type="spellStart"/>
      <w:r>
        <w:rPr>
          <w:i/>
        </w:rPr>
        <w:t>municipálny</w:t>
      </w:r>
      <w:proofErr w:type="spellEnd"/>
      <w:r>
        <w:rPr>
          <w:i/>
        </w:rPr>
        <w:t xml:space="preserve"> úver č. 31/003/001 vo výške 205.636, 27 €.</w:t>
      </w:r>
      <w:r w:rsidR="00F7133D">
        <w:rPr>
          <w:i/>
        </w:rPr>
        <w:t xml:space="preserve"> Pre rok 2011 splátka činila 18.519,87 €.</w:t>
      </w:r>
    </w:p>
    <w:p w:rsidR="005963B7" w:rsidRDefault="00B9136D" w:rsidP="005963B7">
      <w:pPr>
        <w:jc w:val="both"/>
        <w:rPr>
          <w:i/>
        </w:rPr>
      </w:pPr>
      <w:r>
        <w:rPr>
          <w:i/>
        </w:rPr>
        <w:t xml:space="preserve">K </w:t>
      </w:r>
      <w:r w:rsidR="005963B7" w:rsidRPr="00353424">
        <w:rPr>
          <w:b/>
          <w:i/>
        </w:rPr>
        <w:t> 31.12.20</w:t>
      </w:r>
      <w:r w:rsidR="005963B7">
        <w:rPr>
          <w:b/>
          <w:i/>
        </w:rPr>
        <w:t>1</w:t>
      </w:r>
      <w:r>
        <w:rPr>
          <w:b/>
          <w:i/>
        </w:rPr>
        <w:t>1</w:t>
      </w:r>
      <w:r w:rsidR="005963B7" w:rsidRPr="00353424">
        <w:rPr>
          <w:b/>
          <w:i/>
        </w:rPr>
        <w:t xml:space="preserve"> </w:t>
      </w:r>
      <w:r>
        <w:rPr>
          <w:b/>
          <w:i/>
        </w:rPr>
        <w:t xml:space="preserve">došlo k ukončeniu splácania </w:t>
      </w:r>
      <w:r w:rsidR="005963B7">
        <w:rPr>
          <w:i/>
        </w:rPr>
        <w:t xml:space="preserve"> </w:t>
      </w:r>
      <w:proofErr w:type="spellStart"/>
      <w:r w:rsidR="005963B7" w:rsidRPr="00B9136D">
        <w:rPr>
          <w:b/>
          <w:i/>
        </w:rPr>
        <w:t>municipálneho</w:t>
      </w:r>
      <w:proofErr w:type="spellEnd"/>
      <w:r w:rsidR="005963B7" w:rsidRPr="00B9136D">
        <w:rPr>
          <w:b/>
          <w:i/>
        </w:rPr>
        <w:t xml:space="preserve"> úveru.</w:t>
      </w:r>
      <w:r w:rsidR="005963B7">
        <w:rPr>
          <w:i/>
        </w:rPr>
        <w:t xml:space="preserve">  Splátky boli prepočítané z dosiahnutých príjmov odpočítaných o bežné výdavky za predchádzajúci kalendárny rok  a dlhovej služby za predchádzajúci kalendárny rok. Na základe zákona o rozpočtových pravidlách územnej samosprávy č. 583/2004 § 17 </w:t>
      </w:r>
      <w:proofErr w:type="spellStart"/>
      <w:r w:rsidR="005963B7">
        <w:rPr>
          <w:i/>
        </w:rPr>
        <w:t>odst</w:t>
      </w:r>
      <w:proofErr w:type="spellEnd"/>
      <w:r w:rsidR="005963B7">
        <w:rPr>
          <w:i/>
        </w:rPr>
        <w:t xml:space="preserve">. 6 pís. a  – celková suma dlhu neprekročila 60% skutočných bežných  príjmov predchádzajúceho rozpočtového roka.  </w:t>
      </w:r>
    </w:p>
    <w:p w:rsidR="005963B7" w:rsidRDefault="005963B7" w:rsidP="005963B7">
      <w:pPr>
        <w:jc w:val="both"/>
        <w:rPr>
          <w:i/>
        </w:rPr>
      </w:pPr>
      <w:r>
        <w:rPr>
          <w:i/>
        </w:rPr>
        <w:t>V roku 2010 mesto Turzovka  uzatvorilo s </w:t>
      </w:r>
      <w:proofErr w:type="spellStart"/>
      <w:r>
        <w:rPr>
          <w:i/>
        </w:rPr>
        <w:t>Dexiou</w:t>
      </w:r>
      <w:proofErr w:type="spellEnd"/>
      <w:r>
        <w:rPr>
          <w:i/>
        </w:rPr>
        <w:t xml:space="preserve"> banka dlhodobý terminovaný úver vo výške 786.000,- € </w:t>
      </w:r>
      <w:r w:rsidR="00883479">
        <w:rPr>
          <w:i/>
        </w:rPr>
        <w:t xml:space="preserve">na práce, ktoré sa budú prevádzať </w:t>
      </w:r>
      <w:r>
        <w:rPr>
          <w:i/>
        </w:rPr>
        <w:t>na  rekonštrukcii a opravách  MK po odkanalizovaní Horných Kysúc.  Terminovaný úver bol schválený  na základe predloženého rozpočtu. Mesačné splátky  úroky + istina čin</w:t>
      </w:r>
      <w:r w:rsidR="00F7133D">
        <w:rPr>
          <w:i/>
        </w:rPr>
        <w:t xml:space="preserve">ili </w:t>
      </w:r>
      <w:r>
        <w:rPr>
          <w:i/>
        </w:rPr>
        <w:t xml:space="preserve">7.362,- €. </w:t>
      </w:r>
      <w:r w:rsidR="00872D40">
        <w:rPr>
          <w:i/>
        </w:rPr>
        <w:t xml:space="preserve"> Od 1.7.2011 došlo k zvýšeniu  </w:t>
      </w:r>
      <w:r w:rsidR="00605D32">
        <w:rPr>
          <w:i/>
        </w:rPr>
        <w:t xml:space="preserve">celkovej </w:t>
      </w:r>
      <w:proofErr w:type="spellStart"/>
      <w:r w:rsidR="00605D32">
        <w:rPr>
          <w:i/>
        </w:rPr>
        <w:t>revizibilnej</w:t>
      </w:r>
      <w:proofErr w:type="spellEnd"/>
      <w:r w:rsidR="00605D32">
        <w:rPr>
          <w:i/>
        </w:rPr>
        <w:t xml:space="preserve">  úrokovej sadzby</w:t>
      </w:r>
      <w:r w:rsidR="00F7133D">
        <w:rPr>
          <w:i/>
        </w:rPr>
        <w:t xml:space="preserve"> t.j. </w:t>
      </w:r>
      <w:r w:rsidR="00605D32">
        <w:rPr>
          <w:i/>
        </w:rPr>
        <w:t xml:space="preserve"> hodnota 6 mesačného EURIBOR + úrokové rozpätie</w:t>
      </w:r>
      <w:r w:rsidR="00F7133D">
        <w:rPr>
          <w:i/>
        </w:rPr>
        <w:t xml:space="preserve"> </w:t>
      </w:r>
      <w:r w:rsidR="00605D32">
        <w:rPr>
          <w:i/>
        </w:rPr>
        <w:t xml:space="preserve"> 2,0% </w:t>
      </w:r>
      <w:proofErr w:type="spellStart"/>
      <w:r w:rsidR="00605D32">
        <w:rPr>
          <w:i/>
        </w:rPr>
        <w:t>p.a</w:t>
      </w:r>
      <w:proofErr w:type="spellEnd"/>
      <w:r w:rsidR="00605D32">
        <w:rPr>
          <w:i/>
        </w:rPr>
        <w:t xml:space="preserve">. Táto sadzba sa mení podľa pravidiel stanovených v príslušných ustanoveniach Úverovej zmluvy. </w:t>
      </w:r>
    </w:p>
    <w:p w:rsidR="005963B7" w:rsidRDefault="005963B7" w:rsidP="005963B7">
      <w:pPr>
        <w:jc w:val="both"/>
        <w:rPr>
          <w:i/>
        </w:rPr>
      </w:pPr>
      <w:r>
        <w:rPr>
          <w:i/>
        </w:rPr>
        <w:t xml:space="preserve">Dlhodobý terminovaný úver  je uzatvorený na dobu 10 rokov.  </w:t>
      </w:r>
    </w:p>
    <w:p w:rsidR="00B9136D" w:rsidRDefault="005963B7" w:rsidP="005963B7">
      <w:pPr>
        <w:jc w:val="both"/>
        <w:rPr>
          <w:i/>
        </w:rPr>
      </w:pPr>
      <w:r>
        <w:rPr>
          <w:i/>
        </w:rPr>
        <w:t xml:space="preserve">Na základe zákona o rozpočtových pravidlách územnej samosprávy č. 583/2004 § 17 </w:t>
      </w:r>
      <w:proofErr w:type="spellStart"/>
      <w:r>
        <w:rPr>
          <w:i/>
        </w:rPr>
        <w:t>odst</w:t>
      </w:r>
      <w:proofErr w:type="spellEnd"/>
      <w:r>
        <w:rPr>
          <w:i/>
        </w:rPr>
        <w:t xml:space="preserve">. 6 pís. a  – celková suma dlhu neprekročila 60% skutočných bežných  príjmov predchádzajúceho rozpočtového roka. </w:t>
      </w:r>
    </w:p>
    <w:p w:rsidR="00943C88" w:rsidRDefault="00B9136D" w:rsidP="005963B7">
      <w:pPr>
        <w:jc w:val="both"/>
        <w:rPr>
          <w:i/>
        </w:rPr>
      </w:pPr>
      <w:r>
        <w:rPr>
          <w:i/>
        </w:rPr>
        <w:t xml:space="preserve">V roku 2011 bol  mestu </w:t>
      </w:r>
      <w:r w:rsidR="00872D40">
        <w:rPr>
          <w:i/>
        </w:rPr>
        <w:t>poskytnut</w:t>
      </w:r>
      <w:r w:rsidR="00605D32">
        <w:rPr>
          <w:i/>
        </w:rPr>
        <w:t>ý  preklenovací</w:t>
      </w:r>
      <w:r>
        <w:rPr>
          <w:i/>
        </w:rPr>
        <w:t xml:space="preserve"> úver na </w:t>
      </w:r>
      <w:r w:rsidR="00605D32">
        <w:rPr>
          <w:i/>
        </w:rPr>
        <w:t xml:space="preserve">zaplatenie faktúry za vozidlo na separovaný zber </w:t>
      </w:r>
      <w:r>
        <w:rPr>
          <w:i/>
        </w:rPr>
        <w:t xml:space="preserve"> </w:t>
      </w:r>
      <w:r w:rsidR="00872D40">
        <w:rPr>
          <w:i/>
        </w:rPr>
        <w:t>z projekt</w:t>
      </w:r>
      <w:r w:rsidR="00F7133D">
        <w:rPr>
          <w:i/>
        </w:rPr>
        <w:t>u</w:t>
      </w:r>
      <w:r w:rsidR="00872D40">
        <w:rPr>
          <w:i/>
        </w:rPr>
        <w:t xml:space="preserve">  a to : </w:t>
      </w:r>
      <w:r>
        <w:rPr>
          <w:i/>
        </w:rPr>
        <w:t xml:space="preserve">počas </w:t>
      </w:r>
      <w:r w:rsidR="00872D40">
        <w:rPr>
          <w:i/>
        </w:rPr>
        <w:t xml:space="preserve">poskytnutia finančných prostriedkov z fondov európskej únie. </w:t>
      </w:r>
      <w:r>
        <w:rPr>
          <w:i/>
        </w:rPr>
        <w:t xml:space="preserve"> </w:t>
      </w:r>
    </w:p>
    <w:p w:rsidR="005963B7" w:rsidRDefault="00943C88" w:rsidP="005963B7">
      <w:pPr>
        <w:jc w:val="both"/>
        <w:rPr>
          <w:i/>
        </w:rPr>
      </w:pPr>
      <w:r>
        <w:rPr>
          <w:i/>
        </w:rPr>
        <w:t xml:space="preserve">Mesto Turzovka  v roku 2011 uzatvorilo   s leasingovými spoločnosťami leasingovú zmluvu  na kúpu osobných vozidiel: osobné vozidlo pre Mestskú políciu a služobné osobné vozidlo pre potreby mesta. </w:t>
      </w:r>
      <w:r w:rsidR="00B9136D">
        <w:rPr>
          <w:i/>
        </w:rPr>
        <w:t xml:space="preserve"> </w:t>
      </w:r>
      <w:r w:rsidR="005963B7">
        <w:rPr>
          <w:i/>
        </w:rPr>
        <w:t xml:space="preserve"> </w:t>
      </w:r>
    </w:p>
    <w:p w:rsidR="005963B7" w:rsidRPr="00E413A8" w:rsidRDefault="005963B7" w:rsidP="005963B7">
      <w:pPr>
        <w:jc w:val="both"/>
        <w:rPr>
          <w:i/>
          <w:sz w:val="16"/>
          <w:szCs w:val="16"/>
        </w:rPr>
      </w:pPr>
    </w:p>
    <w:p w:rsidR="005963B7" w:rsidRPr="00447428" w:rsidRDefault="005963B7" w:rsidP="005963B7">
      <w:pPr>
        <w:jc w:val="both"/>
        <w:rPr>
          <w:b/>
          <w:i/>
        </w:rPr>
      </w:pPr>
      <w:r w:rsidRPr="00447428">
        <w:rPr>
          <w:b/>
          <w:i/>
        </w:rPr>
        <w:t xml:space="preserve">Mesto Turzovka nemá  poskytnutú žiadnu inú  dlhovú  službu. </w:t>
      </w:r>
    </w:p>
    <w:p w:rsidR="005963B7" w:rsidRPr="00E413A8" w:rsidRDefault="005963B7" w:rsidP="005963B7">
      <w:pPr>
        <w:jc w:val="both"/>
        <w:rPr>
          <w:i/>
          <w:sz w:val="16"/>
          <w:szCs w:val="16"/>
        </w:rPr>
      </w:pPr>
    </w:p>
    <w:p w:rsidR="005963B7" w:rsidRDefault="005963B7" w:rsidP="005963B7">
      <w:pPr>
        <w:jc w:val="both"/>
        <w:rPr>
          <w:i/>
        </w:rPr>
      </w:pPr>
      <w:r>
        <w:rPr>
          <w:i/>
        </w:rPr>
        <w:t xml:space="preserve">Na základe zákona č. 583/2004 zákona o rozpočtových pravidlách územnej samosprávy v znení neskorších predpisov § 17 </w:t>
      </w:r>
      <w:proofErr w:type="spellStart"/>
      <w:r>
        <w:rPr>
          <w:i/>
        </w:rPr>
        <w:t>odst</w:t>
      </w:r>
      <w:proofErr w:type="spellEnd"/>
      <w:r>
        <w:rPr>
          <w:i/>
        </w:rPr>
        <w:t>. 8 – sa do celkovej sumy dlhu mesta podľa odseku 7 nezapočítavajú záväzky z úverov poskytnutých z bývalých štátnych fondov  a  z úveru poskytnutého zo ŠFRB na výstavbu mestských nájomných bytov.</w:t>
      </w:r>
    </w:p>
    <w:p w:rsidR="005963B7" w:rsidRPr="00E413A8" w:rsidRDefault="005963B7" w:rsidP="005963B7">
      <w:pPr>
        <w:jc w:val="both"/>
        <w:rPr>
          <w:i/>
          <w:sz w:val="16"/>
          <w:szCs w:val="16"/>
        </w:rPr>
      </w:pPr>
    </w:p>
    <w:p w:rsidR="005963B7" w:rsidRPr="00CA225A" w:rsidRDefault="005963B7" w:rsidP="005963B7">
      <w:pPr>
        <w:jc w:val="both"/>
        <w:rPr>
          <w:b/>
          <w:i/>
        </w:rPr>
      </w:pPr>
      <w:r w:rsidRPr="00CA225A">
        <w:rPr>
          <w:b/>
          <w:i/>
        </w:rPr>
        <w:t xml:space="preserve">Hospodárenie  príspevkových organizácií  :  </w:t>
      </w:r>
    </w:p>
    <w:p w:rsidR="005963B7" w:rsidRDefault="005963B7" w:rsidP="005963B7">
      <w:pPr>
        <w:jc w:val="both"/>
        <w:rPr>
          <w:i/>
        </w:rPr>
      </w:pPr>
      <w:r>
        <w:rPr>
          <w:i/>
        </w:rPr>
        <w:t xml:space="preserve">Mesto má zriadené  dve príspevkové  organizácie  :  </w:t>
      </w:r>
      <w:proofErr w:type="spellStart"/>
      <w:r>
        <w:rPr>
          <w:i/>
        </w:rPr>
        <w:t>KaSS</w:t>
      </w:r>
      <w:proofErr w:type="spellEnd"/>
      <w:r>
        <w:rPr>
          <w:i/>
        </w:rPr>
        <w:t xml:space="preserve">   Turzovka </w:t>
      </w:r>
    </w:p>
    <w:p w:rsidR="005963B7" w:rsidRDefault="005963B7" w:rsidP="005963B7">
      <w:pPr>
        <w:jc w:val="both"/>
        <w:rPr>
          <w:i/>
        </w:rPr>
      </w:pPr>
      <w:r>
        <w:rPr>
          <w:i/>
        </w:rPr>
        <w:t xml:space="preserve">                                                                                    MPS Turzovka </w:t>
      </w:r>
    </w:p>
    <w:p w:rsidR="005963B7" w:rsidRPr="00E413A8" w:rsidRDefault="005963B7" w:rsidP="005963B7">
      <w:pPr>
        <w:jc w:val="both"/>
        <w:rPr>
          <w:i/>
          <w:sz w:val="16"/>
          <w:szCs w:val="16"/>
        </w:rPr>
      </w:pPr>
    </w:p>
    <w:p w:rsidR="005963B7" w:rsidRDefault="005963B7" w:rsidP="005963B7">
      <w:pPr>
        <w:jc w:val="both"/>
        <w:rPr>
          <w:i/>
        </w:rPr>
      </w:pPr>
      <w:r>
        <w:rPr>
          <w:i/>
        </w:rPr>
        <w:t xml:space="preserve">Kultúrne a spoločenské stredisko  sa zaoberá  kultúrnou činnosťou.  </w:t>
      </w:r>
      <w:proofErr w:type="spellStart"/>
      <w:r>
        <w:rPr>
          <w:i/>
        </w:rPr>
        <w:t>KaSS</w:t>
      </w:r>
      <w:proofErr w:type="spellEnd"/>
      <w:r>
        <w:rPr>
          <w:i/>
        </w:rPr>
        <w:t xml:space="preserve"> zamestnáva 4 pracovníkov.  Rozpočet </w:t>
      </w:r>
      <w:proofErr w:type="spellStart"/>
      <w:r>
        <w:rPr>
          <w:i/>
        </w:rPr>
        <w:t>KaSS</w:t>
      </w:r>
      <w:proofErr w:type="spellEnd"/>
      <w:r>
        <w:rPr>
          <w:i/>
        </w:rPr>
        <w:t xml:space="preserve"> je  viazaný  na príspevok mesta, ktorý je poskytovaný mesačne. Príspevok na rok 201</w:t>
      </w:r>
      <w:r w:rsidR="00883479">
        <w:rPr>
          <w:i/>
        </w:rPr>
        <w:t>1</w:t>
      </w:r>
      <w:r>
        <w:rPr>
          <w:i/>
        </w:rPr>
        <w:t xml:space="preserve">  činí  5</w:t>
      </w:r>
      <w:r w:rsidR="00883479">
        <w:rPr>
          <w:i/>
        </w:rPr>
        <w:t xml:space="preserve">9.750,- </w:t>
      </w:r>
      <w:r>
        <w:rPr>
          <w:i/>
        </w:rPr>
        <w:t xml:space="preserve"> €. Okrem príspevku príjmy tvoria iné príjmy  : (prenájom nebytových  priestorov  v budove, príjmy  zo vstupného (kultúrne podujatia), za relácie v MR, zápisné čitateľov v knižnici, sponzorské príspevky a dary. </w:t>
      </w:r>
    </w:p>
    <w:p w:rsidR="005963B7" w:rsidRPr="002015BF" w:rsidRDefault="005963B7" w:rsidP="005963B7">
      <w:pPr>
        <w:jc w:val="both"/>
        <w:rPr>
          <w:i/>
          <w:sz w:val="16"/>
          <w:szCs w:val="16"/>
        </w:rPr>
      </w:pPr>
    </w:p>
    <w:p w:rsidR="005963B7" w:rsidRDefault="005963B7" w:rsidP="005963B7">
      <w:pPr>
        <w:jc w:val="both"/>
        <w:rPr>
          <w:i/>
        </w:rPr>
      </w:pPr>
      <w:r>
        <w:rPr>
          <w:i/>
        </w:rPr>
        <w:t>Rozpočet  príjmov  na  rok  201</w:t>
      </w:r>
      <w:r w:rsidR="00883479">
        <w:rPr>
          <w:i/>
        </w:rPr>
        <w:t>1</w:t>
      </w:r>
      <w:r>
        <w:rPr>
          <w:i/>
        </w:rPr>
        <w:t xml:space="preserve">  činí   12</w:t>
      </w:r>
      <w:r w:rsidR="00883479">
        <w:rPr>
          <w:i/>
        </w:rPr>
        <w:t>7</w:t>
      </w:r>
      <w:r>
        <w:rPr>
          <w:i/>
        </w:rPr>
        <w:t>.</w:t>
      </w:r>
      <w:r w:rsidR="00883479">
        <w:rPr>
          <w:i/>
        </w:rPr>
        <w:t>100</w:t>
      </w:r>
      <w:r>
        <w:rPr>
          <w:i/>
        </w:rPr>
        <w:t>,- €,  plnenie   1</w:t>
      </w:r>
      <w:r w:rsidR="00883479">
        <w:rPr>
          <w:i/>
        </w:rPr>
        <w:t>45.584,49</w:t>
      </w:r>
      <w:r>
        <w:rPr>
          <w:i/>
        </w:rPr>
        <w:t xml:space="preserve"> €,   t.j.  na  1</w:t>
      </w:r>
      <w:r w:rsidR="00883479">
        <w:rPr>
          <w:i/>
        </w:rPr>
        <w:t>14,5</w:t>
      </w:r>
      <w:r>
        <w:rPr>
          <w:i/>
        </w:rPr>
        <w:t>%.</w:t>
      </w:r>
    </w:p>
    <w:p w:rsidR="005963B7" w:rsidRDefault="005963B7" w:rsidP="005963B7">
      <w:pPr>
        <w:jc w:val="both"/>
        <w:rPr>
          <w:i/>
        </w:rPr>
      </w:pPr>
      <w:r>
        <w:rPr>
          <w:i/>
        </w:rPr>
        <w:t>Rozpočet  výdavkov na rok 201</w:t>
      </w:r>
      <w:r w:rsidR="00883479">
        <w:rPr>
          <w:i/>
        </w:rPr>
        <w:t>1</w:t>
      </w:r>
      <w:r>
        <w:rPr>
          <w:i/>
        </w:rPr>
        <w:t xml:space="preserve">  činí   12</w:t>
      </w:r>
      <w:r w:rsidR="00883479">
        <w:rPr>
          <w:i/>
        </w:rPr>
        <w:t>7</w:t>
      </w:r>
      <w:r>
        <w:rPr>
          <w:i/>
        </w:rPr>
        <w:t>.</w:t>
      </w:r>
      <w:r w:rsidR="00883479">
        <w:rPr>
          <w:i/>
        </w:rPr>
        <w:t>100,-</w:t>
      </w:r>
      <w:r>
        <w:rPr>
          <w:i/>
        </w:rPr>
        <w:t xml:space="preserve"> €,  čerpanie 12</w:t>
      </w:r>
      <w:r w:rsidR="00883479">
        <w:rPr>
          <w:i/>
        </w:rPr>
        <w:t>1</w:t>
      </w:r>
      <w:r>
        <w:rPr>
          <w:i/>
        </w:rPr>
        <w:t>.3</w:t>
      </w:r>
      <w:r w:rsidR="00883479">
        <w:rPr>
          <w:i/>
        </w:rPr>
        <w:t>50,53</w:t>
      </w:r>
      <w:r>
        <w:rPr>
          <w:i/>
        </w:rPr>
        <w:t xml:space="preserve"> €,   t.j.  na  </w:t>
      </w:r>
      <w:r w:rsidR="00883479">
        <w:rPr>
          <w:i/>
        </w:rPr>
        <w:t xml:space="preserve">  </w:t>
      </w:r>
      <w:r>
        <w:rPr>
          <w:i/>
        </w:rPr>
        <w:t>9</w:t>
      </w:r>
      <w:r w:rsidR="00883479">
        <w:rPr>
          <w:i/>
        </w:rPr>
        <w:t>5,5</w:t>
      </w:r>
      <w:r>
        <w:rPr>
          <w:i/>
        </w:rPr>
        <w:t>%.</w:t>
      </w:r>
    </w:p>
    <w:p w:rsidR="005963B7" w:rsidRPr="00C00077" w:rsidRDefault="005963B7" w:rsidP="005963B7">
      <w:pPr>
        <w:jc w:val="both"/>
        <w:rPr>
          <w:i/>
          <w:sz w:val="20"/>
          <w:szCs w:val="20"/>
        </w:rPr>
      </w:pPr>
    </w:p>
    <w:p w:rsidR="005963B7" w:rsidRDefault="005963B7" w:rsidP="005963B7">
      <w:pPr>
        <w:jc w:val="both"/>
        <w:rPr>
          <w:i/>
        </w:rPr>
      </w:pPr>
      <w:r>
        <w:rPr>
          <w:i/>
        </w:rPr>
        <w:t xml:space="preserve">Mestský podnik služieb  Turzovka vykonáva dva druhy činnosti : príspevkovú  - </w:t>
      </w:r>
      <w:proofErr w:type="spellStart"/>
      <w:r>
        <w:rPr>
          <w:i/>
        </w:rPr>
        <w:t>verejno</w:t>
      </w:r>
      <w:proofErr w:type="spellEnd"/>
      <w:r>
        <w:rPr>
          <w:i/>
        </w:rPr>
        <w:t xml:space="preserve"> – prospešnú činnosť</w:t>
      </w:r>
    </w:p>
    <w:p w:rsidR="005963B7" w:rsidRDefault="005963B7" w:rsidP="005963B7">
      <w:pPr>
        <w:jc w:val="both"/>
        <w:rPr>
          <w:i/>
        </w:rPr>
      </w:pPr>
      <w:r>
        <w:rPr>
          <w:i/>
        </w:rPr>
        <w:t xml:space="preserve">                                                                                                       podnikateľskú činnosť </w:t>
      </w:r>
    </w:p>
    <w:p w:rsidR="005963B7" w:rsidRPr="008827C3" w:rsidRDefault="005963B7" w:rsidP="005963B7">
      <w:pPr>
        <w:jc w:val="both"/>
        <w:rPr>
          <w:i/>
          <w:sz w:val="16"/>
          <w:szCs w:val="16"/>
        </w:rPr>
      </w:pPr>
    </w:p>
    <w:p w:rsidR="005963B7" w:rsidRDefault="005963B7" w:rsidP="005963B7">
      <w:pPr>
        <w:jc w:val="both"/>
        <w:rPr>
          <w:i/>
        </w:rPr>
      </w:pPr>
      <w:r>
        <w:rPr>
          <w:i/>
        </w:rPr>
        <w:t>V príspevkovej činnosti zabezpečuje prevádzku a údržbu VO, MR, údržba MK, údržba verejnej zelene a ostatnej činnosti  čo sa týka údržby v našom meste.</w:t>
      </w:r>
    </w:p>
    <w:p w:rsidR="005963B7" w:rsidRDefault="005963B7" w:rsidP="005963B7">
      <w:pPr>
        <w:jc w:val="both"/>
        <w:rPr>
          <w:i/>
        </w:rPr>
      </w:pPr>
      <w:r>
        <w:rPr>
          <w:i/>
        </w:rPr>
        <w:t>Hospodárenie podniku  v príspevkovej činnosti je závisle na finančnom vzťahu k rozpočtu  zriaďovateľa.</w:t>
      </w:r>
    </w:p>
    <w:p w:rsidR="005963B7" w:rsidRDefault="005963B7" w:rsidP="005963B7">
      <w:pPr>
        <w:jc w:val="both"/>
        <w:rPr>
          <w:i/>
        </w:rPr>
      </w:pPr>
      <w:r>
        <w:rPr>
          <w:i/>
        </w:rPr>
        <w:t>Stav zamestnancov k 31.12.201</w:t>
      </w:r>
      <w:r w:rsidR="00883479">
        <w:rPr>
          <w:i/>
        </w:rPr>
        <w:t>1</w:t>
      </w:r>
      <w:r>
        <w:rPr>
          <w:i/>
        </w:rPr>
        <w:t xml:space="preserve"> počet 1</w:t>
      </w:r>
      <w:r w:rsidR="00D75F8F">
        <w:rPr>
          <w:i/>
        </w:rPr>
        <w:t>2</w:t>
      </w:r>
      <w:r>
        <w:rPr>
          <w:i/>
        </w:rPr>
        <w:t>. Od 1.4.201</w:t>
      </w:r>
      <w:r w:rsidR="00D75F8F">
        <w:rPr>
          <w:i/>
        </w:rPr>
        <w:t>1</w:t>
      </w:r>
      <w:r>
        <w:rPr>
          <w:i/>
        </w:rPr>
        <w:t xml:space="preserve"> do 31.12.201</w:t>
      </w:r>
      <w:r w:rsidR="00D75F8F">
        <w:rPr>
          <w:i/>
        </w:rPr>
        <w:t>1</w:t>
      </w:r>
      <w:r>
        <w:rPr>
          <w:i/>
        </w:rPr>
        <w:t xml:space="preserve"> podnik zamestnával </w:t>
      </w:r>
      <w:r w:rsidR="00D75F8F">
        <w:rPr>
          <w:i/>
        </w:rPr>
        <w:t>3</w:t>
      </w:r>
      <w:r>
        <w:rPr>
          <w:i/>
        </w:rPr>
        <w:t xml:space="preserve"> pracovníkov s príspevkom ÚPSV AR – názov projektu – Príspevok na podporu regionálnej a miestnej zamestnanosti podľa § 50</w:t>
      </w:r>
      <w:r w:rsidR="00686451">
        <w:rPr>
          <w:i/>
        </w:rPr>
        <w:t xml:space="preserve"> „</w:t>
      </w:r>
      <w:r>
        <w:rPr>
          <w:i/>
        </w:rPr>
        <w:t>i</w:t>
      </w:r>
      <w:r w:rsidR="00686451">
        <w:rPr>
          <w:i/>
        </w:rPr>
        <w:t>“</w:t>
      </w:r>
      <w:r>
        <w:rPr>
          <w:i/>
        </w:rPr>
        <w:t xml:space="preserve">   V podniku pracovali sezónne pracovníci aj na základe </w:t>
      </w:r>
      <w:r w:rsidR="00D75F8F">
        <w:rPr>
          <w:i/>
        </w:rPr>
        <w:t>dohody</w:t>
      </w:r>
      <w:r>
        <w:rPr>
          <w:i/>
        </w:rPr>
        <w:t xml:space="preserve"> o </w:t>
      </w:r>
      <w:r w:rsidR="00D75F8F">
        <w:rPr>
          <w:i/>
        </w:rPr>
        <w:t>vykonávaní</w:t>
      </w:r>
      <w:r>
        <w:rPr>
          <w:i/>
        </w:rPr>
        <w:t xml:space="preserve"> prác.   </w:t>
      </w:r>
    </w:p>
    <w:p w:rsidR="005963B7" w:rsidRPr="008827C3" w:rsidRDefault="005963B7" w:rsidP="005963B7">
      <w:pPr>
        <w:jc w:val="both"/>
        <w:rPr>
          <w:i/>
          <w:sz w:val="16"/>
          <w:szCs w:val="16"/>
        </w:rPr>
      </w:pPr>
    </w:p>
    <w:p w:rsidR="005963B7" w:rsidRDefault="005963B7" w:rsidP="005963B7">
      <w:pPr>
        <w:jc w:val="both"/>
        <w:rPr>
          <w:i/>
        </w:rPr>
      </w:pPr>
      <w:r>
        <w:rPr>
          <w:i/>
        </w:rPr>
        <w:t xml:space="preserve">Rozpočet </w:t>
      </w:r>
      <w:r w:rsidR="00686451">
        <w:rPr>
          <w:i/>
        </w:rPr>
        <w:t xml:space="preserve"> príjmov</w:t>
      </w:r>
      <w:r>
        <w:rPr>
          <w:i/>
        </w:rPr>
        <w:t xml:space="preserve"> v</w:t>
      </w:r>
      <w:r w:rsidR="00686451">
        <w:rPr>
          <w:i/>
        </w:rPr>
        <w:t> </w:t>
      </w:r>
      <w:r>
        <w:rPr>
          <w:i/>
        </w:rPr>
        <w:t>príspevkovej  činnosti  1</w:t>
      </w:r>
      <w:r w:rsidR="00686451">
        <w:rPr>
          <w:i/>
        </w:rPr>
        <w:t>77</w:t>
      </w:r>
      <w:r>
        <w:rPr>
          <w:i/>
        </w:rPr>
        <w:t>.</w:t>
      </w:r>
      <w:r w:rsidR="00686451">
        <w:rPr>
          <w:i/>
        </w:rPr>
        <w:t>611</w:t>
      </w:r>
      <w:r>
        <w:rPr>
          <w:i/>
        </w:rPr>
        <w:t xml:space="preserve">,-  €,   </w:t>
      </w:r>
      <w:r w:rsidR="00686451">
        <w:rPr>
          <w:i/>
        </w:rPr>
        <w:t xml:space="preserve">plnenie   </w:t>
      </w:r>
      <w:r>
        <w:rPr>
          <w:i/>
        </w:rPr>
        <w:t>16</w:t>
      </w:r>
      <w:r w:rsidR="00686451">
        <w:rPr>
          <w:i/>
        </w:rPr>
        <w:t>0</w:t>
      </w:r>
      <w:r>
        <w:rPr>
          <w:i/>
        </w:rPr>
        <w:t>.</w:t>
      </w:r>
      <w:r w:rsidR="00686451">
        <w:rPr>
          <w:i/>
        </w:rPr>
        <w:t>785,42</w:t>
      </w:r>
      <w:r>
        <w:rPr>
          <w:i/>
        </w:rPr>
        <w:t xml:space="preserve"> </w:t>
      </w:r>
      <w:r w:rsidR="00686451">
        <w:rPr>
          <w:i/>
        </w:rPr>
        <w:t xml:space="preserve">  </w:t>
      </w:r>
      <w:r>
        <w:rPr>
          <w:i/>
        </w:rPr>
        <w:t xml:space="preserve">€ ,  t.j. na </w:t>
      </w:r>
      <w:r w:rsidR="00686451">
        <w:rPr>
          <w:i/>
        </w:rPr>
        <w:t xml:space="preserve"> 90,5</w:t>
      </w:r>
      <w:r>
        <w:rPr>
          <w:i/>
        </w:rPr>
        <w:t xml:space="preserve">%. </w:t>
      </w:r>
    </w:p>
    <w:p w:rsidR="00686451" w:rsidRDefault="00686451" w:rsidP="005963B7">
      <w:pPr>
        <w:jc w:val="both"/>
        <w:rPr>
          <w:i/>
        </w:rPr>
      </w:pPr>
      <w:r>
        <w:rPr>
          <w:i/>
        </w:rPr>
        <w:t>Rozpočet výdavkov v príspevkovej činnosti 177.611.-  €,  čerpanie  144.815,77   €,   t.j. na  81,5%</w:t>
      </w:r>
    </w:p>
    <w:p w:rsidR="005963B7" w:rsidRPr="008827C3" w:rsidRDefault="005963B7" w:rsidP="005963B7">
      <w:pPr>
        <w:jc w:val="both"/>
        <w:rPr>
          <w:i/>
          <w:sz w:val="16"/>
          <w:szCs w:val="16"/>
        </w:rPr>
      </w:pPr>
    </w:p>
    <w:p w:rsidR="005963B7" w:rsidRDefault="005963B7" w:rsidP="005963B7">
      <w:pPr>
        <w:jc w:val="both"/>
        <w:rPr>
          <w:i/>
        </w:rPr>
      </w:pPr>
      <w:r>
        <w:rPr>
          <w:i/>
        </w:rPr>
        <w:t xml:space="preserve">V podnikateľskej činnosti výnosy  tvoria </w:t>
      </w:r>
      <w:r w:rsidR="00686451">
        <w:rPr>
          <w:i/>
        </w:rPr>
        <w:t>33,850,67</w:t>
      </w:r>
      <w:r>
        <w:rPr>
          <w:i/>
        </w:rPr>
        <w:t xml:space="preserve"> €,  náklady </w:t>
      </w:r>
      <w:r w:rsidR="00686451">
        <w:rPr>
          <w:i/>
        </w:rPr>
        <w:t>31</w:t>
      </w:r>
      <w:r>
        <w:rPr>
          <w:i/>
        </w:rPr>
        <w:t>.</w:t>
      </w:r>
      <w:r w:rsidR="00686451">
        <w:rPr>
          <w:i/>
        </w:rPr>
        <w:t>305,44</w:t>
      </w:r>
      <w:r>
        <w:rPr>
          <w:i/>
        </w:rPr>
        <w:t xml:space="preserve"> €,  výnosy prevyšujú náklady o</w:t>
      </w:r>
      <w:r w:rsidR="00686451">
        <w:rPr>
          <w:i/>
        </w:rPr>
        <w:t> 2.545,23</w:t>
      </w:r>
      <w:r>
        <w:rPr>
          <w:i/>
        </w:rPr>
        <w:t xml:space="preserve"> €. </w:t>
      </w:r>
      <w:r w:rsidR="004A487E">
        <w:rPr>
          <w:i/>
        </w:rPr>
        <w:t xml:space="preserve">Pre rok 2011 bol poskytnutý príspevok vo výške 142.147,50 €.  </w:t>
      </w:r>
      <w:r>
        <w:rPr>
          <w:i/>
        </w:rPr>
        <w:t xml:space="preserve"> Podľa zákona č. 523/2004 Z.z. o rozpočtových pravidlách verejnej správy v znení neskorších predpisov podiel výnosov má byť menej ako 50% poskytnutého príspevku zriaďovateľom. Za rok 201</w:t>
      </w:r>
      <w:r w:rsidR="00D75F8F">
        <w:rPr>
          <w:i/>
        </w:rPr>
        <w:t>1</w:t>
      </w:r>
      <w:r>
        <w:rPr>
          <w:i/>
        </w:rPr>
        <w:t xml:space="preserve">  MPS Turzovka dosiahol  výnosy z podnikania  vo výške </w:t>
      </w:r>
      <w:r w:rsidR="004A487E">
        <w:rPr>
          <w:i/>
        </w:rPr>
        <w:t>47,6</w:t>
      </w:r>
      <w:r>
        <w:rPr>
          <w:i/>
        </w:rPr>
        <w:t xml:space="preserve"> €  oproti poskytnutému príspevku z rozpočtu mesta.</w:t>
      </w:r>
    </w:p>
    <w:p w:rsidR="005963B7" w:rsidRDefault="005963B7" w:rsidP="005963B7">
      <w:pPr>
        <w:jc w:val="both"/>
        <w:rPr>
          <w:i/>
        </w:rPr>
      </w:pPr>
    </w:p>
    <w:p w:rsidR="005963B7" w:rsidRDefault="005963B7" w:rsidP="005963B7">
      <w:pPr>
        <w:jc w:val="both"/>
        <w:rPr>
          <w:i/>
        </w:rPr>
      </w:pPr>
      <w:r>
        <w:rPr>
          <w:i/>
        </w:rPr>
        <w:t>Samospráva mesta  má 100 % účasť majetku vo svojej dcérskej spoločnosti - spoločnosť  T –</w:t>
      </w:r>
      <w:proofErr w:type="spellStart"/>
      <w:r>
        <w:rPr>
          <w:i/>
        </w:rPr>
        <w:t>services</w:t>
      </w:r>
      <w:proofErr w:type="spellEnd"/>
      <w:r>
        <w:rPr>
          <w:i/>
        </w:rPr>
        <w:t xml:space="preserve"> s.r.o.  Turzovka. </w:t>
      </w:r>
    </w:p>
    <w:p w:rsidR="005963B7" w:rsidRDefault="005963B7" w:rsidP="005963B7">
      <w:pPr>
        <w:jc w:val="both"/>
        <w:rPr>
          <w:i/>
        </w:rPr>
      </w:pPr>
      <w:r>
        <w:rPr>
          <w:i/>
        </w:rPr>
        <w:t>Účasť majetku  - podiely v dcérskej  spoločnosti k 31.12. 201</w:t>
      </w:r>
      <w:r w:rsidR="009E496F">
        <w:rPr>
          <w:i/>
        </w:rPr>
        <w:t>1</w:t>
      </w:r>
      <w:r>
        <w:rPr>
          <w:i/>
        </w:rPr>
        <w:t xml:space="preserve">  činia  319.781,-  €.  </w:t>
      </w:r>
    </w:p>
    <w:p w:rsidR="005963B7" w:rsidRPr="002015BF" w:rsidRDefault="005963B7" w:rsidP="005963B7">
      <w:pPr>
        <w:jc w:val="both"/>
        <w:rPr>
          <w:i/>
          <w:sz w:val="16"/>
          <w:szCs w:val="16"/>
        </w:rPr>
      </w:pPr>
    </w:p>
    <w:p w:rsidR="005963B7" w:rsidRDefault="005963B7" w:rsidP="005963B7">
      <w:pPr>
        <w:jc w:val="both"/>
        <w:rPr>
          <w:i/>
        </w:rPr>
      </w:pPr>
      <w:r w:rsidRPr="00CA225A">
        <w:rPr>
          <w:b/>
          <w:i/>
        </w:rPr>
        <w:t>Mesto neposkytuje  žiadne záruky  jednotlivý</w:t>
      </w:r>
      <w:r>
        <w:rPr>
          <w:b/>
          <w:i/>
        </w:rPr>
        <w:t>m</w:t>
      </w:r>
      <w:r w:rsidRPr="00CA225A">
        <w:rPr>
          <w:b/>
          <w:i/>
        </w:rPr>
        <w:t xml:space="preserve"> príjemco</w:t>
      </w:r>
      <w:r>
        <w:rPr>
          <w:b/>
          <w:i/>
        </w:rPr>
        <w:t>m</w:t>
      </w:r>
      <w:r>
        <w:rPr>
          <w:i/>
        </w:rPr>
        <w:t xml:space="preserve">. </w:t>
      </w:r>
    </w:p>
    <w:p w:rsidR="005963B7" w:rsidRPr="002015BF" w:rsidRDefault="005963B7" w:rsidP="005963B7">
      <w:pPr>
        <w:jc w:val="both"/>
        <w:rPr>
          <w:i/>
          <w:sz w:val="16"/>
          <w:szCs w:val="16"/>
        </w:rPr>
      </w:pPr>
    </w:p>
    <w:p w:rsidR="005963B7" w:rsidRPr="002235AD" w:rsidRDefault="005963B7" w:rsidP="005963B7">
      <w:pPr>
        <w:jc w:val="both"/>
        <w:rPr>
          <w:b/>
          <w:i/>
        </w:rPr>
      </w:pPr>
      <w:r w:rsidRPr="00CA225A">
        <w:rPr>
          <w:b/>
          <w:i/>
        </w:rPr>
        <w:t xml:space="preserve">Mesto nemá zriadenú  podnikateľskú  činnosť.    </w:t>
      </w:r>
      <w:r>
        <w:rPr>
          <w:i/>
        </w:rPr>
        <w:t xml:space="preserve">   </w:t>
      </w:r>
    </w:p>
    <w:p w:rsidR="005963B7" w:rsidRPr="00E413A8" w:rsidRDefault="005963B7" w:rsidP="005963B7">
      <w:pPr>
        <w:jc w:val="both"/>
        <w:rPr>
          <w:i/>
          <w:sz w:val="16"/>
          <w:szCs w:val="16"/>
        </w:rPr>
      </w:pPr>
    </w:p>
    <w:p w:rsidR="005963B7" w:rsidRPr="005136A3" w:rsidRDefault="005963B7" w:rsidP="005963B7">
      <w:pPr>
        <w:jc w:val="both"/>
        <w:rPr>
          <w:b/>
          <w:i/>
        </w:rPr>
      </w:pPr>
      <w:r w:rsidRPr="005136A3">
        <w:rPr>
          <w:b/>
          <w:i/>
        </w:rPr>
        <w:t xml:space="preserve">Príloha :   Hodnotenie plnenia programov mesta </w:t>
      </w:r>
      <w:r>
        <w:rPr>
          <w:b/>
          <w:i/>
        </w:rPr>
        <w:t xml:space="preserve">  </w:t>
      </w:r>
    </w:p>
    <w:p w:rsidR="005963B7" w:rsidRPr="002015BF" w:rsidRDefault="005963B7" w:rsidP="005963B7">
      <w:pPr>
        <w:jc w:val="both"/>
        <w:rPr>
          <w:i/>
          <w:sz w:val="16"/>
          <w:szCs w:val="16"/>
        </w:rPr>
      </w:pPr>
    </w:p>
    <w:p w:rsidR="005963B7" w:rsidRDefault="005963B7" w:rsidP="005963B7">
      <w:pPr>
        <w:tabs>
          <w:tab w:val="left" w:pos="3600"/>
        </w:tabs>
        <w:ind w:left="-180"/>
        <w:rPr>
          <w:b/>
          <w:i/>
        </w:rPr>
      </w:pPr>
      <w:r>
        <w:rPr>
          <w:b/>
          <w:i/>
        </w:rPr>
        <w:t>Záverečný účet mesta Turzovka k 31.12.201</w:t>
      </w:r>
      <w:r w:rsidR="009E496F">
        <w:rPr>
          <w:b/>
          <w:i/>
        </w:rPr>
        <w:t>1</w:t>
      </w:r>
      <w:r>
        <w:rPr>
          <w:b/>
          <w:i/>
        </w:rPr>
        <w:t xml:space="preserve">   prerokovaný na zasadnutí  finančnej komisie a správy majetku mesta  dňa  </w:t>
      </w:r>
    </w:p>
    <w:p w:rsidR="005963B7" w:rsidRDefault="005963B7" w:rsidP="005963B7">
      <w:pPr>
        <w:tabs>
          <w:tab w:val="left" w:pos="3600"/>
        </w:tabs>
        <w:ind w:left="-180"/>
        <w:rPr>
          <w:b/>
          <w:i/>
        </w:rPr>
      </w:pPr>
      <w:r>
        <w:rPr>
          <w:b/>
          <w:i/>
        </w:rPr>
        <w:t xml:space="preserve">Záverečný účet  vyvesený na úradnej tabuli mesta, na webovej stránke mesta Turzovka. </w:t>
      </w:r>
    </w:p>
    <w:p w:rsidR="005963B7" w:rsidRPr="00BC4ED9" w:rsidRDefault="005963B7" w:rsidP="005963B7">
      <w:pPr>
        <w:tabs>
          <w:tab w:val="left" w:pos="3600"/>
        </w:tabs>
        <w:ind w:left="-180"/>
        <w:rPr>
          <w:b/>
          <w:i/>
        </w:rPr>
      </w:pPr>
      <w:r>
        <w:rPr>
          <w:b/>
          <w:i/>
        </w:rPr>
        <w:t xml:space="preserve">K nahliadnutiu bude  v Klientskom centre Mestského úradu Turzovka.   </w:t>
      </w:r>
      <w:r>
        <w:rPr>
          <w:i/>
        </w:rPr>
        <w:t xml:space="preserve">                                                                                    </w:t>
      </w:r>
    </w:p>
    <w:p w:rsidR="005963B7" w:rsidRDefault="005963B7" w:rsidP="005963B7">
      <w:pPr>
        <w:jc w:val="both"/>
        <w:rPr>
          <w:i/>
        </w:rPr>
      </w:pPr>
      <w:r>
        <w:rPr>
          <w:i/>
        </w:rPr>
        <w:t xml:space="preserve">                                                                                        </w:t>
      </w:r>
    </w:p>
    <w:p w:rsidR="004A487E" w:rsidRDefault="005963B7" w:rsidP="005963B7">
      <w:pPr>
        <w:jc w:val="both"/>
        <w:rPr>
          <w:i/>
        </w:rPr>
      </w:pPr>
      <w:r>
        <w:rPr>
          <w:i/>
        </w:rPr>
        <w:t xml:space="preserve">  </w:t>
      </w:r>
      <w:r w:rsidRPr="00F3469A">
        <w:rPr>
          <w:i/>
        </w:rPr>
        <w:t xml:space="preserve">                                                                                                                      </w:t>
      </w:r>
    </w:p>
    <w:p w:rsidR="005963B7" w:rsidRPr="00F3469A" w:rsidRDefault="004A487E" w:rsidP="005963B7">
      <w:pPr>
        <w:jc w:val="both"/>
        <w:rPr>
          <w:i/>
        </w:rPr>
      </w:pPr>
      <w:r>
        <w:rPr>
          <w:i/>
        </w:rPr>
        <w:t xml:space="preserve">                                                                                                                        </w:t>
      </w:r>
      <w:r w:rsidR="005963B7" w:rsidRPr="00F3469A">
        <w:rPr>
          <w:i/>
        </w:rPr>
        <w:t xml:space="preserve"> Miroslav  </w:t>
      </w:r>
      <w:proofErr w:type="spellStart"/>
      <w:r w:rsidR="005963B7" w:rsidRPr="00F3469A">
        <w:rPr>
          <w:i/>
        </w:rPr>
        <w:t>Rejda</w:t>
      </w:r>
      <w:proofErr w:type="spellEnd"/>
      <w:r w:rsidR="005963B7" w:rsidRPr="00F3469A">
        <w:rPr>
          <w:i/>
        </w:rPr>
        <w:t xml:space="preserve">  </w:t>
      </w:r>
    </w:p>
    <w:p w:rsidR="005963B7" w:rsidRPr="00F3469A" w:rsidRDefault="005963B7" w:rsidP="005963B7">
      <w:pPr>
        <w:jc w:val="both"/>
        <w:rPr>
          <w:i/>
        </w:rPr>
      </w:pPr>
      <w:r w:rsidRPr="00F3469A">
        <w:rPr>
          <w:i/>
        </w:rPr>
        <w:t xml:space="preserve">                                                                                                                          primátor mesta </w:t>
      </w:r>
    </w:p>
    <w:p w:rsidR="004A487E" w:rsidRDefault="004A487E" w:rsidP="005963B7">
      <w:pPr>
        <w:jc w:val="both"/>
        <w:rPr>
          <w:i/>
        </w:rPr>
      </w:pPr>
    </w:p>
    <w:p w:rsidR="004A487E" w:rsidRDefault="004A487E" w:rsidP="005963B7">
      <w:pPr>
        <w:jc w:val="both"/>
        <w:rPr>
          <w:i/>
        </w:rPr>
      </w:pPr>
    </w:p>
    <w:p w:rsidR="004A487E" w:rsidRDefault="004A487E" w:rsidP="005963B7">
      <w:pPr>
        <w:jc w:val="both"/>
        <w:rPr>
          <w:i/>
        </w:rPr>
      </w:pPr>
    </w:p>
    <w:p w:rsidR="005963B7" w:rsidRPr="00F3469A" w:rsidRDefault="005963B7" w:rsidP="005963B7">
      <w:pPr>
        <w:jc w:val="both"/>
        <w:rPr>
          <w:i/>
        </w:rPr>
      </w:pPr>
      <w:r>
        <w:rPr>
          <w:i/>
        </w:rPr>
        <w:t>E</w:t>
      </w:r>
      <w:r w:rsidRPr="00F3469A">
        <w:rPr>
          <w:i/>
        </w:rPr>
        <w:t xml:space="preserve">mília  </w:t>
      </w:r>
      <w:proofErr w:type="spellStart"/>
      <w:r w:rsidRPr="00F3469A">
        <w:rPr>
          <w:i/>
        </w:rPr>
        <w:t>Škorníková</w:t>
      </w:r>
      <w:proofErr w:type="spellEnd"/>
    </w:p>
    <w:p w:rsidR="005963B7" w:rsidRPr="00F3469A" w:rsidRDefault="005963B7" w:rsidP="005963B7">
      <w:pPr>
        <w:jc w:val="both"/>
        <w:rPr>
          <w:i/>
        </w:rPr>
      </w:pPr>
      <w:r w:rsidRPr="00F3469A">
        <w:rPr>
          <w:i/>
        </w:rPr>
        <w:t xml:space="preserve">vedúca úseku ekonomiky </w:t>
      </w:r>
    </w:p>
    <w:p w:rsidR="005963B7" w:rsidRDefault="005963B7" w:rsidP="005963B7">
      <w:pPr>
        <w:jc w:val="both"/>
        <w:rPr>
          <w:i/>
        </w:rPr>
      </w:pPr>
      <w:r w:rsidRPr="00F3469A">
        <w:rPr>
          <w:i/>
        </w:rPr>
        <w:t xml:space="preserve">a správy majetku mesta </w:t>
      </w:r>
    </w:p>
    <w:p w:rsidR="005963B7" w:rsidRDefault="005963B7" w:rsidP="005963B7">
      <w:pPr>
        <w:jc w:val="both"/>
        <w:rPr>
          <w:i/>
        </w:rPr>
      </w:pPr>
    </w:p>
    <w:p w:rsidR="005963B7" w:rsidRDefault="005963B7" w:rsidP="005963B7">
      <w:pPr>
        <w:jc w:val="both"/>
        <w:rPr>
          <w:i/>
        </w:rPr>
      </w:pPr>
    </w:p>
    <w:p w:rsidR="005963B7" w:rsidRDefault="005963B7" w:rsidP="005963B7">
      <w:pPr>
        <w:jc w:val="both"/>
        <w:rPr>
          <w:i/>
        </w:rPr>
      </w:pPr>
    </w:p>
    <w:p w:rsidR="005963B7" w:rsidRDefault="005963B7" w:rsidP="005963B7">
      <w:pPr>
        <w:jc w:val="both"/>
        <w:rPr>
          <w:i/>
        </w:rPr>
      </w:pPr>
    </w:p>
    <w:p w:rsidR="005963B7" w:rsidRDefault="005963B7" w:rsidP="005963B7"/>
    <w:p w:rsidR="005963B7" w:rsidRDefault="005963B7" w:rsidP="005963B7"/>
    <w:p w:rsidR="002736E9" w:rsidRDefault="002736E9"/>
    <w:sectPr w:rsidR="002736E9" w:rsidSect="009E7663">
      <w:footerReference w:type="even" r:id="rId9"/>
      <w:footerReference w:type="default" r:id="rId10"/>
      <w:pgSz w:w="11906" w:h="16838"/>
      <w:pgMar w:top="567" w:right="680" w:bottom="567" w:left="68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DA8" w:rsidRDefault="00480DA8" w:rsidP="00D76403">
      <w:r>
        <w:separator/>
      </w:r>
    </w:p>
  </w:endnote>
  <w:endnote w:type="continuationSeparator" w:id="0">
    <w:p w:rsidR="00480DA8" w:rsidRDefault="00480DA8" w:rsidP="00D7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A8" w:rsidRDefault="00E43B35" w:rsidP="009E7663">
    <w:pPr>
      <w:pStyle w:val="Pta"/>
      <w:framePr w:wrap="around" w:vAnchor="text" w:hAnchor="margin" w:xAlign="center" w:y="1"/>
      <w:rPr>
        <w:rStyle w:val="slostrany"/>
      </w:rPr>
    </w:pPr>
    <w:r>
      <w:rPr>
        <w:rStyle w:val="slostrany"/>
      </w:rPr>
      <w:fldChar w:fldCharType="begin"/>
    </w:r>
    <w:r w:rsidR="00480DA8">
      <w:rPr>
        <w:rStyle w:val="slostrany"/>
      </w:rPr>
      <w:instrText xml:space="preserve">PAGE  </w:instrText>
    </w:r>
    <w:r>
      <w:rPr>
        <w:rStyle w:val="slostrany"/>
      </w:rPr>
      <w:fldChar w:fldCharType="end"/>
    </w:r>
  </w:p>
  <w:p w:rsidR="00480DA8" w:rsidRDefault="00480DA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A8" w:rsidRDefault="00E43B35" w:rsidP="009E7663">
    <w:pPr>
      <w:pStyle w:val="Pta"/>
      <w:framePr w:wrap="around" w:vAnchor="text" w:hAnchor="margin" w:xAlign="center" w:y="1"/>
      <w:rPr>
        <w:rStyle w:val="slostrany"/>
      </w:rPr>
    </w:pPr>
    <w:r>
      <w:rPr>
        <w:rStyle w:val="slostrany"/>
      </w:rPr>
      <w:fldChar w:fldCharType="begin"/>
    </w:r>
    <w:r w:rsidR="00480DA8">
      <w:rPr>
        <w:rStyle w:val="slostrany"/>
      </w:rPr>
      <w:instrText xml:space="preserve">PAGE  </w:instrText>
    </w:r>
    <w:r>
      <w:rPr>
        <w:rStyle w:val="slostrany"/>
      </w:rPr>
      <w:fldChar w:fldCharType="separate"/>
    </w:r>
    <w:r w:rsidR="005951A2">
      <w:rPr>
        <w:rStyle w:val="slostrany"/>
        <w:noProof/>
      </w:rPr>
      <w:t>40</w:t>
    </w:r>
    <w:r>
      <w:rPr>
        <w:rStyle w:val="slostrany"/>
      </w:rPr>
      <w:fldChar w:fldCharType="end"/>
    </w:r>
  </w:p>
  <w:p w:rsidR="00480DA8" w:rsidRDefault="00480DA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DA8" w:rsidRDefault="00480DA8" w:rsidP="00D76403">
      <w:r>
        <w:separator/>
      </w:r>
    </w:p>
  </w:footnote>
  <w:footnote w:type="continuationSeparator" w:id="0">
    <w:p w:rsidR="00480DA8" w:rsidRDefault="00480DA8" w:rsidP="00D764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F4C31A"/>
    <w:lvl w:ilvl="0">
      <w:start w:val="1"/>
      <w:numFmt w:val="decimal"/>
      <w:lvlText w:val="%1."/>
      <w:lvlJc w:val="left"/>
      <w:pPr>
        <w:tabs>
          <w:tab w:val="num" w:pos="1492"/>
        </w:tabs>
        <w:ind w:left="1492" w:hanging="360"/>
      </w:pPr>
    </w:lvl>
  </w:abstractNum>
  <w:abstractNum w:abstractNumId="1">
    <w:nsid w:val="FFFFFF7D"/>
    <w:multiLevelType w:val="singleLevel"/>
    <w:tmpl w:val="A97ECD5C"/>
    <w:lvl w:ilvl="0">
      <w:start w:val="1"/>
      <w:numFmt w:val="decimal"/>
      <w:lvlText w:val="%1."/>
      <w:lvlJc w:val="left"/>
      <w:pPr>
        <w:tabs>
          <w:tab w:val="num" w:pos="1209"/>
        </w:tabs>
        <w:ind w:left="1209" w:hanging="360"/>
      </w:pPr>
    </w:lvl>
  </w:abstractNum>
  <w:abstractNum w:abstractNumId="2">
    <w:nsid w:val="FFFFFF7E"/>
    <w:multiLevelType w:val="singleLevel"/>
    <w:tmpl w:val="B5E0C122"/>
    <w:lvl w:ilvl="0">
      <w:start w:val="1"/>
      <w:numFmt w:val="decimal"/>
      <w:lvlText w:val="%1."/>
      <w:lvlJc w:val="left"/>
      <w:pPr>
        <w:tabs>
          <w:tab w:val="num" w:pos="926"/>
        </w:tabs>
        <w:ind w:left="926" w:hanging="360"/>
      </w:pPr>
    </w:lvl>
  </w:abstractNum>
  <w:abstractNum w:abstractNumId="3">
    <w:nsid w:val="FFFFFF7F"/>
    <w:multiLevelType w:val="singleLevel"/>
    <w:tmpl w:val="00785F70"/>
    <w:lvl w:ilvl="0">
      <w:start w:val="1"/>
      <w:numFmt w:val="decimal"/>
      <w:lvlText w:val="%1."/>
      <w:lvlJc w:val="left"/>
      <w:pPr>
        <w:tabs>
          <w:tab w:val="num" w:pos="643"/>
        </w:tabs>
        <w:ind w:left="643" w:hanging="360"/>
      </w:pPr>
    </w:lvl>
  </w:abstractNum>
  <w:abstractNum w:abstractNumId="4">
    <w:nsid w:val="FFFFFF80"/>
    <w:multiLevelType w:val="singleLevel"/>
    <w:tmpl w:val="A904AD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A644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D053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923B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BCDF3E"/>
    <w:lvl w:ilvl="0">
      <w:start w:val="1"/>
      <w:numFmt w:val="decimal"/>
      <w:lvlText w:val="%1."/>
      <w:lvlJc w:val="left"/>
      <w:pPr>
        <w:tabs>
          <w:tab w:val="num" w:pos="360"/>
        </w:tabs>
        <w:ind w:left="360" w:hanging="360"/>
      </w:pPr>
    </w:lvl>
  </w:abstractNum>
  <w:abstractNum w:abstractNumId="9">
    <w:nsid w:val="FFFFFF89"/>
    <w:multiLevelType w:val="singleLevel"/>
    <w:tmpl w:val="3084AA1C"/>
    <w:lvl w:ilvl="0">
      <w:start w:val="1"/>
      <w:numFmt w:val="bullet"/>
      <w:lvlText w:val=""/>
      <w:lvlJc w:val="left"/>
      <w:pPr>
        <w:tabs>
          <w:tab w:val="num" w:pos="360"/>
        </w:tabs>
        <w:ind w:left="360" w:hanging="360"/>
      </w:pPr>
      <w:rPr>
        <w:rFonts w:ascii="Symbol" w:hAnsi="Symbol" w:hint="default"/>
      </w:rPr>
    </w:lvl>
  </w:abstractNum>
  <w:abstractNum w:abstractNumId="10">
    <w:nsid w:val="005B4B0B"/>
    <w:multiLevelType w:val="multilevel"/>
    <w:tmpl w:val="374A594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3480"/>
        </w:tabs>
        <w:ind w:left="3480" w:hanging="720"/>
      </w:pPr>
      <w:rPr>
        <w:rFonts w:hint="default"/>
      </w:rPr>
    </w:lvl>
    <w:lvl w:ilvl="2">
      <w:start w:val="1"/>
      <w:numFmt w:val="decimal"/>
      <w:lvlText w:val="%1.%2.%3"/>
      <w:lvlJc w:val="left"/>
      <w:pPr>
        <w:tabs>
          <w:tab w:val="num" w:pos="6240"/>
        </w:tabs>
        <w:ind w:left="6240" w:hanging="720"/>
      </w:pPr>
      <w:rPr>
        <w:rFonts w:hint="default"/>
      </w:rPr>
    </w:lvl>
    <w:lvl w:ilvl="3">
      <w:start w:val="1"/>
      <w:numFmt w:val="decimal"/>
      <w:lvlText w:val="%1.%2.%3.%4"/>
      <w:lvlJc w:val="left"/>
      <w:pPr>
        <w:tabs>
          <w:tab w:val="num" w:pos="9000"/>
        </w:tabs>
        <w:ind w:left="9000" w:hanging="720"/>
      </w:pPr>
      <w:rPr>
        <w:rFonts w:hint="default"/>
      </w:rPr>
    </w:lvl>
    <w:lvl w:ilvl="4">
      <w:start w:val="1"/>
      <w:numFmt w:val="decimal"/>
      <w:lvlText w:val="%1.%2.%3.%4.%5"/>
      <w:lvlJc w:val="left"/>
      <w:pPr>
        <w:tabs>
          <w:tab w:val="num" w:pos="12120"/>
        </w:tabs>
        <w:ind w:left="12120" w:hanging="108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8000"/>
        </w:tabs>
        <w:ind w:left="18000" w:hanging="1440"/>
      </w:pPr>
      <w:rPr>
        <w:rFonts w:hint="default"/>
      </w:rPr>
    </w:lvl>
    <w:lvl w:ilvl="7">
      <w:start w:val="1"/>
      <w:numFmt w:val="decimal"/>
      <w:lvlText w:val="%1.%2.%3.%4.%5.%6.%7.%8"/>
      <w:lvlJc w:val="left"/>
      <w:pPr>
        <w:tabs>
          <w:tab w:val="num" w:pos="20760"/>
        </w:tabs>
        <w:ind w:left="20760" w:hanging="1440"/>
      </w:pPr>
      <w:rPr>
        <w:rFonts w:hint="default"/>
      </w:rPr>
    </w:lvl>
    <w:lvl w:ilvl="8">
      <w:start w:val="1"/>
      <w:numFmt w:val="decimal"/>
      <w:lvlText w:val="%1.%2.%3.%4.%5.%6.%7.%8.%9"/>
      <w:lvlJc w:val="left"/>
      <w:pPr>
        <w:tabs>
          <w:tab w:val="num" w:pos="23880"/>
        </w:tabs>
        <w:ind w:left="23880" w:hanging="1800"/>
      </w:pPr>
      <w:rPr>
        <w:rFonts w:hint="default"/>
      </w:rPr>
    </w:lvl>
  </w:abstractNum>
  <w:abstractNum w:abstractNumId="11">
    <w:nsid w:val="03E62B26"/>
    <w:multiLevelType w:val="multilevel"/>
    <w:tmpl w:val="3482D900"/>
    <w:lvl w:ilvl="0">
      <w:start w:val="2"/>
      <w:numFmt w:val="decimal"/>
      <w:lvlText w:val="%1"/>
      <w:lvlJc w:val="left"/>
      <w:pPr>
        <w:tabs>
          <w:tab w:val="num" w:pos="600"/>
        </w:tabs>
        <w:ind w:left="600" w:hanging="600"/>
      </w:pPr>
      <w:rPr>
        <w:rFonts w:hint="default"/>
      </w:rPr>
    </w:lvl>
    <w:lvl w:ilvl="1">
      <w:start w:val="2"/>
      <w:numFmt w:val="decimal"/>
      <w:lvlText w:val="%1.%2"/>
      <w:lvlJc w:val="left"/>
      <w:pPr>
        <w:tabs>
          <w:tab w:val="num" w:pos="2250"/>
        </w:tabs>
        <w:ind w:left="2250" w:hanging="600"/>
      </w:pPr>
      <w:rPr>
        <w:rFonts w:hint="default"/>
      </w:rPr>
    </w:lvl>
    <w:lvl w:ilvl="2">
      <w:start w:val="1"/>
      <w:numFmt w:val="decimal"/>
      <w:lvlText w:val="%1.%2.%3"/>
      <w:lvlJc w:val="left"/>
      <w:pPr>
        <w:tabs>
          <w:tab w:val="num" w:pos="4020"/>
        </w:tabs>
        <w:ind w:left="4020" w:hanging="720"/>
      </w:pPr>
      <w:rPr>
        <w:rFonts w:hint="default"/>
      </w:rPr>
    </w:lvl>
    <w:lvl w:ilvl="3">
      <w:start w:val="1"/>
      <w:numFmt w:val="decimal"/>
      <w:lvlText w:val="%1.%2.%3.%4"/>
      <w:lvlJc w:val="left"/>
      <w:pPr>
        <w:tabs>
          <w:tab w:val="num" w:pos="5670"/>
        </w:tabs>
        <w:ind w:left="5670" w:hanging="720"/>
      </w:pPr>
      <w:rPr>
        <w:rFonts w:hint="default"/>
      </w:rPr>
    </w:lvl>
    <w:lvl w:ilvl="4">
      <w:start w:val="1"/>
      <w:numFmt w:val="decimal"/>
      <w:lvlText w:val="%1.%2.%3.%4.%5"/>
      <w:lvlJc w:val="left"/>
      <w:pPr>
        <w:tabs>
          <w:tab w:val="num" w:pos="7680"/>
        </w:tabs>
        <w:ind w:left="7680" w:hanging="1080"/>
      </w:pPr>
      <w:rPr>
        <w:rFonts w:hint="default"/>
      </w:rPr>
    </w:lvl>
    <w:lvl w:ilvl="5">
      <w:start w:val="1"/>
      <w:numFmt w:val="decimal"/>
      <w:lvlText w:val="%1.%2.%3.%4.%5.%6"/>
      <w:lvlJc w:val="left"/>
      <w:pPr>
        <w:tabs>
          <w:tab w:val="num" w:pos="9330"/>
        </w:tabs>
        <w:ind w:left="9330" w:hanging="1080"/>
      </w:pPr>
      <w:rPr>
        <w:rFonts w:hint="default"/>
      </w:rPr>
    </w:lvl>
    <w:lvl w:ilvl="6">
      <w:start w:val="1"/>
      <w:numFmt w:val="decimal"/>
      <w:lvlText w:val="%1.%2.%3.%4.%5.%6.%7"/>
      <w:lvlJc w:val="left"/>
      <w:pPr>
        <w:tabs>
          <w:tab w:val="num" w:pos="11340"/>
        </w:tabs>
        <w:ind w:left="11340" w:hanging="1440"/>
      </w:pPr>
      <w:rPr>
        <w:rFonts w:hint="default"/>
      </w:rPr>
    </w:lvl>
    <w:lvl w:ilvl="7">
      <w:start w:val="1"/>
      <w:numFmt w:val="decimal"/>
      <w:lvlText w:val="%1.%2.%3.%4.%5.%6.%7.%8"/>
      <w:lvlJc w:val="left"/>
      <w:pPr>
        <w:tabs>
          <w:tab w:val="num" w:pos="12990"/>
        </w:tabs>
        <w:ind w:left="12990" w:hanging="1440"/>
      </w:pPr>
      <w:rPr>
        <w:rFonts w:hint="default"/>
      </w:rPr>
    </w:lvl>
    <w:lvl w:ilvl="8">
      <w:start w:val="1"/>
      <w:numFmt w:val="decimal"/>
      <w:lvlText w:val="%1.%2.%3.%4.%5.%6.%7.%8.%9"/>
      <w:lvlJc w:val="left"/>
      <w:pPr>
        <w:tabs>
          <w:tab w:val="num" w:pos="15000"/>
        </w:tabs>
        <w:ind w:left="15000" w:hanging="1800"/>
      </w:pPr>
      <w:rPr>
        <w:rFonts w:hint="default"/>
      </w:rPr>
    </w:lvl>
  </w:abstractNum>
  <w:abstractNum w:abstractNumId="12">
    <w:nsid w:val="0F7B265A"/>
    <w:multiLevelType w:val="multilevel"/>
    <w:tmpl w:val="EF5C2CCE"/>
    <w:lvl w:ilvl="0">
      <w:start w:val="1"/>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70A0313"/>
    <w:multiLevelType w:val="hybridMultilevel"/>
    <w:tmpl w:val="B9E64E2C"/>
    <w:lvl w:ilvl="0" w:tplc="8C62F09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18412F7E"/>
    <w:multiLevelType w:val="multilevel"/>
    <w:tmpl w:val="416AD612"/>
    <w:lvl w:ilvl="0">
      <w:start w:val="1"/>
      <w:numFmt w:val="decimal"/>
      <w:lvlText w:val="%1"/>
      <w:lvlJc w:val="left"/>
      <w:pPr>
        <w:tabs>
          <w:tab w:val="num" w:pos="600"/>
        </w:tabs>
        <w:ind w:left="600" w:hanging="600"/>
      </w:pPr>
      <w:rPr>
        <w:rFonts w:hint="default"/>
      </w:rPr>
    </w:lvl>
    <w:lvl w:ilvl="1">
      <w:start w:val="1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8D43201"/>
    <w:multiLevelType w:val="multilevel"/>
    <w:tmpl w:val="1B42164E"/>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2370"/>
        </w:tabs>
        <w:ind w:left="2370" w:hanging="660"/>
      </w:pPr>
      <w:rPr>
        <w:rFonts w:hint="default"/>
      </w:rPr>
    </w:lvl>
    <w:lvl w:ilvl="2">
      <w:start w:val="1"/>
      <w:numFmt w:val="decimal"/>
      <w:lvlText w:val="%1.%2.%3"/>
      <w:lvlJc w:val="left"/>
      <w:pPr>
        <w:tabs>
          <w:tab w:val="num" w:pos="4140"/>
        </w:tabs>
        <w:ind w:left="4140" w:hanging="720"/>
      </w:pPr>
      <w:rPr>
        <w:rFonts w:hint="default"/>
      </w:rPr>
    </w:lvl>
    <w:lvl w:ilvl="3">
      <w:start w:val="1"/>
      <w:numFmt w:val="decimal"/>
      <w:lvlText w:val="%1.%2.%3.%4"/>
      <w:lvlJc w:val="left"/>
      <w:pPr>
        <w:tabs>
          <w:tab w:val="num" w:pos="5850"/>
        </w:tabs>
        <w:ind w:left="5850" w:hanging="720"/>
      </w:pPr>
      <w:rPr>
        <w:rFonts w:hint="default"/>
      </w:rPr>
    </w:lvl>
    <w:lvl w:ilvl="4">
      <w:start w:val="1"/>
      <w:numFmt w:val="decimal"/>
      <w:lvlText w:val="%1.%2.%3.%4.%5"/>
      <w:lvlJc w:val="left"/>
      <w:pPr>
        <w:tabs>
          <w:tab w:val="num" w:pos="7920"/>
        </w:tabs>
        <w:ind w:left="7920" w:hanging="1080"/>
      </w:pPr>
      <w:rPr>
        <w:rFonts w:hint="default"/>
      </w:rPr>
    </w:lvl>
    <w:lvl w:ilvl="5">
      <w:start w:val="1"/>
      <w:numFmt w:val="decimal"/>
      <w:lvlText w:val="%1.%2.%3.%4.%5.%6"/>
      <w:lvlJc w:val="left"/>
      <w:pPr>
        <w:tabs>
          <w:tab w:val="num" w:pos="9630"/>
        </w:tabs>
        <w:ind w:left="9630" w:hanging="1080"/>
      </w:pPr>
      <w:rPr>
        <w:rFonts w:hint="default"/>
      </w:rPr>
    </w:lvl>
    <w:lvl w:ilvl="6">
      <w:start w:val="1"/>
      <w:numFmt w:val="decimal"/>
      <w:lvlText w:val="%1.%2.%3.%4.%5.%6.%7"/>
      <w:lvlJc w:val="left"/>
      <w:pPr>
        <w:tabs>
          <w:tab w:val="num" w:pos="11700"/>
        </w:tabs>
        <w:ind w:left="11700" w:hanging="1440"/>
      </w:pPr>
      <w:rPr>
        <w:rFonts w:hint="default"/>
      </w:rPr>
    </w:lvl>
    <w:lvl w:ilvl="7">
      <w:start w:val="1"/>
      <w:numFmt w:val="decimal"/>
      <w:lvlText w:val="%1.%2.%3.%4.%5.%6.%7.%8"/>
      <w:lvlJc w:val="left"/>
      <w:pPr>
        <w:tabs>
          <w:tab w:val="num" w:pos="13410"/>
        </w:tabs>
        <w:ind w:left="13410" w:hanging="1440"/>
      </w:pPr>
      <w:rPr>
        <w:rFonts w:hint="default"/>
      </w:rPr>
    </w:lvl>
    <w:lvl w:ilvl="8">
      <w:start w:val="1"/>
      <w:numFmt w:val="decimal"/>
      <w:lvlText w:val="%1.%2.%3.%4.%5.%6.%7.%8.%9"/>
      <w:lvlJc w:val="left"/>
      <w:pPr>
        <w:tabs>
          <w:tab w:val="num" w:pos="15480"/>
        </w:tabs>
        <w:ind w:left="15480" w:hanging="1800"/>
      </w:pPr>
      <w:rPr>
        <w:rFonts w:hint="default"/>
      </w:rPr>
    </w:lvl>
  </w:abstractNum>
  <w:abstractNum w:abstractNumId="16">
    <w:nsid w:val="258E0149"/>
    <w:multiLevelType w:val="hybridMultilevel"/>
    <w:tmpl w:val="6EF643FE"/>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285C0D08"/>
    <w:multiLevelType w:val="hybridMultilevel"/>
    <w:tmpl w:val="D88E4178"/>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nsid w:val="295022CD"/>
    <w:multiLevelType w:val="hybridMultilevel"/>
    <w:tmpl w:val="9C2E20E6"/>
    <w:lvl w:ilvl="0" w:tplc="041B000F">
      <w:start w:val="1"/>
      <w:numFmt w:val="decimal"/>
      <w:lvlText w:val="%1."/>
      <w:lvlJc w:val="left"/>
      <w:pPr>
        <w:tabs>
          <w:tab w:val="num" w:pos="900"/>
        </w:tabs>
        <w:ind w:left="900" w:hanging="360"/>
      </w:pPr>
      <w:rPr>
        <w:rFonts w:hint="default"/>
      </w:rPr>
    </w:lvl>
    <w:lvl w:ilvl="1" w:tplc="6C14BB68">
      <w:start w:val="1"/>
      <w:numFmt w:val="bullet"/>
      <w:lvlText w:val="-"/>
      <w:lvlJc w:val="left"/>
      <w:pPr>
        <w:tabs>
          <w:tab w:val="num" w:pos="1440"/>
        </w:tabs>
        <w:ind w:left="1440" w:hanging="360"/>
      </w:pPr>
      <w:rPr>
        <w:rFonts w:ascii="Times New Roman" w:eastAsia="Times New Roman" w:hAnsi="Times New Roman" w:cs="Times New Roman" w:hint="default"/>
      </w:rPr>
    </w:lvl>
    <w:lvl w:ilvl="2" w:tplc="041B000F">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3104245D"/>
    <w:multiLevelType w:val="multilevel"/>
    <w:tmpl w:val="9638459C"/>
    <w:lvl w:ilvl="0">
      <w:start w:val="1"/>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7B725D1"/>
    <w:multiLevelType w:val="hybridMultilevel"/>
    <w:tmpl w:val="C2E8F8EA"/>
    <w:lvl w:ilvl="0" w:tplc="CEDAFE0A">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nsid w:val="39B35205"/>
    <w:multiLevelType w:val="hybridMultilevel"/>
    <w:tmpl w:val="6A0824AA"/>
    <w:lvl w:ilvl="0" w:tplc="E5AA497C">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nsid w:val="3A1C1029"/>
    <w:multiLevelType w:val="hybridMultilevel"/>
    <w:tmpl w:val="4142FCD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BBD0756"/>
    <w:multiLevelType w:val="multilevel"/>
    <w:tmpl w:val="31FE3776"/>
    <w:lvl w:ilvl="0">
      <w:start w:val="1"/>
      <w:numFmt w:val="decimal"/>
      <w:lvlText w:val="%1"/>
      <w:lvlJc w:val="left"/>
      <w:pPr>
        <w:tabs>
          <w:tab w:val="num" w:pos="600"/>
        </w:tabs>
        <w:ind w:left="600" w:hanging="600"/>
      </w:pPr>
      <w:rPr>
        <w:rFonts w:hint="default"/>
      </w:rPr>
    </w:lvl>
    <w:lvl w:ilvl="1">
      <w:start w:val="1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DFA704D"/>
    <w:multiLevelType w:val="multilevel"/>
    <w:tmpl w:val="0B60B578"/>
    <w:lvl w:ilvl="0">
      <w:start w:val="1"/>
      <w:numFmt w:val="decimal"/>
      <w:lvlText w:val="%1"/>
      <w:lvlJc w:val="left"/>
      <w:pPr>
        <w:tabs>
          <w:tab w:val="num" w:pos="660"/>
        </w:tabs>
        <w:ind w:left="660" w:hanging="660"/>
      </w:pPr>
      <w:rPr>
        <w:rFonts w:hint="default"/>
      </w:rPr>
    </w:lvl>
    <w:lvl w:ilvl="1">
      <w:start w:val="10"/>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F9A3562"/>
    <w:multiLevelType w:val="multilevel"/>
    <w:tmpl w:val="655C0240"/>
    <w:lvl w:ilvl="0">
      <w:start w:val="1"/>
      <w:numFmt w:val="decimal"/>
      <w:lvlText w:val="%1"/>
      <w:lvlJc w:val="left"/>
      <w:pPr>
        <w:tabs>
          <w:tab w:val="num" w:pos="600"/>
        </w:tabs>
        <w:ind w:left="600" w:hanging="600"/>
      </w:pPr>
      <w:rPr>
        <w:rFonts w:hint="default"/>
      </w:rPr>
    </w:lvl>
    <w:lvl w:ilvl="1">
      <w:start w:val="1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0FC4C56"/>
    <w:multiLevelType w:val="multilevel"/>
    <w:tmpl w:val="73B67DCC"/>
    <w:lvl w:ilvl="0">
      <w:start w:val="1"/>
      <w:numFmt w:val="decimal"/>
      <w:lvlText w:val="%1"/>
      <w:lvlJc w:val="left"/>
      <w:pPr>
        <w:tabs>
          <w:tab w:val="num" w:pos="600"/>
        </w:tabs>
        <w:ind w:left="600" w:hanging="600"/>
      </w:pPr>
      <w:rPr>
        <w:rFonts w:hint="default"/>
      </w:rPr>
    </w:lvl>
    <w:lvl w:ilvl="1">
      <w:start w:val="1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4330EE0"/>
    <w:multiLevelType w:val="multilevel"/>
    <w:tmpl w:val="C570F1F4"/>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3240"/>
        </w:tabs>
        <w:ind w:left="3240" w:hanging="480"/>
      </w:pPr>
      <w:rPr>
        <w:rFonts w:hint="default"/>
      </w:rPr>
    </w:lvl>
    <w:lvl w:ilvl="2">
      <w:start w:val="1"/>
      <w:numFmt w:val="decimal"/>
      <w:lvlText w:val="%1.%2.%3"/>
      <w:lvlJc w:val="left"/>
      <w:pPr>
        <w:tabs>
          <w:tab w:val="num" w:pos="6240"/>
        </w:tabs>
        <w:ind w:left="6240" w:hanging="720"/>
      </w:pPr>
      <w:rPr>
        <w:rFonts w:hint="default"/>
      </w:rPr>
    </w:lvl>
    <w:lvl w:ilvl="3">
      <w:start w:val="1"/>
      <w:numFmt w:val="decimal"/>
      <w:lvlText w:val="%1.%2.%3.%4"/>
      <w:lvlJc w:val="left"/>
      <w:pPr>
        <w:tabs>
          <w:tab w:val="num" w:pos="9000"/>
        </w:tabs>
        <w:ind w:left="9000" w:hanging="720"/>
      </w:pPr>
      <w:rPr>
        <w:rFonts w:hint="default"/>
      </w:rPr>
    </w:lvl>
    <w:lvl w:ilvl="4">
      <w:start w:val="1"/>
      <w:numFmt w:val="decimal"/>
      <w:lvlText w:val="%1.%2.%3.%4.%5"/>
      <w:lvlJc w:val="left"/>
      <w:pPr>
        <w:tabs>
          <w:tab w:val="num" w:pos="12120"/>
        </w:tabs>
        <w:ind w:left="12120" w:hanging="108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8000"/>
        </w:tabs>
        <w:ind w:left="18000" w:hanging="1440"/>
      </w:pPr>
      <w:rPr>
        <w:rFonts w:hint="default"/>
      </w:rPr>
    </w:lvl>
    <w:lvl w:ilvl="7">
      <w:start w:val="1"/>
      <w:numFmt w:val="decimal"/>
      <w:lvlText w:val="%1.%2.%3.%4.%5.%6.%7.%8"/>
      <w:lvlJc w:val="left"/>
      <w:pPr>
        <w:tabs>
          <w:tab w:val="num" w:pos="20760"/>
        </w:tabs>
        <w:ind w:left="20760" w:hanging="1440"/>
      </w:pPr>
      <w:rPr>
        <w:rFonts w:hint="default"/>
      </w:rPr>
    </w:lvl>
    <w:lvl w:ilvl="8">
      <w:start w:val="1"/>
      <w:numFmt w:val="decimal"/>
      <w:lvlText w:val="%1.%2.%3.%4.%5.%6.%7.%8.%9"/>
      <w:lvlJc w:val="left"/>
      <w:pPr>
        <w:tabs>
          <w:tab w:val="num" w:pos="23880"/>
        </w:tabs>
        <w:ind w:left="23880" w:hanging="1800"/>
      </w:pPr>
      <w:rPr>
        <w:rFonts w:hint="default"/>
      </w:rPr>
    </w:lvl>
  </w:abstractNum>
  <w:abstractNum w:abstractNumId="28">
    <w:nsid w:val="51C53E21"/>
    <w:multiLevelType w:val="multilevel"/>
    <w:tmpl w:val="684C9A46"/>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3720"/>
        </w:tabs>
        <w:ind w:left="3720" w:hanging="420"/>
      </w:pPr>
      <w:rPr>
        <w:rFonts w:hint="default"/>
      </w:rPr>
    </w:lvl>
    <w:lvl w:ilvl="2">
      <w:start w:val="1"/>
      <w:numFmt w:val="decimal"/>
      <w:lvlText w:val="%1.%2.%3"/>
      <w:lvlJc w:val="left"/>
      <w:pPr>
        <w:tabs>
          <w:tab w:val="num" w:pos="7320"/>
        </w:tabs>
        <w:ind w:left="7320" w:hanging="720"/>
      </w:pPr>
      <w:rPr>
        <w:rFonts w:hint="default"/>
      </w:rPr>
    </w:lvl>
    <w:lvl w:ilvl="3">
      <w:start w:val="1"/>
      <w:numFmt w:val="decimal"/>
      <w:lvlText w:val="%1.%2.%3.%4"/>
      <w:lvlJc w:val="left"/>
      <w:pPr>
        <w:tabs>
          <w:tab w:val="num" w:pos="10620"/>
        </w:tabs>
        <w:ind w:left="10620" w:hanging="720"/>
      </w:pPr>
      <w:rPr>
        <w:rFonts w:hint="default"/>
      </w:rPr>
    </w:lvl>
    <w:lvl w:ilvl="4">
      <w:start w:val="1"/>
      <w:numFmt w:val="decimal"/>
      <w:lvlText w:val="%1.%2.%3.%4.%5"/>
      <w:lvlJc w:val="left"/>
      <w:pPr>
        <w:tabs>
          <w:tab w:val="num" w:pos="14280"/>
        </w:tabs>
        <w:ind w:left="14280" w:hanging="1080"/>
      </w:pPr>
      <w:rPr>
        <w:rFonts w:hint="default"/>
      </w:rPr>
    </w:lvl>
    <w:lvl w:ilvl="5">
      <w:start w:val="1"/>
      <w:numFmt w:val="decimal"/>
      <w:lvlText w:val="%1.%2.%3.%4.%5.%6"/>
      <w:lvlJc w:val="left"/>
      <w:pPr>
        <w:tabs>
          <w:tab w:val="num" w:pos="17580"/>
        </w:tabs>
        <w:ind w:left="17580" w:hanging="1080"/>
      </w:pPr>
      <w:rPr>
        <w:rFonts w:hint="default"/>
      </w:rPr>
    </w:lvl>
    <w:lvl w:ilvl="6">
      <w:start w:val="1"/>
      <w:numFmt w:val="decimal"/>
      <w:lvlText w:val="%1.%2.%3.%4.%5.%6.%7"/>
      <w:lvlJc w:val="left"/>
      <w:pPr>
        <w:tabs>
          <w:tab w:val="num" w:pos="21240"/>
        </w:tabs>
        <w:ind w:left="21240" w:hanging="1440"/>
      </w:pPr>
      <w:rPr>
        <w:rFonts w:hint="default"/>
      </w:rPr>
    </w:lvl>
    <w:lvl w:ilvl="7">
      <w:start w:val="1"/>
      <w:numFmt w:val="decimal"/>
      <w:lvlText w:val="%1.%2.%3.%4.%5.%6.%7.%8"/>
      <w:lvlJc w:val="left"/>
      <w:pPr>
        <w:tabs>
          <w:tab w:val="num" w:pos="24540"/>
        </w:tabs>
        <w:ind w:left="24540" w:hanging="1440"/>
      </w:pPr>
      <w:rPr>
        <w:rFonts w:hint="default"/>
      </w:rPr>
    </w:lvl>
    <w:lvl w:ilvl="8">
      <w:start w:val="1"/>
      <w:numFmt w:val="decimal"/>
      <w:lvlText w:val="%1.%2.%3.%4.%5.%6.%7.%8.%9"/>
      <w:lvlJc w:val="left"/>
      <w:pPr>
        <w:tabs>
          <w:tab w:val="num" w:pos="28200"/>
        </w:tabs>
        <w:ind w:left="28200" w:hanging="1800"/>
      </w:pPr>
      <w:rPr>
        <w:rFonts w:hint="default"/>
      </w:rPr>
    </w:lvl>
  </w:abstractNum>
  <w:abstractNum w:abstractNumId="29">
    <w:nsid w:val="618620A3"/>
    <w:multiLevelType w:val="multilevel"/>
    <w:tmpl w:val="882EB94A"/>
    <w:lvl w:ilvl="0">
      <w:start w:val="1"/>
      <w:numFmt w:val="decimal"/>
      <w:lvlText w:val="%1"/>
      <w:lvlJc w:val="left"/>
      <w:pPr>
        <w:tabs>
          <w:tab w:val="num" w:pos="600"/>
        </w:tabs>
        <w:ind w:left="600" w:hanging="600"/>
      </w:pPr>
      <w:rPr>
        <w:rFonts w:hint="default"/>
      </w:rPr>
    </w:lvl>
    <w:lvl w:ilvl="1">
      <w:start w:val="1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568079F"/>
    <w:multiLevelType w:val="multilevel"/>
    <w:tmpl w:val="115A0942"/>
    <w:lvl w:ilvl="0">
      <w:start w:val="1"/>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8AA5517"/>
    <w:multiLevelType w:val="multilevel"/>
    <w:tmpl w:val="2B62AB9C"/>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BA52D00"/>
    <w:multiLevelType w:val="multilevel"/>
    <w:tmpl w:val="0E3C70C0"/>
    <w:lvl w:ilvl="0">
      <w:start w:val="1"/>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20"/>
  </w:num>
  <w:num w:numId="3">
    <w:abstractNumId w:val="21"/>
  </w:num>
  <w:num w:numId="4">
    <w:abstractNumId w:val="12"/>
  </w:num>
  <w:num w:numId="5">
    <w:abstractNumId w:val="32"/>
  </w:num>
  <w:num w:numId="6">
    <w:abstractNumId w:val="31"/>
  </w:num>
  <w:num w:numId="7">
    <w:abstractNumId w:val="30"/>
  </w:num>
  <w:num w:numId="8">
    <w:abstractNumId w:val="24"/>
  </w:num>
  <w:num w:numId="9">
    <w:abstractNumId w:val="26"/>
  </w:num>
  <w:num w:numId="10">
    <w:abstractNumId w:val="25"/>
  </w:num>
  <w:num w:numId="11">
    <w:abstractNumId w:val="23"/>
  </w:num>
  <w:num w:numId="12">
    <w:abstractNumId w:val="14"/>
  </w:num>
  <w:num w:numId="13">
    <w:abstractNumId w:val="29"/>
  </w:num>
  <w:num w:numId="14">
    <w:abstractNumId w:val="10"/>
  </w:num>
  <w:num w:numId="15">
    <w:abstractNumId w:val="15"/>
  </w:num>
  <w:num w:numId="16">
    <w:abstractNumId w:val="19"/>
  </w:num>
  <w:num w:numId="17">
    <w:abstractNumId w:val="11"/>
  </w:num>
  <w:num w:numId="18">
    <w:abstractNumId w:val="28"/>
  </w:num>
  <w:num w:numId="19">
    <w:abstractNumId w:val="16"/>
  </w:num>
  <w:num w:numId="20">
    <w:abstractNumId w:val="27"/>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3"/>
  </w:num>
  <w:num w:numId="32">
    <w:abstractNumId w:val="2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963B7"/>
    <w:rsid w:val="00004D2B"/>
    <w:rsid w:val="00013589"/>
    <w:rsid w:val="000210A1"/>
    <w:rsid w:val="0002276A"/>
    <w:rsid w:val="00026FD3"/>
    <w:rsid w:val="00031DE0"/>
    <w:rsid w:val="00042210"/>
    <w:rsid w:val="0004222D"/>
    <w:rsid w:val="00051B72"/>
    <w:rsid w:val="000759CC"/>
    <w:rsid w:val="00082112"/>
    <w:rsid w:val="0009122A"/>
    <w:rsid w:val="00092A74"/>
    <w:rsid w:val="00092B05"/>
    <w:rsid w:val="000946C9"/>
    <w:rsid w:val="00096F16"/>
    <w:rsid w:val="000A01B4"/>
    <w:rsid w:val="000A3D79"/>
    <w:rsid w:val="000B35AC"/>
    <w:rsid w:val="000B3AA4"/>
    <w:rsid w:val="000B4E5B"/>
    <w:rsid w:val="000C1C31"/>
    <w:rsid w:val="000C2951"/>
    <w:rsid w:val="000D11FE"/>
    <w:rsid w:val="000D1417"/>
    <w:rsid w:val="000E22CE"/>
    <w:rsid w:val="000E3717"/>
    <w:rsid w:val="000E6196"/>
    <w:rsid w:val="000F35A6"/>
    <w:rsid w:val="000F460F"/>
    <w:rsid w:val="000F7568"/>
    <w:rsid w:val="001058BC"/>
    <w:rsid w:val="00121D5A"/>
    <w:rsid w:val="00123416"/>
    <w:rsid w:val="001251B6"/>
    <w:rsid w:val="00133042"/>
    <w:rsid w:val="00134AAA"/>
    <w:rsid w:val="001406E9"/>
    <w:rsid w:val="00140FF5"/>
    <w:rsid w:val="00166CCF"/>
    <w:rsid w:val="001672DB"/>
    <w:rsid w:val="001758CD"/>
    <w:rsid w:val="0018196B"/>
    <w:rsid w:val="00190395"/>
    <w:rsid w:val="00190957"/>
    <w:rsid w:val="00191D60"/>
    <w:rsid w:val="001931B8"/>
    <w:rsid w:val="001954C2"/>
    <w:rsid w:val="001955E1"/>
    <w:rsid w:val="001A6151"/>
    <w:rsid w:val="001B2C0F"/>
    <w:rsid w:val="001B4318"/>
    <w:rsid w:val="001C34A9"/>
    <w:rsid w:val="001E3BFA"/>
    <w:rsid w:val="001F43A3"/>
    <w:rsid w:val="001F4F50"/>
    <w:rsid w:val="002015AB"/>
    <w:rsid w:val="0020757B"/>
    <w:rsid w:val="0021246E"/>
    <w:rsid w:val="00217DE9"/>
    <w:rsid w:val="00221F58"/>
    <w:rsid w:val="0022773B"/>
    <w:rsid w:val="00227D74"/>
    <w:rsid w:val="002333F8"/>
    <w:rsid w:val="00237E3B"/>
    <w:rsid w:val="00243E99"/>
    <w:rsid w:val="00243FE1"/>
    <w:rsid w:val="002451CB"/>
    <w:rsid w:val="00246107"/>
    <w:rsid w:val="00271CDC"/>
    <w:rsid w:val="00271FD3"/>
    <w:rsid w:val="002736E9"/>
    <w:rsid w:val="00273AA7"/>
    <w:rsid w:val="00273FE5"/>
    <w:rsid w:val="0027401A"/>
    <w:rsid w:val="002864B3"/>
    <w:rsid w:val="002874BE"/>
    <w:rsid w:val="0029254D"/>
    <w:rsid w:val="00297E2F"/>
    <w:rsid w:val="002B0C3F"/>
    <w:rsid w:val="002B7ED4"/>
    <w:rsid w:val="002C3B97"/>
    <w:rsid w:val="002D65EB"/>
    <w:rsid w:val="002D7241"/>
    <w:rsid w:val="002D78D4"/>
    <w:rsid w:val="002E1C28"/>
    <w:rsid w:val="002E1F95"/>
    <w:rsid w:val="002F1121"/>
    <w:rsid w:val="00300379"/>
    <w:rsid w:val="00302D06"/>
    <w:rsid w:val="00313881"/>
    <w:rsid w:val="00317E9D"/>
    <w:rsid w:val="003216B8"/>
    <w:rsid w:val="003249E9"/>
    <w:rsid w:val="00331422"/>
    <w:rsid w:val="00337061"/>
    <w:rsid w:val="0034474B"/>
    <w:rsid w:val="003554F2"/>
    <w:rsid w:val="00357C10"/>
    <w:rsid w:val="003718BE"/>
    <w:rsid w:val="00372CCC"/>
    <w:rsid w:val="00375591"/>
    <w:rsid w:val="0038138B"/>
    <w:rsid w:val="00381D6D"/>
    <w:rsid w:val="00387D31"/>
    <w:rsid w:val="00395A0C"/>
    <w:rsid w:val="00397FE4"/>
    <w:rsid w:val="003A03E7"/>
    <w:rsid w:val="003B6EF9"/>
    <w:rsid w:val="003D4F92"/>
    <w:rsid w:val="003F202B"/>
    <w:rsid w:val="003F5471"/>
    <w:rsid w:val="003F67F8"/>
    <w:rsid w:val="00405501"/>
    <w:rsid w:val="00421A6E"/>
    <w:rsid w:val="0043057B"/>
    <w:rsid w:val="004335E1"/>
    <w:rsid w:val="004349BA"/>
    <w:rsid w:val="004372E6"/>
    <w:rsid w:val="004408E7"/>
    <w:rsid w:val="004475D6"/>
    <w:rsid w:val="00452252"/>
    <w:rsid w:val="00455BD3"/>
    <w:rsid w:val="004726D1"/>
    <w:rsid w:val="004775CA"/>
    <w:rsid w:val="004803A2"/>
    <w:rsid w:val="00480DA8"/>
    <w:rsid w:val="004840BF"/>
    <w:rsid w:val="004937BF"/>
    <w:rsid w:val="004A1D75"/>
    <w:rsid w:val="004A27E2"/>
    <w:rsid w:val="004A487E"/>
    <w:rsid w:val="004A60FB"/>
    <w:rsid w:val="004B51FE"/>
    <w:rsid w:val="004B59D8"/>
    <w:rsid w:val="004B5C41"/>
    <w:rsid w:val="004B6903"/>
    <w:rsid w:val="004D1CD5"/>
    <w:rsid w:val="004D219D"/>
    <w:rsid w:val="004D56F8"/>
    <w:rsid w:val="004D66F3"/>
    <w:rsid w:val="004E3404"/>
    <w:rsid w:val="004E53AA"/>
    <w:rsid w:val="004F0BE6"/>
    <w:rsid w:val="00500532"/>
    <w:rsid w:val="00514971"/>
    <w:rsid w:val="00516018"/>
    <w:rsid w:val="00536889"/>
    <w:rsid w:val="00541190"/>
    <w:rsid w:val="00555B8F"/>
    <w:rsid w:val="005767D9"/>
    <w:rsid w:val="0058117C"/>
    <w:rsid w:val="005837BD"/>
    <w:rsid w:val="00583D7D"/>
    <w:rsid w:val="00586B1C"/>
    <w:rsid w:val="005951A2"/>
    <w:rsid w:val="005963B7"/>
    <w:rsid w:val="005A198D"/>
    <w:rsid w:val="005A50E2"/>
    <w:rsid w:val="005B7214"/>
    <w:rsid w:val="005D3E8B"/>
    <w:rsid w:val="005D412F"/>
    <w:rsid w:val="005F0E88"/>
    <w:rsid w:val="00605D32"/>
    <w:rsid w:val="00607DF2"/>
    <w:rsid w:val="00611307"/>
    <w:rsid w:val="00613BC9"/>
    <w:rsid w:val="0061513E"/>
    <w:rsid w:val="00615A73"/>
    <w:rsid w:val="00645468"/>
    <w:rsid w:val="0066239F"/>
    <w:rsid w:val="00667D42"/>
    <w:rsid w:val="00675885"/>
    <w:rsid w:val="00682FF0"/>
    <w:rsid w:val="00686451"/>
    <w:rsid w:val="00690A4B"/>
    <w:rsid w:val="00696A93"/>
    <w:rsid w:val="006A32AA"/>
    <w:rsid w:val="006C103F"/>
    <w:rsid w:val="006D0E3D"/>
    <w:rsid w:val="006E1BFE"/>
    <w:rsid w:val="006F1635"/>
    <w:rsid w:val="006F4EAA"/>
    <w:rsid w:val="006F6E24"/>
    <w:rsid w:val="00702A67"/>
    <w:rsid w:val="00712BC7"/>
    <w:rsid w:val="00713389"/>
    <w:rsid w:val="007306CB"/>
    <w:rsid w:val="00732687"/>
    <w:rsid w:val="00735A17"/>
    <w:rsid w:val="007410D1"/>
    <w:rsid w:val="007467D7"/>
    <w:rsid w:val="00746FE6"/>
    <w:rsid w:val="0075333C"/>
    <w:rsid w:val="00754A41"/>
    <w:rsid w:val="00755E0D"/>
    <w:rsid w:val="00766E24"/>
    <w:rsid w:val="0077620A"/>
    <w:rsid w:val="007928B1"/>
    <w:rsid w:val="00793AF0"/>
    <w:rsid w:val="007A3A6B"/>
    <w:rsid w:val="007A5231"/>
    <w:rsid w:val="007A71D3"/>
    <w:rsid w:val="007B5BB1"/>
    <w:rsid w:val="007D357A"/>
    <w:rsid w:val="007D46C9"/>
    <w:rsid w:val="007D4E33"/>
    <w:rsid w:val="007D734B"/>
    <w:rsid w:val="007E4257"/>
    <w:rsid w:val="007E56D5"/>
    <w:rsid w:val="00803E66"/>
    <w:rsid w:val="00810995"/>
    <w:rsid w:val="00837168"/>
    <w:rsid w:val="0084361F"/>
    <w:rsid w:val="00856C18"/>
    <w:rsid w:val="008654AD"/>
    <w:rsid w:val="00871327"/>
    <w:rsid w:val="00872D40"/>
    <w:rsid w:val="00873199"/>
    <w:rsid w:val="00883479"/>
    <w:rsid w:val="00890C47"/>
    <w:rsid w:val="0089195F"/>
    <w:rsid w:val="00895AEC"/>
    <w:rsid w:val="008A2631"/>
    <w:rsid w:val="008A4BF1"/>
    <w:rsid w:val="008A6B89"/>
    <w:rsid w:val="008B7087"/>
    <w:rsid w:val="008C5C8B"/>
    <w:rsid w:val="008C6F7A"/>
    <w:rsid w:val="008D2A97"/>
    <w:rsid w:val="008D4F17"/>
    <w:rsid w:val="008D73A8"/>
    <w:rsid w:val="008E4808"/>
    <w:rsid w:val="008E636F"/>
    <w:rsid w:val="008F3978"/>
    <w:rsid w:val="009071AA"/>
    <w:rsid w:val="00911FC2"/>
    <w:rsid w:val="00911FF4"/>
    <w:rsid w:val="009213CB"/>
    <w:rsid w:val="009248C0"/>
    <w:rsid w:val="0092588E"/>
    <w:rsid w:val="00927E06"/>
    <w:rsid w:val="00943C88"/>
    <w:rsid w:val="0094597C"/>
    <w:rsid w:val="00953BF7"/>
    <w:rsid w:val="00963AAF"/>
    <w:rsid w:val="009666FA"/>
    <w:rsid w:val="00967D69"/>
    <w:rsid w:val="00981CDD"/>
    <w:rsid w:val="0098235F"/>
    <w:rsid w:val="009846CA"/>
    <w:rsid w:val="00985B59"/>
    <w:rsid w:val="009966FE"/>
    <w:rsid w:val="009B48DD"/>
    <w:rsid w:val="009D272C"/>
    <w:rsid w:val="009D5F35"/>
    <w:rsid w:val="009E496F"/>
    <w:rsid w:val="009E7663"/>
    <w:rsid w:val="009F1C4A"/>
    <w:rsid w:val="00A03AD2"/>
    <w:rsid w:val="00A06AAB"/>
    <w:rsid w:val="00A20450"/>
    <w:rsid w:val="00A234A2"/>
    <w:rsid w:val="00A244B3"/>
    <w:rsid w:val="00A24CCF"/>
    <w:rsid w:val="00A26369"/>
    <w:rsid w:val="00A27676"/>
    <w:rsid w:val="00A31B78"/>
    <w:rsid w:val="00A53BA0"/>
    <w:rsid w:val="00A60554"/>
    <w:rsid w:val="00A64061"/>
    <w:rsid w:val="00A6410F"/>
    <w:rsid w:val="00A6757D"/>
    <w:rsid w:val="00A75FD6"/>
    <w:rsid w:val="00A93E48"/>
    <w:rsid w:val="00A970E3"/>
    <w:rsid w:val="00AA01AB"/>
    <w:rsid w:val="00AB3BAC"/>
    <w:rsid w:val="00AB3BF9"/>
    <w:rsid w:val="00AB5BC6"/>
    <w:rsid w:val="00AC669E"/>
    <w:rsid w:val="00AD2CAC"/>
    <w:rsid w:val="00AE3E4A"/>
    <w:rsid w:val="00AF29E5"/>
    <w:rsid w:val="00AF514B"/>
    <w:rsid w:val="00AF5CA5"/>
    <w:rsid w:val="00AF78ED"/>
    <w:rsid w:val="00B04691"/>
    <w:rsid w:val="00B05276"/>
    <w:rsid w:val="00B11F39"/>
    <w:rsid w:val="00B138AA"/>
    <w:rsid w:val="00B14985"/>
    <w:rsid w:val="00B212E5"/>
    <w:rsid w:val="00B25EE6"/>
    <w:rsid w:val="00B35899"/>
    <w:rsid w:val="00B6230A"/>
    <w:rsid w:val="00B64659"/>
    <w:rsid w:val="00B64CC2"/>
    <w:rsid w:val="00B66D52"/>
    <w:rsid w:val="00B7223E"/>
    <w:rsid w:val="00B81AF9"/>
    <w:rsid w:val="00B90B3C"/>
    <w:rsid w:val="00B9136D"/>
    <w:rsid w:val="00BA1F93"/>
    <w:rsid w:val="00BA49FE"/>
    <w:rsid w:val="00BA6ADC"/>
    <w:rsid w:val="00BC062C"/>
    <w:rsid w:val="00BC4F69"/>
    <w:rsid w:val="00BC5C55"/>
    <w:rsid w:val="00BD0E11"/>
    <w:rsid w:val="00BD17D3"/>
    <w:rsid w:val="00BD2604"/>
    <w:rsid w:val="00BE5F62"/>
    <w:rsid w:val="00BF2342"/>
    <w:rsid w:val="00BF5C7A"/>
    <w:rsid w:val="00C06084"/>
    <w:rsid w:val="00C101A5"/>
    <w:rsid w:val="00C11F23"/>
    <w:rsid w:val="00C14953"/>
    <w:rsid w:val="00C15633"/>
    <w:rsid w:val="00C15DA0"/>
    <w:rsid w:val="00C16108"/>
    <w:rsid w:val="00C211F1"/>
    <w:rsid w:val="00C21F93"/>
    <w:rsid w:val="00C3471B"/>
    <w:rsid w:val="00C40133"/>
    <w:rsid w:val="00C40D69"/>
    <w:rsid w:val="00C56576"/>
    <w:rsid w:val="00C60565"/>
    <w:rsid w:val="00C63D98"/>
    <w:rsid w:val="00C702AF"/>
    <w:rsid w:val="00C77FBB"/>
    <w:rsid w:val="00C81AF4"/>
    <w:rsid w:val="00C82038"/>
    <w:rsid w:val="00C83C1A"/>
    <w:rsid w:val="00C87819"/>
    <w:rsid w:val="00C879E8"/>
    <w:rsid w:val="00C92BEA"/>
    <w:rsid w:val="00C945EB"/>
    <w:rsid w:val="00C968B6"/>
    <w:rsid w:val="00CA46D0"/>
    <w:rsid w:val="00CA6304"/>
    <w:rsid w:val="00CA7CBB"/>
    <w:rsid w:val="00CB4026"/>
    <w:rsid w:val="00CB4B07"/>
    <w:rsid w:val="00CC4C22"/>
    <w:rsid w:val="00CC7215"/>
    <w:rsid w:val="00CD0548"/>
    <w:rsid w:val="00CD279D"/>
    <w:rsid w:val="00CE2C8C"/>
    <w:rsid w:val="00CE3121"/>
    <w:rsid w:val="00CF0123"/>
    <w:rsid w:val="00CF32EB"/>
    <w:rsid w:val="00D004F3"/>
    <w:rsid w:val="00D10BD5"/>
    <w:rsid w:val="00D12C95"/>
    <w:rsid w:val="00D17509"/>
    <w:rsid w:val="00D348DB"/>
    <w:rsid w:val="00D41492"/>
    <w:rsid w:val="00D42DBA"/>
    <w:rsid w:val="00D63D3D"/>
    <w:rsid w:val="00D64F31"/>
    <w:rsid w:val="00D70AC5"/>
    <w:rsid w:val="00D7466B"/>
    <w:rsid w:val="00D75F8F"/>
    <w:rsid w:val="00D76403"/>
    <w:rsid w:val="00D77721"/>
    <w:rsid w:val="00D86CFA"/>
    <w:rsid w:val="00D87CB7"/>
    <w:rsid w:val="00D92327"/>
    <w:rsid w:val="00D93628"/>
    <w:rsid w:val="00DA366B"/>
    <w:rsid w:val="00DA652D"/>
    <w:rsid w:val="00DA7DE8"/>
    <w:rsid w:val="00DB1A8A"/>
    <w:rsid w:val="00DC4B31"/>
    <w:rsid w:val="00DC5F9C"/>
    <w:rsid w:val="00DC62B9"/>
    <w:rsid w:val="00DE5F90"/>
    <w:rsid w:val="00DF0389"/>
    <w:rsid w:val="00DF1426"/>
    <w:rsid w:val="00E2224E"/>
    <w:rsid w:val="00E27E68"/>
    <w:rsid w:val="00E347A6"/>
    <w:rsid w:val="00E43B35"/>
    <w:rsid w:val="00E51D17"/>
    <w:rsid w:val="00E600E2"/>
    <w:rsid w:val="00E61697"/>
    <w:rsid w:val="00E64F8E"/>
    <w:rsid w:val="00E6732B"/>
    <w:rsid w:val="00E77759"/>
    <w:rsid w:val="00E824DE"/>
    <w:rsid w:val="00E83F05"/>
    <w:rsid w:val="00E85A45"/>
    <w:rsid w:val="00EA6E92"/>
    <w:rsid w:val="00EB1679"/>
    <w:rsid w:val="00EB4DF4"/>
    <w:rsid w:val="00EC1B0A"/>
    <w:rsid w:val="00EC2C9E"/>
    <w:rsid w:val="00EC6788"/>
    <w:rsid w:val="00ED03BA"/>
    <w:rsid w:val="00ED3D74"/>
    <w:rsid w:val="00ED41A4"/>
    <w:rsid w:val="00ED42C6"/>
    <w:rsid w:val="00EE2351"/>
    <w:rsid w:val="00EE55D3"/>
    <w:rsid w:val="00EF09A3"/>
    <w:rsid w:val="00EF19D4"/>
    <w:rsid w:val="00EF4648"/>
    <w:rsid w:val="00F01A2B"/>
    <w:rsid w:val="00F05545"/>
    <w:rsid w:val="00F10B88"/>
    <w:rsid w:val="00F134E8"/>
    <w:rsid w:val="00F14D0B"/>
    <w:rsid w:val="00F235F2"/>
    <w:rsid w:val="00F26B66"/>
    <w:rsid w:val="00F305CA"/>
    <w:rsid w:val="00F35E96"/>
    <w:rsid w:val="00F36D05"/>
    <w:rsid w:val="00F40A46"/>
    <w:rsid w:val="00F4372D"/>
    <w:rsid w:val="00F6294B"/>
    <w:rsid w:val="00F7133D"/>
    <w:rsid w:val="00F72AC1"/>
    <w:rsid w:val="00F8466F"/>
    <w:rsid w:val="00F871A4"/>
    <w:rsid w:val="00F94D97"/>
    <w:rsid w:val="00FB2165"/>
    <w:rsid w:val="00FB5BE1"/>
    <w:rsid w:val="00FD10DB"/>
    <w:rsid w:val="00FD660B"/>
    <w:rsid w:val="00FD6C4F"/>
    <w:rsid w:val="00FD6C65"/>
    <w:rsid w:val="00FE7C69"/>
    <w:rsid w:val="00FF73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963B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5963B7"/>
    <w:pPr>
      <w:keepNext/>
      <w:jc w:val="both"/>
      <w:outlineLvl w:val="0"/>
    </w:pPr>
    <w:rPr>
      <w:szCs w:val="20"/>
    </w:rPr>
  </w:style>
  <w:style w:type="paragraph" w:styleId="Nadpis3">
    <w:name w:val="heading 3"/>
    <w:basedOn w:val="Normlny"/>
    <w:next w:val="Normlny"/>
    <w:link w:val="Nadpis3Char"/>
    <w:qFormat/>
    <w:rsid w:val="005963B7"/>
    <w:pPr>
      <w:keepNext/>
      <w:jc w:val="both"/>
      <w:outlineLvl w:val="2"/>
    </w:pPr>
    <w:rPr>
      <w:b/>
      <w:bCs/>
      <w:sz w:val="28"/>
      <w:szCs w:val="20"/>
      <w:u w:val="single"/>
    </w:rPr>
  </w:style>
  <w:style w:type="paragraph" w:styleId="Nadpis8">
    <w:name w:val="heading 8"/>
    <w:basedOn w:val="Normlny"/>
    <w:next w:val="Normlny"/>
    <w:link w:val="Nadpis8Char"/>
    <w:qFormat/>
    <w:rsid w:val="005963B7"/>
    <w:pPr>
      <w:keepNext/>
      <w:jc w:val="both"/>
      <w:outlineLvl w:val="7"/>
    </w:pPr>
    <w:rPr>
      <w:b/>
      <w:sz w:val="32"/>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963B7"/>
    <w:rPr>
      <w:rFonts w:ascii="Times New Roman" w:eastAsia="Times New Roman" w:hAnsi="Times New Roman" w:cs="Times New Roman"/>
      <w:sz w:val="24"/>
      <w:szCs w:val="20"/>
      <w:lang w:eastAsia="sk-SK"/>
    </w:rPr>
  </w:style>
  <w:style w:type="character" w:customStyle="1" w:styleId="Nadpis3Char">
    <w:name w:val="Nadpis 3 Char"/>
    <w:basedOn w:val="Predvolenpsmoodseku"/>
    <w:link w:val="Nadpis3"/>
    <w:rsid w:val="005963B7"/>
    <w:rPr>
      <w:rFonts w:ascii="Times New Roman" w:eastAsia="Times New Roman" w:hAnsi="Times New Roman" w:cs="Times New Roman"/>
      <w:b/>
      <w:bCs/>
      <w:sz w:val="28"/>
      <w:szCs w:val="20"/>
      <w:u w:val="single"/>
      <w:lang w:eastAsia="sk-SK"/>
    </w:rPr>
  </w:style>
  <w:style w:type="character" w:customStyle="1" w:styleId="Nadpis8Char">
    <w:name w:val="Nadpis 8 Char"/>
    <w:basedOn w:val="Predvolenpsmoodseku"/>
    <w:link w:val="Nadpis8"/>
    <w:rsid w:val="005963B7"/>
    <w:rPr>
      <w:rFonts w:ascii="Times New Roman" w:eastAsia="Times New Roman" w:hAnsi="Times New Roman" w:cs="Times New Roman"/>
      <w:b/>
      <w:sz w:val="32"/>
      <w:szCs w:val="20"/>
      <w:lang w:eastAsia="sk-SK"/>
    </w:rPr>
  </w:style>
  <w:style w:type="table" w:styleId="Mriekatabuky">
    <w:name w:val="Table Grid"/>
    <w:basedOn w:val="Normlnatabuka"/>
    <w:rsid w:val="005963B7"/>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ta">
    <w:name w:val="footer"/>
    <w:basedOn w:val="Normlny"/>
    <w:link w:val="PtaChar"/>
    <w:uiPriority w:val="99"/>
    <w:rsid w:val="005963B7"/>
    <w:pPr>
      <w:tabs>
        <w:tab w:val="center" w:pos="4536"/>
        <w:tab w:val="right" w:pos="9072"/>
      </w:tabs>
    </w:pPr>
  </w:style>
  <w:style w:type="character" w:customStyle="1" w:styleId="PtaChar">
    <w:name w:val="Päta Char"/>
    <w:basedOn w:val="Predvolenpsmoodseku"/>
    <w:link w:val="Pta"/>
    <w:uiPriority w:val="99"/>
    <w:rsid w:val="005963B7"/>
    <w:rPr>
      <w:rFonts w:ascii="Times New Roman" w:eastAsia="Times New Roman" w:hAnsi="Times New Roman" w:cs="Times New Roman"/>
      <w:sz w:val="24"/>
      <w:szCs w:val="24"/>
      <w:lang w:eastAsia="sk-SK"/>
    </w:rPr>
  </w:style>
  <w:style w:type="character" w:styleId="slostrany">
    <w:name w:val="page number"/>
    <w:basedOn w:val="Predvolenpsmoodseku"/>
    <w:rsid w:val="005963B7"/>
  </w:style>
  <w:style w:type="paragraph" w:styleId="Zkladntext2">
    <w:name w:val="Body Text 2"/>
    <w:basedOn w:val="Normlny"/>
    <w:link w:val="Zkladntext2Char"/>
    <w:rsid w:val="005963B7"/>
    <w:pPr>
      <w:jc w:val="both"/>
    </w:pPr>
    <w:rPr>
      <w:b/>
      <w:bCs/>
    </w:rPr>
  </w:style>
  <w:style w:type="character" w:customStyle="1" w:styleId="Zkladntext2Char">
    <w:name w:val="Základný text 2 Char"/>
    <w:basedOn w:val="Predvolenpsmoodseku"/>
    <w:link w:val="Zkladntext2"/>
    <w:rsid w:val="005963B7"/>
    <w:rPr>
      <w:rFonts w:ascii="Times New Roman" w:eastAsia="Times New Roman" w:hAnsi="Times New Roman" w:cs="Times New Roman"/>
      <w:b/>
      <w:bCs/>
      <w:sz w:val="24"/>
      <w:szCs w:val="24"/>
      <w:lang w:eastAsia="sk-SK"/>
    </w:rPr>
  </w:style>
  <w:style w:type="paragraph" w:styleId="Zkladntext">
    <w:name w:val="Body Text"/>
    <w:basedOn w:val="Normlny"/>
    <w:link w:val="ZkladntextChar"/>
    <w:rsid w:val="005963B7"/>
    <w:pPr>
      <w:jc w:val="both"/>
    </w:pPr>
    <w:rPr>
      <w:szCs w:val="20"/>
    </w:rPr>
  </w:style>
  <w:style w:type="character" w:customStyle="1" w:styleId="ZkladntextChar">
    <w:name w:val="Základný text Char"/>
    <w:basedOn w:val="Predvolenpsmoodseku"/>
    <w:link w:val="Zkladntext"/>
    <w:rsid w:val="005963B7"/>
    <w:rPr>
      <w:rFonts w:ascii="Times New Roman" w:eastAsia="Times New Roman" w:hAnsi="Times New Roman" w:cs="Times New Roman"/>
      <w:sz w:val="24"/>
      <w:szCs w:val="20"/>
      <w:lang w:eastAsia="sk-SK"/>
    </w:rPr>
  </w:style>
  <w:style w:type="paragraph" w:styleId="Zkladntext3">
    <w:name w:val="Body Text 3"/>
    <w:basedOn w:val="Normlny"/>
    <w:link w:val="Zkladntext3Char"/>
    <w:rsid w:val="005963B7"/>
    <w:pPr>
      <w:jc w:val="both"/>
    </w:pPr>
    <w:rPr>
      <w:sz w:val="20"/>
      <w:szCs w:val="20"/>
    </w:rPr>
  </w:style>
  <w:style w:type="character" w:customStyle="1" w:styleId="Zkladntext3Char">
    <w:name w:val="Základný text 3 Char"/>
    <w:basedOn w:val="Predvolenpsmoodseku"/>
    <w:link w:val="Zkladntext3"/>
    <w:rsid w:val="005963B7"/>
    <w:rPr>
      <w:rFonts w:ascii="Times New Roman" w:eastAsia="Times New Roman" w:hAnsi="Times New Roman" w:cs="Times New Roman"/>
      <w:sz w:val="20"/>
      <w:szCs w:val="20"/>
      <w:lang w:eastAsia="sk-SK"/>
    </w:rPr>
  </w:style>
  <w:style w:type="paragraph" w:styleId="Textvysvetlivky">
    <w:name w:val="endnote text"/>
    <w:basedOn w:val="Normlny"/>
    <w:link w:val="TextvysvetlivkyChar"/>
    <w:rsid w:val="005963B7"/>
    <w:rPr>
      <w:sz w:val="20"/>
      <w:szCs w:val="20"/>
    </w:rPr>
  </w:style>
  <w:style w:type="character" w:customStyle="1" w:styleId="TextvysvetlivkyChar">
    <w:name w:val="Text vysvetlivky Char"/>
    <w:basedOn w:val="Predvolenpsmoodseku"/>
    <w:link w:val="Textvysvetlivky"/>
    <w:rsid w:val="005963B7"/>
    <w:rPr>
      <w:rFonts w:ascii="Times New Roman" w:eastAsia="Times New Roman" w:hAnsi="Times New Roman" w:cs="Times New Roman"/>
      <w:sz w:val="20"/>
      <w:szCs w:val="20"/>
      <w:lang w:eastAsia="sk-SK"/>
    </w:rPr>
  </w:style>
  <w:style w:type="character" w:styleId="Odkaznavysvetlivku">
    <w:name w:val="endnote reference"/>
    <w:rsid w:val="005963B7"/>
    <w:rPr>
      <w:vertAlign w:val="superscript"/>
    </w:rPr>
  </w:style>
  <w:style w:type="paragraph" w:styleId="Hlavika">
    <w:name w:val="header"/>
    <w:basedOn w:val="Normlny"/>
    <w:link w:val="HlavikaChar"/>
    <w:rsid w:val="005963B7"/>
    <w:pPr>
      <w:tabs>
        <w:tab w:val="center" w:pos="4536"/>
        <w:tab w:val="right" w:pos="9072"/>
      </w:tabs>
    </w:pPr>
  </w:style>
  <w:style w:type="character" w:customStyle="1" w:styleId="HlavikaChar">
    <w:name w:val="Hlavička Char"/>
    <w:basedOn w:val="Predvolenpsmoodseku"/>
    <w:link w:val="Hlavika"/>
    <w:rsid w:val="005963B7"/>
    <w:rPr>
      <w:rFonts w:ascii="Times New Roman" w:eastAsia="Times New Roman" w:hAnsi="Times New Roman" w:cs="Times New Roman"/>
      <w:sz w:val="24"/>
      <w:szCs w:val="24"/>
      <w:lang w:eastAsia="sk-SK"/>
    </w:rPr>
  </w:style>
  <w:style w:type="paragraph" w:styleId="Textbubliny">
    <w:name w:val="Balloon Text"/>
    <w:basedOn w:val="Normlny"/>
    <w:link w:val="TextbublinyChar"/>
    <w:rsid w:val="005963B7"/>
    <w:rPr>
      <w:rFonts w:ascii="Tahoma" w:hAnsi="Tahoma" w:cs="Tahoma"/>
      <w:sz w:val="16"/>
      <w:szCs w:val="16"/>
    </w:rPr>
  </w:style>
  <w:style w:type="character" w:customStyle="1" w:styleId="TextbublinyChar">
    <w:name w:val="Text bubliny Char"/>
    <w:basedOn w:val="Predvolenpsmoodseku"/>
    <w:link w:val="Textbubliny"/>
    <w:rsid w:val="005963B7"/>
    <w:rPr>
      <w:rFonts w:ascii="Tahoma" w:eastAsia="Times New Roman" w:hAnsi="Tahoma" w:cs="Tahoma"/>
      <w:sz w:val="16"/>
      <w:szCs w:val="16"/>
      <w:lang w:eastAsia="sk-SK"/>
    </w:rPr>
  </w:style>
  <w:style w:type="paragraph" w:styleId="Odsekzoznamu">
    <w:name w:val="List Paragraph"/>
    <w:basedOn w:val="Normlny"/>
    <w:uiPriority w:val="34"/>
    <w:qFormat/>
    <w:rsid w:val="002D78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40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A4A9C-0729-49ED-9973-5AD764F8B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4893</TotalTime>
  <Pages>40</Pages>
  <Words>17482</Words>
  <Characters>99653</Characters>
  <Application>Microsoft Office Word</Application>
  <DocSecurity>0</DocSecurity>
  <Lines>830</Lines>
  <Paragraphs>233</Paragraphs>
  <ScaleCrop>false</ScaleCrop>
  <HeadingPairs>
    <vt:vector size="2" baseType="variant">
      <vt:variant>
        <vt:lpstr>Názov</vt:lpstr>
      </vt:variant>
      <vt:variant>
        <vt:i4>1</vt:i4>
      </vt:variant>
    </vt:vector>
  </HeadingPairs>
  <TitlesOfParts>
    <vt:vector size="1" baseType="lpstr">
      <vt:lpstr/>
    </vt:vector>
  </TitlesOfParts>
  <Company> </Company>
  <LinksUpToDate>false</LinksUpToDate>
  <CharactersWithSpaces>116902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Emília Škorníková</dc:creator>
  <cp:keywords/>
  <dc:description/>
  <cp:lastModifiedBy>Skornikova</cp:lastModifiedBy>
  <cp:revision>58</cp:revision>
  <cp:lastPrinted>2012-05-11T05:59:00Z</cp:lastPrinted>
  <dcterms:created xsi:type="dcterms:W3CDTF">2012-03-13T17:00:00Z</dcterms:created>
  <dcterms:modified xsi:type="dcterms:W3CDTF">2012-05-11T06:00:00Z</dcterms:modified>
</cp:coreProperties>
</file>