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07" w:rsidRDefault="001B4507" w:rsidP="001B4507">
      <w:r>
        <w:t xml:space="preserve">Číslo registratúry: </w:t>
      </w:r>
      <w:r w:rsidR="004B7E32">
        <w:t>247</w:t>
      </w:r>
      <w:r w:rsidR="001F7944">
        <w:t>-2019</w:t>
      </w:r>
    </w:p>
    <w:p w:rsidR="00A20EAC" w:rsidRDefault="001B4507" w:rsidP="001B4507">
      <w:pPr>
        <w:pStyle w:val="Hlavika1"/>
        <w:jc w:val="left"/>
      </w:pPr>
      <w:r>
        <w:rPr>
          <w:rStyle w:val="nadpis"/>
        </w:rPr>
        <w:t xml:space="preserve">                             </w:t>
      </w:r>
      <w:r w:rsidR="000E774D">
        <w:rPr>
          <w:rStyle w:val="nadpis"/>
        </w:rPr>
        <w:t>ZMLUVA O</w:t>
      </w:r>
      <w:r w:rsidR="00796217">
        <w:rPr>
          <w:rStyle w:val="nadpis"/>
        </w:rPr>
        <w:t> </w:t>
      </w:r>
      <w:r w:rsidR="000E774D">
        <w:rPr>
          <w:rStyle w:val="nadpis"/>
        </w:rPr>
        <w:t>DIELO</w:t>
      </w:r>
      <w:r w:rsidR="00796217">
        <w:rPr>
          <w:rStyle w:val="nadpis"/>
        </w:rPr>
        <w:t xml:space="preserve"> Č. 0</w:t>
      </w:r>
      <w:r w:rsidR="004D61E7">
        <w:rPr>
          <w:rStyle w:val="nadpis"/>
        </w:rPr>
        <w:t>2</w:t>
      </w:r>
      <w:r w:rsidR="00796217">
        <w:rPr>
          <w:rStyle w:val="nadpis"/>
        </w:rPr>
        <w:t>_201</w:t>
      </w:r>
      <w:r w:rsidR="000B73BD">
        <w:rPr>
          <w:rStyle w:val="nadpis"/>
        </w:rPr>
        <w:t>9</w:t>
      </w:r>
    </w:p>
    <w:p w:rsidR="00A20EAC" w:rsidRDefault="000E774D">
      <w:pPr>
        <w:pStyle w:val="center2"/>
      </w:pPr>
      <w:r>
        <w:rPr>
          <w:rStyle w:val="italic"/>
        </w:rPr>
        <w:t xml:space="preserve">uzatvorená v zmysle § 536 a </w:t>
      </w:r>
      <w:proofErr w:type="spellStart"/>
      <w:r>
        <w:rPr>
          <w:rStyle w:val="italic"/>
        </w:rPr>
        <w:t>nasl</w:t>
      </w:r>
      <w:proofErr w:type="spellEnd"/>
      <w:r>
        <w:rPr>
          <w:rStyle w:val="italic"/>
        </w:rPr>
        <w:t>. zákona č. 513/1991 Zb. Obchodný zákonník v znení neskorších zmien a doplnení medzi zmluvnými stranami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636"/>
        <w:gridCol w:w="6454"/>
      </w:tblGrid>
      <w:tr w:rsidR="004D61E7">
        <w:tc>
          <w:tcPr>
            <w:tcW w:w="3000" w:type="dxa"/>
          </w:tcPr>
          <w:p w:rsidR="00A20EAC" w:rsidRDefault="000E774D">
            <w:pPr>
              <w:pStyle w:val="table"/>
            </w:pPr>
            <w:r>
              <w:rPr>
                <w:rStyle w:val="bold"/>
              </w:rPr>
              <w:t xml:space="preserve">Objednávateľ: </w:t>
            </w: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rPr>
                <w:rStyle w:val="bold"/>
              </w:rPr>
              <w:t>Centrum voľného času T</w:t>
            </w:r>
            <w:r w:rsidR="00E46315">
              <w:rPr>
                <w:rStyle w:val="bold"/>
              </w:rPr>
              <w:t>urzovka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t>Ulica Rudolfa Jašíka 179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t>V zast</w:t>
            </w:r>
            <w:r w:rsidR="00E46315">
              <w:t>úpení</w:t>
            </w:r>
            <w:r>
              <w:t xml:space="preserve">.: </w:t>
            </w: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Veselková</w:t>
            </w:r>
            <w:proofErr w:type="spellEnd"/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t>IČO: 37812432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t>DIČ: 2021665932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t>Č. účtu: 7746255001/5600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t xml:space="preserve">Bankové spojenie: </w:t>
            </w:r>
            <w:proofErr w:type="spellStart"/>
            <w:r>
              <w:t>Prima</w:t>
            </w:r>
            <w:proofErr w:type="spellEnd"/>
            <w:r>
              <w:t xml:space="preserve"> banka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hore"/>
            </w:pPr>
            <w:r>
              <w:t>IBAN: SK 05 5600 0000 0077 4625 5001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r>
              <w:t xml:space="preserve">/ďalej len </w:t>
            </w:r>
            <w:r>
              <w:rPr>
                <w:rStyle w:val="bold"/>
              </w:rPr>
              <w:t xml:space="preserve">"objednávateľ"/ 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A20EAC">
            <w:pPr>
              <w:pStyle w:val="table"/>
            </w:pPr>
          </w:p>
        </w:tc>
      </w:tr>
      <w:tr w:rsidR="004D61E7">
        <w:tc>
          <w:tcPr>
            <w:tcW w:w="3000" w:type="dxa"/>
          </w:tcPr>
          <w:p w:rsidR="00A20EAC" w:rsidRDefault="000E774D">
            <w:pPr>
              <w:pStyle w:val="table"/>
            </w:pPr>
            <w:r>
              <w:rPr>
                <w:rStyle w:val="bold"/>
              </w:rPr>
              <w:t xml:space="preserve">Zhotoviteľ: </w:t>
            </w:r>
          </w:p>
        </w:tc>
        <w:tc>
          <w:tcPr>
            <w:tcW w:w="8000" w:type="dxa"/>
          </w:tcPr>
          <w:p w:rsidR="00A20EAC" w:rsidRDefault="004D61E7" w:rsidP="004D61E7">
            <w:pPr>
              <w:pStyle w:val="hore"/>
            </w:pPr>
            <w:r>
              <w:rPr>
                <w:rStyle w:val="bold"/>
              </w:rPr>
              <w:t>Helena Zahradníková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4D61E7" w:rsidP="004D61E7">
            <w:pPr>
              <w:pStyle w:val="table"/>
            </w:pPr>
            <w:r>
              <w:t>Gaštanová 3080/16, Žilina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 w:rsidP="004D61E7">
            <w:pPr>
              <w:pStyle w:val="hore"/>
            </w:pPr>
            <w:r>
              <w:t>V zast</w:t>
            </w:r>
            <w:r w:rsidR="00E46315">
              <w:t>úpení</w:t>
            </w:r>
            <w:r w:rsidR="00796217">
              <w:t xml:space="preserve">.: </w:t>
            </w:r>
            <w:r w:rsidR="004D61E7">
              <w:t>Helena Zahradníková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 w:rsidP="004D61E7">
            <w:pPr>
              <w:pStyle w:val="hore"/>
            </w:pPr>
            <w:r>
              <w:t xml:space="preserve"> RČ: </w:t>
            </w:r>
            <w:r w:rsidR="004D61E7">
              <w:t>485918/202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796217" w:rsidP="004D61E7">
            <w:pPr>
              <w:pStyle w:val="table"/>
            </w:pPr>
            <w:r>
              <w:t xml:space="preserve">Č. účtu: </w:t>
            </w:r>
            <w:r w:rsidR="004D61E7">
              <w:t>76196468/0900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>
            <w:pPr>
              <w:pStyle w:val="table"/>
            </w:pPr>
            <w:r>
              <w:t>Bankové spojenie: Slovenská sporiteľňa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0E774D" w:rsidP="004D61E7">
            <w:pPr>
              <w:pStyle w:val="hore"/>
            </w:pPr>
            <w:r>
              <w:t>IB</w:t>
            </w:r>
            <w:r w:rsidR="00796217">
              <w:t xml:space="preserve">AN: SK </w:t>
            </w:r>
            <w:r w:rsidR="004D61E7">
              <w:t>67</w:t>
            </w:r>
            <w:r w:rsidR="00796217">
              <w:t xml:space="preserve"> 0900 0000 </w:t>
            </w:r>
            <w:proofErr w:type="spellStart"/>
            <w:r w:rsidR="00796217">
              <w:t>000</w:t>
            </w:r>
            <w:r w:rsidR="004D61E7">
              <w:t>0</w:t>
            </w:r>
            <w:proofErr w:type="spellEnd"/>
            <w:r w:rsidR="004D61E7">
              <w:t xml:space="preserve"> 7619 6468</w:t>
            </w:r>
          </w:p>
        </w:tc>
      </w:tr>
      <w:tr w:rsidR="004D61E7">
        <w:tc>
          <w:tcPr>
            <w:tcW w:w="3000" w:type="dxa"/>
          </w:tcPr>
          <w:p w:rsidR="00A20EAC" w:rsidRDefault="00A20EAC">
            <w:pPr>
              <w:pStyle w:val="table"/>
            </w:pPr>
          </w:p>
        </w:tc>
        <w:tc>
          <w:tcPr>
            <w:tcW w:w="8000" w:type="dxa"/>
          </w:tcPr>
          <w:p w:rsidR="00A20EAC" w:rsidRDefault="00A20EAC"/>
        </w:tc>
      </w:tr>
    </w:tbl>
    <w:p w:rsidR="00A20EAC" w:rsidRDefault="002A3D86" w:rsidP="002A3D86">
      <w:pPr>
        <w:pStyle w:val="titulok1"/>
        <w:jc w:val="left"/>
      </w:pPr>
      <w:r>
        <w:rPr>
          <w:rStyle w:val="bold"/>
        </w:rPr>
        <w:t xml:space="preserve">                                      </w:t>
      </w:r>
      <w:r w:rsidR="00F316FD">
        <w:rPr>
          <w:rStyle w:val="bold"/>
        </w:rPr>
        <w:t xml:space="preserve">             </w:t>
      </w:r>
      <w:r w:rsidR="001B4507">
        <w:rPr>
          <w:rStyle w:val="bold"/>
        </w:rPr>
        <w:t xml:space="preserve">                     </w:t>
      </w:r>
      <w:r w:rsidR="000E774D">
        <w:rPr>
          <w:rStyle w:val="bold"/>
        </w:rPr>
        <w:t>Čl. I</w:t>
      </w:r>
    </w:p>
    <w:p w:rsidR="00A20EAC" w:rsidRDefault="000E774D">
      <w:pPr>
        <w:pStyle w:val="titulok2"/>
      </w:pPr>
      <w:r>
        <w:rPr>
          <w:rStyle w:val="bold"/>
        </w:rPr>
        <w:t>Predmet dohody</w:t>
      </w:r>
    </w:p>
    <w:p w:rsidR="00A20EAC" w:rsidRDefault="000E774D">
      <w:pPr>
        <w:pStyle w:val="listItem"/>
        <w:numPr>
          <w:ilvl w:val="0"/>
          <w:numId w:val="1"/>
        </w:numPr>
      </w:pPr>
      <w:r>
        <w:t>Zmluvné strany sa na základe vzájomnej dohody rozhodli uzatvoriť túto zmluvu, predmetom ktorej je</w:t>
      </w:r>
      <w:r w:rsidR="00DA51C5">
        <w:t xml:space="preserve"> vykonanie besedy – Z kalendárneho cyklu výročných obradov na Kysuciach – zvyky, piesne, obyčaje počas Adventu, Vianoc a do Troch Kráľov </w:t>
      </w:r>
      <w:r w:rsidR="00E546EA">
        <w:t xml:space="preserve"> pre odborného lektora</w:t>
      </w:r>
      <w:r w:rsidR="00DA51C5">
        <w:t xml:space="preserve"> </w:t>
      </w:r>
      <w:r w:rsidR="00E546EA">
        <w:t>-</w:t>
      </w:r>
      <w:r w:rsidR="00DA51C5">
        <w:t xml:space="preserve"> </w:t>
      </w:r>
      <w:r w:rsidR="00E546EA">
        <w:t>speváčkou ľudových piesní a zberateľkou zvyklostí a ľudových piesní z regiónu Kysúc v rá</w:t>
      </w:r>
      <w:r>
        <w:t xml:space="preserve">mci </w:t>
      </w:r>
      <w:r w:rsidR="00E546EA">
        <w:rPr>
          <w:b/>
        </w:rPr>
        <w:t>Zmluvy o poskytnutí finančných prostriedkov č.19-432-03915</w:t>
      </w:r>
      <w:r w:rsidR="0015079C">
        <w:t>.</w:t>
      </w:r>
      <w:r>
        <w:t> </w:t>
      </w:r>
    </w:p>
    <w:p w:rsidR="00A20EAC" w:rsidRDefault="000E774D">
      <w:pPr>
        <w:pStyle w:val="listItem"/>
        <w:numPr>
          <w:ilvl w:val="0"/>
          <w:numId w:val="1"/>
        </w:numPr>
      </w:pPr>
      <w:r>
        <w:t xml:space="preserve">Touto zmluvou sa zhotoviteľ zaväzuje vypracovať </w:t>
      </w:r>
      <w:r w:rsidR="00DA51C5">
        <w:t xml:space="preserve"> a pripraviť </w:t>
      </w:r>
      <w:r>
        <w:t xml:space="preserve"> objednávateľovi </w:t>
      </w:r>
      <w:r w:rsidR="00D453CC">
        <w:t xml:space="preserve">scenár, </w:t>
      </w:r>
      <w:r w:rsidR="00DA51C5">
        <w:t>rekvizity, piesne a nácvik piesne Deviatnik z DFS Bukovinka</w:t>
      </w:r>
      <w:r w:rsidR="00D453CC">
        <w:t xml:space="preserve"> </w:t>
      </w:r>
      <w:r>
        <w:t xml:space="preserve"> podľa špecifikácií uvedených v tejto zmluve, na základe požiadaviek objednávateľa a objednávateľ sa zaväzuje zaplatiť za vykonané dielo dohodnutú cenu a riadne  prevziať.</w:t>
      </w:r>
    </w:p>
    <w:p w:rsidR="00F316FD" w:rsidRDefault="00F316FD">
      <w:pPr>
        <w:pStyle w:val="titulok1"/>
        <w:rPr>
          <w:rStyle w:val="bold"/>
        </w:rPr>
      </w:pPr>
    </w:p>
    <w:p w:rsidR="00A20EAC" w:rsidRDefault="000E774D">
      <w:pPr>
        <w:pStyle w:val="titulok1"/>
      </w:pPr>
      <w:r>
        <w:rPr>
          <w:rStyle w:val="bold"/>
        </w:rPr>
        <w:lastRenderedPageBreak/>
        <w:t>Čl. II</w:t>
      </w:r>
    </w:p>
    <w:p w:rsidR="00A20EAC" w:rsidRDefault="000E774D">
      <w:pPr>
        <w:pStyle w:val="titulok2"/>
      </w:pPr>
      <w:r>
        <w:rPr>
          <w:rStyle w:val="bold"/>
        </w:rPr>
        <w:t xml:space="preserve">Cena za vykonanie </w:t>
      </w:r>
    </w:p>
    <w:p w:rsidR="00A20EAC" w:rsidRPr="0015079C" w:rsidRDefault="000E774D">
      <w:pPr>
        <w:pStyle w:val="listItem"/>
        <w:numPr>
          <w:ilvl w:val="0"/>
          <w:numId w:val="2"/>
        </w:numPr>
        <w:rPr>
          <w:b/>
        </w:rPr>
      </w:pPr>
      <w:r>
        <w:t xml:space="preserve">Na základe dohody zmluvných strán zaplatí objednávateľ na účet zhotoviteľa za vykonané dielo sumu vo výške </w:t>
      </w:r>
      <w:r w:rsidR="00D453CC" w:rsidRPr="00D453CC">
        <w:rPr>
          <w:b/>
        </w:rPr>
        <w:t>200</w:t>
      </w:r>
      <w:r w:rsidRPr="00D453CC">
        <w:rPr>
          <w:b/>
        </w:rPr>
        <w:t>,-</w:t>
      </w:r>
      <w:r w:rsidRPr="000B73BD">
        <w:rPr>
          <w:b/>
        </w:rPr>
        <w:t xml:space="preserve"> Eur</w:t>
      </w:r>
      <w:r w:rsidRPr="0015079C">
        <w:rPr>
          <w:b/>
        </w:rPr>
        <w:t>.</w:t>
      </w:r>
    </w:p>
    <w:p w:rsidR="00A20EAC" w:rsidRDefault="000E774D">
      <w:pPr>
        <w:pStyle w:val="listItem"/>
        <w:numPr>
          <w:ilvl w:val="0"/>
          <w:numId w:val="2"/>
        </w:numPr>
      </w:pPr>
      <w:r>
        <w:t>V tejto sume sú na základe dohody zmluvných strán zahrnuté náklady na vykonanie prác</w:t>
      </w:r>
      <w:r w:rsidR="002A3D86">
        <w:t>e.</w:t>
      </w:r>
    </w:p>
    <w:p w:rsidR="00A20EAC" w:rsidRDefault="000E774D">
      <w:pPr>
        <w:pStyle w:val="listItem"/>
        <w:numPr>
          <w:ilvl w:val="0"/>
          <w:numId w:val="2"/>
        </w:numPr>
      </w:pPr>
      <w:r>
        <w:t>Zmluvné strany sa dohodli, že táto suma je konečná a zhotoviteľ nemá nárok účtovať si vyššiu cenu z dôvodu zm</w:t>
      </w:r>
      <w:r w:rsidR="00E46315">
        <w:t>eny materiálov, výrobkov a pod.</w:t>
      </w:r>
    </w:p>
    <w:p w:rsidR="00A20EAC" w:rsidRDefault="000E774D">
      <w:pPr>
        <w:pStyle w:val="listItem"/>
        <w:numPr>
          <w:ilvl w:val="0"/>
          <w:numId w:val="2"/>
        </w:numPr>
      </w:pPr>
      <w:r>
        <w:t>Objednávateľ je povinný zaplatiť dohodnutú sumu za vykonanie diela, podľa bodu 1 tohto článku do 15 dní odo dňa doručenia faktúry.</w:t>
      </w:r>
    </w:p>
    <w:p w:rsidR="002D651B" w:rsidRPr="004B7E32" w:rsidRDefault="000E774D" w:rsidP="004B7E32">
      <w:pPr>
        <w:pStyle w:val="listItem"/>
        <w:numPr>
          <w:ilvl w:val="0"/>
          <w:numId w:val="2"/>
        </w:numPr>
        <w:rPr>
          <w:rStyle w:val="bold"/>
          <w:b w:val="0"/>
        </w:rPr>
      </w:pPr>
      <w:r>
        <w:t>V prípade omeškania objednávateľa s úhradou platieb má zhotoviteľ právo účtovať odberateľovi popri plnení aj úroky z omeškania podľa Obchodného zákonníka.</w:t>
      </w:r>
    </w:p>
    <w:p w:rsidR="00A20EAC" w:rsidRDefault="000E774D">
      <w:pPr>
        <w:pStyle w:val="titulok1"/>
      </w:pPr>
      <w:r>
        <w:rPr>
          <w:rStyle w:val="bold"/>
        </w:rPr>
        <w:t>Čl. III</w:t>
      </w:r>
    </w:p>
    <w:p w:rsidR="00A20EAC" w:rsidRDefault="000E774D">
      <w:pPr>
        <w:pStyle w:val="titulok2"/>
      </w:pPr>
      <w:r>
        <w:rPr>
          <w:rStyle w:val="bold"/>
        </w:rPr>
        <w:t>Termín plnenia diela</w:t>
      </w:r>
    </w:p>
    <w:p w:rsidR="00A20EAC" w:rsidRDefault="000E774D">
      <w:pPr>
        <w:pStyle w:val="listItem"/>
        <w:numPr>
          <w:ilvl w:val="0"/>
          <w:numId w:val="3"/>
        </w:numPr>
      </w:pPr>
      <w:r>
        <w:t>Zhotoviteľ vykoná dielo za podmienok dojednaných v tejto zmluve v</w:t>
      </w:r>
      <w:r w:rsidR="001B4507">
        <w:t> </w:t>
      </w:r>
      <w:r>
        <w:t>termíne</w:t>
      </w:r>
      <w:r w:rsidR="001B4507">
        <w:t xml:space="preserve"> od </w:t>
      </w:r>
      <w:r w:rsidR="000B73BD">
        <w:t>2</w:t>
      </w:r>
      <w:r w:rsidR="004B7E32">
        <w:t>6</w:t>
      </w:r>
      <w:r w:rsidR="001B4507">
        <w:t>.</w:t>
      </w:r>
      <w:r w:rsidR="00D453CC">
        <w:t>11.</w:t>
      </w:r>
      <w:r w:rsidR="001B4507">
        <w:t>201</w:t>
      </w:r>
      <w:r w:rsidR="000B73BD">
        <w:t>9</w:t>
      </w:r>
      <w:r>
        <w:t xml:space="preserve"> do </w:t>
      </w:r>
      <w:r w:rsidR="00D453CC">
        <w:t>2</w:t>
      </w:r>
      <w:r w:rsidR="004B7E32">
        <w:t>8</w:t>
      </w:r>
      <w:r>
        <w:t>.</w:t>
      </w:r>
      <w:r w:rsidR="00D453CC">
        <w:t>11</w:t>
      </w:r>
      <w:r>
        <w:t>.201</w:t>
      </w:r>
      <w:r w:rsidR="000B73BD">
        <w:t>9</w:t>
      </w:r>
      <w:r w:rsidR="00DA51C5">
        <w:t xml:space="preserve"> v KD R. Jašíka v Turzovke. </w:t>
      </w:r>
      <w:r>
        <w:t>Tento termín je možné predĺžiť len na základe vzájomnej dohody zmluvných strán.</w:t>
      </w:r>
    </w:p>
    <w:p w:rsidR="00A20EAC" w:rsidRDefault="000E774D">
      <w:pPr>
        <w:pStyle w:val="listItem"/>
        <w:numPr>
          <w:ilvl w:val="0"/>
          <w:numId w:val="3"/>
        </w:numPr>
      </w:pPr>
      <w:r>
        <w:t>Zhotoviteľ je povinný na žiadosť objednávateľa informovať ho o stave vykonaných  prác.</w:t>
      </w:r>
    </w:p>
    <w:p w:rsidR="00A20EAC" w:rsidRDefault="000E774D">
      <w:pPr>
        <w:pStyle w:val="titulok1"/>
      </w:pPr>
      <w:r>
        <w:rPr>
          <w:rStyle w:val="bold"/>
        </w:rPr>
        <w:t>Čl. IV</w:t>
      </w:r>
    </w:p>
    <w:p w:rsidR="00A20EAC" w:rsidRDefault="000E774D">
      <w:pPr>
        <w:pStyle w:val="titulok2"/>
      </w:pPr>
      <w:r>
        <w:rPr>
          <w:rStyle w:val="bold"/>
        </w:rPr>
        <w:t>Vykonanie diela a jeho odovzdanie</w:t>
      </w:r>
    </w:p>
    <w:p w:rsidR="001B4507" w:rsidRPr="004B7E32" w:rsidRDefault="000E774D" w:rsidP="004B7E32">
      <w:pPr>
        <w:pStyle w:val="listItem"/>
        <w:numPr>
          <w:ilvl w:val="0"/>
          <w:numId w:val="4"/>
        </w:numPr>
        <w:rPr>
          <w:rStyle w:val="bold"/>
          <w:b w:val="0"/>
        </w:rPr>
      </w:pPr>
      <w:r>
        <w:t>Zhotoviteľ v plnom rozsahu zodpovedá za bezpečnosť a ochranu zdravia pri práci.</w:t>
      </w:r>
    </w:p>
    <w:p w:rsidR="00A20EAC" w:rsidRDefault="001B4507" w:rsidP="001B4507">
      <w:pPr>
        <w:pStyle w:val="titulok1"/>
        <w:jc w:val="left"/>
      </w:pPr>
      <w:r>
        <w:rPr>
          <w:rStyle w:val="bold"/>
        </w:rPr>
        <w:t xml:space="preserve">                                                                     </w:t>
      </w:r>
      <w:r w:rsidR="000E774D">
        <w:rPr>
          <w:rStyle w:val="bold"/>
        </w:rPr>
        <w:t>Čl. V</w:t>
      </w:r>
    </w:p>
    <w:p w:rsidR="00A20EAC" w:rsidRDefault="000E774D">
      <w:pPr>
        <w:pStyle w:val="titulok2"/>
      </w:pPr>
      <w:r>
        <w:rPr>
          <w:rStyle w:val="bold"/>
        </w:rPr>
        <w:t xml:space="preserve">Zodpovednosť za </w:t>
      </w:r>
      <w:proofErr w:type="spellStart"/>
      <w:r>
        <w:rPr>
          <w:rStyle w:val="bold"/>
        </w:rPr>
        <w:t>vady</w:t>
      </w:r>
      <w:proofErr w:type="spellEnd"/>
      <w:r>
        <w:rPr>
          <w:rStyle w:val="bold"/>
        </w:rPr>
        <w:t xml:space="preserve"> diela a záručná doba</w:t>
      </w:r>
    </w:p>
    <w:p w:rsidR="002D651B" w:rsidRPr="004B7E32" w:rsidRDefault="000E774D" w:rsidP="004B7E32">
      <w:pPr>
        <w:pStyle w:val="listItem"/>
        <w:numPr>
          <w:ilvl w:val="0"/>
          <w:numId w:val="5"/>
        </w:numPr>
        <w:rPr>
          <w:rStyle w:val="bold"/>
          <w:b w:val="0"/>
        </w:rPr>
      </w:pPr>
      <w:r>
        <w:t>Zhotoviteľ zodpovedá za to, že predmet tejto zmluvy je zhotovený podľa noriem vzťahujúcich sa na predmet plnenia, dohodnutých zmluvných podmienok</w:t>
      </w:r>
      <w:r w:rsidR="00D453CC">
        <w:t>.</w:t>
      </w:r>
    </w:p>
    <w:p w:rsidR="00A20EAC" w:rsidRDefault="000E774D">
      <w:pPr>
        <w:pStyle w:val="titulok1"/>
      </w:pPr>
      <w:r>
        <w:rPr>
          <w:rStyle w:val="bold"/>
        </w:rPr>
        <w:t>Čl. VI</w:t>
      </w:r>
    </w:p>
    <w:p w:rsidR="00A20EAC" w:rsidRDefault="000E774D">
      <w:pPr>
        <w:pStyle w:val="titulok2"/>
      </w:pPr>
      <w:r>
        <w:rPr>
          <w:rStyle w:val="bold"/>
        </w:rPr>
        <w:t>Sankcie</w:t>
      </w:r>
    </w:p>
    <w:p w:rsidR="002D651B" w:rsidRPr="004B7E32" w:rsidRDefault="000E774D" w:rsidP="004B7E32">
      <w:pPr>
        <w:pStyle w:val="listItem"/>
        <w:numPr>
          <w:ilvl w:val="0"/>
          <w:numId w:val="6"/>
        </w:numPr>
        <w:rPr>
          <w:rStyle w:val="bold"/>
          <w:b w:val="0"/>
        </w:rPr>
      </w:pPr>
      <w:r>
        <w:t>V prípade omeškania objednávateľa s úhradou  si môže zhotoviteľ uplatniť úrok z omeškania vo výške podľa zákona č. 513/1991 Zb. Obchodného zákonníka.</w:t>
      </w:r>
    </w:p>
    <w:p w:rsidR="00384530" w:rsidRDefault="00384530">
      <w:pPr>
        <w:pStyle w:val="titulok1"/>
        <w:rPr>
          <w:rStyle w:val="bold"/>
        </w:rPr>
      </w:pPr>
    </w:p>
    <w:p w:rsidR="00A20EAC" w:rsidRDefault="000E774D">
      <w:pPr>
        <w:pStyle w:val="titulok1"/>
      </w:pPr>
      <w:r>
        <w:rPr>
          <w:rStyle w:val="bold"/>
        </w:rPr>
        <w:lastRenderedPageBreak/>
        <w:t>Čl. VII</w:t>
      </w:r>
    </w:p>
    <w:p w:rsidR="00A20EAC" w:rsidRDefault="000E774D">
      <w:pPr>
        <w:pStyle w:val="titulok2"/>
      </w:pPr>
      <w:r>
        <w:rPr>
          <w:rStyle w:val="bold"/>
        </w:rPr>
        <w:t>Zánik zmluvy</w:t>
      </w:r>
    </w:p>
    <w:p w:rsidR="00A20EAC" w:rsidRDefault="000E774D">
      <w:pPr>
        <w:pStyle w:val="listItem"/>
        <w:numPr>
          <w:ilvl w:val="0"/>
          <w:numId w:val="7"/>
        </w:numPr>
      </w:pPr>
      <w:r>
        <w:t>Táto zmluva zaniká riadnym ukončením  a zaplatením ceny  podľa ustanovení tejto zmluvy objednávateľom zhotoviteľovi.</w:t>
      </w:r>
    </w:p>
    <w:p w:rsidR="00A20EAC" w:rsidRDefault="000E774D">
      <w:pPr>
        <w:pStyle w:val="listItem"/>
        <w:numPr>
          <w:ilvl w:val="0"/>
          <w:numId w:val="7"/>
        </w:numPr>
      </w:pPr>
      <w:r>
        <w:t>Táto zmluva môže zaniknúť aj na základe dohody zmluvných strán, ku dňu ktorý si dohodnú.</w:t>
      </w:r>
    </w:p>
    <w:p w:rsidR="00A20EAC" w:rsidRDefault="000E774D">
      <w:pPr>
        <w:pStyle w:val="listItem"/>
        <w:numPr>
          <w:ilvl w:val="0"/>
          <w:numId w:val="7"/>
        </w:numPr>
      </w:pPr>
      <w:r>
        <w:t>Objednávateľ si vyhradzuje právo odstúpenia od zmluvy v prípade ak by došlo k porušeniu povinností zhotoviteľa, pri ktorom môže dôjsť k materiálnym škodám alebo k ohrozeniu zdravia.</w:t>
      </w:r>
    </w:p>
    <w:p w:rsidR="00A20EAC" w:rsidRDefault="000E774D">
      <w:pPr>
        <w:pStyle w:val="listItem"/>
        <w:numPr>
          <w:ilvl w:val="0"/>
          <w:numId w:val="7"/>
        </w:numPr>
      </w:pPr>
      <w:r>
        <w:t>Zhotoviteľ je oprávnený odstúpiť od zmluvy, ak objednávateľ neplní zmluvné záväzky, a tým zhotoviteľovi znemožňuje realizáciu diela.</w:t>
      </w:r>
    </w:p>
    <w:p w:rsidR="002950C4" w:rsidRPr="004B7E32" w:rsidRDefault="000E774D" w:rsidP="004B7E32">
      <w:pPr>
        <w:pStyle w:val="listItem"/>
        <w:numPr>
          <w:ilvl w:val="0"/>
          <w:numId w:val="7"/>
        </w:numPr>
        <w:rPr>
          <w:rStyle w:val="bold"/>
          <w:b w:val="0"/>
        </w:rPr>
      </w:pPr>
      <w:r>
        <w:t>Odstúpenie musí byť oznámené druhej zmluvnej strane písomne. V odstúpení musí byť uvedený dôvod, pre ktorý zmluvná strana odstupuje.</w:t>
      </w:r>
    </w:p>
    <w:p w:rsidR="00A20EAC" w:rsidRDefault="000E774D">
      <w:pPr>
        <w:pStyle w:val="titulok1"/>
      </w:pPr>
      <w:r>
        <w:rPr>
          <w:rStyle w:val="bold"/>
        </w:rPr>
        <w:t>Čl. VIII</w:t>
      </w:r>
    </w:p>
    <w:p w:rsidR="00A20EAC" w:rsidRDefault="000E774D">
      <w:pPr>
        <w:pStyle w:val="titulok2"/>
      </w:pPr>
      <w:r>
        <w:rPr>
          <w:rStyle w:val="bold"/>
        </w:rPr>
        <w:t>Záverečné ustanovenia</w:t>
      </w:r>
    </w:p>
    <w:p w:rsidR="00A20EAC" w:rsidRDefault="000E774D">
      <w:pPr>
        <w:pStyle w:val="listItem"/>
        <w:numPr>
          <w:ilvl w:val="0"/>
          <w:numId w:val="8"/>
        </w:numPr>
      </w:pPr>
      <w:r>
        <w:t>Táto zmluva nadobúda platnosť a účinnosť dňom podpísania zástupcami oboch zmluvných strán.</w:t>
      </w:r>
    </w:p>
    <w:p w:rsidR="00A20EAC" w:rsidRDefault="000E774D">
      <w:pPr>
        <w:pStyle w:val="listItem"/>
        <w:numPr>
          <w:ilvl w:val="0"/>
          <w:numId w:val="8"/>
        </w:numPr>
      </w:pPr>
      <w:r>
        <w:t>Zmluva môže byť zmenená len vo forme písomných dodatkov, podpísaných oprávnenými zástupcami oboch zmluvných strán.</w:t>
      </w:r>
    </w:p>
    <w:p w:rsidR="00A20EAC" w:rsidRDefault="000E774D">
      <w:pPr>
        <w:pStyle w:val="listItem"/>
        <w:numPr>
          <w:ilvl w:val="0"/>
          <w:numId w:val="8"/>
        </w:numPr>
      </w:pPr>
      <w:r>
        <w:t>Pokiaľ v zmluve nie je dohodnuté niečo iné, platia pre zmluvný vzťah ňou založený ustanovenia Obchodného zákonníka.</w:t>
      </w:r>
    </w:p>
    <w:p w:rsidR="00E46315" w:rsidRDefault="000E774D" w:rsidP="00796217">
      <w:pPr>
        <w:pStyle w:val="listItem"/>
        <w:numPr>
          <w:ilvl w:val="0"/>
          <w:numId w:val="8"/>
        </w:numPr>
      </w:pPr>
      <w:r>
        <w:t xml:space="preserve">Zmluva je vypracovaná v </w:t>
      </w:r>
      <w:r w:rsidR="00E46315">
        <w:t>2</w:t>
      </w:r>
      <w:r>
        <w:t xml:space="preserve"> vyhotoveniach, z ktorých </w:t>
      </w:r>
      <w:r w:rsidR="00E46315">
        <w:t>1</w:t>
      </w:r>
      <w:r>
        <w:t xml:space="preserve"> sú určené pre zhotoviteľa a </w:t>
      </w:r>
      <w:r w:rsidR="00E46315">
        <w:t>1</w:t>
      </w:r>
      <w:r>
        <w:t xml:space="preserve"> pre objednávateľa.</w:t>
      </w:r>
    </w:p>
    <w:p w:rsidR="00796217" w:rsidRDefault="00796217" w:rsidP="00796217">
      <w:pPr>
        <w:pStyle w:val="listItem"/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000"/>
      </w:tblPr>
      <w:tblGrid>
        <w:gridCol w:w="3132"/>
        <w:gridCol w:w="2000"/>
        <w:gridCol w:w="3260"/>
      </w:tblGrid>
      <w:tr w:rsidR="00A20EAC" w:rsidTr="004B7E32">
        <w:tc>
          <w:tcPr>
            <w:tcW w:w="3132" w:type="dxa"/>
          </w:tcPr>
          <w:p w:rsidR="00A20EAC" w:rsidRDefault="000E774D">
            <w:r>
              <w:t>Objednávateľ</w:t>
            </w:r>
          </w:p>
        </w:tc>
        <w:tc>
          <w:tcPr>
            <w:tcW w:w="2000" w:type="dxa"/>
          </w:tcPr>
          <w:p w:rsidR="00A20EAC" w:rsidRDefault="00A20EAC"/>
        </w:tc>
        <w:tc>
          <w:tcPr>
            <w:tcW w:w="3260" w:type="dxa"/>
          </w:tcPr>
          <w:p w:rsidR="00A20EAC" w:rsidRDefault="000E774D">
            <w:r>
              <w:t>Zhotoviteľ</w:t>
            </w:r>
          </w:p>
        </w:tc>
      </w:tr>
      <w:tr w:rsidR="00A20EAC" w:rsidTr="004B7E32">
        <w:tc>
          <w:tcPr>
            <w:tcW w:w="3132" w:type="dxa"/>
          </w:tcPr>
          <w:p w:rsidR="00A20EAC" w:rsidRDefault="000E774D" w:rsidP="00D453CC">
            <w:r>
              <w:t xml:space="preserve">V Turzovke, dňa </w:t>
            </w:r>
            <w:r w:rsidR="00D453CC">
              <w:t>26</w:t>
            </w:r>
            <w:r>
              <w:t>.</w:t>
            </w:r>
            <w:r w:rsidR="00D453CC">
              <w:t>11</w:t>
            </w:r>
            <w:r>
              <w:t>.201</w:t>
            </w:r>
            <w:r w:rsidR="000B73BD">
              <w:t>9</w:t>
            </w:r>
          </w:p>
        </w:tc>
        <w:tc>
          <w:tcPr>
            <w:tcW w:w="2000" w:type="dxa"/>
          </w:tcPr>
          <w:p w:rsidR="00A20EAC" w:rsidRDefault="00A20EAC"/>
        </w:tc>
        <w:tc>
          <w:tcPr>
            <w:tcW w:w="3260" w:type="dxa"/>
          </w:tcPr>
          <w:p w:rsidR="00A20EAC" w:rsidRDefault="000E774D" w:rsidP="00D453CC">
            <w:r>
              <w:t xml:space="preserve">V </w:t>
            </w:r>
            <w:r w:rsidR="00E46315">
              <w:t>Turzovke</w:t>
            </w:r>
            <w:r>
              <w:t xml:space="preserve">, dňa </w:t>
            </w:r>
            <w:r w:rsidR="000B73BD">
              <w:t>2</w:t>
            </w:r>
            <w:r w:rsidR="00D453CC">
              <w:t>6</w:t>
            </w:r>
            <w:r>
              <w:t>.</w:t>
            </w:r>
            <w:r w:rsidR="00D453CC">
              <w:t>11</w:t>
            </w:r>
            <w:r w:rsidR="00E46315">
              <w:t>.201</w:t>
            </w:r>
            <w:r w:rsidR="000B73BD">
              <w:t>9</w:t>
            </w:r>
          </w:p>
        </w:tc>
      </w:tr>
      <w:tr w:rsidR="00A20EAC" w:rsidTr="004B7E32">
        <w:tc>
          <w:tcPr>
            <w:tcW w:w="3132" w:type="dxa"/>
          </w:tcPr>
          <w:p w:rsidR="00E46315" w:rsidRPr="00E46315" w:rsidRDefault="00E4631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2000" w:type="dxa"/>
          </w:tcPr>
          <w:p w:rsidR="00A20EAC" w:rsidRDefault="00A20EAC"/>
        </w:tc>
        <w:tc>
          <w:tcPr>
            <w:tcW w:w="3260" w:type="dxa"/>
          </w:tcPr>
          <w:p w:rsidR="00A20EAC" w:rsidRDefault="00A20EAC"/>
        </w:tc>
      </w:tr>
      <w:tr w:rsidR="00A20EAC" w:rsidTr="004B7E32">
        <w:tc>
          <w:tcPr>
            <w:tcW w:w="3132" w:type="dxa"/>
          </w:tcPr>
          <w:p w:rsidR="00E46315" w:rsidRDefault="002D651B">
            <w:r>
              <w:t xml:space="preserve">..............................................                                      </w:t>
            </w:r>
          </w:p>
        </w:tc>
        <w:tc>
          <w:tcPr>
            <w:tcW w:w="2000" w:type="dxa"/>
          </w:tcPr>
          <w:p w:rsidR="00A20EAC" w:rsidRDefault="00A20EAC"/>
        </w:tc>
        <w:tc>
          <w:tcPr>
            <w:tcW w:w="3260" w:type="dxa"/>
          </w:tcPr>
          <w:p w:rsidR="00A20EAC" w:rsidRDefault="002D651B">
            <w:r>
              <w:t>....................................................</w:t>
            </w:r>
          </w:p>
        </w:tc>
      </w:tr>
      <w:tr w:rsidR="00A20EAC" w:rsidTr="004B7E32">
        <w:tc>
          <w:tcPr>
            <w:tcW w:w="3132" w:type="dxa"/>
          </w:tcPr>
          <w:p w:rsidR="00A20EAC" w:rsidRDefault="000E774D" w:rsidP="00E46315">
            <w:pPr>
              <w:pStyle w:val="center"/>
              <w:jc w:val="left"/>
            </w:pPr>
            <w:proofErr w:type="spellStart"/>
            <w:r>
              <w:rPr>
                <w:rStyle w:val="bold"/>
              </w:rPr>
              <w:t>Mgr.Anna</w:t>
            </w:r>
            <w:proofErr w:type="spellEnd"/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bold"/>
              </w:rPr>
              <w:t>Veselková</w:t>
            </w:r>
            <w:proofErr w:type="spellEnd"/>
          </w:p>
        </w:tc>
        <w:tc>
          <w:tcPr>
            <w:tcW w:w="2000" w:type="dxa"/>
          </w:tcPr>
          <w:p w:rsidR="00A20EAC" w:rsidRDefault="00A20EAC"/>
        </w:tc>
        <w:tc>
          <w:tcPr>
            <w:tcW w:w="3260" w:type="dxa"/>
          </w:tcPr>
          <w:p w:rsidR="00A20EAC" w:rsidRDefault="00D453CC" w:rsidP="00D453CC">
            <w:pPr>
              <w:pStyle w:val="center"/>
            </w:pPr>
            <w:r>
              <w:rPr>
                <w:rStyle w:val="bold"/>
              </w:rPr>
              <w:t>Helena Zahradníková</w:t>
            </w:r>
          </w:p>
        </w:tc>
      </w:tr>
      <w:tr w:rsidR="00A20EAC" w:rsidTr="004B7E32">
        <w:tc>
          <w:tcPr>
            <w:tcW w:w="3132" w:type="dxa"/>
          </w:tcPr>
          <w:p w:rsidR="001F7944" w:rsidRDefault="001F7944" w:rsidP="002D651B">
            <w:pPr>
              <w:pStyle w:val="center"/>
              <w:jc w:val="left"/>
              <w:rPr>
                <w:rStyle w:val="bold"/>
              </w:rPr>
            </w:pPr>
            <w:r>
              <w:rPr>
                <w:rStyle w:val="bold"/>
              </w:rPr>
              <w:t>riaditeľka CVČ</w:t>
            </w:r>
          </w:p>
          <w:p w:rsidR="002D651B" w:rsidRDefault="000E774D" w:rsidP="002D651B">
            <w:pPr>
              <w:pStyle w:val="center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Centrum voľného času </w:t>
            </w:r>
            <w:r w:rsidR="002D651B">
              <w:rPr>
                <w:rStyle w:val="bold"/>
              </w:rPr>
              <w:t xml:space="preserve">    </w:t>
            </w:r>
          </w:p>
          <w:p w:rsidR="00A20EAC" w:rsidRPr="002D651B" w:rsidRDefault="002D651B" w:rsidP="002D651B">
            <w:pPr>
              <w:pStyle w:val="center"/>
              <w:jc w:val="left"/>
              <w:rPr>
                <w:b/>
              </w:rPr>
            </w:pPr>
            <w:r>
              <w:rPr>
                <w:rStyle w:val="bold"/>
              </w:rPr>
              <w:t xml:space="preserve">       Turzovka</w:t>
            </w:r>
          </w:p>
        </w:tc>
        <w:tc>
          <w:tcPr>
            <w:tcW w:w="2000" w:type="dxa"/>
          </w:tcPr>
          <w:p w:rsidR="00A20EAC" w:rsidRDefault="00A20EAC"/>
        </w:tc>
        <w:tc>
          <w:tcPr>
            <w:tcW w:w="3260" w:type="dxa"/>
          </w:tcPr>
          <w:p w:rsidR="002D651B" w:rsidRDefault="002D651B" w:rsidP="002D651B">
            <w:pPr>
              <w:pStyle w:val="center"/>
              <w:rPr>
                <w:rStyle w:val="bold"/>
              </w:rPr>
            </w:pPr>
            <w:r>
              <w:rPr>
                <w:rStyle w:val="bold"/>
              </w:rPr>
              <w:t xml:space="preserve">Prevzala </w:t>
            </w:r>
            <w:r w:rsidR="000B73BD">
              <w:rPr>
                <w:rStyle w:val="bold"/>
              </w:rPr>
              <w:t>2</w:t>
            </w:r>
            <w:r w:rsidR="00D453CC">
              <w:rPr>
                <w:rStyle w:val="bold"/>
              </w:rPr>
              <w:t>6</w:t>
            </w:r>
            <w:r>
              <w:rPr>
                <w:rStyle w:val="bold"/>
              </w:rPr>
              <w:t>.</w:t>
            </w:r>
            <w:r w:rsidR="00D453CC">
              <w:rPr>
                <w:rStyle w:val="bold"/>
              </w:rPr>
              <w:t>11</w:t>
            </w:r>
            <w:r>
              <w:rPr>
                <w:rStyle w:val="bold"/>
              </w:rPr>
              <w:t>. 201</w:t>
            </w:r>
            <w:r w:rsidR="000B73BD">
              <w:rPr>
                <w:rStyle w:val="bold"/>
              </w:rPr>
              <w:t>9</w:t>
            </w:r>
          </w:p>
          <w:p w:rsidR="00A20EAC" w:rsidRDefault="00D453CC" w:rsidP="002D651B">
            <w:pPr>
              <w:pStyle w:val="center"/>
              <w:rPr>
                <w:rStyle w:val="bold"/>
              </w:rPr>
            </w:pPr>
            <w:r>
              <w:rPr>
                <w:rStyle w:val="bold"/>
              </w:rPr>
              <w:t>Helena Zahradníková</w:t>
            </w:r>
          </w:p>
          <w:p w:rsidR="001F7944" w:rsidRDefault="001F7944" w:rsidP="004B7E32">
            <w:pPr>
              <w:pStyle w:val="center"/>
            </w:pPr>
          </w:p>
        </w:tc>
      </w:tr>
    </w:tbl>
    <w:p w:rsidR="000E774D" w:rsidRDefault="0050794F">
      <w:r>
        <w:lastRenderedPageBreak/>
        <w:t xml:space="preserve">                                                                   </w:t>
      </w:r>
    </w:p>
    <w:p w:rsidR="0050794F" w:rsidRDefault="0050794F"/>
    <w:p w:rsidR="0050794F" w:rsidRDefault="0050794F"/>
    <w:sectPr w:rsidR="0050794F" w:rsidSect="00A20EA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CAC"/>
    <w:multiLevelType w:val="multilevel"/>
    <w:tmpl w:val="F7DA07B4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82733"/>
    <w:multiLevelType w:val="multilevel"/>
    <w:tmpl w:val="2698E608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00B00"/>
    <w:multiLevelType w:val="multilevel"/>
    <w:tmpl w:val="5B7AEBC6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57000"/>
    <w:multiLevelType w:val="multilevel"/>
    <w:tmpl w:val="F8462D08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901A6"/>
    <w:multiLevelType w:val="multilevel"/>
    <w:tmpl w:val="CBCA8278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113E2"/>
    <w:multiLevelType w:val="multilevel"/>
    <w:tmpl w:val="08E23A5E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62F1D"/>
    <w:multiLevelType w:val="multilevel"/>
    <w:tmpl w:val="49EC4B52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64954"/>
    <w:multiLevelType w:val="multilevel"/>
    <w:tmpl w:val="AA9A5552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20EAC"/>
    <w:rsid w:val="000B73BD"/>
    <w:rsid w:val="000E774D"/>
    <w:rsid w:val="0015079C"/>
    <w:rsid w:val="001B4507"/>
    <w:rsid w:val="001D6682"/>
    <w:rsid w:val="001F7944"/>
    <w:rsid w:val="00217668"/>
    <w:rsid w:val="002839AF"/>
    <w:rsid w:val="002950C4"/>
    <w:rsid w:val="002A3D86"/>
    <w:rsid w:val="002D651B"/>
    <w:rsid w:val="00384530"/>
    <w:rsid w:val="004B7E32"/>
    <w:rsid w:val="004D61E7"/>
    <w:rsid w:val="004E7058"/>
    <w:rsid w:val="0050794F"/>
    <w:rsid w:val="00573276"/>
    <w:rsid w:val="00607828"/>
    <w:rsid w:val="00796217"/>
    <w:rsid w:val="0080611A"/>
    <w:rsid w:val="00A20EAC"/>
    <w:rsid w:val="00CA008A"/>
    <w:rsid w:val="00CC0E21"/>
    <w:rsid w:val="00CE2807"/>
    <w:rsid w:val="00D26713"/>
    <w:rsid w:val="00D453CC"/>
    <w:rsid w:val="00DA4BD3"/>
    <w:rsid w:val="00DA51C5"/>
    <w:rsid w:val="00E46315"/>
    <w:rsid w:val="00E546EA"/>
    <w:rsid w:val="00F1128F"/>
    <w:rsid w:val="00F3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713"/>
    <w:pPr>
      <w:spacing w:after="200" w:line="276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erText">
    <w:name w:val="headerText"/>
    <w:rsid w:val="00A20EAC"/>
    <w:rPr>
      <w:b/>
      <w:u w:val="single"/>
    </w:rPr>
  </w:style>
  <w:style w:type="character" w:customStyle="1" w:styleId="italic">
    <w:name w:val="italic"/>
    <w:rsid w:val="00A20EAC"/>
    <w:rPr>
      <w:i/>
      <w:iCs/>
    </w:rPr>
  </w:style>
  <w:style w:type="character" w:customStyle="1" w:styleId="nadpis">
    <w:name w:val="nadpis"/>
    <w:rsid w:val="00A20EAC"/>
    <w:rPr>
      <w:b/>
      <w:sz w:val="32"/>
      <w:szCs w:val="32"/>
    </w:rPr>
  </w:style>
  <w:style w:type="character" w:customStyle="1" w:styleId="bold">
    <w:name w:val="bold"/>
    <w:rsid w:val="00A20EAC"/>
    <w:rPr>
      <w:b/>
    </w:rPr>
  </w:style>
  <w:style w:type="paragraph" w:customStyle="1" w:styleId="Hlavika1">
    <w:name w:val="Hlavička1"/>
    <w:rsid w:val="00A20EAC"/>
    <w:pPr>
      <w:spacing w:after="400" w:line="276" w:lineRule="auto"/>
      <w:jc w:val="center"/>
    </w:pPr>
    <w:rPr>
      <w:sz w:val="24"/>
      <w:szCs w:val="24"/>
    </w:rPr>
  </w:style>
  <w:style w:type="paragraph" w:customStyle="1" w:styleId="paragraph">
    <w:name w:val="paragraph"/>
    <w:rsid w:val="00A20EAC"/>
    <w:rPr>
      <w:sz w:val="24"/>
      <w:szCs w:val="24"/>
    </w:rPr>
  </w:style>
  <w:style w:type="paragraph" w:customStyle="1" w:styleId="pNadpis">
    <w:name w:val="pNadpis"/>
    <w:rsid w:val="00A20EAC"/>
    <w:pPr>
      <w:spacing w:after="220" w:line="360" w:lineRule="auto"/>
    </w:pPr>
    <w:rPr>
      <w:sz w:val="24"/>
      <w:szCs w:val="24"/>
    </w:rPr>
  </w:style>
  <w:style w:type="paragraph" w:customStyle="1" w:styleId="pNormal">
    <w:name w:val="pNormal"/>
    <w:rsid w:val="00A20EAC"/>
    <w:pPr>
      <w:spacing w:after="260" w:line="360" w:lineRule="auto"/>
      <w:jc w:val="both"/>
    </w:pPr>
    <w:rPr>
      <w:sz w:val="24"/>
      <w:szCs w:val="24"/>
    </w:rPr>
  </w:style>
  <w:style w:type="paragraph" w:customStyle="1" w:styleId="listItem">
    <w:name w:val="listItem"/>
    <w:rsid w:val="00A20EAC"/>
    <w:pPr>
      <w:spacing w:after="70" w:line="310" w:lineRule="auto"/>
      <w:jc w:val="both"/>
    </w:pPr>
    <w:rPr>
      <w:sz w:val="24"/>
      <w:szCs w:val="24"/>
    </w:rPr>
  </w:style>
  <w:style w:type="paragraph" w:customStyle="1" w:styleId="hore">
    <w:name w:val="hore"/>
    <w:rsid w:val="00A20EAC"/>
    <w:rPr>
      <w:sz w:val="24"/>
      <w:szCs w:val="24"/>
    </w:rPr>
  </w:style>
  <w:style w:type="paragraph" w:customStyle="1" w:styleId="table">
    <w:name w:val="table"/>
    <w:rsid w:val="00A20EAC"/>
    <w:pPr>
      <w:spacing w:line="320" w:lineRule="auto"/>
    </w:pPr>
    <w:rPr>
      <w:sz w:val="24"/>
      <w:szCs w:val="24"/>
    </w:rPr>
  </w:style>
  <w:style w:type="paragraph" w:customStyle="1" w:styleId="center">
    <w:name w:val="center"/>
    <w:rsid w:val="00A20EAC"/>
    <w:pPr>
      <w:spacing w:after="200" w:line="276" w:lineRule="auto"/>
      <w:jc w:val="center"/>
    </w:pPr>
    <w:rPr>
      <w:sz w:val="24"/>
      <w:szCs w:val="24"/>
    </w:rPr>
  </w:style>
  <w:style w:type="paragraph" w:customStyle="1" w:styleId="center2">
    <w:name w:val="center2"/>
    <w:rsid w:val="00A20EAC"/>
    <w:pPr>
      <w:spacing w:after="220" w:line="276" w:lineRule="auto"/>
      <w:jc w:val="center"/>
    </w:pPr>
    <w:rPr>
      <w:sz w:val="24"/>
      <w:szCs w:val="24"/>
    </w:rPr>
  </w:style>
  <w:style w:type="paragraph" w:customStyle="1" w:styleId="titulok1">
    <w:name w:val="titulok1"/>
    <w:rsid w:val="00A20EAC"/>
    <w:pPr>
      <w:spacing w:before="300" w:line="276" w:lineRule="auto"/>
      <w:jc w:val="center"/>
    </w:pPr>
    <w:rPr>
      <w:sz w:val="24"/>
      <w:szCs w:val="24"/>
    </w:rPr>
  </w:style>
  <w:style w:type="paragraph" w:customStyle="1" w:styleId="titulok2">
    <w:name w:val="titulok2"/>
    <w:rsid w:val="00A20EAC"/>
    <w:pPr>
      <w:spacing w:after="300" w:line="276" w:lineRule="auto"/>
      <w:jc w:val="center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>Zmluva o dielo</dc:subject>
  <dc:creator>www.tlaciva-online.sk</dc:creator>
  <cp:lastModifiedBy>Hospodar</cp:lastModifiedBy>
  <cp:revision>16</cp:revision>
  <cp:lastPrinted>2019-11-26T14:37:00Z</cp:lastPrinted>
  <dcterms:created xsi:type="dcterms:W3CDTF">2019-11-20T13:22:00Z</dcterms:created>
  <dcterms:modified xsi:type="dcterms:W3CDTF">2019-11-26T14:37:00Z</dcterms:modified>
</cp:coreProperties>
</file>