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BFC68" w14:textId="23C060BE" w:rsidR="00193652" w:rsidRDefault="000319EC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sk-SK"/>
        </w:rPr>
        <w:drawing>
          <wp:anchor distT="0" distB="0" distL="114300" distR="114300" simplePos="0" relativeHeight="251657728" behindDoc="0" locked="0" layoutInCell="1" allowOverlap="1" wp14:editId="16E594A2">
            <wp:simplePos x="0" y="0"/>
            <wp:positionH relativeFrom="column">
              <wp:posOffset>-88900</wp:posOffset>
            </wp:positionH>
            <wp:positionV relativeFrom="paragraph">
              <wp:posOffset>-379095</wp:posOffset>
            </wp:positionV>
            <wp:extent cx="6002655" cy="815340"/>
            <wp:effectExtent l="0" t="0" r="0" b="0"/>
            <wp:wrapThrough wrapText="bothSides">
              <wp:wrapPolygon edited="0">
                <wp:start x="411" y="4542"/>
                <wp:lineTo x="411" y="16150"/>
                <wp:lineTo x="8363" y="17159"/>
                <wp:lineTo x="8980" y="17159"/>
                <wp:lineTo x="21113" y="16150"/>
                <wp:lineTo x="21045" y="12617"/>
                <wp:lineTo x="20428" y="8579"/>
                <wp:lineTo x="19674" y="4542"/>
                <wp:lineTo x="411" y="4542"/>
              </wp:wrapPolygon>
            </wp:wrapThrough>
            <wp:docPr id="1" name="Obrázek 1" descr="X:\99_SPOLOCNE\9918_IA_NOVINKY\Program Slovensko - loga, hlavičkové papiere\EU+PS+MPSVR- loga_farba_horizontalne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X:\99_SPOLOCNE\9918_IA_NOVINKY\Program Slovensko - loga, hlavičkové papiere\EU+PS+MPSVR- loga_farba_horizontalne_pn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65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4A46A8" w14:textId="119888AF" w:rsidR="00193652" w:rsidRDefault="00193652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81418D" w14:textId="3ECE5BD2" w:rsidR="00F63339" w:rsidRDefault="000319EC" w:rsidP="00CC4719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Fašiangy v NSSDR</w:t>
      </w:r>
    </w:p>
    <w:p w14:paraId="5CBCA4F3" w14:textId="77777777" w:rsidR="00F63339" w:rsidRDefault="00F63339" w:rsidP="00F63339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F5F50A" w14:textId="77777777" w:rsidR="005551AE" w:rsidRDefault="005551AE" w:rsidP="00F63339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0232B5" w14:textId="33EC99BC" w:rsidR="005551AE" w:rsidRDefault="005551AE" w:rsidP="005551AE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460F">
        <w:rPr>
          <w:rFonts w:ascii="Times New Roman" w:hAnsi="Times New Roman" w:cs="Times New Roman"/>
          <w:bCs/>
          <w:sz w:val="24"/>
          <w:szCs w:val="24"/>
        </w:rPr>
        <w:t>Fašiangy sú dôležitou súčasťou slovenskej kultúry. Sú plné radosti, hudby, tanca a jedla. Tradície, ktoré sa zachovali až dodnes, nám pripomínajú vyháňanie zimy, radosť z prichádzajúcej jari, ale tiež dôležitosť os</w:t>
      </w:r>
      <w:r>
        <w:rPr>
          <w:rFonts w:ascii="Times New Roman" w:hAnsi="Times New Roman" w:cs="Times New Roman"/>
          <w:bCs/>
          <w:sz w:val="24"/>
          <w:szCs w:val="24"/>
        </w:rPr>
        <w:t>láv a spoločne stráveného času.</w:t>
      </w:r>
      <w:r w:rsidRPr="005551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460F">
        <w:rPr>
          <w:rFonts w:ascii="Times New Roman" w:hAnsi="Times New Roman" w:cs="Times New Roman"/>
          <w:bCs/>
          <w:sz w:val="24"/>
          <w:szCs w:val="24"/>
        </w:rPr>
        <w:t>Fašiangy sú prechodným obdobím od Troch</w:t>
      </w:r>
      <w:r w:rsidR="00CB7260">
        <w:rPr>
          <w:rFonts w:ascii="Times New Roman" w:hAnsi="Times New Roman" w:cs="Times New Roman"/>
          <w:bCs/>
          <w:sz w:val="24"/>
          <w:szCs w:val="24"/>
        </w:rPr>
        <w:t xml:space="preserve"> Kráľov až do popolcovej stredy, kedy nadchádza pôstne obdobie pred Veľkou nocou. </w:t>
      </w:r>
    </w:p>
    <w:p w14:paraId="4C6000C0" w14:textId="77777777" w:rsidR="005551AE" w:rsidRDefault="005551AE" w:rsidP="005551AE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1E3F57" w14:textId="14FD871E" w:rsidR="007074E3" w:rsidRDefault="007074E3" w:rsidP="007074E3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Naše centrum sa tiež nieslo v atmosfére Fašiangov. Deti so špecifickými potrebami si vyrábali karnevalové masky. </w:t>
      </w:r>
      <w:r w:rsidRPr="005E460F">
        <w:rPr>
          <w:rFonts w:ascii="Times New Roman" w:hAnsi="Times New Roman" w:cs="Times New Roman"/>
          <w:bCs/>
          <w:sz w:val="24"/>
          <w:szCs w:val="24"/>
        </w:rPr>
        <w:t xml:space="preserve">S veľkou radosťou sme sa </w:t>
      </w:r>
      <w:r>
        <w:rPr>
          <w:rFonts w:ascii="Times New Roman" w:hAnsi="Times New Roman" w:cs="Times New Roman"/>
          <w:bCs/>
          <w:sz w:val="24"/>
          <w:szCs w:val="24"/>
        </w:rPr>
        <w:t>spolu s</w:t>
      </w:r>
      <w:r w:rsidR="00CB7260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klientkami</w:t>
      </w:r>
      <w:r w:rsidR="00CB7260">
        <w:rPr>
          <w:rFonts w:ascii="Times New Roman" w:hAnsi="Times New Roman" w:cs="Times New Roman"/>
          <w:bCs/>
          <w:sz w:val="24"/>
          <w:szCs w:val="24"/>
        </w:rPr>
        <w:t xml:space="preserve"> z Klubu matiek</w:t>
      </w:r>
      <w:r>
        <w:rPr>
          <w:rFonts w:ascii="Times New Roman" w:hAnsi="Times New Roman" w:cs="Times New Roman"/>
          <w:bCs/>
          <w:sz w:val="24"/>
          <w:szCs w:val="24"/>
        </w:rPr>
        <w:t xml:space="preserve">, navštevujúcimi </w:t>
      </w:r>
      <w:r w:rsidR="00CB7260">
        <w:rPr>
          <w:rFonts w:ascii="Times New Roman" w:hAnsi="Times New Roman" w:cs="Times New Roman"/>
          <w:bCs/>
          <w:sz w:val="24"/>
          <w:szCs w:val="24"/>
        </w:rPr>
        <w:t>naše centrum</w:t>
      </w:r>
      <w:r>
        <w:rPr>
          <w:rFonts w:ascii="Times New Roman" w:hAnsi="Times New Roman" w:cs="Times New Roman"/>
          <w:bCs/>
          <w:sz w:val="24"/>
          <w:szCs w:val="24"/>
        </w:rPr>
        <w:t xml:space="preserve">, pustili aj do pečenia fašiangových šišiek. </w:t>
      </w:r>
      <w:r w:rsidR="009F25CD">
        <w:rPr>
          <w:rFonts w:ascii="Times New Roman" w:hAnsi="Times New Roman" w:cs="Times New Roman"/>
          <w:bCs/>
          <w:sz w:val="24"/>
          <w:szCs w:val="24"/>
        </w:rPr>
        <w:t xml:space="preserve">Vypracovalo sa cesto, z ktorého sa vykrojili kolieska a dali sa </w:t>
      </w:r>
      <w:r w:rsidR="00910C42">
        <w:rPr>
          <w:rFonts w:ascii="Times New Roman" w:hAnsi="Times New Roman" w:cs="Times New Roman"/>
          <w:bCs/>
          <w:sz w:val="24"/>
          <w:szCs w:val="24"/>
        </w:rPr>
        <w:t>upiec</w:t>
      </w:r>
      <w:r w:rsidR="009F25CD">
        <w:rPr>
          <w:rFonts w:ascii="Times New Roman" w:hAnsi="Times New Roman" w:cs="Times New Roman"/>
          <w:bCs/>
          <w:sz w:val="24"/>
          <w:szCs w:val="24"/>
        </w:rPr>
        <w:t xml:space="preserve">ť. </w:t>
      </w:r>
      <w:r w:rsidR="00B459E2">
        <w:rPr>
          <w:rFonts w:ascii="Times New Roman" w:hAnsi="Times New Roman" w:cs="Times New Roman"/>
          <w:bCs/>
          <w:sz w:val="24"/>
          <w:szCs w:val="24"/>
        </w:rPr>
        <w:t>Ich okrúhly tvar symbolizuje</w:t>
      </w:r>
      <w:r w:rsidR="00B459E2">
        <w:rPr>
          <w:rFonts w:ascii="Times New Roman" w:hAnsi="Times New Roman" w:cs="Times New Roman"/>
          <w:bCs/>
          <w:sz w:val="24"/>
          <w:szCs w:val="24"/>
        </w:rPr>
        <w:t xml:space="preserve"> slnko a príchod jari. </w:t>
      </w:r>
      <w:r w:rsidR="009F25CD" w:rsidRPr="005E460F">
        <w:rPr>
          <w:rFonts w:ascii="Times New Roman" w:hAnsi="Times New Roman" w:cs="Times New Roman"/>
          <w:bCs/>
          <w:sz w:val="24"/>
          <w:szCs w:val="24"/>
        </w:rPr>
        <w:t>Šišky sme naplnili domácim lekvárom a poprášili práškovým cukrom.</w:t>
      </w:r>
      <w:r w:rsidR="009F25CD">
        <w:rPr>
          <w:rFonts w:ascii="Times New Roman" w:hAnsi="Times New Roman" w:cs="Times New Roman"/>
          <w:bCs/>
          <w:sz w:val="24"/>
          <w:szCs w:val="24"/>
        </w:rPr>
        <w:t xml:space="preserve"> Boli mäkučké, no </w:t>
      </w:r>
      <w:r w:rsidR="005551AE">
        <w:rPr>
          <w:rFonts w:ascii="Times New Roman" w:hAnsi="Times New Roman" w:cs="Times New Roman"/>
          <w:bCs/>
          <w:sz w:val="24"/>
          <w:szCs w:val="24"/>
        </w:rPr>
        <w:t xml:space="preserve">famózne, všetci sme sa do nich s chuťou zahryzli. </w:t>
      </w:r>
      <w:r w:rsidR="00CB7260">
        <w:rPr>
          <w:rFonts w:ascii="Times New Roman" w:hAnsi="Times New Roman" w:cs="Times New Roman"/>
          <w:bCs/>
          <w:sz w:val="24"/>
          <w:szCs w:val="24"/>
        </w:rPr>
        <w:t xml:space="preserve">V pečení šišiek sa nenechali zahanbiť i naše klientky zo Senior Dúha klubu. </w:t>
      </w:r>
    </w:p>
    <w:p w14:paraId="5D354F35" w14:textId="77777777" w:rsidR="00B459E2" w:rsidRDefault="00B459E2" w:rsidP="007074E3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2C7EC4" w14:textId="417BF061" w:rsidR="00B459E2" w:rsidRDefault="00A15C48" w:rsidP="007074E3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3E7F67">
        <w:rPr>
          <w:rFonts w:ascii="Times New Roman" w:hAnsi="Times New Roman" w:cs="Times New Roman"/>
          <w:bCs/>
          <w:sz w:val="24"/>
          <w:szCs w:val="24"/>
        </w:rPr>
        <w:t>ukončenie</w:t>
      </w:r>
      <w:r>
        <w:rPr>
          <w:rFonts w:ascii="Times New Roman" w:hAnsi="Times New Roman" w:cs="Times New Roman"/>
          <w:bCs/>
          <w:sz w:val="24"/>
          <w:szCs w:val="24"/>
        </w:rPr>
        <w:t xml:space="preserve"> Fašiangov sa mamičky s detičkami so špecifickými potrebami dohodli, že si v centre pripravia </w:t>
      </w:r>
      <w:r w:rsidR="00FA3490">
        <w:rPr>
          <w:rFonts w:ascii="Times New Roman" w:hAnsi="Times New Roman" w:cs="Times New Roman"/>
          <w:bCs/>
          <w:sz w:val="24"/>
          <w:szCs w:val="24"/>
        </w:rPr>
        <w:t xml:space="preserve">spoločný </w:t>
      </w:r>
      <w:r>
        <w:rPr>
          <w:rFonts w:ascii="Times New Roman" w:hAnsi="Times New Roman" w:cs="Times New Roman"/>
          <w:bCs/>
          <w:sz w:val="24"/>
          <w:szCs w:val="24"/>
        </w:rPr>
        <w:t xml:space="preserve">slávnostný obed. </w:t>
      </w:r>
      <w:r w:rsidR="003E7F67">
        <w:rPr>
          <w:rFonts w:ascii="Times New Roman" w:hAnsi="Times New Roman" w:cs="Times New Roman"/>
          <w:bCs/>
          <w:sz w:val="24"/>
          <w:szCs w:val="24"/>
        </w:rPr>
        <w:t>Z ingrediencií si pripravili klasický</w:t>
      </w:r>
      <w:r w:rsidR="000514AC">
        <w:rPr>
          <w:rFonts w:ascii="Times New Roman" w:hAnsi="Times New Roman" w:cs="Times New Roman"/>
          <w:bCs/>
          <w:sz w:val="24"/>
          <w:szCs w:val="24"/>
        </w:rPr>
        <w:t xml:space="preserve"> zemiakový šalát, o</w:t>
      </w:r>
      <w:r w:rsidR="00FA3490">
        <w:rPr>
          <w:rFonts w:ascii="Times New Roman" w:hAnsi="Times New Roman" w:cs="Times New Roman"/>
          <w:bCs/>
          <w:sz w:val="24"/>
          <w:szCs w:val="24"/>
        </w:rPr>
        <w:t>balili a opražili rezne.</w:t>
      </w:r>
      <w:r w:rsidR="00077806">
        <w:rPr>
          <w:rFonts w:ascii="Times New Roman" w:hAnsi="Times New Roman" w:cs="Times New Roman"/>
          <w:bCs/>
          <w:sz w:val="24"/>
          <w:szCs w:val="24"/>
        </w:rPr>
        <w:t xml:space="preserve"> Obed bol jednoducho skvelý. </w:t>
      </w:r>
      <w:r w:rsidR="000514AC">
        <w:rPr>
          <w:rFonts w:ascii="Times New Roman" w:hAnsi="Times New Roman" w:cs="Times New Roman"/>
          <w:bCs/>
          <w:sz w:val="24"/>
          <w:szCs w:val="24"/>
        </w:rPr>
        <w:t xml:space="preserve">Nasledovalo príjemné posedenie pri spoločne pripravenom malom občerstvení, kde sme si pripomenuli fašiangové zvyky a príjemne sme sa zabavili. </w:t>
      </w:r>
    </w:p>
    <w:p w14:paraId="0B0A3CAA" w14:textId="77777777" w:rsidR="007074E3" w:rsidRDefault="007074E3" w:rsidP="007074E3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F011BA" w14:textId="77777777" w:rsidR="00F63339" w:rsidRDefault="00F63339" w:rsidP="00F63339">
      <w:pPr>
        <w:tabs>
          <w:tab w:val="num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E4CE35" w14:textId="368ADEBA" w:rsidR="00F63339" w:rsidRDefault="00F63339" w:rsidP="00F63339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Pracovníci </w:t>
      </w:r>
      <w:r w:rsidR="006D4CC8">
        <w:rPr>
          <w:rFonts w:ascii="Times New Roman" w:hAnsi="Times New Roman" w:cs="Times New Roman"/>
          <w:bCs/>
          <w:sz w:val="24"/>
          <w:szCs w:val="24"/>
        </w:rPr>
        <w:t xml:space="preserve">NSSDR </w:t>
      </w:r>
      <w:r>
        <w:rPr>
          <w:rFonts w:ascii="Times New Roman" w:hAnsi="Times New Roman" w:cs="Times New Roman"/>
          <w:bCs/>
          <w:sz w:val="24"/>
          <w:szCs w:val="24"/>
        </w:rPr>
        <w:t>Dúha</w:t>
      </w:r>
      <w:r w:rsidR="006D4CC8">
        <w:rPr>
          <w:rFonts w:ascii="Times New Roman" w:hAnsi="Times New Roman" w:cs="Times New Roman"/>
          <w:bCs/>
          <w:sz w:val="24"/>
          <w:szCs w:val="24"/>
        </w:rPr>
        <w:t>.</w:t>
      </w:r>
    </w:p>
    <w:p w14:paraId="04E4DFFC" w14:textId="77777777" w:rsidR="008258DD" w:rsidRDefault="008258DD" w:rsidP="00617A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8258D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237E2" w14:textId="77777777" w:rsidR="008D54D7" w:rsidRDefault="008D54D7">
      <w:pPr>
        <w:spacing w:after="0" w:line="240" w:lineRule="auto"/>
      </w:pPr>
      <w:r>
        <w:separator/>
      </w:r>
    </w:p>
  </w:endnote>
  <w:endnote w:type="continuationSeparator" w:id="0">
    <w:p w14:paraId="027051DB" w14:textId="77777777" w:rsidR="008D54D7" w:rsidRDefault="008D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949DF" w14:textId="77777777" w:rsidR="00193652" w:rsidRPr="00636BB4" w:rsidRDefault="00193652" w:rsidP="00193652">
    <w:pPr>
      <w:pStyle w:val="Default"/>
      <w:jc w:val="center"/>
      <w:rPr>
        <w:rFonts w:ascii="Calibri" w:hAnsi="Calibri" w:cs="Calibri"/>
        <w:sz w:val="22"/>
        <w:szCs w:val="22"/>
      </w:rPr>
    </w:pPr>
    <w:r w:rsidRPr="00636BB4">
      <w:rPr>
        <w:rFonts w:ascii="Calibri" w:hAnsi="Calibri" w:cs="Calibri"/>
        <w:sz w:val="22"/>
        <w:szCs w:val="22"/>
      </w:rPr>
      <w:t>Tento projekt sa realizuje vďaka podpore z Európskeho sociálneho fondu a Európskeho fondu regionálneho rozvoja v rámci Operačného programu Ľudské zdroje</w:t>
    </w:r>
  </w:p>
  <w:p w14:paraId="74A3E3A0" w14:textId="77777777" w:rsidR="00193652" w:rsidRPr="00636BB4" w:rsidRDefault="00AD0D5E" w:rsidP="00193652">
    <w:pPr>
      <w:pStyle w:val="Default"/>
      <w:jc w:val="center"/>
      <w:rPr>
        <w:rFonts w:ascii="Calibri" w:hAnsi="Calibri" w:cs="Calibri"/>
        <w:sz w:val="22"/>
        <w:szCs w:val="22"/>
      </w:rPr>
    </w:pPr>
    <w:hyperlink r:id="rId1" w:history="1">
      <w:r w:rsidR="00193652" w:rsidRPr="00636BB4">
        <w:rPr>
          <w:rStyle w:val="Hypertextovodkaz"/>
          <w:rFonts w:ascii="Calibri" w:hAnsi="Calibri" w:cs="Calibri"/>
          <w:sz w:val="22"/>
          <w:szCs w:val="22"/>
        </w:rPr>
        <w:t>www.esf.gov.sk</w:t>
      </w:r>
    </w:hyperlink>
    <w:r w:rsidR="00193652" w:rsidRPr="00636BB4">
      <w:rPr>
        <w:rFonts w:ascii="Calibri" w:hAnsi="Calibri" w:cs="Calibri"/>
        <w:sz w:val="22"/>
        <w:szCs w:val="22"/>
      </w:rPr>
      <w:t xml:space="preserve"> </w:t>
    </w:r>
  </w:p>
  <w:p w14:paraId="4E605574" w14:textId="77777777" w:rsidR="00193652" w:rsidRDefault="00193652" w:rsidP="00193652">
    <w:pPr>
      <w:pStyle w:val="Zpat"/>
    </w:pPr>
  </w:p>
  <w:p w14:paraId="60BB255F" w14:textId="77777777" w:rsidR="00193652" w:rsidRDefault="00193652" w:rsidP="00193652">
    <w:pPr>
      <w:pStyle w:val="Zpat"/>
    </w:pPr>
  </w:p>
  <w:p w14:paraId="1A7FA833" w14:textId="77777777" w:rsidR="008D54D7" w:rsidRPr="00193652" w:rsidRDefault="008D54D7" w:rsidP="0019365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8849A" w14:textId="77777777" w:rsidR="008D54D7" w:rsidRDefault="008D54D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4AA674" w14:textId="77777777" w:rsidR="008D54D7" w:rsidRDefault="008D5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CA6C7" w14:textId="73F578DC" w:rsidR="00193652" w:rsidRDefault="00193652">
    <w:pPr>
      <w:pStyle w:val="Zhlav"/>
    </w:pPr>
  </w:p>
  <w:p w14:paraId="7F7D8A05" w14:textId="77777777" w:rsidR="008D54D7" w:rsidRDefault="008D54D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C396C"/>
    <w:multiLevelType w:val="multilevel"/>
    <w:tmpl w:val="5B82EAA0"/>
    <w:styleLink w:val="WWNum1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360"/>
      </w:pPr>
    </w:lvl>
    <w:lvl w:ilvl="3">
      <w:numFmt w:val="bullet"/>
      <w:lvlText w:val="-"/>
      <w:lvlJc w:val="left"/>
      <w:pPr>
        <w:ind w:left="2880" w:hanging="360"/>
      </w:pPr>
    </w:lvl>
    <w:lvl w:ilvl="4">
      <w:numFmt w:val="bullet"/>
      <w:lvlText w:val="-"/>
      <w:lvlJc w:val="left"/>
      <w:pPr>
        <w:ind w:left="3600" w:hanging="360"/>
      </w:pPr>
    </w:lvl>
    <w:lvl w:ilvl="5">
      <w:numFmt w:val="bullet"/>
      <w:lvlText w:val="-"/>
      <w:lvlJc w:val="left"/>
      <w:pPr>
        <w:ind w:left="4320" w:hanging="360"/>
      </w:pPr>
    </w:lvl>
    <w:lvl w:ilvl="6">
      <w:numFmt w:val="bullet"/>
      <w:lvlText w:val="-"/>
      <w:lvlJc w:val="left"/>
      <w:pPr>
        <w:ind w:left="5040" w:hanging="360"/>
      </w:pPr>
    </w:lvl>
    <w:lvl w:ilvl="7">
      <w:numFmt w:val="bullet"/>
      <w:lvlText w:val="-"/>
      <w:lvlJc w:val="left"/>
      <w:pPr>
        <w:ind w:left="5760" w:hanging="360"/>
      </w:pPr>
    </w:lvl>
    <w:lvl w:ilvl="8">
      <w:numFmt w:val="bullet"/>
      <w:lvlText w:val="-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10"/>
    <w:rsid w:val="000079C9"/>
    <w:rsid w:val="000151D4"/>
    <w:rsid w:val="00025035"/>
    <w:rsid w:val="000319EC"/>
    <w:rsid w:val="000514AC"/>
    <w:rsid w:val="0005507C"/>
    <w:rsid w:val="00063A82"/>
    <w:rsid w:val="00073D00"/>
    <w:rsid w:val="00077806"/>
    <w:rsid w:val="00080212"/>
    <w:rsid w:val="00093152"/>
    <w:rsid w:val="000A52C3"/>
    <w:rsid w:val="000C3570"/>
    <w:rsid w:val="000D7579"/>
    <w:rsid w:val="000F265D"/>
    <w:rsid w:val="00143220"/>
    <w:rsid w:val="001756DF"/>
    <w:rsid w:val="00175ADF"/>
    <w:rsid w:val="00193652"/>
    <w:rsid w:val="001C7685"/>
    <w:rsid w:val="001C79EF"/>
    <w:rsid w:val="001F3448"/>
    <w:rsid w:val="002009C6"/>
    <w:rsid w:val="0023512E"/>
    <w:rsid w:val="0025427E"/>
    <w:rsid w:val="00260C4A"/>
    <w:rsid w:val="00282DEE"/>
    <w:rsid w:val="002D4C43"/>
    <w:rsid w:val="002E35D4"/>
    <w:rsid w:val="002E6861"/>
    <w:rsid w:val="00307FDF"/>
    <w:rsid w:val="003252FA"/>
    <w:rsid w:val="003328A8"/>
    <w:rsid w:val="00344D10"/>
    <w:rsid w:val="00345C01"/>
    <w:rsid w:val="0035081E"/>
    <w:rsid w:val="003751F6"/>
    <w:rsid w:val="00376AD2"/>
    <w:rsid w:val="00391F7C"/>
    <w:rsid w:val="003B015A"/>
    <w:rsid w:val="003C2BCD"/>
    <w:rsid w:val="003D0912"/>
    <w:rsid w:val="003E7F67"/>
    <w:rsid w:val="003F395E"/>
    <w:rsid w:val="00407AC0"/>
    <w:rsid w:val="00416717"/>
    <w:rsid w:val="00421F6C"/>
    <w:rsid w:val="0044367D"/>
    <w:rsid w:val="00444439"/>
    <w:rsid w:val="004568A6"/>
    <w:rsid w:val="00495CDD"/>
    <w:rsid w:val="004E0E68"/>
    <w:rsid w:val="004F2B01"/>
    <w:rsid w:val="0054160D"/>
    <w:rsid w:val="005551AE"/>
    <w:rsid w:val="005748D7"/>
    <w:rsid w:val="005D3FB4"/>
    <w:rsid w:val="005D41C1"/>
    <w:rsid w:val="005D442B"/>
    <w:rsid w:val="005E460F"/>
    <w:rsid w:val="006000C0"/>
    <w:rsid w:val="00614315"/>
    <w:rsid w:val="00617A9B"/>
    <w:rsid w:val="006462C7"/>
    <w:rsid w:val="00671312"/>
    <w:rsid w:val="00691FB6"/>
    <w:rsid w:val="006928A3"/>
    <w:rsid w:val="006D4CC8"/>
    <w:rsid w:val="006F5384"/>
    <w:rsid w:val="007074E3"/>
    <w:rsid w:val="007104CA"/>
    <w:rsid w:val="00720E26"/>
    <w:rsid w:val="007219E0"/>
    <w:rsid w:val="00736C8C"/>
    <w:rsid w:val="007435B5"/>
    <w:rsid w:val="00787F10"/>
    <w:rsid w:val="00795BA6"/>
    <w:rsid w:val="007A190C"/>
    <w:rsid w:val="007A251B"/>
    <w:rsid w:val="007D7D7F"/>
    <w:rsid w:val="007E09A3"/>
    <w:rsid w:val="007E5EFE"/>
    <w:rsid w:val="007F2315"/>
    <w:rsid w:val="008258DD"/>
    <w:rsid w:val="00844B16"/>
    <w:rsid w:val="00863520"/>
    <w:rsid w:val="008961FC"/>
    <w:rsid w:val="00896805"/>
    <w:rsid w:val="00896B84"/>
    <w:rsid w:val="008A62A2"/>
    <w:rsid w:val="008D54D7"/>
    <w:rsid w:val="008E28B9"/>
    <w:rsid w:val="008F748E"/>
    <w:rsid w:val="00910C42"/>
    <w:rsid w:val="009115AF"/>
    <w:rsid w:val="0091176C"/>
    <w:rsid w:val="009121C8"/>
    <w:rsid w:val="00914F7C"/>
    <w:rsid w:val="0094323D"/>
    <w:rsid w:val="0095526C"/>
    <w:rsid w:val="00982514"/>
    <w:rsid w:val="00984465"/>
    <w:rsid w:val="00990A84"/>
    <w:rsid w:val="009910B6"/>
    <w:rsid w:val="009A0499"/>
    <w:rsid w:val="009E0B3B"/>
    <w:rsid w:val="009F25CD"/>
    <w:rsid w:val="00A10868"/>
    <w:rsid w:val="00A15C48"/>
    <w:rsid w:val="00A208B8"/>
    <w:rsid w:val="00A500CB"/>
    <w:rsid w:val="00A606BC"/>
    <w:rsid w:val="00A609B5"/>
    <w:rsid w:val="00A70B5D"/>
    <w:rsid w:val="00A76F3B"/>
    <w:rsid w:val="00A77723"/>
    <w:rsid w:val="00AC2459"/>
    <w:rsid w:val="00AC2AE6"/>
    <w:rsid w:val="00AC7A12"/>
    <w:rsid w:val="00AD0D5E"/>
    <w:rsid w:val="00AF6289"/>
    <w:rsid w:val="00B127D3"/>
    <w:rsid w:val="00B12FC1"/>
    <w:rsid w:val="00B26188"/>
    <w:rsid w:val="00B459E2"/>
    <w:rsid w:val="00B57109"/>
    <w:rsid w:val="00B631CC"/>
    <w:rsid w:val="00BA73BD"/>
    <w:rsid w:val="00BB1E81"/>
    <w:rsid w:val="00BC6BFA"/>
    <w:rsid w:val="00BD237C"/>
    <w:rsid w:val="00BD3F08"/>
    <w:rsid w:val="00BE3ADA"/>
    <w:rsid w:val="00BE3D19"/>
    <w:rsid w:val="00BF45BF"/>
    <w:rsid w:val="00C05C57"/>
    <w:rsid w:val="00C61FA9"/>
    <w:rsid w:val="00C635F4"/>
    <w:rsid w:val="00C672A1"/>
    <w:rsid w:val="00C70ECF"/>
    <w:rsid w:val="00C735BE"/>
    <w:rsid w:val="00C77413"/>
    <w:rsid w:val="00C8619C"/>
    <w:rsid w:val="00CA4B10"/>
    <w:rsid w:val="00CB7260"/>
    <w:rsid w:val="00CC4719"/>
    <w:rsid w:val="00CE7CC7"/>
    <w:rsid w:val="00CF2ABD"/>
    <w:rsid w:val="00CF5EA6"/>
    <w:rsid w:val="00D26A39"/>
    <w:rsid w:val="00D64652"/>
    <w:rsid w:val="00D7105E"/>
    <w:rsid w:val="00D87697"/>
    <w:rsid w:val="00DE725C"/>
    <w:rsid w:val="00E33028"/>
    <w:rsid w:val="00E331F4"/>
    <w:rsid w:val="00E37EAB"/>
    <w:rsid w:val="00E97A73"/>
    <w:rsid w:val="00EC5678"/>
    <w:rsid w:val="00EF4733"/>
    <w:rsid w:val="00EF77CA"/>
    <w:rsid w:val="00F014E8"/>
    <w:rsid w:val="00F14E8A"/>
    <w:rsid w:val="00F2358B"/>
    <w:rsid w:val="00F535E1"/>
    <w:rsid w:val="00F63339"/>
    <w:rsid w:val="00F659B1"/>
    <w:rsid w:val="00F87E1B"/>
    <w:rsid w:val="00F91A99"/>
    <w:rsid w:val="00FA05D1"/>
    <w:rsid w:val="00FA3490"/>
    <w:rsid w:val="00FB792D"/>
    <w:rsid w:val="00FD678D"/>
    <w:rsid w:val="00FE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FBC198"/>
  <w15:docId w15:val="{BA6C7875-716F-4A36-A59A-8A408FC8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sk-SK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5C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hlav">
    <w:name w:val="header"/>
    <w:basedOn w:val="Standard"/>
    <w:uiPriority w:val="99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uiPriority w:val="99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ln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HlavikaChar">
    <w:name w:val="Hlavička Char"/>
    <w:basedOn w:val="Standardnpsmoodstavce"/>
    <w:uiPriority w:val="99"/>
  </w:style>
  <w:style w:type="character" w:customStyle="1" w:styleId="PtaChar">
    <w:name w:val="Päta Char"/>
    <w:basedOn w:val="Standardnpsmoodstavce"/>
    <w:uiPriority w:val="99"/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rPr>
      <w:i/>
      <w:iCs/>
    </w:rPr>
  </w:style>
  <w:style w:type="character" w:customStyle="1" w:styleId="is-hidden">
    <w:name w:val="is-hidden"/>
    <w:basedOn w:val="Standardnpsmoodstavce"/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character" w:styleId="Hypertextovodkaz">
    <w:name w:val="Hyperlink"/>
    <w:uiPriority w:val="99"/>
    <w:unhideWhenUsed/>
    <w:rsid w:val="00193652"/>
    <w:rPr>
      <w:color w:val="0000FF"/>
      <w:u w:val="single"/>
    </w:rPr>
  </w:style>
  <w:style w:type="paragraph" w:customStyle="1" w:styleId="Default">
    <w:name w:val="Default"/>
    <w:rsid w:val="00193652"/>
    <w:pPr>
      <w:widowControl/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sk-SK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5C5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5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02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32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96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16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80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297056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54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5411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9996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9538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8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76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7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f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NDC-1</dc:creator>
  <cp:lastModifiedBy>tomaszak2701@gmail.com</cp:lastModifiedBy>
  <cp:revision>106</cp:revision>
  <cp:lastPrinted>2020-06-19T11:50:00Z</cp:lastPrinted>
  <dcterms:created xsi:type="dcterms:W3CDTF">2023-12-21T09:30:00Z</dcterms:created>
  <dcterms:modified xsi:type="dcterms:W3CDTF">2025-03-19T12:05:00Z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