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10C" w:rsidRPr="00BA150F" w:rsidRDefault="00AA710C">
      <w:pPr>
        <w:jc w:val="center"/>
        <w:rPr>
          <w:rFonts w:ascii="Arial" w:hAnsi="Arial"/>
          <w:b/>
          <w:lang w:val="sk-SK"/>
        </w:rPr>
      </w:pPr>
      <w:bookmarkStart w:id="0" w:name="_GoBack"/>
      <w:bookmarkEnd w:id="0"/>
    </w:p>
    <w:p w:rsidR="00A31727" w:rsidRPr="00BA150F" w:rsidRDefault="00A31727">
      <w:pPr>
        <w:jc w:val="center"/>
        <w:rPr>
          <w:rFonts w:ascii="Arial" w:hAnsi="Arial"/>
          <w:b/>
          <w:lang w:val="sk-SK"/>
        </w:rPr>
      </w:pPr>
    </w:p>
    <w:p w:rsidR="00AA710C" w:rsidRPr="00BA150F" w:rsidRDefault="00AA710C">
      <w:pPr>
        <w:jc w:val="center"/>
        <w:rPr>
          <w:rFonts w:ascii="Arial" w:hAnsi="Arial"/>
          <w:b/>
          <w:sz w:val="28"/>
          <w:lang w:val="sk-SK"/>
        </w:rPr>
      </w:pPr>
    </w:p>
    <w:p w:rsidR="00AA710C" w:rsidRPr="00BA150F" w:rsidRDefault="00AA710C">
      <w:pPr>
        <w:jc w:val="center"/>
        <w:rPr>
          <w:rFonts w:ascii="Arial" w:hAnsi="Arial"/>
          <w:b/>
          <w:sz w:val="28"/>
          <w:lang w:val="sk-SK"/>
        </w:rPr>
      </w:pPr>
    </w:p>
    <w:p w:rsidR="00AA710C" w:rsidRPr="00BA150F" w:rsidRDefault="00AA710C">
      <w:pPr>
        <w:jc w:val="center"/>
        <w:rPr>
          <w:rFonts w:ascii="Arial" w:hAnsi="Arial"/>
          <w:b/>
          <w:sz w:val="28"/>
          <w:lang w:val="sk-SK"/>
        </w:rPr>
      </w:pPr>
    </w:p>
    <w:p w:rsidR="00AA710C" w:rsidRPr="00BA150F" w:rsidRDefault="00AA710C">
      <w:pPr>
        <w:jc w:val="center"/>
        <w:rPr>
          <w:rFonts w:ascii="Arial" w:hAnsi="Arial"/>
          <w:b/>
          <w:sz w:val="28"/>
          <w:lang w:val="sk-SK"/>
        </w:rPr>
      </w:pPr>
    </w:p>
    <w:p w:rsidR="00AA710C" w:rsidRPr="00BA150F" w:rsidRDefault="00AA710C">
      <w:pPr>
        <w:jc w:val="center"/>
        <w:rPr>
          <w:rFonts w:ascii="Arial" w:hAnsi="Arial"/>
          <w:b/>
          <w:sz w:val="28"/>
          <w:lang w:val="sk-SK"/>
        </w:rPr>
      </w:pPr>
    </w:p>
    <w:p w:rsidR="00AA710C" w:rsidRPr="00BA150F" w:rsidRDefault="00AA710C">
      <w:pPr>
        <w:jc w:val="center"/>
        <w:rPr>
          <w:rFonts w:ascii="Arial" w:hAnsi="Arial"/>
          <w:b/>
          <w:sz w:val="28"/>
          <w:lang w:val="sk-SK"/>
        </w:rPr>
      </w:pPr>
    </w:p>
    <w:p w:rsidR="00CE290E" w:rsidRPr="00BA150F" w:rsidRDefault="00CE290E">
      <w:pPr>
        <w:jc w:val="center"/>
        <w:rPr>
          <w:rFonts w:ascii="Arial" w:hAnsi="Arial"/>
          <w:b/>
          <w:sz w:val="28"/>
          <w:lang w:val="sk-SK"/>
        </w:rPr>
      </w:pPr>
    </w:p>
    <w:p w:rsidR="00CE290E" w:rsidRPr="00BA150F" w:rsidRDefault="00CE290E">
      <w:pPr>
        <w:jc w:val="center"/>
        <w:rPr>
          <w:rFonts w:ascii="Arial" w:hAnsi="Arial"/>
          <w:b/>
          <w:sz w:val="28"/>
          <w:lang w:val="sk-SK"/>
        </w:rPr>
      </w:pPr>
    </w:p>
    <w:p w:rsidR="00AA710C" w:rsidRPr="00BA150F" w:rsidRDefault="00AA710C">
      <w:pPr>
        <w:jc w:val="center"/>
        <w:rPr>
          <w:rFonts w:ascii="Arial" w:hAnsi="Arial"/>
          <w:b/>
          <w:sz w:val="28"/>
          <w:lang w:val="sk-SK"/>
        </w:rPr>
      </w:pPr>
    </w:p>
    <w:p w:rsidR="00AA710C" w:rsidRPr="00BA150F" w:rsidRDefault="00AA710C">
      <w:pPr>
        <w:jc w:val="center"/>
        <w:rPr>
          <w:rFonts w:ascii="Arial" w:hAnsi="Arial"/>
          <w:b/>
          <w:sz w:val="28"/>
          <w:lang w:val="sk-SK"/>
        </w:rPr>
      </w:pPr>
    </w:p>
    <w:p w:rsidR="00AA710C" w:rsidRPr="00BA150F" w:rsidRDefault="00AA710C">
      <w:pPr>
        <w:jc w:val="center"/>
        <w:rPr>
          <w:rFonts w:ascii="Arial" w:hAnsi="Arial"/>
          <w:b/>
          <w:sz w:val="28"/>
          <w:lang w:val="sk-SK"/>
        </w:rPr>
      </w:pPr>
    </w:p>
    <w:p w:rsidR="00AA710C" w:rsidRPr="00BA150F" w:rsidRDefault="00AA710C">
      <w:pPr>
        <w:jc w:val="center"/>
        <w:rPr>
          <w:rFonts w:ascii="Arial" w:hAnsi="Arial"/>
          <w:b/>
          <w:sz w:val="28"/>
          <w:lang w:val="sk-SK"/>
        </w:rPr>
      </w:pPr>
    </w:p>
    <w:p w:rsidR="00AA710C" w:rsidRPr="00BA150F" w:rsidRDefault="00AA710C">
      <w:pPr>
        <w:jc w:val="center"/>
        <w:rPr>
          <w:rFonts w:ascii="Arial" w:hAnsi="Arial"/>
          <w:b/>
          <w:sz w:val="28"/>
          <w:lang w:val="sk-SK"/>
        </w:rPr>
      </w:pPr>
    </w:p>
    <w:p w:rsidR="00AA710C" w:rsidRPr="00BA150F" w:rsidRDefault="001D1DBD">
      <w:pPr>
        <w:jc w:val="center"/>
        <w:rPr>
          <w:rFonts w:ascii="Arial" w:hAnsi="Arial"/>
          <w:b/>
          <w:sz w:val="72"/>
          <w:szCs w:val="72"/>
          <w:lang w:val="sk-SK"/>
        </w:rPr>
      </w:pPr>
      <w:r w:rsidRPr="00BA150F">
        <w:rPr>
          <w:rFonts w:ascii="Arial" w:hAnsi="Arial"/>
          <w:b/>
          <w:sz w:val="72"/>
          <w:szCs w:val="72"/>
          <w:lang w:val="sk-SK"/>
        </w:rPr>
        <w:t xml:space="preserve">ÚZEMNÝ PLÁN </w:t>
      </w:r>
      <w:r w:rsidR="004E1098" w:rsidRPr="00BA150F">
        <w:rPr>
          <w:rFonts w:ascii="Arial" w:hAnsi="Arial"/>
          <w:b/>
          <w:sz w:val="72"/>
          <w:szCs w:val="72"/>
          <w:lang w:val="sk-SK"/>
        </w:rPr>
        <w:t>MEST</w:t>
      </w:r>
      <w:r w:rsidR="004E3199" w:rsidRPr="00BA150F">
        <w:rPr>
          <w:rFonts w:ascii="Arial" w:hAnsi="Arial"/>
          <w:b/>
          <w:sz w:val="72"/>
          <w:szCs w:val="72"/>
          <w:lang w:val="sk-SK"/>
        </w:rPr>
        <w:t>A</w:t>
      </w:r>
      <w:r w:rsidR="004E1098" w:rsidRPr="00BA150F">
        <w:rPr>
          <w:rFonts w:ascii="Arial" w:hAnsi="Arial"/>
          <w:b/>
          <w:sz w:val="72"/>
          <w:szCs w:val="72"/>
          <w:lang w:val="sk-SK"/>
        </w:rPr>
        <w:t xml:space="preserve"> </w:t>
      </w:r>
      <w:r w:rsidR="00AA710C" w:rsidRPr="00BA150F">
        <w:rPr>
          <w:rFonts w:ascii="Arial" w:hAnsi="Arial"/>
          <w:b/>
          <w:sz w:val="72"/>
          <w:szCs w:val="72"/>
          <w:lang w:val="sk-SK"/>
        </w:rPr>
        <w:t>TURZOVKA</w:t>
      </w:r>
    </w:p>
    <w:p w:rsidR="00AA710C" w:rsidRPr="00BA150F" w:rsidRDefault="00AA710C">
      <w:pPr>
        <w:jc w:val="center"/>
        <w:rPr>
          <w:rFonts w:ascii="Arial" w:hAnsi="Arial"/>
          <w:b/>
          <w:sz w:val="28"/>
          <w:lang w:val="sk-SK"/>
        </w:rPr>
      </w:pPr>
    </w:p>
    <w:p w:rsidR="00F143C3" w:rsidRPr="00BA150F" w:rsidRDefault="00F143C3">
      <w:pPr>
        <w:jc w:val="center"/>
        <w:rPr>
          <w:rFonts w:ascii="Arial" w:hAnsi="Arial"/>
          <w:b/>
          <w:sz w:val="48"/>
          <w:szCs w:val="48"/>
          <w:lang w:val="sk-SK"/>
        </w:rPr>
      </w:pPr>
      <w:r w:rsidRPr="00BA150F">
        <w:rPr>
          <w:rFonts w:ascii="Arial" w:hAnsi="Arial"/>
          <w:b/>
          <w:sz w:val="48"/>
          <w:szCs w:val="48"/>
          <w:lang w:val="sk-SK"/>
        </w:rPr>
        <w:t>ZMEN</w:t>
      </w:r>
      <w:r w:rsidR="00A07EBF" w:rsidRPr="00BA150F">
        <w:rPr>
          <w:rFonts w:ascii="Arial" w:hAnsi="Arial"/>
          <w:b/>
          <w:sz w:val="48"/>
          <w:szCs w:val="48"/>
          <w:lang w:val="sk-SK"/>
        </w:rPr>
        <w:t>Y</w:t>
      </w:r>
      <w:r w:rsidRPr="00BA150F">
        <w:rPr>
          <w:rFonts w:ascii="Arial" w:hAnsi="Arial"/>
          <w:b/>
          <w:sz w:val="48"/>
          <w:szCs w:val="48"/>
          <w:lang w:val="sk-SK"/>
        </w:rPr>
        <w:t xml:space="preserve"> A DOPLNK</w:t>
      </w:r>
      <w:r w:rsidR="00A07EBF" w:rsidRPr="00BA150F">
        <w:rPr>
          <w:rFonts w:ascii="Arial" w:hAnsi="Arial"/>
          <w:b/>
          <w:sz w:val="48"/>
          <w:szCs w:val="48"/>
          <w:lang w:val="sk-SK"/>
        </w:rPr>
        <w:t>Y</w:t>
      </w:r>
      <w:r w:rsidRPr="00BA150F">
        <w:rPr>
          <w:rFonts w:ascii="Arial" w:hAnsi="Arial"/>
          <w:b/>
          <w:sz w:val="48"/>
          <w:szCs w:val="48"/>
          <w:lang w:val="sk-SK"/>
        </w:rPr>
        <w:t xml:space="preserve"> Č. </w:t>
      </w:r>
      <w:r w:rsidR="00A07EBF" w:rsidRPr="00BA150F">
        <w:rPr>
          <w:rFonts w:ascii="Arial" w:hAnsi="Arial"/>
          <w:b/>
          <w:sz w:val="48"/>
          <w:szCs w:val="48"/>
          <w:lang w:val="sk-SK"/>
        </w:rPr>
        <w:t>3</w:t>
      </w:r>
    </w:p>
    <w:p w:rsidR="00F143C3" w:rsidRPr="00BA150F" w:rsidRDefault="00F143C3" w:rsidP="007530A4">
      <w:pPr>
        <w:jc w:val="center"/>
        <w:rPr>
          <w:rFonts w:ascii="Arial" w:hAnsi="Arial"/>
          <w:b/>
          <w:sz w:val="28"/>
          <w:lang w:val="sk-SK"/>
        </w:rPr>
      </w:pPr>
    </w:p>
    <w:p w:rsidR="00AA710C" w:rsidRPr="00BA150F" w:rsidRDefault="00AA710C" w:rsidP="007530A4">
      <w:pPr>
        <w:jc w:val="center"/>
        <w:rPr>
          <w:rFonts w:ascii="Arial" w:hAnsi="Arial"/>
          <w:b/>
          <w:sz w:val="28"/>
          <w:lang w:val="sk-SK"/>
        </w:rPr>
      </w:pPr>
    </w:p>
    <w:p w:rsidR="00AA710C" w:rsidRPr="00BA150F" w:rsidRDefault="00AA710C">
      <w:pPr>
        <w:jc w:val="both"/>
        <w:rPr>
          <w:rFonts w:ascii="Arial" w:hAnsi="Arial"/>
          <w:b/>
          <w:sz w:val="28"/>
          <w:lang w:val="sk-SK"/>
        </w:rPr>
      </w:pPr>
    </w:p>
    <w:p w:rsidR="00AA710C" w:rsidRPr="00BA150F" w:rsidRDefault="00AA710C">
      <w:pPr>
        <w:jc w:val="both"/>
        <w:rPr>
          <w:rFonts w:ascii="Arial" w:hAnsi="Arial"/>
          <w:b/>
          <w:sz w:val="28"/>
          <w:lang w:val="sk-SK"/>
        </w:rPr>
      </w:pPr>
    </w:p>
    <w:p w:rsidR="00AA710C" w:rsidRPr="00BA150F" w:rsidRDefault="00AA710C">
      <w:pPr>
        <w:jc w:val="both"/>
        <w:rPr>
          <w:rFonts w:ascii="Arial" w:hAnsi="Arial"/>
          <w:b/>
          <w:sz w:val="28"/>
          <w:lang w:val="sk-SK"/>
        </w:rPr>
      </w:pPr>
    </w:p>
    <w:p w:rsidR="00AA710C" w:rsidRPr="00BA150F" w:rsidRDefault="00AA710C">
      <w:pPr>
        <w:jc w:val="both"/>
        <w:rPr>
          <w:rFonts w:ascii="Arial" w:hAnsi="Arial"/>
          <w:b/>
          <w:sz w:val="28"/>
          <w:lang w:val="sk-SK"/>
        </w:rPr>
      </w:pPr>
    </w:p>
    <w:p w:rsidR="00AA710C" w:rsidRPr="00BA150F" w:rsidRDefault="00AA710C">
      <w:pPr>
        <w:jc w:val="both"/>
        <w:rPr>
          <w:rFonts w:ascii="Arial" w:hAnsi="Arial"/>
          <w:b/>
          <w:sz w:val="28"/>
          <w:lang w:val="sk-SK"/>
        </w:rPr>
      </w:pPr>
    </w:p>
    <w:p w:rsidR="00AA710C" w:rsidRPr="00BA150F" w:rsidRDefault="00AA710C">
      <w:pPr>
        <w:jc w:val="both"/>
        <w:rPr>
          <w:rFonts w:ascii="Arial" w:hAnsi="Arial"/>
          <w:b/>
          <w:sz w:val="28"/>
          <w:lang w:val="sk-SK"/>
        </w:rPr>
      </w:pPr>
    </w:p>
    <w:p w:rsidR="005E3E54" w:rsidRPr="00BA150F" w:rsidRDefault="005E3E54">
      <w:pPr>
        <w:jc w:val="both"/>
        <w:rPr>
          <w:rFonts w:ascii="Arial" w:hAnsi="Arial"/>
          <w:b/>
          <w:sz w:val="28"/>
          <w:lang w:val="sk-SK"/>
        </w:rPr>
      </w:pPr>
    </w:p>
    <w:p w:rsidR="005E3E54" w:rsidRPr="00BA150F" w:rsidRDefault="005E3E54">
      <w:pPr>
        <w:jc w:val="both"/>
        <w:rPr>
          <w:rFonts w:ascii="Arial" w:hAnsi="Arial"/>
          <w:b/>
          <w:sz w:val="28"/>
          <w:lang w:val="sk-SK"/>
        </w:rPr>
      </w:pPr>
    </w:p>
    <w:p w:rsidR="00A31727" w:rsidRPr="00BA150F" w:rsidRDefault="00A31727">
      <w:pPr>
        <w:jc w:val="both"/>
        <w:rPr>
          <w:rFonts w:ascii="Arial" w:hAnsi="Arial"/>
          <w:b/>
          <w:sz w:val="28"/>
          <w:lang w:val="sk-SK"/>
        </w:rPr>
      </w:pPr>
    </w:p>
    <w:p w:rsidR="004E1098" w:rsidRPr="00BA150F" w:rsidRDefault="004E1098">
      <w:pPr>
        <w:jc w:val="both"/>
        <w:rPr>
          <w:rFonts w:ascii="Arial" w:hAnsi="Arial"/>
          <w:b/>
          <w:sz w:val="28"/>
          <w:lang w:val="sk-SK"/>
        </w:rPr>
      </w:pPr>
    </w:p>
    <w:p w:rsidR="00F143C3" w:rsidRPr="00BA150F" w:rsidRDefault="00F143C3">
      <w:pPr>
        <w:jc w:val="both"/>
        <w:rPr>
          <w:rFonts w:ascii="Arial" w:hAnsi="Arial"/>
          <w:b/>
          <w:sz w:val="28"/>
          <w:lang w:val="sk-SK"/>
        </w:rPr>
      </w:pPr>
    </w:p>
    <w:p w:rsidR="004E1098" w:rsidRPr="00BA150F" w:rsidRDefault="004E1098">
      <w:pPr>
        <w:jc w:val="both"/>
        <w:rPr>
          <w:rFonts w:ascii="Arial" w:hAnsi="Arial"/>
          <w:b/>
          <w:sz w:val="28"/>
          <w:lang w:val="sk-SK"/>
        </w:rPr>
      </w:pPr>
    </w:p>
    <w:p w:rsidR="00AA710C" w:rsidRPr="00BA150F" w:rsidRDefault="00AA710C">
      <w:pPr>
        <w:jc w:val="both"/>
        <w:rPr>
          <w:rFonts w:ascii="Arial" w:hAnsi="Arial"/>
          <w:lang w:val="sk-SK"/>
        </w:rPr>
      </w:pPr>
      <w:r w:rsidRPr="00BA150F">
        <w:rPr>
          <w:rFonts w:ascii="Arial" w:hAnsi="Arial"/>
          <w:lang w:val="sk-SK"/>
        </w:rPr>
        <w:t>Mest</w:t>
      </w:r>
      <w:r w:rsidR="00676ECF" w:rsidRPr="00BA150F">
        <w:rPr>
          <w:rFonts w:ascii="Arial" w:hAnsi="Arial"/>
          <w:lang w:val="sk-SK"/>
        </w:rPr>
        <w:t>o</w:t>
      </w:r>
      <w:r w:rsidRPr="00BA150F">
        <w:rPr>
          <w:rFonts w:ascii="Arial" w:hAnsi="Arial"/>
          <w:lang w:val="sk-SK"/>
        </w:rPr>
        <w:t xml:space="preserve"> Turzovka</w:t>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008F0CF5" w:rsidRPr="00BA150F">
        <w:rPr>
          <w:rFonts w:ascii="Arial" w:hAnsi="Arial"/>
          <w:lang w:val="sk-SK"/>
        </w:rPr>
        <w:tab/>
      </w:r>
      <w:r w:rsidR="00EF6762" w:rsidRPr="00BA150F">
        <w:rPr>
          <w:rFonts w:ascii="Arial" w:hAnsi="Arial"/>
          <w:lang w:val="sk-SK"/>
        </w:rPr>
        <w:tab/>
      </w:r>
      <w:r w:rsidRPr="00BA150F">
        <w:rPr>
          <w:rFonts w:ascii="Arial" w:hAnsi="Arial"/>
          <w:lang w:val="sk-SK"/>
        </w:rPr>
        <w:tab/>
        <w:t>Ing. arch. Marián Pivarči</w:t>
      </w:r>
    </w:p>
    <w:p w:rsidR="00AA710C" w:rsidRPr="00BA150F" w:rsidRDefault="00676ECF">
      <w:pPr>
        <w:jc w:val="both"/>
        <w:rPr>
          <w:rFonts w:ascii="Arial" w:hAnsi="Arial"/>
          <w:lang w:val="sk-SK"/>
        </w:rPr>
      </w:pPr>
      <w:r w:rsidRPr="00BA150F">
        <w:rPr>
          <w:rFonts w:ascii="Arial" w:hAnsi="Arial"/>
          <w:lang w:val="sk-SK"/>
        </w:rPr>
        <w:t xml:space="preserve"> </w:t>
      </w:r>
      <w:r w:rsidR="00AA710C" w:rsidRPr="00BA150F">
        <w:rPr>
          <w:rFonts w:ascii="Arial" w:hAnsi="Arial"/>
          <w:lang w:val="sk-SK"/>
        </w:rPr>
        <w:t xml:space="preserve"> obstarávateľ</w:t>
      </w:r>
      <w:r w:rsidR="00AA710C" w:rsidRPr="00BA150F">
        <w:rPr>
          <w:rFonts w:ascii="Arial" w:hAnsi="Arial"/>
          <w:lang w:val="sk-SK"/>
        </w:rPr>
        <w:tab/>
      </w:r>
      <w:r w:rsidR="00AA710C" w:rsidRPr="00BA150F">
        <w:rPr>
          <w:rFonts w:ascii="Arial" w:hAnsi="Arial"/>
          <w:lang w:val="sk-SK"/>
        </w:rPr>
        <w:tab/>
      </w:r>
      <w:r w:rsidR="00AA710C" w:rsidRPr="00BA150F">
        <w:rPr>
          <w:rFonts w:ascii="Arial" w:hAnsi="Arial"/>
          <w:lang w:val="sk-SK"/>
        </w:rPr>
        <w:tab/>
      </w:r>
      <w:r w:rsidR="00AA710C" w:rsidRPr="00BA150F">
        <w:rPr>
          <w:rFonts w:ascii="Arial" w:hAnsi="Arial"/>
          <w:lang w:val="sk-SK"/>
        </w:rPr>
        <w:tab/>
      </w:r>
      <w:r w:rsidR="00AA710C" w:rsidRPr="00BA150F">
        <w:rPr>
          <w:rFonts w:ascii="Arial" w:hAnsi="Arial"/>
          <w:lang w:val="sk-SK"/>
        </w:rPr>
        <w:tab/>
      </w:r>
      <w:r w:rsidR="008F0CF5" w:rsidRPr="00BA150F">
        <w:rPr>
          <w:rFonts w:ascii="Arial" w:hAnsi="Arial"/>
          <w:lang w:val="sk-SK"/>
        </w:rPr>
        <w:tab/>
      </w:r>
      <w:r w:rsidR="00AA710C" w:rsidRPr="00BA150F">
        <w:rPr>
          <w:rFonts w:ascii="Arial" w:hAnsi="Arial"/>
          <w:lang w:val="sk-SK"/>
        </w:rPr>
        <w:tab/>
      </w:r>
      <w:r w:rsidR="00EF6762" w:rsidRPr="00BA150F">
        <w:rPr>
          <w:rFonts w:ascii="Arial" w:hAnsi="Arial"/>
          <w:lang w:val="sk-SK"/>
        </w:rPr>
        <w:tab/>
      </w:r>
      <w:r w:rsidR="00AA710C" w:rsidRPr="00BA150F">
        <w:rPr>
          <w:rFonts w:ascii="Arial" w:hAnsi="Arial"/>
          <w:lang w:val="sk-SK"/>
        </w:rPr>
        <w:t xml:space="preserve">         hlavný riešiteľ</w:t>
      </w:r>
      <w:r w:rsidR="00AA710C" w:rsidRPr="00BA150F">
        <w:rPr>
          <w:rFonts w:ascii="Arial" w:hAnsi="Arial"/>
          <w:lang w:val="sk-SK"/>
        </w:rPr>
        <w:tab/>
      </w:r>
    </w:p>
    <w:p w:rsidR="00F143C3" w:rsidRPr="00BA150F" w:rsidRDefault="00F143C3">
      <w:pPr>
        <w:jc w:val="center"/>
        <w:rPr>
          <w:rFonts w:ascii="Arial" w:hAnsi="Arial"/>
          <w:lang w:val="sk-SK"/>
        </w:rPr>
      </w:pPr>
    </w:p>
    <w:p w:rsidR="000321B3" w:rsidRPr="00BA150F" w:rsidRDefault="000321B3">
      <w:pPr>
        <w:jc w:val="center"/>
        <w:rPr>
          <w:rFonts w:ascii="Arial" w:hAnsi="Arial"/>
          <w:lang w:val="sk-SK"/>
        </w:rPr>
      </w:pPr>
    </w:p>
    <w:p w:rsidR="005E3E54" w:rsidRPr="00BA150F" w:rsidRDefault="003D1416" w:rsidP="003D1416">
      <w:pPr>
        <w:jc w:val="center"/>
        <w:rPr>
          <w:rFonts w:ascii="Arial" w:hAnsi="Arial"/>
          <w:lang w:val="sk-SK"/>
        </w:rPr>
      </w:pPr>
      <w:r w:rsidRPr="00BA150F">
        <w:rPr>
          <w:rFonts w:ascii="Arial" w:hAnsi="Arial"/>
          <w:lang w:val="sk-SK"/>
        </w:rPr>
        <w:t>Žilina 0</w:t>
      </w:r>
      <w:r w:rsidR="002536CB" w:rsidRPr="00BA150F">
        <w:rPr>
          <w:rFonts w:ascii="Arial" w:hAnsi="Arial"/>
          <w:lang w:val="sk-SK"/>
        </w:rPr>
        <w:t>7</w:t>
      </w:r>
      <w:r w:rsidRPr="00BA150F">
        <w:rPr>
          <w:rFonts w:ascii="Arial" w:hAnsi="Arial"/>
          <w:lang w:val="sk-SK"/>
        </w:rPr>
        <w:t xml:space="preserve"> 201</w:t>
      </w:r>
      <w:r w:rsidR="00A07EBF" w:rsidRPr="00BA150F">
        <w:rPr>
          <w:rFonts w:ascii="Arial" w:hAnsi="Arial"/>
          <w:lang w:val="sk-SK"/>
        </w:rPr>
        <w:t>7</w:t>
      </w:r>
    </w:p>
    <w:p w:rsidR="00A31727" w:rsidRPr="00BA150F" w:rsidRDefault="00A31727" w:rsidP="0016263F">
      <w:pPr>
        <w:rPr>
          <w:rFonts w:ascii="Arial" w:hAnsi="Arial"/>
          <w:b/>
          <w:lang w:val="sk-SK"/>
        </w:rPr>
      </w:pPr>
    </w:p>
    <w:p w:rsidR="00AA710C" w:rsidRPr="00BA150F" w:rsidRDefault="004E1098" w:rsidP="0016263F">
      <w:pPr>
        <w:rPr>
          <w:rFonts w:ascii="Arial" w:hAnsi="Arial"/>
          <w:b/>
          <w:lang w:val="sk-SK"/>
        </w:rPr>
      </w:pPr>
      <w:r w:rsidRPr="00BA150F">
        <w:rPr>
          <w:rFonts w:ascii="Arial" w:hAnsi="Arial"/>
          <w:b/>
          <w:lang w:val="sk-SK"/>
        </w:rPr>
        <w:t>R</w:t>
      </w:r>
      <w:r w:rsidR="00AA710C" w:rsidRPr="00BA150F">
        <w:rPr>
          <w:rFonts w:ascii="Arial" w:hAnsi="Arial"/>
          <w:b/>
          <w:lang w:val="sk-SK"/>
        </w:rPr>
        <w:t>iešiteľský kolektív</w:t>
      </w:r>
    </w:p>
    <w:p w:rsidR="00AA710C" w:rsidRPr="00BA150F" w:rsidRDefault="00AA710C">
      <w:pPr>
        <w:jc w:val="both"/>
        <w:rPr>
          <w:rFonts w:ascii="Arial" w:hAnsi="Arial"/>
          <w:lang w:val="sk-SK"/>
        </w:rPr>
      </w:pPr>
    </w:p>
    <w:p w:rsidR="00AA710C" w:rsidRPr="00BA150F" w:rsidRDefault="00AA710C">
      <w:pPr>
        <w:jc w:val="both"/>
        <w:rPr>
          <w:rFonts w:ascii="Arial" w:hAnsi="Arial"/>
          <w:lang w:val="sk-SK"/>
        </w:rPr>
      </w:pPr>
    </w:p>
    <w:p w:rsidR="00AA710C" w:rsidRPr="00BA150F" w:rsidRDefault="00AA710C">
      <w:pPr>
        <w:jc w:val="both"/>
        <w:rPr>
          <w:rFonts w:ascii="Arial" w:hAnsi="Arial"/>
          <w:lang w:val="sk-SK"/>
        </w:rPr>
      </w:pPr>
      <w:r w:rsidRPr="00BA150F">
        <w:rPr>
          <w:rFonts w:ascii="Arial" w:hAnsi="Arial"/>
          <w:lang w:val="sk-SK"/>
        </w:rPr>
        <w:t>Hlavný riešiteľ</w:t>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t>Ing. arch. Marián Pivarči</w:t>
      </w:r>
    </w:p>
    <w:p w:rsidR="00AA710C" w:rsidRPr="00BA150F" w:rsidRDefault="00AA710C">
      <w:pPr>
        <w:jc w:val="both"/>
        <w:rPr>
          <w:rFonts w:ascii="Arial" w:hAnsi="Arial"/>
          <w:lang w:val="sk-SK"/>
        </w:rPr>
      </w:pPr>
    </w:p>
    <w:p w:rsidR="007E6CED" w:rsidRPr="00BA150F" w:rsidRDefault="007E6CED">
      <w:pPr>
        <w:jc w:val="both"/>
        <w:rPr>
          <w:rFonts w:ascii="Arial" w:hAnsi="Arial"/>
          <w:lang w:val="sk-SK"/>
        </w:rPr>
      </w:pPr>
    </w:p>
    <w:p w:rsidR="00AA710C" w:rsidRPr="00BA150F" w:rsidRDefault="00AA710C">
      <w:pPr>
        <w:jc w:val="both"/>
        <w:rPr>
          <w:rFonts w:ascii="Arial" w:hAnsi="Arial"/>
          <w:lang w:val="sk-SK"/>
        </w:rPr>
      </w:pPr>
      <w:r w:rsidRPr="00BA150F">
        <w:rPr>
          <w:rFonts w:ascii="Arial" w:hAnsi="Arial"/>
          <w:lang w:val="sk-SK"/>
        </w:rPr>
        <w:t>Urbanizmus</w:t>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t>Ing. arch. Marián Pivarči</w:t>
      </w:r>
    </w:p>
    <w:p w:rsidR="00AA710C" w:rsidRPr="00BA150F" w:rsidRDefault="00AA710C">
      <w:pPr>
        <w:jc w:val="both"/>
        <w:rPr>
          <w:rFonts w:ascii="Arial" w:hAnsi="Arial"/>
          <w:lang w:val="sk-SK"/>
        </w:rPr>
      </w:pPr>
    </w:p>
    <w:p w:rsidR="007E6CED" w:rsidRPr="00BA150F" w:rsidRDefault="007E6CED">
      <w:pPr>
        <w:jc w:val="both"/>
        <w:rPr>
          <w:rFonts w:ascii="Arial" w:hAnsi="Arial"/>
          <w:lang w:val="sk-SK"/>
        </w:rPr>
      </w:pPr>
    </w:p>
    <w:p w:rsidR="00AA710C" w:rsidRPr="00BA150F" w:rsidRDefault="00EB6A76">
      <w:pPr>
        <w:jc w:val="both"/>
        <w:rPr>
          <w:rFonts w:ascii="Arial" w:hAnsi="Arial"/>
          <w:lang w:val="sk-SK"/>
        </w:rPr>
      </w:pPr>
      <w:r w:rsidRPr="00BA150F">
        <w:rPr>
          <w:rFonts w:ascii="Arial" w:hAnsi="Arial"/>
          <w:lang w:val="sk-SK"/>
        </w:rPr>
        <w:t>Doprava</w:t>
      </w:r>
      <w:r w:rsidRPr="00BA150F">
        <w:rPr>
          <w:rFonts w:ascii="Arial" w:hAnsi="Arial"/>
          <w:lang w:val="sk-SK"/>
        </w:rPr>
        <w:tab/>
      </w:r>
      <w:r w:rsidRPr="00BA150F">
        <w:rPr>
          <w:rFonts w:ascii="Arial" w:hAnsi="Arial"/>
          <w:lang w:val="sk-SK"/>
        </w:rPr>
        <w:tab/>
      </w:r>
      <w:r w:rsidR="00AA710C" w:rsidRPr="00BA150F">
        <w:rPr>
          <w:rFonts w:ascii="Arial" w:hAnsi="Arial"/>
          <w:lang w:val="sk-SK"/>
        </w:rPr>
        <w:tab/>
      </w:r>
      <w:r w:rsidR="00AA710C" w:rsidRPr="00BA150F">
        <w:rPr>
          <w:rFonts w:ascii="Arial" w:hAnsi="Arial"/>
          <w:lang w:val="sk-SK"/>
        </w:rPr>
        <w:tab/>
      </w:r>
      <w:r w:rsidR="00AA710C" w:rsidRPr="00BA150F">
        <w:rPr>
          <w:rFonts w:ascii="Arial" w:hAnsi="Arial"/>
          <w:lang w:val="sk-SK"/>
        </w:rPr>
        <w:tab/>
      </w:r>
      <w:r w:rsidR="00AA710C" w:rsidRPr="00BA150F">
        <w:rPr>
          <w:rFonts w:ascii="Arial" w:hAnsi="Arial"/>
          <w:lang w:val="sk-SK"/>
        </w:rPr>
        <w:tab/>
      </w:r>
      <w:r w:rsidR="00AA710C" w:rsidRPr="00BA150F">
        <w:rPr>
          <w:rFonts w:ascii="Arial" w:hAnsi="Arial"/>
          <w:lang w:val="sk-SK"/>
        </w:rPr>
        <w:tab/>
      </w:r>
      <w:r w:rsidR="00AA710C" w:rsidRPr="00BA150F">
        <w:rPr>
          <w:rFonts w:ascii="Arial" w:hAnsi="Arial"/>
          <w:lang w:val="sk-SK"/>
        </w:rPr>
        <w:tab/>
        <w:t>Ing. arch. Marián Pivarči</w:t>
      </w:r>
    </w:p>
    <w:p w:rsidR="00AA710C" w:rsidRPr="00BA150F" w:rsidRDefault="00AA710C">
      <w:pPr>
        <w:jc w:val="both"/>
        <w:rPr>
          <w:rFonts w:ascii="Arial" w:hAnsi="Arial"/>
          <w:lang w:val="sk-SK"/>
        </w:rPr>
      </w:pPr>
    </w:p>
    <w:p w:rsidR="007E6CED" w:rsidRPr="00BA150F" w:rsidRDefault="007E6CED">
      <w:pPr>
        <w:jc w:val="both"/>
        <w:rPr>
          <w:rFonts w:ascii="Arial" w:hAnsi="Arial"/>
          <w:lang w:val="sk-SK"/>
        </w:rPr>
      </w:pPr>
    </w:p>
    <w:p w:rsidR="007E6CED" w:rsidRPr="00BA150F" w:rsidRDefault="007E6CED" w:rsidP="007E6CED">
      <w:pPr>
        <w:jc w:val="both"/>
        <w:rPr>
          <w:rFonts w:ascii="Arial" w:hAnsi="Arial"/>
          <w:lang w:val="sk-SK"/>
        </w:rPr>
      </w:pPr>
      <w:r w:rsidRPr="00BA150F">
        <w:rPr>
          <w:rFonts w:ascii="Arial" w:hAnsi="Arial"/>
          <w:lang w:val="sk-SK"/>
        </w:rPr>
        <w:t>Zábery poľnohospodárskej pôdy</w:t>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00A07EBF" w:rsidRPr="00BA150F">
        <w:rPr>
          <w:rFonts w:ascii="Arial" w:hAnsi="Arial"/>
          <w:lang w:val="sk-SK"/>
        </w:rPr>
        <w:t>Ing. arch. Peter Krajč</w:t>
      </w:r>
    </w:p>
    <w:p w:rsidR="007E6CED" w:rsidRPr="00BA150F" w:rsidRDefault="007E6CED">
      <w:pPr>
        <w:jc w:val="both"/>
        <w:rPr>
          <w:rFonts w:ascii="Arial" w:hAnsi="Arial"/>
          <w:lang w:val="sk-SK"/>
        </w:rPr>
      </w:pPr>
    </w:p>
    <w:p w:rsidR="007E6CED" w:rsidRPr="00BA150F" w:rsidRDefault="007E6CED">
      <w:pPr>
        <w:jc w:val="both"/>
        <w:rPr>
          <w:rFonts w:ascii="Arial" w:hAnsi="Arial"/>
          <w:lang w:val="sk-SK"/>
        </w:rPr>
      </w:pPr>
    </w:p>
    <w:p w:rsidR="00485892" w:rsidRPr="00BA150F" w:rsidRDefault="002E5C6A">
      <w:pPr>
        <w:jc w:val="both"/>
        <w:rPr>
          <w:rFonts w:ascii="Arial" w:hAnsi="Arial"/>
          <w:lang w:val="sk-SK"/>
        </w:rPr>
      </w:pPr>
      <w:r w:rsidRPr="00BA150F">
        <w:rPr>
          <w:rFonts w:ascii="Arial" w:hAnsi="Arial"/>
          <w:lang w:val="sk-SK"/>
        </w:rPr>
        <w:t>Grafické</w:t>
      </w:r>
      <w:r w:rsidR="00AA710C" w:rsidRPr="00BA150F">
        <w:rPr>
          <w:rFonts w:ascii="Arial" w:hAnsi="Arial"/>
          <w:lang w:val="sk-SK"/>
        </w:rPr>
        <w:t xml:space="preserve"> práce</w:t>
      </w:r>
      <w:r w:rsidR="00AA710C" w:rsidRPr="00BA150F">
        <w:rPr>
          <w:rFonts w:ascii="Arial" w:hAnsi="Arial"/>
          <w:lang w:val="sk-SK"/>
        </w:rPr>
        <w:tab/>
      </w:r>
      <w:r w:rsidR="00AA710C" w:rsidRPr="00BA150F">
        <w:rPr>
          <w:rFonts w:ascii="Arial" w:hAnsi="Arial"/>
          <w:lang w:val="sk-SK"/>
        </w:rPr>
        <w:tab/>
      </w:r>
      <w:r w:rsidRPr="00BA150F">
        <w:rPr>
          <w:rFonts w:ascii="Arial" w:hAnsi="Arial"/>
          <w:lang w:val="sk-SK"/>
        </w:rPr>
        <w:tab/>
      </w:r>
      <w:r w:rsidR="00AA710C" w:rsidRPr="00BA150F">
        <w:rPr>
          <w:rFonts w:ascii="Arial" w:hAnsi="Arial"/>
          <w:lang w:val="sk-SK"/>
        </w:rPr>
        <w:tab/>
      </w:r>
      <w:r w:rsidR="00AA710C" w:rsidRPr="00BA150F">
        <w:rPr>
          <w:rFonts w:ascii="Arial" w:hAnsi="Arial"/>
          <w:lang w:val="sk-SK"/>
        </w:rPr>
        <w:tab/>
      </w:r>
      <w:r w:rsidR="00AA710C" w:rsidRPr="00BA150F">
        <w:rPr>
          <w:rFonts w:ascii="Arial" w:hAnsi="Arial"/>
          <w:lang w:val="sk-SK"/>
        </w:rPr>
        <w:tab/>
      </w:r>
      <w:r w:rsidR="00F143C3" w:rsidRPr="00BA150F">
        <w:rPr>
          <w:rFonts w:ascii="Arial" w:hAnsi="Arial"/>
          <w:lang w:val="sk-SK"/>
        </w:rPr>
        <w:tab/>
      </w:r>
      <w:r w:rsidR="00A07EBF" w:rsidRPr="00BA150F">
        <w:rPr>
          <w:rFonts w:ascii="Arial" w:hAnsi="Arial"/>
          <w:lang w:val="sk-SK"/>
        </w:rPr>
        <w:tab/>
        <w:t>Ing. arch. Peter Krajč</w:t>
      </w:r>
    </w:p>
    <w:p w:rsidR="00AA710C" w:rsidRPr="00BA150F" w:rsidRDefault="00AA710C">
      <w:pPr>
        <w:jc w:val="both"/>
        <w:rPr>
          <w:rFonts w:ascii="Arial" w:hAnsi="Arial"/>
          <w:lang w:val="sk-SK"/>
        </w:rPr>
      </w:pPr>
    </w:p>
    <w:p w:rsidR="004E1098" w:rsidRPr="00BA150F" w:rsidRDefault="004E1098">
      <w:pPr>
        <w:jc w:val="both"/>
        <w:rPr>
          <w:rFonts w:ascii="Arial" w:hAnsi="Arial"/>
          <w:lang w:val="sk-SK"/>
        </w:rPr>
      </w:pPr>
    </w:p>
    <w:p w:rsidR="00AA710C" w:rsidRPr="00BA150F" w:rsidRDefault="00AA710C">
      <w:pPr>
        <w:jc w:val="both"/>
        <w:rPr>
          <w:rFonts w:ascii="Arial" w:hAnsi="Arial"/>
          <w:lang w:val="sk-SK"/>
        </w:rPr>
      </w:pPr>
    </w:p>
    <w:p w:rsidR="00AA710C" w:rsidRPr="00BA150F" w:rsidRDefault="00AA710C">
      <w:pPr>
        <w:jc w:val="both"/>
        <w:rPr>
          <w:rFonts w:ascii="Arial" w:hAnsi="Arial"/>
          <w:lang w:val="sk-SK"/>
        </w:rPr>
      </w:pPr>
    </w:p>
    <w:p w:rsidR="00AA710C" w:rsidRPr="00BA150F" w:rsidRDefault="00AA710C">
      <w:pPr>
        <w:jc w:val="both"/>
        <w:rPr>
          <w:rFonts w:ascii="Arial" w:hAnsi="Arial"/>
          <w:lang w:val="sk-SK"/>
        </w:rPr>
      </w:pPr>
    </w:p>
    <w:p w:rsidR="00AA710C" w:rsidRPr="00BA150F" w:rsidRDefault="00AA710C">
      <w:pPr>
        <w:jc w:val="both"/>
        <w:rPr>
          <w:rFonts w:ascii="Arial" w:hAnsi="Arial"/>
          <w:lang w:val="sk-SK"/>
        </w:rPr>
      </w:pPr>
    </w:p>
    <w:p w:rsidR="00AA710C" w:rsidRPr="00BA150F" w:rsidRDefault="00AA710C">
      <w:pPr>
        <w:rPr>
          <w:rFonts w:ascii="Arial" w:hAnsi="Arial"/>
          <w:lang w:val="sk-SK"/>
        </w:rPr>
      </w:pPr>
    </w:p>
    <w:p w:rsidR="00AA710C" w:rsidRPr="00BA150F" w:rsidRDefault="00AA710C">
      <w:pPr>
        <w:rPr>
          <w:rFonts w:ascii="Arial" w:hAnsi="Arial"/>
          <w:lang w:val="sk-SK"/>
        </w:rPr>
      </w:pPr>
    </w:p>
    <w:p w:rsidR="00AA710C" w:rsidRPr="00BA150F" w:rsidRDefault="00AA710C">
      <w:pPr>
        <w:rPr>
          <w:rFonts w:ascii="Arial" w:hAnsi="Arial"/>
          <w:lang w:val="sk-SK"/>
        </w:rPr>
      </w:pPr>
    </w:p>
    <w:p w:rsidR="00AA710C" w:rsidRPr="00BA150F" w:rsidRDefault="00AA710C">
      <w:pPr>
        <w:rPr>
          <w:rFonts w:ascii="Arial" w:hAnsi="Arial"/>
          <w:lang w:val="sk-SK"/>
        </w:rPr>
      </w:pPr>
    </w:p>
    <w:p w:rsidR="00AA710C" w:rsidRPr="00BA150F" w:rsidRDefault="00AA710C">
      <w:pPr>
        <w:rPr>
          <w:rFonts w:ascii="Arial" w:hAnsi="Arial"/>
          <w:lang w:val="sk-SK"/>
        </w:rPr>
      </w:pPr>
    </w:p>
    <w:p w:rsidR="00AA710C" w:rsidRPr="00BA150F" w:rsidRDefault="00AA710C">
      <w:pPr>
        <w:rPr>
          <w:rFonts w:ascii="Arial" w:hAnsi="Arial"/>
          <w:lang w:val="sk-SK"/>
        </w:rPr>
      </w:pPr>
    </w:p>
    <w:p w:rsidR="00AA710C" w:rsidRPr="00BA150F" w:rsidRDefault="00AA710C">
      <w:pPr>
        <w:rPr>
          <w:rFonts w:ascii="Arial" w:hAnsi="Arial"/>
          <w:lang w:val="sk-SK"/>
        </w:rPr>
      </w:pPr>
    </w:p>
    <w:p w:rsidR="00AA710C" w:rsidRPr="00BA150F" w:rsidRDefault="00AA710C">
      <w:pPr>
        <w:rPr>
          <w:rFonts w:ascii="Arial" w:hAnsi="Arial"/>
          <w:lang w:val="sk-SK"/>
        </w:rPr>
      </w:pPr>
    </w:p>
    <w:p w:rsidR="00AA710C" w:rsidRPr="00BA150F" w:rsidRDefault="00AA710C">
      <w:pPr>
        <w:rPr>
          <w:rFonts w:ascii="Arial" w:hAnsi="Arial"/>
          <w:lang w:val="sk-SK"/>
        </w:rPr>
      </w:pPr>
    </w:p>
    <w:p w:rsidR="00AA710C" w:rsidRPr="00BA150F" w:rsidRDefault="00AA710C">
      <w:pPr>
        <w:rPr>
          <w:rFonts w:ascii="Arial" w:hAnsi="Arial"/>
          <w:lang w:val="sk-SK"/>
        </w:rPr>
      </w:pPr>
    </w:p>
    <w:p w:rsidR="00AA710C" w:rsidRPr="00BA150F" w:rsidRDefault="00AA710C">
      <w:pPr>
        <w:rPr>
          <w:rFonts w:ascii="Arial" w:hAnsi="Arial"/>
          <w:lang w:val="sk-SK"/>
        </w:rPr>
      </w:pPr>
    </w:p>
    <w:p w:rsidR="00AA710C" w:rsidRPr="00BA150F" w:rsidRDefault="00F143C3">
      <w:pPr>
        <w:rPr>
          <w:rFonts w:ascii="Arial" w:hAnsi="Arial"/>
          <w:b/>
          <w:lang w:val="sk-SK"/>
        </w:rPr>
      </w:pPr>
      <w:r w:rsidRPr="00BA150F">
        <w:rPr>
          <w:rFonts w:ascii="Arial" w:hAnsi="Arial"/>
          <w:lang w:val="sk-SK"/>
        </w:rPr>
        <w:br w:type="page"/>
      </w:r>
      <w:r w:rsidR="00AA710C" w:rsidRPr="00BA150F">
        <w:rPr>
          <w:rFonts w:ascii="Arial" w:hAnsi="Arial"/>
          <w:b/>
          <w:lang w:val="sk-SK"/>
        </w:rPr>
        <w:lastRenderedPageBreak/>
        <w:t>OBSAH</w:t>
      </w:r>
      <w:r w:rsidR="004E1098" w:rsidRPr="00BA150F">
        <w:rPr>
          <w:rFonts w:ascii="Arial" w:hAnsi="Arial"/>
          <w:b/>
          <w:lang w:val="sk-SK"/>
        </w:rPr>
        <w:t xml:space="preserve"> TEXTOVEJ ČASTI</w:t>
      </w:r>
    </w:p>
    <w:p w:rsidR="00AA710C" w:rsidRPr="00BA150F" w:rsidRDefault="00AA710C">
      <w:pPr>
        <w:rPr>
          <w:rFonts w:ascii="Arial" w:hAnsi="Arial"/>
          <w:b/>
          <w:lang w:val="sk-SK"/>
        </w:rPr>
      </w:pPr>
    </w:p>
    <w:p w:rsidR="00AA710C" w:rsidRPr="00BA150F" w:rsidRDefault="00AA710C">
      <w:pPr>
        <w:jc w:val="both"/>
        <w:rPr>
          <w:rFonts w:ascii="Arial" w:hAnsi="Arial"/>
          <w:lang w:val="sk-SK"/>
        </w:rPr>
      </w:pPr>
      <w:r w:rsidRPr="00BA150F">
        <w:rPr>
          <w:rFonts w:ascii="Arial" w:hAnsi="Arial"/>
          <w:b/>
          <w:lang w:val="sk-SK"/>
        </w:rPr>
        <w:t>A. Základné údaje</w:t>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00AD7518" w:rsidRPr="00BA150F">
        <w:rPr>
          <w:rFonts w:ascii="Arial" w:hAnsi="Arial"/>
          <w:lang w:val="sk-SK"/>
        </w:rPr>
        <w:tab/>
      </w:r>
      <w:r w:rsidRPr="00BA150F">
        <w:rPr>
          <w:rFonts w:ascii="Arial" w:hAnsi="Arial"/>
          <w:lang w:val="sk-SK"/>
        </w:rPr>
        <w:t>strana</w:t>
      </w:r>
    </w:p>
    <w:p w:rsidR="00AA710C" w:rsidRPr="00BA150F" w:rsidRDefault="00AA710C" w:rsidP="00AA710C">
      <w:pPr>
        <w:numPr>
          <w:ilvl w:val="0"/>
          <w:numId w:val="1"/>
        </w:numPr>
        <w:ind w:left="426" w:hanging="426"/>
        <w:jc w:val="both"/>
        <w:rPr>
          <w:rFonts w:ascii="Arial" w:hAnsi="Arial"/>
          <w:lang w:val="sk-SK"/>
        </w:rPr>
      </w:pPr>
      <w:r w:rsidRPr="00BA150F">
        <w:rPr>
          <w:rFonts w:ascii="Arial" w:hAnsi="Arial"/>
          <w:lang w:val="sk-SK"/>
        </w:rPr>
        <w:t>Hlavné ciele riešenia</w:t>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AD7518" w:rsidRPr="00BA150F">
        <w:rPr>
          <w:rFonts w:ascii="Arial" w:hAnsi="Arial"/>
          <w:lang w:val="sk-SK"/>
        </w:rPr>
        <w:tab/>
      </w:r>
      <w:r w:rsidR="002E5C6A" w:rsidRPr="00BA150F">
        <w:rPr>
          <w:rFonts w:ascii="Arial" w:hAnsi="Arial"/>
          <w:lang w:val="sk-SK"/>
        </w:rPr>
        <w:t xml:space="preserve">  </w:t>
      </w:r>
      <w:r w:rsidR="00F0660F" w:rsidRPr="00BA150F">
        <w:rPr>
          <w:rFonts w:ascii="Arial" w:hAnsi="Arial"/>
          <w:lang w:val="sk-SK"/>
        </w:rPr>
        <w:t xml:space="preserve">  5</w:t>
      </w:r>
    </w:p>
    <w:p w:rsidR="00AA710C" w:rsidRPr="00BA150F" w:rsidRDefault="00AA710C" w:rsidP="00AA710C">
      <w:pPr>
        <w:numPr>
          <w:ilvl w:val="0"/>
          <w:numId w:val="1"/>
        </w:numPr>
        <w:ind w:left="426" w:hanging="426"/>
        <w:jc w:val="both"/>
        <w:rPr>
          <w:rFonts w:ascii="Arial" w:hAnsi="Arial"/>
          <w:lang w:val="sk-SK"/>
        </w:rPr>
      </w:pPr>
      <w:r w:rsidRPr="00BA150F">
        <w:rPr>
          <w:rFonts w:ascii="Arial" w:hAnsi="Arial"/>
          <w:lang w:val="sk-SK"/>
        </w:rPr>
        <w:t>Vyhodnotenie doterajšieho územného plánu</w:t>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AD7518" w:rsidRPr="00BA150F">
        <w:rPr>
          <w:rFonts w:ascii="Arial" w:hAnsi="Arial"/>
          <w:lang w:val="sk-SK"/>
        </w:rPr>
        <w:tab/>
      </w:r>
      <w:r w:rsidR="00F0660F" w:rsidRPr="00BA150F">
        <w:rPr>
          <w:rFonts w:ascii="Arial" w:hAnsi="Arial"/>
          <w:lang w:val="sk-SK"/>
        </w:rPr>
        <w:t xml:space="preserve"> </w:t>
      </w:r>
      <w:r w:rsidR="002E5C6A" w:rsidRPr="00BA150F">
        <w:rPr>
          <w:rFonts w:ascii="Arial" w:hAnsi="Arial"/>
          <w:lang w:val="sk-SK"/>
        </w:rPr>
        <w:t xml:space="preserve">  </w:t>
      </w:r>
      <w:r w:rsidR="00F0660F" w:rsidRPr="00BA150F">
        <w:rPr>
          <w:rFonts w:ascii="Arial" w:hAnsi="Arial"/>
          <w:lang w:val="sk-SK"/>
        </w:rPr>
        <w:t xml:space="preserve"> 5</w:t>
      </w:r>
    </w:p>
    <w:p w:rsidR="0096553F" w:rsidRPr="00BA150F" w:rsidRDefault="0096553F" w:rsidP="00AA710C">
      <w:pPr>
        <w:numPr>
          <w:ilvl w:val="0"/>
          <w:numId w:val="1"/>
        </w:numPr>
        <w:ind w:left="426" w:hanging="426"/>
        <w:jc w:val="both"/>
        <w:rPr>
          <w:rFonts w:ascii="Arial" w:hAnsi="Arial"/>
          <w:lang w:val="sk-SK"/>
        </w:rPr>
      </w:pPr>
      <w:r w:rsidRPr="00BA150F">
        <w:rPr>
          <w:rFonts w:ascii="Arial" w:hAnsi="Arial"/>
          <w:lang w:val="sk-SK"/>
        </w:rPr>
        <w:t xml:space="preserve">Údaje o súlade riešenia </w:t>
      </w:r>
      <w:r w:rsidR="003A4D1C" w:rsidRPr="00BA150F">
        <w:rPr>
          <w:rFonts w:ascii="Arial" w:hAnsi="Arial"/>
          <w:lang w:val="sk-SK"/>
        </w:rPr>
        <w:t xml:space="preserve">územia </w:t>
      </w:r>
      <w:r w:rsidRPr="00BA150F">
        <w:rPr>
          <w:rFonts w:ascii="Arial" w:hAnsi="Arial"/>
          <w:lang w:val="sk-SK"/>
        </w:rPr>
        <w:t>so zadaním</w:t>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002E5C6A" w:rsidRPr="00BA150F">
        <w:rPr>
          <w:rFonts w:ascii="Arial" w:hAnsi="Arial"/>
          <w:lang w:val="sk-SK"/>
        </w:rPr>
        <w:t xml:space="preserve">  </w:t>
      </w:r>
      <w:r w:rsidRPr="00BA150F">
        <w:rPr>
          <w:rFonts w:ascii="Arial" w:hAnsi="Arial"/>
          <w:lang w:val="sk-SK"/>
        </w:rPr>
        <w:t xml:space="preserve">  </w:t>
      </w:r>
      <w:r w:rsidR="00EA64EE" w:rsidRPr="00BA150F">
        <w:rPr>
          <w:rFonts w:ascii="Arial" w:hAnsi="Arial"/>
          <w:lang w:val="sk-SK"/>
        </w:rPr>
        <w:t>5</w:t>
      </w:r>
    </w:p>
    <w:p w:rsidR="0096553F" w:rsidRPr="00BA150F" w:rsidRDefault="0096553F" w:rsidP="0096553F">
      <w:pPr>
        <w:jc w:val="both"/>
        <w:rPr>
          <w:rFonts w:ascii="Arial" w:hAnsi="Arial"/>
          <w:lang w:val="sk-SK"/>
        </w:rPr>
      </w:pPr>
    </w:p>
    <w:p w:rsidR="00AA710C" w:rsidRPr="00BA150F" w:rsidRDefault="00AA710C">
      <w:pPr>
        <w:jc w:val="both"/>
        <w:rPr>
          <w:rFonts w:ascii="Arial" w:hAnsi="Arial"/>
          <w:lang w:val="sk-SK"/>
        </w:rPr>
      </w:pPr>
      <w:r w:rsidRPr="00BA150F">
        <w:rPr>
          <w:rFonts w:ascii="Arial" w:hAnsi="Arial"/>
          <w:b/>
          <w:lang w:val="sk-SK"/>
        </w:rPr>
        <w:t>B. Riešenie územného plánu</w:t>
      </w:r>
    </w:p>
    <w:p w:rsidR="00AA710C" w:rsidRPr="00BA150F" w:rsidRDefault="00AA710C" w:rsidP="00AA710C">
      <w:pPr>
        <w:numPr>
          <w:ilvl w:val="0"/>
          <w:numId w:val="2"/>
        </w:numPr>
        <w:ind w:left="426" w:hanging="426"/>
        <w:jc w:val="both"/>
        <w:rPr>
          <w:rFonts w:ascii="Arial" w:hAnsi="Arial"/>
          <w:lang w:val="sk-SK"/>
        </w:rPr>
      </w:pPr>
      <w:r w:rsidRPr="00BA150F">
        <w:rPr>
          <w:rFonts w:ascii="Arial" w:hAnsi="Arial"/>
          <w:lang w:val="sk-SK"/>
        </w:rPr>
        <w:t>Vymedzenie riešeného územia</w:t>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AD7518" w:rsidRPr="00BA150F">
        <w:rPr>
          <w:rFonts w:ascii="Arial" w:hAnsi="Arial"/>
          <w:lang w:val="sk-SK"/>
        </w:rPr>
        <w:tab/>
      </w:r>
      <w:r w:rsidR="00F0660F" w:rsidRPr="00BA150F">
        <w:rPr>
          <w:rFonts w:ascii="Arial" w:hAnsi="Arial"/>
          <w:lang w:val="sk-SK"/>
        </w:rPr>
        <w:t xml:space="preserve"> </w:t>
      </w:r>
      <w:r w:rsidR="002E5C6A" w:rsidRPr="00BA150F">
        <w:rPr>
          <w:rFonts w:ascii="Arial" w:hAnsi="Arial"/>
          <w:lang w:val="sk-SK"/>
        </w:rPr>
        <w:t xml:space="preserve">  </w:t>
      </w:r>
      <w:r w:rsidR="00F0660F" w:rsidRPr="00BA150F">
        <w:rPr>
          <w:rFonts w:ascii="Arial" w:hAnsi="Arial"/>
          <w:lang w:val="sk-SK"/>
        </w:rPr>
        <w:t xml:space="preserve"> </w:t>
      </w:r>
      <w:r w:rsidR="00EA64EE" w:rsidRPr="00BA150F">
        <w:rPr>
          <w:rFonts w:ascii="Arial" w:hAnsi="Arial"/>
          <w:lang w:val="sk-SK"/>
        </w:rPr>
        <w:t>7</w:t>
      </w:r>
    </w:p>
    <w:p w:rsidR="00AA710C" w:rsidRPr="00BA150F" w:rsidRDefault="00AA710C" w:rsidP="00AA710C">
      <w:pPr>
        <w:numPr>
          <w:ilvl w:val="0"/>
          <w:numId w:val="2"/>
        </w:numPr>
        <w:ind w:left="426" w:hanging="426"/>
        <w:jc w:val="both"/>
        <w:rPr>
          <w:rFonts w:ascii="Arial" w:hAnsi="Arial"/>
          <w:lang w:val="sk-SK"/>
        </w:rPr>
      </w:pPr>
      <w:r w:rsidRPr="00BA150F">
        <w:rPr>
          <w:rFonts w:ascii="Arial" w:hAnsi="Arial"/>
          <w:lang w:val="sk-SK"/>
        </w:rPr>
        <w:t>Väzby vyplývajúce z riešenia a zo záväzných častí územného plánu regiónu</w:t>
      </w:r>
      <w:r w:rsidR="007B32F2" w:rsidRPr="00BA150F">
        <w:rPr>
          <w:rFonts w:ascii="Arial" w:hAnsi="Arial"/>
          <w:lang w:val="sk-SK"/>
        </w:rPr>
        <w:tab/>
      </w:r>
      <w:r w:rsidR="00AD7518" w:rsidRPr="00BA150F">
        <w:rPr>
          <w:rFonts w:ascii="Arial" w:hAnsi="Arial"/>
          <w:lang w:val="sk-SK"/>
        </w:rPr>
        <w:tab/>
      </w:r>
      <w:r w:rsidR="002F0244" w:rsidRPr="00BA150F">
        <w:rPr>
          <w:rFonts w:ascii="Arial" w:hAnsi="Arial"/>
          <w:lang w:val="sk-SK"/>
        </w:rPr>
        <w:tab/>
      </w:r>
      <w:r w:rsidR="002E5C6A" w:rsidRPr="00BA150F">
        <w:rPr>
          <w:rFonts w:ascii="Arial" w:hAnsi="Arial"/>
          <w:lang w:val="sk-SK"/>
        </w:rPr>
        <w:t xml:space="preserve">  </w:t>
      </w:r>
      <w:r w:rsidR="00EA64EE" w:rsidRPr="00BA150F">
        <w:rPr>
          <w:rFonts w:ascii="Arial" w:hAnsi="Arial"/>
          <w:lang w:val="sk-SK"/>
        </w:rPr>
        <w:t xml:space="preserve">  7</w:t>
      </w:r>
    </w:p>
    <w:p w:rsidR="00AA710C" w:rsidRPr="00BA150F" w:rsidRDefault="00AA710C" w:rsidP="00AA710C">
      <w:pPr>
        <w:numPr>
          <w:ilvl w:val="0"/>
          <w:numId w:val="2"/>
        </w:numPr>
        <w:ind w:left="426" w:hanging="426"/>
        <w:jc w:val="both"/>
        <w:rPr>
          <w:rFonts w:ascii="Arial" w:hAnsi="Arial"/>
          <w:lang w:val="sk-SK"/>
        </w:rPr>
      </w:pPr>
      <w:r w:rsidRPr="00BA150F">
        <w:rPr>
          <w:rFonts w:ascii="Arial" w:hAnsi="Arial"/>
          <w:lang w:val="sk-SK"/>
        </w:rPr>
        <w:t>Základné demografické, sociálne a ekonomické rozvojové predpoklady</w:t>
      </w:r>
      <w:r w:rsidR="007B32F2" w:rsidRPr="00BA150F">
        <w:rPr>
          <w:rFonts w:ascii="Arial" w:hAnsi="Arial"/>
          <w:lang w:val="sk-SK"/>
        </w:rPr>
        <w:tab/>
      </w:r>
      <w:r w:rsidR="007B32F2" w:rsidRPr="00BA150F">
        <w:rPr>
          <w:rFonts w:ascii="Arial" w:hAnsi="Arial"/>
          <w:lang w:val="sk-SK"/>
        </w:rPr>
        <w:tab/>
      </w:r>
      <w:r w:rsidR="00AD7518" w:rsidRPr="00BA150F">
        <w:rPr>
          <w:rFonts w:ascii="Arial" w:hAnsi="Arial"/>
          <w:lang w:val="sk-SK"/>
        </w:rPr>
        <w:tab/>
      </w:r>
      <w:r w:rsidR="002A1C25" w:rsidRPr="00BA150F">
        <w:rPr>
          <w:rFonts w:ascii="Arial" w:hAnsi="Arial"/>
          <w:lang w:val="sk-SK"/>
        </w:rPr>
        <w:t xml:space="preserve">  </w:t>
      </w:r>
      <w:r w:rsidR="00EA64EE" w:rsidRPr="00BA150F">
        <w:rPr>
          <w:rFonts w:ascii="Arial" w:hAnsi="Arial"/>
          <w:lang w:val="sk-SK"/>
        </w:rPr>
        <w:t xml:space="preserve"> </w:t>
      </w:r>
      <w:r w:rsidR="002A1C25" w:rsidRPr="00BA150F">
        <w:rPr>
          <w:rFonts w:ascii="Arial" w:hAnsi="Arial"/>
          <w:lang w:val="sk-SK"/>
        </w:rPr>
        <w:t xml:space="preserve"> 8</w:t>
      </w:r>
    </w:p>
    <w:p w:rsidR="00AA710C" w:rsidRPr="00BA150F" w:rsidRDefault="00AA710C" w:rsidP="00AA710C">
      <w:pPr>
        <w:numPr>
          <w:ilvl w:val="0"/>
          <w:numId w:val="2"/>
        </w:numPr>
        <w:ind w:left="426" w:hanging="426"/>
        <w:jc w:val="both"/>
        <w:rPr>
          <w:rFonts w:ascii="Arial" w:hAnsi="Arial"/>
          <w:lang w:val="sk-SK"/>
        </w:rPr>
      </w:pPr>
      <w:r w:rsidRPr="00BA150F">
        <w:rPr>
          <w:rFonts w:ascii="Arial" w:hAnsi="Arial"/>
          <w:lang w:val="sk-SK"/>
        </w:rPr>
        <w:t>Riešenie záujmového územia a širšie vzťahy</w:t>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AD7518" w:rsidRPr="00BA150F">
        <w:rPr>
          <w:rFonts w:ascii="Arial" w:hAnsi="Arial"/>
          <w:lang w:val="sk-SK"/>
        </w:rPr>
        <w:tab/>
      </w:r>
      <w:r w:rsidR="002A1C25" w:rsidRPr="00BA150F">
        <w:rPr>
          <w:rFonts w:ascii="Arial" w:hAnsi="Arial"/>
          <w:lang w:val="sk-SK"/>
        </w:rPr>
        <w:t xml:space="preserve">  </w:t>
      </w:r>
      <w:r w:rsidR="00EA64EE" w:rsidRPr="00BA150F">
        <w:rPr>
          <w:rFonts w:ascii="Arial" w:hAnsi="Arial"/>
          <w:lang w:val="sk-SK"/>
        </w:rPr>
        <w:t xml:space="preserve"> </w:t>
      </w:r>
      <w:r w:rsidR="002A1C25" w:rsidRPr="00BA150F">
        <w:rPr>
          <w:rFonts w:ascii="Arial" w:hAnsi="Arial"/>
          <w:lang w:val="sk-SK"/>
        </w:rPr>
        <w:t xml:space="preserve"> 8</w:t>
      </w:r>
    </w:p>
    <w:p w:rsidR="00AA710C" w:rsidRPr="00BA150F" w:rsidRDefault="00AA710C" w:rsidP="00AA710C">
      <w:pPr>
        <w:numPr>
          <w:ilvl w:val="0"/>
          <w:numId w:val="2"/>
        </w:numPr>
        <w:ind w:left="426" w:hanging="426"/>
        <w:jc w:val="both"/>
        <w:rPr>
          <w:rFonts w:ascii="Arial" w:hAnsi="Arial"/>
          <w:lang w:val="sk-SK"/>
        </w:rPr>
      </w:pPr>
      <w:r w:rsidRPr="00BA150F">
        <w:rPr>
          <w:rFonts w:ascii="Arial" w:hAnsi="Arial"/>
          <w:lang w:val="sk-SK"/>
        </w:rPr>
        <w:t>Návrh urbanistickej koncepcie priestorového usporiadania</w:t>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AD7518" w:rsidRPr="00BA150F">
        <w:rPr>
          <w:rFonts w:ascii="Arial" w:hAnsi="Arial"/>
          <w:lang w:val="sk-SK"/>
        </w:rPr>
        <w:tab/>
      </w:r>
      <w:r w:rsidR="002E5C6A" w:rsidRPr="00BA150F">
        <w:rPr>
          <w:rFonts w:ascii="Arial" w:hAnsi="Arial"/>
          <w:lang w:val="sk-SK"/>
        </w:rPr>
        <w:t xml:space="preserve">  </w:t>
      </w:r>
      <w:r w:rsidR="002A1C25" w:rsidRPr="00BA150F">
        <w:rPr>
          <w:rFonts w:ascii="Arial" w:hAnsi="Arial"/>
          <w:lang w:val="sk-SK"/>
        </w:rPr>
        <w:t xml:space="preserve">  9</w:t>
      </w:r>
    </w:p>
    <w:p w:rsidR="00AA710C" w:rsidRPr="00BA150F" w:rsidRDefault="00AA710C" w:rsidP="00AA710C">
      <w:pPr>
        <w:numPr>
          <w:ilvl w:val="0"/>
          <w:numId w:val="2"/>
        </w:numPr>
        <w:ind w:left="426" w:hanging="426"/>
        <w:jc w:val="both"/>
        <w:rPr>
          <w:rFonts w:ascii="Arial" w:hAnsi="Arial"/>
          <w:lang w:val="sk-SK"/>
        </w:rPr>
      </w:pPr>
      <w:r w:rsidRPr="00BA150F">
        <w:rPr>
          <w:rFonts w:ascii="Arial" w:hAnsi="Arial"/>
          <w:lang w:val="sk-SK"/>
        </w:rPr>
        <w:t>Návrh funkčného využitia územia</w:t>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AD7518" w:rsidRPr="00BA150F">
        <w:rPr>
          <w:rFonts w:ascii="Arial" w:hAnsi="Arial"/>
          <w:lang w:val="sk-SK"/>
        </w:rPr>
        <w:tab/>
      </w:r>
      <w:r w:rsidR="00EA64EE" w:rsidRPr="00BA150F">
        <w:rPr>
          <w:rFonts w:ascii="Arial" w:hAnsi="Arial"/>
          <w:lang w:val="sk-SK"/>
        </w:rPr>
        <w:t xml:space="preserve"> </w:t>
      </w:r>
      <w:r w:rsidR="00E66415" w:rsidRPr="00BA150F">
        <w:rPr>
          <w:rFonts w:ascii="Arial" w:hAnsi="Arial"/>
          <w:lang w:val="sk-SK"/>
        </w:rPr>
        <w:t xml:space="preserve"> 1</w:t>
      </w:r>
      <w:r w:rsidR="00D65F2F" w:rsidRPr="00BA150F">
        <w:rPr>
          <w:rFonts w:ascii="Arial" w:hAnsi="Arial"/>
          <w:lang w:val="sk-SK"/>
        </w:rPr>
        <w:t>1</w:t>
      </w:r>
    </w:p>
    <w:p w:rsidR="00AA710C" w:rsidRPr="00BA150F" w:rsidRDefault="00AA710C" w:rsidP="00AA710C">
      <w:pPr>
        <w:numPr>
          <w:ilvl w:val="0"/>
          <w:numId w:val="2"/>
        </w:numPr>
        <w:ind w:left="426" w:hanging="426"/>
        <w:jc w:val="both"/>
        <w:rPr>
          <w:rFonts w:ascii="Arial" w:hAnsi="Arial"/>
          <w:lang w:val="sk-SK"/>
        </w:rPr>
      </w:pPr>
      <w:r w:rsidRPr="00BA150F">
        <w:rPr>
          <w:rFonts w:ascii="Arial" w:hAnsi="Arial"/>
          <w:lang w:val="sk-SK"/>
        </w:rPr>
        <w:t>Návrh riešenia bývania, občianskeho vybavenia, výroby a rekreácie</w:t>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AD7518" w:rsidRPr="00BA150F">
        <w:rPr>
          <w:rFonts w:ascii="Arial" w:hAnsi="Arial"/>
          <w:lang w:val="sk-SK"/>
        </w:rPr>
        <w:tab/>
      </w:r>
      <w:r w:rsidR="002E5C6A" w:rsidRPr="00BA150F">
        <w:rPr>
          <w:rFonts w:ascii="Arial" w:hAnsi="Arial"/>
          <w:lang w:val="sk-SK"/>
        </w:rPr>
        <w:t xml:space="preserve">  </w:t>
      </w:r>
      <w:r w:rsidR="00E66415" w:rsidRPr="00BA150F">
        <w:rPr>
          <w:rFonts w:ascii="Arial" w:hAnsi="Arial"/>
          <w:lang w:val="sk-SK"/>
        </w:rPr>
        <w:t>1</w:t>
      </w:r>
      <w:r w:rsidR="002A1C25" w:rsidRPr="00BA150F">
        <w:rPr>
          <w:rFonts w:ascii="Arial" w:hAnsi="Arial"/>
          <w:lang w:val="sk-SK"/>
        </w:rPr>
        <w:t>2</w:t>
      </w:r>
    </w:p>
    <w:p w:rsidR="00AA710C" w:rsidRPr="00BA150F" w:rsidRDefault="00AA710C" w:rsidP="00AA710C">
      <w:pPr>
        <w:numPr>
          <w:ilvl w:val="0"/>
          <w:numId w:val="2"/>
        </w:numPr>
        <w:ind w:left="426" w:hanging="426"/>
        <w:jc w:val="both"/>
        <w:rPr>
          <w:rFonts w:ascii="Arial" w:hAnsi="Arial"/>
          <w:lang w:val="sk-SK"/>
        </w:rPr>
      </w:pPr>
      <w:r w:rsidRPr="00BA150F">
        <w:rPr>
          <w:rFonts w:ascii="Arial" w:hAnsi="Arial"/>
          <w:lang w:val="sk-SK"/>
        </w:rPr>
        <w:t>Vymedzenie zastavaného územia obce</w:t>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7B32F2" w:rsidRPr="00BA150F">
        <w:rPr>
          <w:rFonts w:ascii="Arial" w:hAnsi="Arial"/>
          <w:lang w:val="sk-SK"/>
        </w:rPr>
        <w:tab/>
      </w:r>
      <w:r w:rsidR="00AD7518" w:rsidRPr="00BA150F">
        <w:rPr>
          <w:rFonts w:ascii="Arial" w:hAnsi="Arial"/>
          <w:lang w:val="sk-SK"/>
        </w:rPr>
        <w:tab/>
      </w:r>
      <w:r w:rsidR="002E5C6A" w:rsidRPr="00BA150F">
        <w:rPr>
          <w:rFonts w:ascii="Arial" w:hAnsi="Arial"/>
          <w:lang w:val="sk-SK"/>
        </w:rPr>
        <w:t xml:space="preserve">  </w:t>
      </w:r>
      <w:r w:rsidR="000321B3" w:rsidRPr="00BA150F">
        <w:rPr>
          <w:rFonts w:ascii="Arial" w:hAnsi="Arial"/>
          <w:lang w:val="sk-SK"/>
        </w:rPr>
        <w:t>1</w:t>
      </w:r>
      <w:r w:rsidR="002A1C25" w:rsidRPr="00BA150F">
        <w:rPr>
          <w:rFonts w:ascii="Arial" w:hAnsi="Arial"/>
          <w:lang w:val="sk-SK"/>
        </w:rPr>
        <w:t>3</w:t>
      </w:r>
    </w:p>
    <w:p w:rsidR="00AA710C" w:rsidRPr="00BA150F" w:rsidRDefault="00AA710C" w:rsidP="00AA710C">
      <w:pPr>
        <w:numPr>
          <w:ilvl w:val="0"/>
          <w:numId w:val="2"/>
        </w:numPr>
        <w:ind w:left="426" w:hanging="426"/>
        <w:jc w:val="both"/>
        <w:rPr>
          <w:rFonts w:ascii="Arial" w:hAnsi="Arial"/>
          <w:lang w:val="sk-SK"/>
        </w:rPr>
      </w:pPr>
      <w:r w:rsidRPr="00BA150F">
        <w:rPr>
          <w:rFonts w:ascii="Arial" w:hAnsi="Arial"/>
          <w:lang w:val="sk-SK"/>
        </w:rPr>
        <w:t>Vymedzenie ochranných pásem a ochranných území podľa osobitných predpisov</w:t>
      </w:r>
      <w:r w:rsidR="007B32F2" w:rsidRPr="00BA150F">
        <w:rPr>
          <w:rFonts w:ascii="Arial" w:hAnsi="Arial"/>
          <w:lang w:val="sk-SK"/>
        </w:rPr>
        <w:tab/>
      </w:r>
      <w:r w:rsidR="00AD7518" w:rsidRPr="00BA150F">
        <w:rPr>
          <w:rFonts w:ascii="Arial" w:hAnsi="Arial"/>
          <w:lang w:val="sk-SK"/>
        </w:rPr>
        <w:tab/>
      </w:r>
      <w:r w:rsidR="002E5C6A" w:rsidRPr="00BA150F">
        <w:rPr>
          <w:rFonts w:ascii="Arial" w:hAnsi="Arial"/>
          <w:lang w:val="sk-SK"/>
        </w:rPr>
        <w:t xml:space="preserve">  </w:t>
      </w:r>
      <w:r w:rsidR="002A1C25" w:rsidRPr="00BA150F">
        <w:rPr>
          <w:rFonts w:ascii="Arial" w:hAnsi="Arial"/>
          <w:lang w:val="sk-SK"/>
        </w:rPr>
        <w:t>1</w:t>
      </w:r>
      <w:r w:rsidR="00D65F2F" w:rsidRPr="00BA150F">
        <w:rPr>
          <w:rFonts w:ascii="Arial" w:hAnsi="Arial"/>
          <w:lang w:val="sk-SK"/>
        </w:rPr>
        <w:t>3</w:t>
      </w:r>
    </w:p>
    <w:p w:rsidR="00AA710C" w:rsidRPr="00BA150F" w:rsidRDefault="00AA710C" w:rsidP="00AA710C">
      <w:pPr>
        <w:numPr>
          <w:ilvl w:val="0"/>
          <w:numId w:val="2"/>
        </w:numPr>
        <w:ind w:left="426" w:hanging="426"/>
        <w:jc w:val="both"/>
        <w:rPr>
          <w:rFonts w:ascii="Arial" w:hAnsi="Arial"/>
          <w:lang w:val="sk-SK"/>
        </w:rPr>
      </w:pPr>
      <w:r w:rsidRPr="00BA150F">
        <w:rPr>
          <w:rFonts w:ascii="Arial" w:hAnsi="Arial"/>
          <w:lang w:val="sk-SK"/>
        </w:rPr>
        <w:t>Návrh riešenia záujmov obrany štátu, požiarnej ochrany, ochrany pred povodňami</w:t>
      </w:r>
      <w:r w:rsidR="007B32F2" w:rsidRPr="00BA150F">
        <w:rPr>
          <w:rFonts w:ascii="Arial" w:hAnsi="Arial"/>
          <w:lang w:val="sk-SK"/>
        </w:rPr>
        <w:tab/>
      </w:r>
      <w:r w:rsidR="00AD7518" w:rsidRPr="00BA150F">
        <w:rPr>
          <w:rFonts w:ascii="Arial" w:hAnsi="Arial"/>
          <w:lang w:val="sk-SK"/>
        </w:rPr>
        <w:tab/>
      </w:r>
      <w:r w:rsidR="002E5C6A" w:rsidRPr="00BA150F">
        <w:rPr>
          <w:rFonts w:ascii="Arial" w:hAnsi="Arial"/>
          <w:lang w:val="sk-SK"/>
        </w:rPr>
        <w:t xml:space="preserve">  </w:t>
      </w:r>
      <w:r w:rsidR="00E66415" w:rsidRPr="00BA150F">
        <w:rPr>
          <w:rFonts w:ascii="Arial" w:hAnsi="Arial"/>
          <w:lang w:val="sk-SK"/>
        </w:rPr>
        <w:t>1</w:t>
      </w:r>
      <w:r w:rsidR="002A1C25" w:rsidRPr="00BA150F">
        <w:rPr>
          <w:rFonts w:ascii="Arial" w:hAnsi="Arial"/>
          <w:lang w:val="sk-SK"/>
        </w:rPr>
        <w:t>4</w:t>
      </w:r>
    </w:p>
    <w:p w:rsidR="00AA710C" w:rsidRPr="00BA150F" w:rsidRDefault="00AA710C" w:rsidP="00AD7518">
      <w:pPr>
        <w:numPr>
          <w:ilvl w:val="0"/>
          <w:numId w:val="2"/>
        </w:numPr>
        <w:ind w:left="426" w:hanging="426"/>
        <w:jc w:val="both"/>
        <w:rPr>
          <w:rFonts w:ascii="Arial" w:hAnsi="Arial"/>
          <w:lang w:val="sk-SK"/>
        </w:rPr>
      </w:pPr>
      <w:r w:rsidRPr="00BA150F">
        <w:rPr>
          <w:rFonts w:ascii="Arial" w:hAnsi="Arial"/>
          <w:lang w:val="sk-SK"/>
        </w:rPr>
        <w:t>Návrh ochrany prírody a tvorby krajiny a návrh ochrany kultúrno-historických</w:t>
      </w:r>
      <w:r w:rsidR="00A777C9" w:rsidRPr="00BA150F">
        <w:rPr>
          <w:rFonts w:ascii="Arial" w:hAnsi="Arial"/>
          <w:lang w:val="sk-SK"/>
        </w:rPr>
        <w:t xml:space="preserve"> </w:t>
      </w:r>
      <w:r w:rsidR="00FB3299" w:rsidRPr="00BA150F">
        <w:rPr>
          <w:rFonts w:ascii="Arial" w:hAnsi="Arial"/>
          <w:lang w:val="sk-SK"/>
        </w:rPr>
        <w:t>h</w:t>
      </w:r>
      <w:r w:rsidRPr="00BA150F">
        <w:rPr>
          <w:rFonts w:ascii="Arial" w:hAnsi="Arial"/>
          <w:lang w:val="sk-SK"/>
        </w:rPr>
        <w:t>odnôt</w:t>
      </w:r>
      <w:r w:rsidR="00FB3299" w:rsidRPr="00BA150F">
        <w:rPr>
          <w:rFonts w:ascii="Arial" w:hAnsi="Arial"/>
          <w:lang w:val="sk-SK"/>
        </w:rPr>
        <w:tab/>
      </w:r>
      <w:r w:rsidR="00AD7518" w:rsidRPr="00BA150F">
        <w:rPr>
          <w:rFonts w:ascii="Arial" w:hAnsi="Arial"/>
          <w:lang w:val="sk-SK"/>
        </w:rPr>
        <w:tab/>
      </w:r>
      <w:r w:rsidR="002E5C6A" w:rsidRPr="00BA150F">
        <w:rPr>
          <w:rFonts w:ascii="Arial" w:hAnsi="Arial"/>
          <w:lang w:val="sk-SK"/>
        </w:rPr>
        <w:t xml:space="preserve">  </w:t>
      </w:r>
      <w:r w:rsidR="00E66415" w:rsidRPr="00BA150F">
        <w:rPr>
          <w:rFonts w:ascii="Arial" w:hAnsi="Arial"/>
          <w:lang w:val="sk-SK"/>
        </w:rPr>
        <w:t>1</w:t>
      </w:r>
      <w:r w:rsidR="002A1C25" w:rsidRPr="00BA150F">
        <w:rPr>
          <w:rFonts w:ascii="Arial" w:hAnsi="Arial"/>
          <w:lang w:val="sk-SK"/>
        </w:rPr>
        <w:t>4</w:t>
      </w:r>
    </w:p>
    <w:p w:rsidR="00AA710C" w:rsidRPr="00BA150F" w:rsidRDefault="00AA710C" w:rsidP="00AA710C">
      <w:pPr>
        <w:numPr>
          <w:ilvl w:val="0"/>
          <w:numId w:val="2"/>
        </w:numPr>
        <w:ind w:left="426" w:hanging="426"/>
        <w:jc w:val="both"/>
        <w:rPr>
          <w:rFonts w:ascii="Arial" w:hAnsi="Arial"/>
          <w:lang w:val="sk-SK"/>
        </w:rPr>
      </w:pPr>
      <w:r w:rsidRPr="00BA150F">
        <w:rPr>
          <w:rFonts w:ascii="Arial" w:hAnsi="Arial"/>
          <w:lang w:val="sk-SK"/>
        </w:rPr>
        <w:t>Návrh verejného dopravného a technického vybavenia</w:t>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D7518" w:rsidRPr="00BA150F">
        <w:rPr>
          <w:rFonts w:ascii="Arial" w:hAnsi="Arial"/>
          <w:lang w:val="sk-SK"/>
        </w:rPr>
        <w:tab/>
      </w:r>
      <w:r w:rsidR="002E5C6A" w:rsidRPr="00BA150F">
        <w:rPr>
          <w:rFonts w:ascii="Arial" w:hAnsi="Arial"/>
          <w:lang w:val="sk-SK"/>
        </w:rPr>
        <w:t xml:space="preserve">  </w:t>
      </w:r>
      <w:r w:rsidR="00E66415" w:rsidRPr="00BA150F">
        <w:rPr>
          <w:rFonts w:ascii="Arial" w:hAnsi="Arial"/>
          <w:lang w:val="sk-SK"/>
        </w:rPr>
        <w:t>1</w:t>
      </w:r>
      <w:r w:rsidR="00D65F2F" w:rsidRPr="00BA150F">
        <w:rPr>
          <w:rFonts w:ascii="Arial" w:hAnsi="Arial"/>
          <w:lang w:val="sk-SK"/>
        </w:rPr>
        <w:t>4</w:t>
      </w:r>
    </w:p>
    <w:p w:rsidR="00AA710C" w:rsidRPr="00BA150F" w:rsidRDefault="00AA710C" w:rsidP="00AA710C">
      <w:pPr>
        <w:numPr>
          <w:ilvl w:val="12"/>
          <w:numId w:val="0"/>
        </w:numPr>
        <w:ind w:left="283" w:hanging="283"/>
        <w:jc w:val="both"/>
        <w:rPr>
          <w:rFonts w:ascii="Arial" w:hAnsi="Arial"/>
          <w:lang w:val="sk-SK"/>
        </w:rPr>
      </w:pPr>
      <w:r w:rsidRPr="00BA150F">
        <w:rPr>
          <w:rFonts w:ascii="Arial" w:hAnsi="Arial"/>
          <w:lang w:val="sk-SK"/>
        </w:rPr>
        <w:t xml:space="preserve">  l) 1.  Doprava a dopravné zariadenia</w:t>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D7518" w:rsidRPr="00BA150F">
        <w:rPr>
          <w:rFonts w:ascii="Arial" w:hAnsi="Arial"/>
          <w:lang w:val="sk-SK"/>
        </w:rPr>
        <w:tab/>
      </w:r>
      <w:r w:rsidR="002E5C6A" w:rsidRPr="00BA150F">
        <w:rPr>
          <w:rFonts w:ascii="Arial" w:hAnsi="Arial"/>
          <w:lang w:val="sk-SK"/>
        </w:rPr>
        <w:t xml:space="preserve">  </w:t>
      </w:r>
      <w:r w:rsidR="00E66415" w:rsidRPr="00BA150F">
        <w:rPr>
          <w:rFonts w:ascii="Arial" w:hAnsi="Arial"/>
          <w:lang w:val="sk-SK"/>
        </w:rPr>
        <w:t>1</w:t>
      </w:r>
      <w:r w:rsidR="00D65F2F" w:rsidRPr="00BA150F">
        <w:rPr>
          <w:rFonts w:ascii="Arial" w:hAnsi="Arial"/>
          <w:lang w:val="sk-SK"/>
        </w:rPr>
        <w:t>4</w:t>
      </w:r>
    </w:p>
    <w:p w:rsidR="00AA710C" w:rsidRPr="00BA150F" w:rsidRDefault="00AA710C" w:rsidP="00AA710C">
      <w:pPr>
        <w:numPr>
          <w:ilvl w:val="12"/>
          <w:numId w:val="0"/>
        </w:numPr>
        <w:ind w:left="283" w:hanging="283"/>
        <w:jc w:val="both"/>
        <w:rPr>
          <w:rFonts w:ascii="Arial" w:hAnsi="Arial"/>
          <w:lang w:val="sk-SK"/>
        </w:rPr>
      </w:pPr>
      <w:r w:rsidRPr="00BA150F">
        <w:rPr>
          <w:rFonts w:ascii="Arial" w:hAnsi="Arial"/>
          <w:lang w:val="sk-SK"/>
        </w:rPr>
        <w:t xml:space="preserve">  l) 2.  Vodné hospodárstvo</w:t>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D7518" w:rsidRPr="00BA150F">
        <w:rPr>
          <w:rFonts w:ascii="Arial" w:hAnsi="Arial"/>
          <w:lang w:val="sk-SK"/>
        </w:rPr>
        <w:tab/>
      </w:r>
      <w:r w:rsidR="002E5C6A" w:rsidRPr="00BA150F">
        <w:rPr>
          <w:rFonts w:ascii="Arial" w:hAnsi="Arial"/>
          <w:lang w:val="sk-SK"/>
        </w:rPr>
        <w:t xml:space="preserve">  </w:t>
      </w:r>
      <w:r w:rsidR="00E66415" w:rsidRPr="00BA150F">
        <w:rPr>
          <w:rFonts w:ascii="Arial" w:hAnsi="Arial"/>
          <w:lang w:val="sk-SK"/>
        </w:rPr>
        <w:t>1</w:t>
      </w:r>
      <w:r w:rsidR="00D65F2F" w:rsidRPr="00BA150F">
        <w:rPr>
          <w:rFonts w:ascii="Arial" w:hAnsi="Arial"/>
          <w:lang w:val="sk-SK"/>
        </w:rPr>
        <w:t>4</w:t>
      </w:r>
    </w:p>
    <w:p w:rsidR="00AA710C" w:rsidRPr="00BA150F" w:rsidRDefault="00AA710C" w:rsidP="00AA710C">
      <w:pPr>
        <w:numPr>
          <w:ilvl w:val="12"/>
          <w:numId w:val="0"/>
        </w:numPr>
        <w:ind w:left="283" w:hanging="283"/>
        <w:jc w:val="both"/>
        <w:rPr>
          <w:rFonts w:ascii="Arial" w:hAnsi="Arial"/>
          <w:lang w:val="sk-SK"/>
        </w:rPr>
      </w:pPr>
      <w:r w:rsidRPr="00BA150F">
        <w:rPr>
          <w:rFonts w:ascii="Arial" w:hAnsi="Arial"/>
          <w:lang w:val="sk-SK"/>
        </w:rPr>
        <w:t xml:space="preserve">  l) 3.  Energetika</w:t>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D7518" w:rsidRPr="00BA150F">
        <w:rPr>
          <w:rFonts w:ascii="Arial" w:hAnsi="Arial"/>
          <w:lang w:val="sk-SK"/>
        </w:rPr>
        <w:tab/>
      </w:r>
      <w:r w:rsidR="002E5C6A" w:rsidRPr="00BA150F">
        <w:rPr>
          <w:rFonts w:ascii="Arial" w:hAnsi="Arial"/>
          <w:lang w:val="sk-SK"/>
        </w:rPr>
        <w:t xml:space="preserve">  </w:t>
      </w:r>
      <w:r w:rsidR="00C733F5" w:rsidRPr="00BA150F">
        <w:rPr>
          <w:rFonts w:ascii="Arial" w:hAnsi="Arial"/>
          <w:lang w:val="sk-SK"/>
        </w:rPr>
        <w:t>1</w:t>
      </w:r>
      <w:r w:rsidR="00D65F2F" w:rsidRPr="00BA150F">
        <w:rPr>
          <w:rFonts w:ascii="Arial" w:hAnsi="Arial"/>
          <w:lang w:val="sk-SK"/>
        </w:rPr>
        <w:t>8</w:t>
      </w:r>
    </w:p>
    <w:p w:rsidR="00AA710C" w:rsidRPr="00BA150F" w:rsidRDefault="00AA710C" w:rsidP="00AA710C">
      <w:pPr>
        <w:numPr>
          <w:ilvl w:val="12"/>
          <w:numId w:val="0"/>
        </w:numPr>
        <w:ind w:left="283" w:hanging="283"/>
        <w:jc w:val="both"/>
        <w:rPr>
          <w:rFonts w:ascii="Arial" w:hAnsi="Arial"/>
          <w:lang w:val="sk-SK"/>
        </w:rPr>
      </w:pPr>
      <w:r w:rsidRPr="00BA150F">
        <w:rPr>
          <w:rFonts w:ascii="Arial" w:hAnsi="Arial"/>
          <w:lang w:val="sk-SK"/>
        </w:rPr>
        <w:t xml:space="preserve">  l) 4.  Pošta a telekomunikácie</w:t>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D7518" w:rsidRPr="00BA150F">
        <w:rPr>
          <w:rFonts w:ascii="Arial" w:hAnsi="Arial"/>
          <w:lang w:val="sk-SK"/>
        </w:rPr>
        <w:tab/>
      </w:r>
      <w:r w:rsidR="002E5C6A" w:rsidRPr="00BA150F">
        <w:rPr>
          <w:rFonts w:ascii="Arial" w:hAnsi="Arial"/>
          <w:lang w:val="sk-SK"/>
        </w:rPr>
        <w:t xml:space="preserve">  </w:t>
      </w:r>
      <w:r w:rsidR="000321B3" w:rsidRPr="00BA150F">
        <w:rPr>
          <w:rFonts w:ascii="Arial" w:hAnsi="Arial"/>
          <w:lang w:val="sk-SK"/>
        </w:rPr>
        <w:t>2</w:t>
      </w:r>
      <w:r w:rsidR="00D65F2F" w:rsidRPr="00BA150F">
        <w:rPr>
          <w:rFonts w:ascii="Arial" w:hAnsi="Arial"/>
          <w:lang w:val="sk-SK"/>
        </w:rPr>
        <w:t>2</w:t>
      </w:r>
    </w:p>
    <w:p w:rsidR="005779DF" w:rsidRPr="00BA150F" w:rsidRDefault="00547D18" w:rsidP="00547D18">
      <w:pPr>
        <w:numPr>
          <w:ilvl w:val="12"/>
          <w:numId w:val="0"/>
        </w:numPr>
        <w:ind w:left="283" w:hanging="283"/>
        <w:jc w:val="both"/>
        <w:rPr>
          <w:rFonts w:ascii="Arial" w:hAnsi="Arial" w:cs="Arial"/>
        </w:rPr>
      </w:pPr>
      <w:r w:rsidRPr="00BA150F">
        <w:rPr>
          <w:rFonts w:ascii="Arial" w:hAnsi="Arial" w:cs="Arial"/>
        </w:rPr>
        <w:t xml:space="preserve">  l) 5.  Civilná ochrana</w:t>
      </w:r>
      <w:r w:rsidR="005779DF" w:rsidRPr="00BA150F">
        <w:rPr>
          <w:rFonts w:ascii="Arial" w:hAnsi="Arial" w:cs="Arial"/>
        </w:rPr>
        <w:tab/>
      </w:r>
      <w:r w:rsidR="005779DF" w:rsidRPr="00BA150F">
        <w:rPr>
          <w:rFonts w:ascii="Arial" w:hAnsi="Arial" w:cs="Arial"/>
        </w:rPr>
        <w:tab/>
      </w:r>
      <w:r w:rsidR="005779DF" w:rsidRPr="00BA150F">
        <w:rPr>
          <w:rFonts w:ascii="Arial" w:hAnsi="Arial" w:cs="Arial"/>
        </w:rPr>
        <w:tab/>
      </w:r>
      <w:r w:rsidR="005779DF" w:rsidRPr="00BA150F">
        <w:rPr>
          <w:rFonts w:ascii="Arial" w:hAnsi="Arial" w:cs="Arial"/>
        </w:rPr>
        <w:tab/>
      </w:r>
      <w:r w:rsidR="005779DF" w:rsidRPr="00BA150F">
        <w:rPr>
          <w:rFonts w:ascii="Arial" w:hAnsi="Arial" w:cs="Arial"/>
        </w:rPr>
        <w:tab/>
      </w:r>
      <w:r w:rsidR="005779DF" w:rsidRPr="00BA150F">
        <w:rPr>
          <w:rFonts w:ascii="Arial" w:hAnsi="Arial" w:cs="Arial"/>
        </w:rPr>
        <w:tab/>
      </w:r>
      <w:r w:rsidR="005779DF" w:rsidRPr="00BA150F">
        <w:rPr>
          <w:rFonts w:ascii="Arial" w:hAnsi="Arial" w:cs="Arial"/>
        </w:rPr>
        <w:tab/>
      </w:r>
      <w:r w:rsidR="005779DF" w:rsidRPr="00BA150F">
        <w:rPr>
          <w:rFonts w:ascii="Arial" w:hAnsi="Arial" w:cs="Arial"/>
        </w:rPr>
        <w:tab/>
      </w:r>
      <w:r w:rsidR="005779DF" w:rsidRPr="00BA150F">
        <w:rPr>
          <w:rFonts w:ascii="Arial" w:hAnsi="Arial" w:cs="Arial"/>
        </w:rPr>
        <w:tab/>
        <w:t xml:space="preserve">  2</w:t>
      </w:r>
      <w:r w:rsidR="00D65F2F" w:rsidRPr="00BA150F">
        <w:rPr>
          <w:rFonts w:ascii="Arial" w:hAnsi="Arial" w:cs="Arial"/>
        </w:rPr>
        <w:t>2</w:t>
      </w:r>
    </w:p>
    <w:p w:rsidR="00AA710C" w:rsidRPr="00BA150F" w:rsidRDefault="00AA710C" w:rsidP="00AA710C">
      <w:pPr>
        <w:numPr>
          <w:ilvl w:val="0"/>
          <w:numId w:val="2"/>
        </w:numPr>
        <w:ind w:left="426" w:hanging="426"/>
        <w:jc w:val="both"/>
        <w:rPr>
          <w:rFonts w:ascii="Arial" w:hAnsi="Arial"/>
          <w:lang w:val="sk-SK"/>
        </w:rPr>
      </w:pPr>
      <w:r w:rsidRPr="00BA150F">
        <w:rPr>
          <w:rFonts w:ascii="Arial" w:hAnsi="Arial"/>
          <w:lang w:val="sk-SK"/>
        </w:rPr>
        <w:t>Koncepcia starostlivosti o životné prostredie</w:t>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777C9" w:rsidRPr="00BA150F">
        <w:rPr>
          <w:rFonts w:ascii="Arial" w:hAnsi="Arial"/>
          <w:lang w:val="sk-SK"/>
        </w:rPr>
        <w:tab/>
      </w:r>
      <w:r w:rsidR="00AD7518" w:rsidRPr="00BA150F">
        <w:rPr>
          <w:rFonts w:ascii="Arial" w:hAnsi="Arial"/>
          <w:lang w:val="sk-SK"/>
        </w:rPr>
        <w:tab/>
      </w:r>
      <w:r w:rsidR="002E5C6A" w:rsidRPr="00BA150F">
        <w:rPr>
          <w:rFonts w:ascii="Arial" w:hAnsi="Arial"/>
          <w:lang w:val="sk-SK"/>
        </w:rPr>
        <w:t xml:space="preserve">  </w:t>
      </w:r>
      <w:r w:rsidR="000321B3" w:rsidRPr="00BA150F">
        <w:rPr>
          <w:rFonts w:ascii="Arial" w:hAnsi="Arial"/>
          <w:lang w:val="sk-SK"/>
        </w:rPr>
        <w:t>2</w:t>
      </w:r>
      <w:r w:rsidR="00D65F2F" w:rsidRPr="00BA150F">
        <w:rPr>
          <w:rFonts w:ascii="Arial" w:hAnsi="Arial"/>
          <w:lang w:val="sk-SK"/>
        </w:rPr>
        <w:t>3</w:t>
      </w:r>
    </w:p>
    <w:p w:rsidR="00AA710C" w:rsidRPr="00BA150F" w:rsidRDefault="00AA710C" w:rsidP="00AD7518">
      <w:pPr>
        <w:numPr>
          <w:ilvl w:val="0"/>
          <w:numId w:val="2"/>
        </w:numPr>
        <w:ind w:left="426" w:hanging="426"/>
        <w:jc w:val="both"/>
        <w:rPr>
          <w:rFonts w:ascii="Arial" w:hAnsi="Arial"/>
          <w:lang w:val="sk-SK"/>
        </w:rPr>
      </w:pPr>
      <w:r w:rsidRPr="00BA150F">
        <w:rPr>
          <w:rFonts w:ascii="Arial" w:hAnsi="Arial"/>
          <w:lang w:val="sk-SK"/>
        </w:rPr>
        <w:t>Vymedzenie prieskumných území, chránených lo</w:t>
      </w:r>
      <w:r w:rsidR="00E12331" w:rsidRPr="00BA150F">
        <w:rPr>
          <w:rFonts w:ascii="Arial" w:hAnsi="Arial"/>
          <w:lang w:val="sk-SK"/>
        </w:rPr>
        <w:t>žiskových území a dobývacích</w:t>
      </w:r>
      <w:r w:rsidR="00AD7518" w:rsidRPr="00BA150F">
        <w:rPr>
          <w:rFonts w:ascii="Arial" w:hAnsi="Arial"/>
          <w:lang w:val="sk-SK"/>
        </w:rPr>
        <w:t xml:space="preserve"> </w:t>
      </w:r>
      <w:r w:rsidR="00E12331" w:rsidRPr="00BA150F">
        <w:rPr>
          <w:rFonts w:ascii="Arial" w:hAnsi="Arial"/>
          <w:lang w:val="sk-SK"/>
        </w:rPr>
        <w:t>p</w:t>
      </w:r>
      <w:r w:rsidRPr="00BA150F">
        <w:rPr>
          <w:rFonts w:ascii="Arial" w:hAnsi="Arial"/>
          <w:lang w:val="sk-SK"/>
        </w:rPr>
        <w:t>riestorov</w:t>
      </w:r>
      <w:r w:rsidR="00AD7518" w:rsidRPr="00BA150F">
        <w:rPr>
          <w:rFonts w:ascii="Arial" w:hAnsi="Arial"/>
          <w:lang w:val="sk-SK"/>
        </w:rPr>
        <w:tab/>
      </w:r>
      <w:r w:rsidR="002E5C6A" w:rsidRPr="00BA150F">
        <w:rPr>
          <w:rFonts w:ascii="Arial" w:hAnsi="Arial"/>
          <w:lang w:val="sk-SK"/>
        </w:rPr>
        <w:t xml:space="preserve">  </w:t>
      </w:r>
      <w:r w:rsidR="005A32A2" w:rsidRPr="00BA150F">
        <w:rPr>
          <w:rFonts w:ascii="Arial" w:hAnsi="Arial"/>
          <w:lang w:val="sk-SK"/>
        </w:rPr>
        <w:t>2</w:t>
      </w:r>
      <w:r w:rsidR="00D65F2F" w:rsidRPr="00BA150F">
        <w:rPr>
          <w:rFonts w:ascii="Arial" w:hAnsi="Arial"/>
          <w:lang w:val="sk-SK"/>
        </w:rPr>
        <w:t>3</w:t>
      </w:r>
    </w:p>
    <w:p w:rsidR="00AA710C" w:rsidRPr="00BA150F" w:rsidRDefault="00AA710C" w:rsidP="00AA710C">
      <w:pPr>
        <w:numPr>
          <w:ilvl w:val="0"/>
          <w:numId w:val="2"/>
        </w:numPr>
        <w:ind w:left="426" w:hanging="426"/>
        <w:jc w:val="both"/>
        <w:rPr>
          <w:rFonts w:ascii="Arial" w:hAnsi="Arial"/>
          <w:lang w:val="sk-SK"/>
        </w:rPr>
      </w:pPr>
      <w:r w:rsidRPr="00BA150F">
        <w:rPr>
          <w:rFonts w:ascii="Arial" w:hAnsi="Arial"/>
          <w:lang w:val="sk-SK"/>
        </w:rPr>
        <w:t>Vymedzenie plôch vyžadujúcich zvýšenú ochranu</w:t>
      </w:r>
      <w:r w:rsidR="00E12331" w:rsidRPr="00BA150F">
        <w:rPr>
          <w:rFonts w:ascii="Arial" w:hAnsi="Arial"/>
          <w:lang w:val="sk-SK"/>
        </w:rPr>
        <w:tab/>
      </w:r>
      <w:r w:rsidR="00E12331" w:rsidRPr="00BA150F">
        <w:rPr>
          <w:rFonts w:ascii="Arial" w:hAnsi="Arial"/>
          <w:lang w:val="sk-SK"/>
        </w:rPr>
        <w:tab/>
      </w:r>
      <w:r w:rsidR="00E12331" w:rsidRPr="00BA150F">
        <w:rPr>
          <w:rFonts w:ascii="Arial" w:hAnsi="Arial"/>
          <w:lang w:val="sk-SK"/>
        </w:rPr>
        <w:tab/>
      </w:r>
      <w:r w:rsidR="00E12331" w:rsidRPr="00BA150F">
        <w:rPr>
          <w:rFonts w:ascii="Arial" w:hAnsi="Arial"/>
          <w:lang w:val="sk-SK"/>
        </w:rPr>
        <w:tab/>
      </w:r>
      <w:r w:rsidR="00E12331" w:rsidRPr="00BA150F">
        <w:rPr>
          <w:rFonts w:ascii="Arial" w:hAnsi="Arial"/>
          <w:lang w:val="sk-SK"/>
        </w:rPr>
        <w:tab/>
      </w:r>
      <w:r w:rsidR="00AD7518" w:rsidRPr="00BA150F">
        <w:rPr>
          <w:rFonts w:ascii="Arial" w:hAnsi="Arial"/>
          <w:lang w:val="sk-SK"/>
        </w:rPr>
        <w:tab/>
      </w:r>
      <w:r w:rsidR="002E5C6A" w:rsidRPr="00BA150F">
        <w:rPr>
          <w:rFonts w:ascii="Arial" w:hAnsi="Arial"/>
          <w:lang w:val="sk-SK"/>
        </w:rPr>
        <w:t xml:space="preserve">  </w:t>
      </w:r>
      <w:r w:rsidR="00C733F5" w:rsidRPr="00BA150F">
        <w:rPr>
          <w:rFonts w:ascii="Arial" w:hAnsi="Arial"/>
          <w:lang w:val="sk-SK"/>
        </w:rPr>
        <w:t>2</w:t>
      </w:r>
      <w:r w:rsidR="00D65F2F" w:rsidRPr="00BA150F">
        <w:rPr>
          <w:rFonts w:ascii="Arial" w:hAnsi="Arial"/>
          <w:lang w:val="sk-SK"/>
        </w:rPr>
        <w:t>3</w:t>
      </w:r>
    </w:p>
    <w:p w:rsidR="008604EA" w:rsidRPr="008604EA" w:rsidRDefault="002A1C25" w:rsidP="002A1C25">
      <w:pPr>
        <w:numPr>
          <w:ilvl w:val="0"/>
          <w:numId w:val="2"/>
        </w:numPr>
        <w:ind w:left="426" w:hanging="426"/>
        <w:jc w:val="both"/>
        <w:rPr>
          <w:rFonts w:ascii="Arial" w:hAnsi="Arial"/>
          <w:lang w:val="sk-SK"/>
        </w:rPr>
      </w:pPr>
      <w:r w:rsidRPr="00BA150F">
        <w:rPr>
          <w:rFonts w:ascii="Arial" w:hAnsi="Arial" w:cs="Arial"/>
          <w:lang w:val="sk-SK"/>
        </w:rPr>
        <w:t xml:space="preserve">Vyhodnotenie dôsledkov stavebných zámerov a iných návrhov na poľnohospodárskej </w:t>
      </w:r>
    </w:p>
    <w:p w:rsidR="002A1C25" w:rsidRPr="00BA150F" w:rsidRDefault="008604EA" w:rsidP="008604EA">
      <w:pPr>
        <w:jc w:val="both"/>
        <w:rPr>
          <w:rFonts w:ascii="Arial" w:hAnsi="Arial"/>
          <w:lang w:val="sk-SK"/>
        </w:rPr>
      </w:pPr>
      <w:r>
        <w:rPr>
          <w:rFonts w:ascii="Arial" w:hAnsi="Arial" w:cs="Arial"/>
          <w:lang w:val="sk-SK"/>
        </w:rPr>
        <w:t xml:space="preserve">        a lesnej </w:t>
      </w:r>
      <w:r w:rsidR="002A1C25" w:rsidRPr="00BA150F">
        <w:rPr>
          <w:rFonts w:ascii="Arial" w:hAnsi="Arial" w:cs="Arial"/>
          <w:lang w:val="sk-SK"/>
        </w:rPr>
        <w:t>pôde</w:t>
      </w:r>
      <w:r w:rsidR="002A1C25" w:rsidRPr="00BA150F">
        <w:rPr>
          <w:rFonts w:ascii="Arial" w:hAnsi="Arial"/>
          <w:lang w:val="sk-SK"/>
        </w:rPr>
        <w:tab/>
      </w:r>
      <w:r>
        <w:rPr>
          <w:rFonts w:ascii="Arial" w:hAnsi="Arial"/>
          <w:lang w:val="sk-SK"/>
        </w:rPr>
        <w:tab/>
      </w:r>
      <w:r>
        <w:rPr>
          <w:rFonts w:ascii="Arial" w:hAnsi="Arial"/>
          <w:lang w:val="sk-SK"/>
        </w:rPr>
        <w:tab/>
      </w:r>
      <w:r>
        <w:rPr>
          <w:rFonts w:ascii="Arial" w:hAnsi="Arial"/>
          <w:lang w:val="sk-SK"/>
        </w:rPr>
        <w:tab/>
      </w:r>
      <w:r>
        <w:rPr>
          <w:rFonts w:ascii="Arial" w:hAnsi="Arial"/>
          <w:lang w:val="sk-SK"/>
        </w:rPr>
        <w:tab/>
      </w:r>
      <w:r>
        <w:rPr>
          <w:rFonts w:ascii="Arial" w:hAnsi="Arial"/>
          <w:lang w:val="sk-SK"/>
        </w:rPr>
        <w:tab/>
      </w:r>
      <w:r>
        <w:rPr>
          <w:rFonts w:ascii="Arial" w:hAnsi="Arial"/>
          <w:lang w:val="sk-SK"/>
        </w:rPr>
        <w:tab/>
      </w:r>
      <w:r>
        <w:rPr>
          <w:rFonts w:ascii="Arial" w:hAnsi="Arial"/>
          <w:lang w:val="sk-SK"/>
        </w:rPr>
        <w:tab/>
      </w:r>
      <w:r>
        <w:rPr>
          <w:rFonts w:ascii="Arial" w:hAnsi="Arial"/>
          <w:lang w:val="sk-SK"/>
        </w:rPr>
        <w:tab/>
      </w:r>
      <w:r>
        <w:rPr>
          <w:rFonts w:ascii="Arial" w:hAnsi="Arial"/>
          <w:lang w:val="sk-SK"/>
        </w:rPr>
        <w:tab/>
      </w:r>
      <w:r w:rsidR="002A1C25" w:rsidRPr="00BA150F">
        <w:rPr>
          <w:rFonts w:ascii="Arial" w:hAnsi="Arial"/>
          <w:lang w:val="sk-SK"/>
        </w:rPr>
        <w:t xml:space="preserve">  2</w:t>
      </w:r>
      <w:r w:rsidR="00D65F2F" w:rsidRPr="00BA150F">
        <w:rPr>
          <w:rFonts w:ascii="Arial" w:hAnsi="Arial"/>
          <w:lang w:val="sk-SK"/>
        </w:rPr>
        <w:t>4</w:t>
      </w:r>
    </w:p>
    <w:p w:rsidR="00AA710C" w:rsidRPr="00BA150F" w:rsidRDefault="00AA710C" w:rsidP="00AA710C">
      <w:pPr>
        <w:numPr>
          <w:ilvl w:val="0"/>
          <w:numId w:val="3"/>
        </w:numPr>
        <w:ind w:left="426" w:hanging="426"/>
        <w:jc w:val="both"/>
        <w:rPr>
          <w:rFonts w:ascii="Arial" w:hAnsi="Arial"/>
          <w:lang w:val="sk-SK"/>
        </w:rPr>
      </w:pPr>
      <w:r w:rsidRPr="00BA150F">
        <w:rPr>
          <w:rFonts w:ascii="Arial" w:hAnsi="Arial"/>
          <w:lang w:val="sk-SK"/>
        </w:rPr>
        <w:t>Hodnotenie navrhovaného riešenia z hľadiska enviro</w:t>
      </w:r>
      <w:r w:rsidR="00AD7518" w:rsidRPr="00BA150F">
        <w:rPr>
          <w:rFonts w:ascii="Arial" w:hAnsi="Arial"/>
          <w:lang w:val="sk-SK"/>
        </w:rPr>
        <w:t>n</w:t>
      </w:r>
      <w:r w:rsidRPr="00BA150F">
        <w:rPr>
          <w:rFonts w:ascii="Arial" w:hAnsi="Arial"/>
          <w:lang w:val="sk-SK"/>
        </w:rPr>
        <w:t xml:space="preserve">mentálnych, ekonomických, </w:t>
      </w:r>
    </w:p>
    <w:p w:rsidR="00AA710C" w:rsidRPr="00BA150F" w:rsidRDefault="00AA710C">
      <w:pPr>
        <w:rPr>
          <w:rFonts w:ascii="Arial" w:hAnsi="Arial"/>
          <w:lang w:val="sk-SK"/>
        </w:rPr>
      </w:pPr>
      <w:r w:rsidRPr="00BA150F">
        <w:rPr>
          <w:rFonts w:ascii="Arial" w:hAnsi="Arial"/>
          <w:lang w:val="sk-SK"/>
        </w:rPr>
        <w:t xml:space="preserve">       </w:t>
      </w:r>
      <w:r w:rsidR="008604EA">
        <w:rPr>
          <w:rFonts w:ascii="Arial" w:hAnsi="Arial"/>
          <w:lang w:val="sk-SK"/>
        </w:rPr>
        <w:t xml:space="preserve"> </w:t>
      </w:r>
      <w:r w:rsidRPr="00BA150F">
        <w:rPr>
          <w:rFonts w:ascii="Arial" w:hAnsi="Arial"/>
          <w:lang w:val="sk-SK"/>
        </w:rPr>
        <w:t>sociálnych a územnotechnických dôsledkov</w:t>
      </w:r>
      <w:r w:rsidR="00E12331" w:rsidRPr="00BA150F">
        <w:rPr>
          <w:rFonts w:ascii="Arial" w:hAnsi="Arial"/>
          <w:lang w:val="sk-SK"/>
        </w:rPr>
        <w:tab/>
      </w:r>
      <w:r w:rsidR="00E12331" w:rsidRPr="00BA150F">
        <w:rPr>
          <w:rFonts w:ascii="Arial" w:hAnsi="Arial"/>
          <w:lang w:val="sk-SK"/>
        </w:rPr>
        <w:tab/>
      </w:r>
      <w:r w:rsidR="00E12331" w:rsidRPr="00BA150F">
        <w:rPr>
          <w:rFonts w:ascii="Arial" w:hAnsi="Arial"/>
          <w:lang w:val="sk-SK"/>
        </w:rPr>
        <w:tab/>
      </w:r>
      <w:r w:rsidR="00E12331" w:rsidRPr="00BA150F">
        <w:rPr>
          <w:rFonts w:ascii="Arial" w:hAnsi="Arial"/>
          <w:lang w:val="sk-SK"/>
        </w:rPr>
        <w:tab/>
      </w:r>
      <w:r w:rsidR="00E12331" w:rsidRPr="00BA150F">
        <w:rPr>
          <w:rFonts w:ascii="Arial" w:hAnsi="Arial"/>
          <w:lang w:val="sk-SK"/>
        </w:rPr>
        <w:tab/>
      </w:r>
      <w:r w:rsidR="00AD7518" w:rsidRPr="00BA150F">
        <w:rPr>
          <w:rFonts w:ascii="Arial" w:hAnsi="Arial"/>
          <w:lang w:val="sk-SK"/>
        </w:rPr>
        <w:tab/>
      </w:r>
      <w:r w:rsidR="002E5C6A" w:rsidRPr="00BA150F">
        <w:rPr>
          <w:rFonts w:ascii="Arial" w:hAnsi="Arial"/>
          <w:lang w:val="sk-SK"/>
        </w:rPr>
        <w:t xml:space="preserve">  </w:t>
      </w:r>
      <w:r w:rsidR="000321B3" w:rsidRPr="00BA150F">
        <w:rPr>
          <w:rFonts w:ascii="Arial" w:hAnsi="Arial"/>
          <w:lang w:val="sk-SK"/>
        </w:rPr>
        <w:t>2</w:t>
      </w:r>
      <w:r w:rsidR="00D65F2F" w:rsidRPr="00BA150F">
        <w:rPr>
          <w:rFonts w:ascii="Arial" w:hAnsi="Arial"/>
          <w:lang w:val="sk-SK"/>
        </w:rPr>
        <w:t>7</w:t>
      </w:r>
    </w:p>
    <w:p w:rsidR="00AA710C" w:rsidRPr="00BA150F" w:rsidRDefault="00AA710C" w:rsidP="00AA710C">
      <w:pPr>
        <w:numPr>
          <w:ilvl w:val="0"/>
          <w:numId w:val="4"/>
        </w:numPr>
        <w:ind w:left="426" w:hanging="426"/>
        <w:rPr>
          <w:rFonts w:ascii="Arial" w:hAnsi="Arial"/>
          <w:lang w:val="sk-SK"/>
        </w:rPr>
      </w:pPr>
      <w:r w:rsidRPr="00BA150F">
        <w:rPr>
          <w:rFonts w:ascii="Arial" w:hAnsi="Arial"/>
          <w:lang w:val="sk-SK"/>
        </w:rPr>
        <w:t>Návrh záväznej časti</w:t>
      </w:r>
      <w:r w:rsidR="00E12331" w:rsidRPr="00BA150F">
        <w:rPr>
          <w:rFonts w:ascii="Arial" w:hAnsi="Arial"/>
          <w:lang w:val="sk-SK"/>
        </w:rPr>
        <w:tab/>
      </w:r>
      <w:r w:rsidR="00E12331" w:rsidRPr="00BA150F">
        <w:rPr>
          <w:rFonts w:ascii="Arial" w:hAnsi="Arial"/>
          <w:lang w:val="sk-SK"/>
        </w:rPr>
        <w:tab/>
      </w:r>
      <w:r w:rsidR="00E12331" w:rsidRPr="00BA150F">
        <w:rPr>
          <w:rFonts w:ascii="Arial" w:hAnsi="Arial"/>
          <w:lang w:val="sk-SK"/>
        </w:rPr>
        <w:tab/>
      </w:r>
      <w:r w:rsidR="00E12331" w:rsidRPr="00BA150F">
        <w:rPr>
          <w:rFonts w:ascii="Arial" w:hAnsi="Arial"/>
          <w:lang w:val="sk-SK"/>
        </w:rPr>
        <w:tab/>
      </w:r>
      <w:r w:rsidR="00E12331" w:rsidRPr="00BA150F">
        <w:rPr>
          <w:rFonts w:ascii="Arial" w:hAnsi="Arial"/>
          <w:lang w:val="sk-SK"/>
        </w:rPr>
        <w:tab/>
      </w:r>
      <w:r w:rsidR="00E12331" w:rsidRPr="00BA150F">
        <w:rPr>
          <w:rFonts w:ascii="Arial" w:hAnsi="Arial"/>
          <w:lang w:val="sk-SK"/>
        </w:rPr>
        <w:tab/>
      </w:r>
      <w:r w:rsidR="00E12331" w:rsidRPr="00BA150F">
        <w:rPr>
          <w:rFonts w:ascii="Arial" w:hAnsi="Arial"/>
          <w:lang w:val="sk-SK"/>
        </w:rPr>
        <w:tab/>
      </w:r>
      <w:r w:rsidR="00E12331" w:rsidRPr="00BA150F">
        <w:rPr>
          <w:rFonts w:ascii="Arial" w:hAnsi="Arial"/>
          <w:lang w:val="sk-SK"/>
        </w:rPr>
        <w:tab/>
      </w:r>
      <w:r w:rsidR="00AD7518" w:rsidRPr="00BA150F">
        <w:rPr>
          <w:rFonts w:ascii="Arial" w:hAnsi="Arial"/>
          <w:lang w:val="sk-SK"/>
        </w:rPr>
        <w:tab/>
      </w:r>
      <w:r w:rsidR="002E5C6A" w:rsidRPr="00BA150F">
        <w:rPr>
          <w:rFonts w:ascii="Arial" w:hAnsi="Arial"/>
          <w:lang w:val="sk-SK"/>
        </w:rPr>
        <w:t xml:space="preserve">  </w:t>
      </w:r>
      <w:r w:rsidR="000321B3" w:rsidRPr="00BA150F">
        <w:rPr>
          <w:rFonts w:ascii="Arial" w:hAnsi="Arial"/>
          <w:lang w:val="sk-SK"/>
        </w:rPr>
        <w:t>2</w:t>
      </w:r>
      <w:r w:rsidR="00C85E5D">
        <w:rPr>
          <w:rFonts w:ascii="Arial" w:hAnsi="Arial"/>
          <w:lang w:val="sk-SK"/>
        </w:rPr>
        <w:t>8</w:t>
      </w:r>
    </w:p>
    <w:p w:rsidR="002E5C6A" w:rsidRPr="00BA150F" w:rsidRDefault="002E5C6A" w:rsidP="002E5C6A">
      <w:pPr>
        <w:rPr>
          <w:rFonts w:ascii="Arial" w:hAnsi="Arial"/>
          <w:lang w:val="sk-SK"/>
        </w:rPr>
      </w:pPr>
    </w:p>
    <w:p w:rsidR="00AA710C" w:rsidRPr="00BA150F" w:rsidRDefault="00AA710C">
      <w:pPr>
        <w:rPr>
          <w:rFonts w:ascii="Arial" w:hAnsi="Arial"/>
          <w:b/>
          <w:lang w:val="sk-SK"/>
        </w:rPr>
      </w:pPr>
      <w:r w:rsidRPr="00BA150F">
        <w:rPr>
          <w:rFonts w:ascii="Arial" w:hAnsi="Arial"/>
          <w:b/>
          <w:lang w:val="sk-SK"/>
        </w:rPr>
        <w:t>C. Doplňujúce údaje</w:t>
      </w:r>
    </w:p>
    <w:p w:rsidR="00AA710C" w:rsidRPr="00BA150F" w:rsidRDefault="00AA710C">
      <w:pPr>
        <w:rPr>
          <w:rFonts w:ascii="Arial" w:hAnsi="Arial"/>
          <w:b/>
          <w:lang w:val="sk-SK"/>
        </w:rPr>
      </w:pPr>
    </w:p>
    <w:p w:rsidR="00AA710C" w:rsidRPr="00BA150F" w:rsidRDefault="00AA710C">
      <w:pPr>
        <w:jc w:val="both"/>
        <w:rPr>
          <w:rFonts w:ascii="Arial" w:hAnsi="Arial"/>
          <w:lang w:val="sk-SK"/>
        </w:rPr>
      </w:pPr>
      <w:r w:rsidRPr="00BA150F">
        <w:rPr>
          <w:rFonts w:ascii="Arial" w:hAnsi="Arial"/>
          <w:b/>
          <w:lang w:val="sk-SK"/>
        </w:rPr>
        <w:t>D. Dokladová časť</w:t>
      </w:r>
    </w:p>
    <w:p w:rsidR="00AA710C" w:rsidRPr="00BA150F" w:rsidRDefault="00AA710C">
      <w:pPr>
        <w:rPr>
          <w:rFonts w:ascii="Arial" w:hAnsi="Arial"/>
          <w:lang w:val="sk-SK"/>
        </w:rPr>
      </w:pPr>
    </w:p>
    <w:p w:rsidR="004E1098" w:rsidRPr="00BA150F" w:rsidRDefault="004E1098" w:rsidP="004E1098">
      <w:pPr>
        <w:rPr>
          <w:rFonts w:ascii="Arial" w:hAnsi="Arial"/>
          <w:b/>
          <w:lang w:val="sk-SK"/>
        </w:rPr>
      </w:pPr>
      <w:r w:rsidRPr="00BA150F">
        <w:rPr>
          <w:rFonts w:ascii="Arial" w:hAnsi="Arial"/>
          <w:b/>
          <w:lang w:val="sk-SK"/>
        </w:rPr>
        <w:t>OBSAH GRAFICKEJ ČASTI</w:t>
      </w:r>
    </w:p>
    <w:p w:rsidR="004E1098" w:rsidRPr="00BA150F" w:rsidRDefault="004E1098" w:rsidP="004E1098">
      <w:pPr>
        <w:jc w:val="both"/>
        <w:rPr>
          <w:rFonts w:ascii="Arial" w:hAnsi="Arial"/>
          <w:lang w:val="sk-SK"/>
        </w:rPr>
      </w:pPr>
      <w:r w:rsidRPr="00BA150F">
        <w:rPr>
          <w:rFonts w:ascii="Arial" w:hAnsi="Arial"/>
          <w:lang w:val="sk-SK"/>
        </w:rPr>
        <w:t>1</w:t>
      </w:r>
      <w:r w:rsidR="001F1217" w:rsidRPr="00BA150F">
        <w:rPr>
          <w:rFonts w:ascii="Arial" w:hAnsi="Arial"/>
          <w:lang w:val="sk-SK"/>
        </w:rPr>
        <w:t xml:space="preserve"> </w:t>
      </w:r>
      <w:r w:rsidRPr="00BA150F">
        <w:rPr>
          <w:rFonts w:ascii="Arial" w:hAnsi="Arial"/>
          <w:lang w:val="sk-SK"/>
        </w:rPr>
        <w:t xml:space="preserve"> </w:t>
      </w:r>
      <w:r w:rsidR="00AD7518" w:rsidRPr="00BA150F">
        <w:rPr>
          <w:rFonts w:ascii="Arial" w:hAnsi="Arial"/>
          <w:lang w:val="sk-SK"/>
        </w:rPr>
        <w:t xml:space="preserve"> </w:t>
      </w:r>
      <w:r w:rsidRPr="00BA150F">
        <w:rPr>
          <w:rFonts w:ascii="Arial" w:hAnsi="Arial"/>
          <w:lang w:val="sk-SK"/>
        </w:rPr>
        <w:t>Výkres širších vzťahov</w:t>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00AD7518" w:rsidRPr="00BA150F">
        <w:rPr>
          <w:rFonts w:ascii="Arial" w:hAnsi="Arial"/>
          <w:lang w:val="sk-SK"/>
        </w:rPr>
        <w:tab/>
      </w:r>
      <w:r w:rsidR="002E5C6A" w:rsidRPr="00BA150F">
        <w:rPr>
          <w:rFonts w:ascii="Arial" w:hAnsi="Arial"/>
          <w:lang w:val="sk-SK"/>
        </w:rPr>
        <w:t xml:space="preserve">     </w:t>
      </w:r>
      <w:r w:rsidRPr="00BA150F">
        <w:rPr>
          <w:rFonts w:ascii="Arial" w:hAnsi="Arial"/>
          <w:lang w:val="sk-SK"/>
        </w:rPr>
        <w:t>1:</w:t>
      </w:r>
      <w:r w:rsidR="00347806" w:rsidRPr="00BA150F">
        <w:rPr>
          <w:rFonts w:ascii="Arial" w:hAnsi="Arial"/>
          <w:lang w:val="sk-SK"/>
        </w:rPr>
        <w:t>2</w:t>
      </w:r>
      <w:r w:rsidRPr="00BA150F">
        <w:rPr>
          <w:rFonts w:ascii="Arial" w:hAnsi="Arial"/>
          <w:lang w:val="sk-SK"/>
        </w:rPr>
        <w:t>5 000</w:t>
      </w:r>
    </w:p>
    <w:p w:rsidR="004E1098" w:rsidRPr="00BA150F" w:rsidRDefault="004E1098" w:rsidP="004E1098">
      <w:pPr>
        <w:jc w:val="both"/>
        <w:rPr>
          <w:rFonts w:ascii="Arial" w:hAnsi="Arial"/>
          <w:lang w:val="sk-SK"/>
        </w:rPr>
      </w:pPr>
      <w:r w:rsidRPr="00BA150F">
        <w:rPr>
          <w:rFonts w:ascii="Arial" w:hAnsi="Arial"/>
          <w:lang w:val="sk-SK"/>
        </w:rPr>
        <w:t>2</w:t>
      </w:r>
      <w:r w:rsidR="001F1217" w:rsidRPr="00BA150F">
        <w:rPr>
          <w:rFonts w:ascii="Arial" w:hAnsi="Arial"/>
          <w:lang w:val="sk-SK"/>
        </w:rPr>
        <w:t xml:space="preserve"> </w:t>
      </w:r>
      <w:r w:rsidRPr="00BA150F">
        <w:rPr>
          <w:rFonts w:ascii="Arial" w:hAnsi="Arial"/>
          <w:lang w:val="sk-SK"/>
        </w:rPr>
        <w:t xml:space="preserve"> </w:t>
      </w:r>
      <w:r w:rsidR="00AD7518" w:rsidRPr="00BA150F">
        <w:rPr>
          <w:rFonts w:ascii="Arial" w:hAnsi="Arial"/>
          <w:lang w:val="sk-SK"/>
        </w:rPr>
        <w:t xml:space="preserve"> </w:t>
      </w:r>
      <w:r w:rsidR="00FD0D45" w:rsidRPr="00BA150F">
        <w:rPr>
          <w:rFonts w:ascii="Arial" w:hAnsi="Arial"/>
          <w:lang w:val="sk-SK"/>
        </w:rPr>
        <w:t>K</w:t>
      </w:r>
      <w:r w:rsidRPr="00BA150F">
        <w:rPr>
          <w:rFonts w:ascii="Arial" w:hAnsi="Arial"/>
          <w:lang w:val="sk-SK"/>
        </w:rPr>
        <w:t>omplexný výkres priestorového usporiadania a funkčného využívania územia</w:t>
      </w:r>
      <w:r w:rsidR="00AD7518" w:rsidRPr="00BA150F">
        <w:rPr>
          <w:rFonts w:ascii="Arial" w:hAnsi="Arial"/>
          <w:lang w:val="sk-SK"/>
        </w:rPr>
        <w:tab/>
      </w:r>
      <w:r w:rsidR="002E5C6A" w:rsidRPr="00BA150F">
        <w:rPr>
          <w:rFonts w:ascii="Arial" w:hAnsi="Arial"/>
          <w:lang w:val="sk-SK"/>
        </w:rPr>
        <w:t xml:space="preserve">  </w:t>
      </w:r>
      <w:r w:rsidR="00F143C3" w:rsidRPr="00BA150F">
        <w:rPr>
          <w:rFonts w:ascii="Arial" w:hAnsi="Arial"/>
          <w:lang w:val="sk-SK"/>
        </w:rPr>
        <w:t xml:space="preserve">  </w:t>
      </w:r>
      <w:r w:rsidR="002E5C6A" w:rsidRPr="00BA150F">
        <w:rPr>
          <w:rFonts w:ascii="Arial" w:hAnsi="Arial"/>
          <w:lang w:val="sk-SK"/>
        </w:rPr>
        <w:t xml:space="preserve"> </w:t>
      </w:r>
      <w:r w:rsidRPr="00BA150F">
        <w:rPr>
          <w:rFonts w:ascii="Arial" w:hAnsi="Arial"/>
          <w:lang w:val="sk-SK"/>
        </w:rPr>
        <w:t>1:10 000</w:t>
      </w:r>
    </w:p>
    <w:p w:rsidR="004E1098" w:rsidRPr="00BA150F" w:rsidRDefault="004E1098" w:rsidP="004E1098">
      <w:pPr>
        <w:jc w:val="both"/>
        <w:rPr>
          <w:rFonts w:ascii="Arial" w:hAnsi="Arial"/>
          <w:lang w:val="sk-SK"/>
        </w:rPr>
      </w:pPr>
      <w:r w:rsidRPr="00BA150F">
        <w:rPr>
          <w:rFonts w:ascii="Arial" w:hAnsi="Arial"/>
          <w:lang w:val="sk-SK"/>
        </w:rPr>
        <w:t>3</w:t>
      </w:r>
      <w:r w:rsidR="001F1217" w:rsidRPr="00BA150F">
        <w:rPr>
          <w:rFonts w:ascii="Arial" w:hAnsi="Arial"/>
          <w:lang w:val="sk-SK"/>
        </w:rPr>
        <w:t xml:space="preserve"> </w:t>
      </w:r>
      <w:r w:rsidRPr="00BA150F">
        <w:rPr>
          <w:rFonts w:ascii="Arial" w:hAnsi="Arial"/>
          <w:lang w:val="sk-SK"/>
        </w:rPr>
        <w:t xml:space="preserve"> </w:t>
      </w:r>
      <w:r w:rsidR="00AD7518" w:rsidRPr="00BA150F">
        <w:rPr>
          <w:rFonts w:ascii="Arial" w:hAnsi="Arial"/>
          <w:lang w:val="sk-SK"/>
        </w:rPr>
        <w:t xml:space="preserve"> </w:t>
      </w:r>
      <w:r w:rsidRPr="00BA150F">
        <w:rPr>
          <w:rFonts w:ascii="Arial" w:hAnsi="Arial"/>
          <w:lang w:val="sk-SK"/>
        </w:rPr>
        <w:t>Komplexný výkres priestorového usporiadania a funkčného využívania územia</w:t>
      </w:r>
      <w:r w:rsidR="00AD7518" w:rsidRPr="00BA150F">
        <w:rPr>
          <w:rFonts w:ascii="Arial" w:hAnsi="Arial"/>
          <w:lang w:val="sk-SK"/>
        </w:rPr>
        <w:tab/>
      </w:r>
      <w:r w:rsidR="00F143C3" w:rsidRPr="00BA150F">
        <w:rPr>
          <w:rFonts w:ascii="Arial" w:hAnsi="Arial"/>
          <w:lang w:val="sk-SK"/>
        </w:rPr>
        <w:t xml:space="preserve"> </w:t>
      </w:r>
      <w:r w:rsidR="002E5C6A" w:rsidRPr="00BA150F">
        <w:rPr>
          <w:rFonts w:ascii="Arial" w:hAnsi="Arial"/>
          <w:lang w:val="sk-SK"/>
        </w:rPr>
        <w:t xml:space="preserve">   </w:t>
      </w:r>
      <w:r w:rsidR="00F143C3" w:rsidRPr="00BA150F">
        <w:rPr>
          <w:rFonts w:ascii="Arial" w:hAnsi="Arial"/>
          <w:lang w:val="sk-SK"/>
        </w:rPr>
        <w:t xml:space="preserve"> </w:t>
      </w:r>
      <w:r w:rsidRPr="00BA150F">
        <w:rPr>
          <w:rFonts w:ascii="Arial" w:hAnsi="Arial"/>
          <w:lang w:val="sk-SK"/>
        </w:rPr>
        <w:t>1:  5</w:t>
      </w:r>
      <w:r w:rsidR="00F72690" w:rsidRPr="00BA150F">
        <w:rPr>
          <w:rFonts w:ascii="Arial" w:hAnsi="Arial"/>
          <w:lang w:val="sk-SK"/>
        </w:rPr>
        <w:t xml:space="preserve"> </w:t>
      </w:r>
      <w:r w:rsidRPr="00BA150F">
        <w:rPr>
          <w:rFonts w:ascii="Arial" w:hAnsi="Arial"/>
          <w:lang w:val="sk-SK"/>
        </w:rPr>
        <w:t>000</w:t>
      </w:r>
    </w:p>
    <w:p w:rsidR="004E1098" w:rsidRPr="00BA150F" w:rsidRDefault="004E1098" w:rsidP="004E1098">
      <w:pPr>
        <w:jc w:val="both"/>
        <w:rPr>
          <w:rFonts w:ascii="Arial" w:hAnsi="Arial"/>
          <w:lang w:val="sk-SK"/>
        </w:rPr>
      </w:pPr>
      <w:r w:rsidRPr="00BA150F">
        <w:rPr>
          <w:rFonts w:ascii="Arial" w:hAnsi="Arial"/>
          <w:lang w:val="sk-SK"/>
        </w:rPr>
        <w:t>4</w:t>
      </w:r>
      <w:r w:rsidR="001F1217" w:rsidRPr="00BA150F">
        <w:rPr>
          <w:rFonts w:ascii="Arial" w:hAnsi="Arial"/>
          <w:lang w:val="sk-SK"/>
        </w:rPr>
        <w:t xml:space="preserve"> </w:t>
      </w:r>
      <w:r w:rsidRPr="00BA150F">
        <w:rPr>
          <w:rFonts w:ascii="Arial" w:hAnsi="Arial"/>
          <w:lang w:val="sk-SK"/>
        </w:rPr>
        <w:t xml:space="preserve"> </w:t>
      </w:r>
      <w:r w:rsidR="00AD7518" w:rsidRPr="00BA150F">
        <w:rPr>
          <w:rFonts w:ascii="Arial" w:hAnsi="Arial"/>
          <w:lang w:val="sk-SK"/>
        </w:rPr>
        <w:t xml:space="preserve"> </w:t>
      </w:r>
      <w:r w:rsidRPr="00BA150F">
        <w:rPr>
          <w:rFonts w:ascii="Arial" w:hAnsi="Arial"/>
          <w:lang w:val="sk-SK"/>
        </w:rPr>
        <w:t xml:space="preserve">Výkres </w:t>
      </w:r>
      <w:r w:rsidR="00AD7518" w:rsidRPr="00BA150F">
        <w:rPr>
          <w:rFonts w:ascii="Arial" w:hAnsi="Arial"/>
          <w:lang w:val="sk-SK"/>
        </w:rPr>
        <w:t xml:space="preserve">riešenia </w:t>
      </w:r>
      <w:r w:rsidRPr="00BA150F">
        <w:rPr>
          <w:rFonts w:ascii="Arial" w:hAnsi="Arial"/>
          <w:lang w:val="sk-SK"/>
        </w:rPr>
        <w:t xml:space="preserve">verejného dopravného </w:t>
      </w:r>
      <w:r w:rsidR="00AD7518" w:rsidRPr="00BA150F">
        <w:rPr>
          <w:rFonts w:ascii="Arial" w:hAnsi="Arial"/>
          <w:lang w:val="sk-SK"/>
        </w:rPr>
        <w:t>v</w:t>
      </w:r>
      <w:r w:rsidRPr="00BA150F">
        <w:rPr>
          <w:rFonts w:ascii="Arial" w:hAnsi="Arial"/>
          <w:lang w:val="sk-SK"/>
        </w:rPr>
        <w:t>ybavenia</w:t>
      </w:r>
      <w:r w:rsidR="00AD7518" w:rsidRPr="00BA150F">
        <w:rPr>
          <w:rFonts w:ascii="Arial" w:hAnsi="Arial"/>
          <w:lang w:val="sk-SK"/>
        </w:rPr>
        <w:tab/>
      </w:r>
      <w:r w:rsidR="00AD7518" w:rsidRPr="00BA150F">
        <w:rPr>
          <w:rFonts w:ascii="Arial" w:hAnsi="Arial"/>
          <w:lang w:val="sk-SK"/>
        </w:rPr>
        <w:tab/>
      </w:r>
      <w:r w:rsidR="00AD7518" w:rsidRPr="00BA150F">
        <w:rPr>
          <w:rFonts w:ascii="Arial" w:hAnsi="Arial"/>
          <w:lang w:val="sk-SK"/>
        </w:rPr>
        <w:tab/>
      </w:r>
      <w:r w:rsidR="00AD7518" w:rsidRPr="00BA150F">
        <w:rPr>
          <w:rFonts w:ascii="Arial" w:hAnsi="Arial"/>
          <w:lang w:val="sk-SK"/>
        </w:rPr>
        <w:tab/>
      </w:r>
      <w:r w:rsidR="00AD7518" w:rsidRPr="00BA150F">
        <w:rPr>
          <w:rFonts w:ascii="Arial" w:hAnsi="Arial"/>
          <w:lang w:val="sk-SK"/>
        </w:rPr>
        <w:tab/>
      </w:r>
      <w:r w:rsidR="00F143C3" w:rsidRPr="00BA150F">
        <w:rPr>
          <w:rFonts w:ascii="Arial" w:hAnsi="Arial"/>
          <w:lang w:val="sk-SK"/>
        </w:rPr>
        <w:t xml:space="preserve"> </w:t>
      </w:r>
      <w:r w:rsidR="002E5C6A" w:rsidRPr="00BA150F">
        <w:rPr>
          <w:rFonts w:ascii="Arial" w:hAnsi="Arial"/>
          <w:lang w:val="sk-SK"/>
        </w:rPr>
        <w:t xml:space="preserve">   </w:t>
      </w:r>
      <w:r w:rsidR="00F143C3" w:rsidRPr="00BA150F">
        <w:rPr>
          <w:rFonts w:ascii="Arial" w:hAnsi="Arial"/>
          <w:lang w:val="sk-SK"/>
        </w:rPr>
        <w:t xml:space="preserve"> </w:t>
      </w:r>
      <w:r w:rsidRPr="00BA150F">
        <w:rPr>
          <w:rFonts w:ascii="Arial" w:hAnsi="Arial"/>
          <w:lang w:val="sk-SK"/>
        </w:rPr>
        <w:t>1:</w:t>
      </w:r>
      <w:r w:rsidR="00AD7518" w:rsidRPr="00BA150F">
        <w:rPr>
          <w:rFonts w:ascii="Arial" w:hAnsi="Arial"/>
          <w:lang w:val="sk-SK"/>
        </w:rPr>
        <w:t xml:space="preserve">  5</w:t>
      </w:r>
      <w:r w:rsidR="00F72690" w:rsidRPr="00BA150F">
        <w:rPr>
          <w:rFonts w:ascii="Arial" w:hAnsi="Arial"/>
          <w:lang w:val="sk-SK"/>
        </w:rPr>
        <w:t xml:space="preserve"> </w:t>
      </w:r>
      <w:r w:rsidRPr="00BA150F">
        <w:rPr>
          <w:rFonts w:ascii="Arial" w:hAnsi="Arial"/>
          <w:lang w:val="sk-SK"/>
        </w:rPr>
        <w:t>000</w:t>
      </w:r>
    </w:p>
    <w:p w:rsidR="004E1098" w:rsidRPr="00BA150F" w:rsidRDefault="004E1098" w:rsidP="004E1098">
      <w:pPr>
        <w:jc w:val="both"/>
        <w:rPr>
          <w:rFonts w:ascii="Arial" w:hAnsi="Arial"/>
          <w:lang w:val="sk-SK"/>
        </w:rPr>
      </w:pPr>
      <w:r w:rsidRPr="00BA150F">
        <w:rPr>
          <w:rFonts w:ascii="Arial" w:hAnsi="Arial"/>
          <w:lang w:val="sk-SK"/>
        </w:rPr>
        <w:t>5</w:t>
      </w:r>
      <w:r w:rsidR="001F1217" w:rsidRPr="00BA150F">
        <w:rPr>
          <w:rFonts w:ascii="Arial" w:hAnsi="Arial"/>
          <w:lang w:val="sk-SK"/>
        </w:rPr>
        <w:t xml:space="preserve"> </w:t>
      </w:r>
      <w:r w:rsidRPr="00BA150F">
        <w:rPr>
          <w:rFonts w:ascii="Arial" w:hAnsi="Arial"/>
          <w:lang w:val="sk-SK"/>
        </w:rPr>
        <w:t xml:space="preserve"> </w:t>
      </w:r>
      <w:r w:rsidR="00AD7518" w:rsidRPr="00BA150F">
        <w:rPr>
          <w:rFonts w:ascii="Arial" w:hAnsi="Arial"/>
          <w:lang w:val="sk-SK"/>
        </w:rPr>
        <w:t xml:space="preserve"> </w:t>
      </w:r>
      <w:r w:rsidRPr="00BA150F">
        <w:rPr>
          <w:rFonts w:ascii="Arial" w:hAnsi="Arial"/>
          <w:lang w:val="sk-SK"/>
        </w:rPr>
        <w:t xml:space="preserve">Výkres riešenia verejného </w:t>
      </w:r>
      <w:r w:rsidR="00AD7518" w:rsidRPr="00BA150F">
        <w:rPr>
          <w:rFonts w:ascii="Arial" w:hAnsi="Arial"/>
          <w:lang w:val="sk-SK"/>
        </w:rPr>
        <w:t xml:space="preserve">technického </w:t>
      </w:r>
      <w:r w:rsidRPr="00BA150F">
        <w:rPr>
          <w:rFonts w:ascii="Arial" w:hAnsi="Arial"/>
          <w:lang w:val="sk-SK"/>
        </w:rPr>
        <w:t>vybavenia</w:t>
      </w:r>
      <w:r w:rsidR="00AD7518" w:rsidRPr="00BA150F">
        <w:rPr>
          <w:rFonts w:ascii="Arial" w:hAnsi="Arial"/>
          <w:lang w:val="sk-SK"/>
        </w:rPr>
        <w:t xml:space="preserve"> </w:t>
      </w:r>
      <w:r w:rsidR="00C763B7" w:rsidRPr="00BA150F">
        <w:rPr>
          <w:rFonts w:ascii="Arial" w:hAnsi="Arial"/>
          <w:lang w:val="sk-SK"/>
        </w:rPr>
        <w:t>-</w:t>
      </w:r>
      <w:r w:rsidR="00AD7518" w:rsidRPr="00BA150F">
        <w:rPr>
          <w:rFonts w:ascii="Arial" w:hAnsi="Arial"/>
          <w:lang w:val="sk-SK"/>
        </w:rPr>
        <w:t xml:space="preserve"> vodné hospodárstvo</w:t>
      </w:r>
      <w:r w:rsidRPr="00BA150F">
        <w:rPr>
          <w:rFonts w:ascii="Arial" w:hAnsi="Arial"/>
          <w:lang w:val="sk-SK"/>
        </w:rPr>
        <w:tab/>
      </w:r>
      <w:r w:rsidR="00AD7518" w:rsidRPr="00BA150F">
        <w:rPr>
          <w:rFonts w:ascii="Arial" w:hAnsi="Arial"/>
          <w:lang w:val="sk-SK"/>
        </w:rPr>
        <w:tab/>
      </w:r>
      <w:r w:rsidR="002E5C6A" w:rsidRPr="00BA150F">
        <w:rPr>
          <w:rFonts w:ascii="Arial" w:hAnsi="Arial"/>
          <w:lang w:val="sk-SK"/>
        </w:rPr>
        <w:t xml:space="preserve">   </w:t>
      </w:r>
      <w:r w:rsidR="00F143C3" w:rsidRPr="00BA150F">
        <w:rPr>
          <w:rFonts w:ascii="Arial" w:hAnsi="Arial"/>
          <w:lang w:val="sk-SK"/>
        </w:rPr>
        <w:t xml:space="preserve">  </w:t>
      </w:r>
      <w:r w:rsidRPr="00BA150F">
        <w:rPr>
          <w:rFonts w:ascii="Arial" w:hAnsi="Arial"/>
          <w:lang w:val="sk-SK"/>
        </w:rPr>
        <w:t>1:  5</w:t>
      </w:r>
      <w:r w:rsidR="00F72690" w:rsidRPr="00BA150F">
        <w:rPr>
          <w:rFonts w:ascii="Arial" w:hAnsi="Arial"/>
          <w:lang w:val="sk-SK"/>
        </w:rPr>
        <w:t xml:space="preserve"> </w:t>
      </w:r>
      <w:r w:rsidRPr="00BA150F">
        <w:rPr>
          <w:rFonts w:ascii="Arial" w:hAnsi="Arial"/>
          <w:lang w:val="sk-SK"/>
        </w:rPr>
        <w:t>000</w:t>
      </w:r>
    </w:p>
    <w:p w:rsidR="004E1098" w:rsidRPr="00BA150F" w:rsidRDefault="004E1098" w:rsidP="004E1098">
      <w:pPr>
        <w:jc w:val="both"/>
        <w:rPr>
          <w:rFonts w:ascii="Arial" w:hAnsi="Arial"/>
          <w:lang w:val="sk-SK"/>
        </w:rPr>
      </w:pPr>
      <w:r w:rsidRPr="00BA150F">
        <w:rPr>
          <w:rFonts w:ascii="Arial" w:hAnsi="Arial"/>
          <w:lang w:val="sk-SK"/>
        </w:rPr>
        <w:t>6</w:t>
      </w:r>
      <w:r w:rsidR="001F1217" w:rsidRPr="00BA150F">
        <w:rPr>
          <w:rFonts w:ascii="Arial" w:hAnsi="Arial"/>
          <w:lang w:val="sk-SK"/>
        </w:rPr>
        <w:t xml:space="preserve"> </w:t>
      </w:r>
      <w:r w:rsidRPr="00BA150F">
        <w:rPr>
          <w:rFonts w:ascii="Arial" w:hAnsi="Arial"/>
          <w:lang w:val="sk-SK"/>
        </w:rPr>
        <w:t xml:space="preserve"> </w:t>
      </w:r>
      <w:r w:rsidR="00AD7518" w:rsidRPr="00BA150F">
        <w:rPr>
          <w:rFonts w:ascii="Arial" w:hAnsi="Arial"/>
          <w:lang w:val="sk-SK"/>
        </w:rPr>
        <w:t xml:space="preserve"> </w:t>
      </w:r>
      <w:r w:rsidRPr="00BA150F">
        <w:rPr>
          <w:rFonts w:ascii="Arial" w:hAnsi="Arial"/>
          <w:lang w:val="sk-SK"/>
        </w:rPr>
        <w:t>Výkres riešenia verejného technického vybavenia</w:t>
      </w:r>
      <w:r w:rsidR="00AD7518" w:rsidRPr="00BA150F">
        <w:rPr>
          <w:rFonts w:ascii="Arial" w:hAnsi="Arial"/>
          <w:lang w:val="sk-SK"/>
        </w:rPr>
        <w:t xml:space="preserve"> </w:t>
      </w:r>
      <w:r w:rsidR="00C763B7" w:rsidRPr="00BA150F">
        <w:rPr>
          <w:rFonts w:ascii="Arial" w:hAnsi="Arial"/>
          <w:lang w:val="sk-SK"/>
        </w:rPr>
        <w:t>-</w:t>
      </w:r>
      <w:r w:rsidR="00AD7518" w:rsidRPr="00BA150F">
        <w:rPr>
          <w:rFonts w:ascii="Arial" w:hAnsi="Arial"/>
          <w:lang w:val="sk-SK"/>
        </w:rPr>
        <w:t xml:space="preserve"> energi</w:t>
      </w:r>
      <w:r w:rsidR="00C763B7" w:rsidRPr="00BA150F">
        <w:rPr>
          <w:rFonts w:ascii="Arial" w:hAnsi="Arial"/>
          <w:lang w:val="sk-SK"/>
        </w:rPr>
        <w:t>e</w:t>
      </w:r>
      <w:r w:rsidR="00AD7518" w:rsidRPr="00BA150F">
        <w:rPr>
          <w:rFonts w:ascii="Arial" w:hAnsi="Arial"/>
          <w:lang w:val="sk-SK"/>
        </w:rPr>
        <w:t>, telekomunikácie</w:t>
      </w:r>
      <w:r w:rsidR="00C763B7" w:rsidRPr="00BA150F">
        <w:rPr>
          <w:rFonts w:ascii="Arial" w:hAnsi="Arial"/>
          <w:lang w:val="sk-SK"/>
        </w:rPr>
        <w:tab/>
      </w:r>
      <w:r w:rsidR="00AD7518" w:rsidRPr="00BA150F">
        <w:rPr>
          <w:rFonts w:ascii="Arial" w:hAnsi="Arial"/>
          <w:lang w:val="sk-SK"/>
        </w:rPr>
        <w:tab/>
      </w:r>
      <w:r w:rsidR="002E5C6A" w:rsidRPr="00BA150F">
        <w:rPr>
          <w:rFonts w:ascii="Arial" w:hAnsi="Arial"/>
          <w:lang w:val="sk-SK"/>
        </w:rPr>
        <w:t xml:space="preserve">   </w:t>
      </w:r>
      <w:r w:rsidR="00F143C3" w:rsidRPr="00BA150F">
        <w:rPr>
          <w:rFonts w:ascii="Arial" w:hAnsi="Arial"/>
          <w:lang w:val="sk-SK"/>
        </w:rPr>
        <w:t xml:space="preserve">  </w:t>
      </w:r>
      <w:r w:rsidRPr="00BA150F">
        <w:rPr>
          <w:rFonts w:ascii="Arial" w:hAnsi="Arial"/>
          <w:lang w:val="sk-SK"/>
        </w:rPr>
        <w:t>1:  5</w:t>
      </w:r>
      <w:r w:rsidR="00F72690" w:rsidRPr="00BA150F">
        <w:rPr>
          <w:rFonts w:ascii="Arial" w:hAnsi="Arial"/>
          <w:lang w:val="sk-SK"/>
        </w:rPr>
        <w:t xml:space="preserve"> </w:t>
      </w:r>
      <w:r w:rsidRPr="00BA150F">
        <w:rPr>
          <w:rFonts w:ascii="Arial" w:hAnsi="Arial"/>
          <w:lang w:val="sk-SK"/>
        </w:rPr>
        <w:t>000</w:t>
      </w:r>
    </w:p>
    <w:p w:rsidR="002E5C6A" w:rsidRPr="00BA150F" w:rsidRDefault="002E5C6A" w:rsidP="002E5C6A">
      <w:pPr>
        <w:jc w:val="both"/>
        <w:rPr>
          <w:rFonts w:ascii="Arial" w:hAnsi="Arial" w:cs="Arial"/>
          <w:lang w:val="sk-SK"/>
        </w:rPr>
      </w:pPr>
      <w:r w:rsidRPr="00BA150F">
        <w:rPr>
          <w:rFonts w:ascii="Arial" w:hAnsi="Arial" w:cs="Arial"/>
          <w:lang w:val="sk-SK"/>
        </w:rPr>
        <w:t>7</w:t>
      </w:r>
      <w:r w:rsidR="00A07EBF" w:rsidRPr="00BA150F">
        <w:rPr>
          <w:rFonts w:ascii="Arial" w:hAnsi="Arial" w:cs="Arial"/>
          <w:lang w:val="sk-SK"/>
        </w:rPr>
        <w:t xml:space="preserve">  </w:t>
      </w:r>
      <w:r w:rsidRPr="00BA150F">
        <w:rPr>
          <w:rFonts w:ascii="Arial" w:hAnsi="Arial" w:cs="Arial"/>
          <w:lang w:val="sk-SK"/>
        </w:rPr>
        <w:t xml:space="preserve"> Výkres vyhodnotenia dôsledkov navrhovaného stavebného rozvoja a iných zámerov</w:t>
      </w:r>
    </w:p>
    <w:p w:rsidR="002E5C6A" w:rsidRPr="00BA150F" w:rsidRDefault="002E5C6A" w:rsidP="002E5C6A">
      <w:pPr>
        <w:jc w:val="both"/>
        <w:rPr>
          <w:rFonts w:ascii="Arial" w:hAnsi="Arial" w:cs="Arial"/>
          <w:lang w:val="sk-SK"/>
        </w:rPr>
      </w:pPr>
      <w:r w:rsidRPr="00BA150F">
        <w:rPr>
          <w:rFonts w:ascii="Arial" w:hAnsi="Arial" w:cs="Arial"/>
          <w:lang w:val="sk-SK"/>
        </w:rPr>
        <w:t xml:space="preserve">     na poľnohospodárskej pôde </w:t>
      </w:r>
      <w:r w:rsidR="00A07EBF"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t xml:space="preserve">     1:  5</w:t>
      </w:r>
      <w:r w:rsidR="00F72690" w:rsidRPr="00BA150F">
        <w:rPr>
          <w:rFonts w:ascii="Arial" w:hAnsi="Arial" w:cs="Arial"/>
          <w:lang w:val="sk-SK"/>
        </w:rPr>
        <w:t xml:space="preserve"> </w:t>
      </w:r>
      <w:r w:rsidRPr="00BA150F">
        <w:rPr>
          <w:rFonts w:ascii="Arial" w:hAnsi="Arial" w:cs="Arial"/>
          <w:lang w:val="sk-SK"/>
        </w:rPr>
        <w:t>000</w:t>
      </w:r>
    </w:p>
    <w:p w:rsidR="004E1098" w:rsidRPr="00BA150F" w:rsidRDefault="004E1098" w:rsidP="004E1098">
      <w:pPr>
        <w:jc w:val="both"/>
        <w:rPr>
          <w:rFonts w:ascii="Arial" w:hAnsi="Arial"/>
          <w:lang w:val="sk-SK"/>
        </w:rPr>
      </w:pPr>
      <w:r w:rsidRPr="00BA150F">
        <w:rPr>
          <w:rFonts w:ascii="Arial" w:hAnsi="Arial"/>
          <w:lang w:val="sk-SK"/>
        </w:rPr>
        <w:t>8</w:t>
      </w:r>
      <w:r w:rsidR="001F1217" w:rsidRPr="00BA150F">
        <w:rPr>
          <w:rFonts w:ascii="Arial" w:hAnsi="Arial"/>
          <w:lang w:val="sk-SK"/>
        </w:rPr>
        <w:t xml:space="preserve"> </w:t>
      </w:r>
      <w:r w:rsidRPr="00BA150F">
        <w:rPr>
          <w:rFonts w:ascii="Arial" w:hAnsi="Arial"/>
          <w:lang w:val="sk-SK"/>
        </w:rPr>
        <w:t xml:space="preserve"> </w:t>
      </w:r>
      <w:r w:rsidR="00AD7518" w:rsidRPr="00BA150F">
        <w:rPr>
          <w:rFonts w:ascii="Arial" w:hAnsi="Arial"/>
          <w:lang w:val="sk-SK"/>
        </w:rPr>
        <w:t xml:space="preserve"> </w:t>
      </w:r>
      <w:r w:rsidRPr="00BA150F">
        <w:rPr>
          <w:rFonts w:ascii="Arial" w:hAnsi="Arial"/>
          <w:lang w:val="sk-SK"/>
        </w:rPr>
        <w:t>Výkres ochrany prírody a tvorby krajiny</w:t>
      </w:r>
      <w:r w:rsidRPr="00BA150F">
        <w:rPr>
          <w:rFonts w:ascii="Arial" w:hAnsi="Arial"/>
          <w:lang w:val="sk-SK"/>
        </w:rPr>
        <w:tab/>
      </w:r>
      <w:r w:rsidR="00AD7518"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002E5C6A" w:rsidRPr="00BA150F">
        <w:rPr>
          <w:rFonts w:ascii="Arial" w:hAnsi="Arial"/>
          <w:lang w:val="sk-SK"/>
        </w:rPr>
        <w:t xml:space="preserve">   </w:t>
      </w:r>
      <w:r w:rsidR="00F143C3" w:rsidRPr="00BA150F">
        <w:rPr>
          <w:rFonts w:ascii="Arial" w:hAnsi="Arial"/>
          <w:lang w:val="sk-SK"/>
        </w:rPr>
        <w:t xml:space="preserve">  </w:t>
      </w:r>
      <w:r w:rsidRPr="00BA150F">
        <w:rPr>
          <w:rFonts w:ascii="Arial" w:hAnsi="Arial"/>
          <w:lang w:val="sk-SK"/>
        </w:rPr>
        <w:t>1:10 000</w:t>
      </w:r>
    </w:p>
    <w:p w:rsidR="00AA710C" w:rsidRPr="00BA150F" w:rsidRDefault="00A07EBF" w:rsidP="00A07EBF">
      <w:pPr>
        <w:jc w:val="both"/>
        <w:rPr>
          <w:rFonts w:ascii="Arial" w:hAnsi="Arial"/>
          <w:b/>
          <w:sz w:val="144"/>
          <w:szCs w:val="144"/>
          <w:lang w:val="sk-SK"/>
        </w:rPr>
      </w:pPr>
      <w:r w:rsidRPr="00BA150F">
        <w:rPr>
          <w:rFonts w:ascii="Arial" w:hAnsi="Arial"/>
          <w:lang w:val="sk-SK"/>
        </w:rPr>
        <w:br w:type="page"/>
      </w:r>
    </w:p>
    <w:p w:rsidR="00AA710C" w:rsidRPr="00BA150F" w:rsidRDefault="00AA710C" w:rsidP="00F8789D">
      <w:pPr>
        <w:rPr>
          <w:rFonts w:ascii="Arial" w:hAnsi="Arial"/>
          <w:b/>
          <w:sz w:val="144"/>
          <w:szCs w:val="144"/>
          <w:lang w:val="sk-SK"/>
        </w:rPr>
      </w:pPr>
    </w:p>
    <w:p w:rsidR="00AA710C" w:rsidRPr="00BA150F" w:rsidRDefault="00AA710C" w:rsidP="00F8789D">
      <w:pPr>
        <w:rPr>
          <w:rFonts w:ascii="Arial" w:hAnsi="Arial"/>
          <w:b/>
          <w:sz w:val="144"/>
          <w:szCs w:val="144"/>
          <w:lang w:val="sk-SK"/>
        </w:rPr>
      </w:pPr>
    </w:p>
    <w:p w:rsidR="00AA710C" w:rsidRPr="00BA150F" w:rsidRDefault="00AA710C" w:rsidP="00F8789D">
      <w:pPr>
        <w:rPr>
          <w:rFonts w:ascii="Arial" w:hAnsi="Arial"/>
          <w:b/>
          <w:sz w:val="144"/>
          <w:szCs w:val="144"/>
          <w:lang w:val="sk-SK"/>
        </w:rPr>
      </w:pPr>
    </w:p>
    <w:p w:rsidR="00AA710C" w:rsidRPr="00BA150F" w:rsidRDefault="00AA710C">
      <w:pPr>
        <w:jc w:val="center"/>
        <w:rPr>
          <w:rFonts w:ascii="Arial" w:hAnsi="Arial"/>
          <w:b/>
          <w:sz w:val="44"/>
          <w:szCs w:val="44"/>
          <w:lang w:val="sk-SK"/>
        </w:rPr>
      </w:pPr>
      <w:r w:rsidRPr="00BA150F">
        <w:rPr>
          <w:rFonts w:ascii="Arial" w:hAnsi="Arial"/>
          <w:b/>
          <w:sz w:val="44"/>
          <w:szCs w:val="44"/>
          <w:lang w:val="sk-SK"/>
        </w:rPr>
        <w:t>A. ZÁKLADNÉ ÚDAJE</w:t>
      </w:r>
    </w:p>
    <w:p w:rsidR="00AA710C" w:rsidRPr="00BA150F" w:rsidRDefault="00E12331">
      <w:pPr>
        <w:jc w:val="both"/>
        <w:rPr>
          <w:rFonts w:ascii="Arial" w:hAnsi="Arial"/>
          <w:b/>
          <w:sz w:val="24"/>
          <w:szCs w:val="24"/>
          <w:lang w:val="sk-SK"/>
        </w:rPr>
      </w:pPr>
      <w:r w:rsidRPr="00BA150F">
        <w:rPr>
          <w:rFonts w:ascii="Arial" w:hAnsi="Arial"/>
          <w:lang w:val="sk-SK"/>
        </w:rPr>
        <w:br w:type="page"/>
      </w:r>
      <w:r w:rsidR="00AA710C" w:rsidRPr="00BA150F">
        <w:rPr>
          <w:rFonts w:ascii="Arial" w:hAnsi="Arial"/>
          <w:b/>
          <w:sz w:val="24"/>
          <w:szCs w:val="24"/>
          <w:lang w:val="sk-SK"/>
        </w:rPr>
        <w:lastRenderedPageBreak/>
        <w:t xml:space="preserve">a) </w:t>
      </w:r>
      <w:r w:rsidR="00AA710C" w:rsidRPr="00BA150F">
        <w:rPr>
          <w:rFonts w:ascii="Arial" w:hAnsi="Arial"/>
          <w:b/>
          <w:caps/>
          <w:sz w:val="24"/>
          <w:szCs w:val="24"/>
          <w:lang w:val="sk-SK"/>
        </w:rPr>
        <w:t>Hlavné ciele riešenia</w:t>
      </w:r>
    </w:p>
    <w:p w:rsidR="00AA710C" w:rsidRPr="00BA150F" w:rsidRDefault="00AA710C">
      <w:pPr>
        <w:jc w:val="both"/>
        <w:rPr>
          <w:rFonts w:ascii="Arial" w:hAnsi="Arial"/>
          <w:b/>
          <w:lang w:val="sk-SK"/>
        </w:rPr>
      </w:pPr>
    </w:p>
    <w:p w:rsidR="00604EE6" w:rsidRPr="00BA150F" w:rsidRDefault="00AA710C">
      <w:pPr>
        <w:jc w:val="both"/>
        <w:rPr>
          <w:rFonts w:ascii="Arial" w:hAnsi="Arial"/>
          <w:lang w:val="sk-SK"/>
        </w:rPr>
      </w:pPr>
      <w:r w:rsidRPr="00BA150F">
        <w:rPr>
          <w:rFonts w:ascii="Arial" w:hAnsi="Arial"/>
          <w:lang w:val="sk-SK"/>
        </w:rPr>
        <w:tab/>
      </w:r>
      <w:r w:rsidR="00604EE6" w:rsidRPr="00BA150F">
        <w:rPr>
          <w:rFonts w:ascii="Arial" w:hAnsi="Arial"/>
          <w:lang w:val="sk-SK"/>
        </w:rPr>
        <w:t>Zmen</w:t>
      </w:r>
      <w:r w:rsidR="00A07EBF" w:rsidRPr="00BA150F">
        <w:rPr>
          <w:rFonts w:ascii="Arial" w:hAnsi="Arial"/>
          <w:lang w:val="sk-SK"/>
        </w:rPr>
        <w:t>y</w:t>
      </w:r>
      <w:r w:rsidR="00604EE6" w:rsidRPr="00BA150F">
        <w:rPr>
          <w:rFonts w:ascii="Arial" w:hAnsi="Arial"/>
          <w:lang w:val="sk-SK"/>
        </w:rPr>
        <w:t xml:space="preserve"> a</w:t>
      </w:r>
      <w:r w:rsidR="003636B9" w:rsidRPr="00BA150F">
        <w:rPr>
          <w:rFonts w:ascii="Arial" w:hAnsi="Arial"/>
          <w:lang w:val="sk-SK"/>
        </w:rPr>
        <w:t xml:space="preserve"> </w:t>
      </w:r>
      <w:r w:rsidR="00604EE6" w:rsidRPr="00BA150F">
        <w:rPr>
          <w:rFonts w:ascii="Arial" w:hAnsi="Arial"/>
          <w:lang w:val="sk-SK"/>
        </w:rPr>
        <w:t>doplnk</w:t>
      </w:r>
      <w:r w:rsidR="00A07EBF" w:rsidRPr="00BA150F">
        <w:rPr>
          <w:rFonts w:ascii="Arial" w:hAnsi="Arial"/>
          <w:lang w:val="sk-SK"/>
        </w:rPr>
        <w:t>y</w:t>
      </w:r>
      <w:r w:rsidR="00604EE6" w:rsidRPr="00BA150F">
        <w:rPr>
          <w:rFonts w:ascii="Arial" w:hAnsi="Arial"/>
          <w:lang w:val="sk-SK"/>
        </w:rPr>
        <w:t xml:space="preserve"> č. </w:t>
      </w:r>
      <w:r w:rsidR="00A07EBF" w:rsidRPr="00BA150F">
        <w:rPr>
          <w:rFonts w:ascii="Arial" w:hAnsi="Arial"/>
          <w:lang w:val="sk-SK"/>
        </w:rPr>
        <w:t>3</w:t>
      </w:r>
      <w:r w:rsidR="00604EE6" w:rsidRPr="00BA150F">
        <w:rPr>
          <w:rFonts w:ascii="Arial" w:hAnsi="Arial"/>
          <w:lang w:val="sk-SK"/>
        </w:rPr>
        <w:t xml:space="preserve"> </w:t>
      </w:r>
      <w:r w:rsidR="00486202" w:rsidRPr="00BA150F">
        <w:rPr>
          <w:rFonts w:ascii="Arial" w:hAnsi="Arial"/>
          <w:lang w:val="sk-SK"/>
        </w:rPr>
        <w:t>ú</w:t>
      </w:r>
      <w:r w:rsidR="00604EE6" w:rsidRPr="00BA150F">
        <w:rPr>
          <w:rFonts w:ascii="Arial" w:hAnsi="Arial"/>
          <w:lang w:val="sk-SK"/>
        </w:rPr>
        <w:t xml:space="preserve">zemného plánu </w:t>
      </w:r>
      <w:r w:rsidR="00486202" w:rsidRPr="00BA150F">
        <w:rPr>
          <w:rFonts w:ascii="Arial" w:hAnsi="Arial"/>
          <w:lang w:val="sk-SK"/>
        </w:rPr>
        <w:t xml:space="preserve">mesta </w:t>
      </w:r>
      <w:r w:rsidR="00604EE6" w:rsidRPr="00BA150F">
        <w:rPr>
          <w:rFonts w:ascii="Arial" w:hAnsi="Arial"/>
          <w:lang w:val="sk-SK"/>
        </w:rPr>
        <w:t>Turzovka vyplýva</w:t>
      </w:r>
      <w:r w:rsidR="00A07EBF" w:rsidRPr="00BA150F">
        <w:rPr>
          <w:rFonts w:ascii="Arial" w:hAnsi="Arial"/>
          <w:lang w:val="sk-SK"/>
        </w:rPr>
        <w:t>jú</w:t>
      </w:r>
      <w:r w:rsidR="00604EE6" w:rsidRPr="00BA150F">
        <w:rPr>
          <w:rFonts w:ascii="Arial" w:hAnsi="Arial"/>
          <w:lang w:val="sk-SK"/>
        </w:rPr>
        <w:t xml:space="preserve"> z požiadaviek </w:t>
      </w:r>
      <w:r w:rsidR="008F5CBD" w:rsidRPr="00BA150F">
        <w:rPr>
          <w:rFonts w:ascii="Arial" w:hAnsi="Arial"/>
          <w:lang w:val="sk-SK"/>
        </w:rPr>
        <w:t xml:space="preserve">mesta a </w:t>
      </w:r>
      <w:r w:rsidR="00604EE6" w:rsidRPr="00BA150F">
        <w:rPr>
          <w:rFonts w:ascii="Arial" w:hAnsi="Arial"/>
          <w:lang w:val="sk-SK"/>
        </w:rPr>
        <w:t xml:space="preserve">občanov </w:t>
      </w:r>
      <w:r w:rsidR="00D310A3" w:rsidRPr="00BA150F">
        <w:rPr>
          <w:rFonts w:ascii="Arial" w:hAnsi="Arial"/>
          <w:lang w:val="sk-SK"/>
        </w:rPr>
        <w:t>na</w:t>
      </w:r>
      <w:r w:rsidR="00214C94" w:rsidRPr="00BA150F">
        <w:rPr>
          <w:rFonts w:ascii="Arial" w:hAnsi="Arial"/>
          <w:lang w:val="sk-SK"/>
        </w:rPr>
        <w:t xml:space="preserve"> doplnenie </w:t>
      </w:r>
      <w:r w:rsidR="00597B63" w:rsidRPr="00BA150F">
        <w:rPr>
          <w:rFonts w:ascii="Arial" w:hAnsi="Arial"/>
          <w:lang w:val="sk-SK"/>
        </w:rPr>
        <w:t>obytných plôch</w:t>
      </w:r>
      <w:r w:rsidR="00214C94" w:rsidRPr="00BA150F">
        <w:rPr>
          <w:rFonts w:ascii="Arial" w:hAnsi="Arial"/>
          <w:lang w:val="sk-SK"/>
        </w:rPr>
        <w:t xml:space="preserve"> </w:t>
      </w:r>
      <w:r w:rsidR="00597B63" w:rsidRPr="00BA150F">
        <w:rPr>
          <w:rFonts w:ascii="Arial" w:hAnsi="Arial"/>
          <w:lang w:val="sk-SK"/>
        </w:rPr>
        <w:t xml:space="preserve">mimo zastavaného územia mesta, </w:t>
      </w:r>
      <w:r w:rsidR="00214C94" w:rsidRPr="00BA150F">
        <w:rPr>
          <w:rFonts w:ascii="Arial" w:hAnsi="Arial"/>
          <w:lang w:val="sk-SK"/>
        </w:rPr>
        <w:t>lesoparku</w:t>
      </w:r>
      <w:r w:rsidR="00597B63" w:rsidRPr="00BA150F">
        <w:rPr>
          <w:rFonts w:ascii="Arial" w:hAnsi="Arial"/>
          <w:lang w:val="sk-SK"/>
        </w:rPr>
        <w:t>, zmenu funkcie niektorých plôch v zastavanom území mesta</w:t>
      </w:r>
      <w:r w:rsidR="00526549" w:rsidRPr="00BA150F">
        <w:rPr>
          <w:rFonts w:ascii="Arial" w:hAnsi="Arial"/>
          <w:lang w:val="sk-SK"/>
        </w:rPr>
        <w:t xml:space="preserve"> ako aj </w:t>
      </w:r>
      <w:r w:rsidR="00597B63" w:rsidRPr="00BA150F">
        <w:rPr>
          <w:rFonts w:ascii="Arial" w:hAnsi="Arial"/>
          <w:lang w:val="sk-SK"/>
        </w:rPr>
        <w:t>úprav</w:t>
      </w:r>
      <w:r w:rsidR="00526549" w:rsidRPr="00BA150F">
        <w:rPr>
          <w:rFonts w:ascii="Arial" w:hAnsi="Arial"/>
          <w:lang w:val="sk-SK"/>
        </w:rPr>
        <w:t xml:space="preserve">u </w:t>
      </w:r>
      <w:r w:rsidR="00214C94" w:rsidRPr="00BA150F">
        <w:rPr>
          <w:rFonts w:ascii="Arial" w:hAnsi="Arial"/>
          <w:lang w:val="sk-SK"/>
        </w:rPr>
        <w:t xml:space="preserve">dopravného systému </w:t>
      </w:r>
      <w:r w:rsidR="00597B63" w:rsidRPr="00BA150F">
        <w:rPr>
          <w:rFonts w:ascii="Arial" w:hAnsi="Arial"/>
          <w:lang w:val="sk-SK"/>
        </w:rPr>
        <w:t xml:space="preserve">v </w:t>
      </w:r>
      <w:r w:rsidR="0092529D" w:rsidRPr="00BA150F">
        <w:rPr>
          <w:rFonts w:ascii="Arial" w:hAnsi="Arial"/>
          <w:lang w:val="sk-SK"/>
        </w:rPr>
        <w:t>centre mesta</w:t>
      </w:r>
      <w:r w:rsidR="00597B63" w:rsidRPr="00BA150F">
        <w:rPr>
          <w:rFonts w:ascii="Arial" w:hAnsi="Arial"/>
          <w:lang w:val="sk-SK"/>
        </w:rPr>
        <w:t>.</w:t>
      </w:r>
      <w:r w:rsidR="0092529D" w:rsidRPr="00BA150F">
        <w:rPr>
          <w:rFonts w:ascii="Arial" w:hAnsi="Arial"/>
          <w:lang w:val="sk-SK"/>
        </w:rPr>
        <w:t xml:space="preserve"> </w:t>
      </w:r>
    </w:p>
    <w:p w:rsidR="00AA710C" w:rsidRPr="00BA150F" w:rsidRDefault="003636B9" w:rsidP="00604EE6">
      <w:pPr>
        <w:ind w:firstLine="709"/>
        <w:jc w:val="both"/>
        <w:rPr>
          <w:rFonts w:ascii="Arial" w:hAnsi="Arial"/>
          <w:lang w:val="sk-SK"/>
        </w:rPr>
      </w:pPr>
      <w:r w:rsidRPr="00BA150F">
        <w:rPr>
          <w:rFonts w:ascii="Arial" w:hAnsi="Arial"/>
          <w:lang w:val="sk-SK"/>
        </w:rPr>
        <w:t xml:space="preserve">Pri riešení </w:t>
      </w:r>
      <w:r w:rsidR="00526549" w:rsidRPr="00BA150F">
        <w:rPr>
          <w:rFonts w:ascii="Arial" w:hAnsi="Arial"/>
          <w:lang w:val="sk-SK"/>
        </w:rPr>
        <w:t xml:space="preserve">využitia plôch v rámci </w:t>
      </w:r>
      <w:r w:rsidRPr="00BA150F">
        <w:rPr>
          <w:rFonts w:ascii="Arial" w:hAnsi="Arial"/>
          <w:lang w:val="sk-SK"/>
        </w:rPr>
        <w:t xml:space="preserve">vymedzeného </w:t>
      </w:r>
      <w:r w:rsidR="00AA710C" w:rsidRPr="00BA150F">
        <w:rPr>
          <w:rFonts w:ascii="Arial" w:hAnsi="Arial"/>
          <w:lang w:val="sk-SK"/>
        </w:rPr>
        <w:t xml:space="preserve">územia </w:t>
      </w:r>
      <w:r w:rsidRPr="00BA150F">
        <w:rPr>
          <w:rFonts w:ascii="Arial" w:hAnsi="Arial"/>
          <w:lang w:val="sk-SK"/>
        </w:rPr>
        <w:t>sledujeme najmä</w:t>
      </w:r>
      <w:r w:rsidR="00AA710C" w:rsidRPr="00BA150F">
        <w:rPr>
          <w:rFonts w:ascii="Arial" w:hAnsi="Arial"/>
          <w:lang w:val="sk-SK"/>
        </w:rPr>
        <w:t xml:space="preserve"> </w:t>
      </w:r>
      <w:r w:rsidRPr="00BA150F">
        <w:rPr>
          <w:rFonts w:ascii="Arial" w:hAnsi="Arial"/>
          <w:lang w:val="sk-SK"/>
        </w:rPr>
        <w:t xml:space="preserve">tieto ciele </w:t>
      </w:r>
      <w:r w:rsidR="00AA710C" w:rsidRPr="00BA150F">
        <w:rPr>
          <w:rFonts w:ascii="Arial" w:hAnsi="Arial"/>
          <w:lang w:val="sk-SK"/>
        </w:rPr>
        <w:t>:</w:t>
      </w:r>
    </w:p>
    <w:p w:rsidR="00AA710C" w:rsidRPr="00BA150F" w:rsidRDefault="00AA710C" w:rsidP="00C80E8F">
      <w:pPr>
        <w:numPr>
          <w:ilvl w:val="0"/>
          <w:numId w:val="5"/>
        </w:numPr>
        <w:ind w:left="284" w:hanging="284"/>
        <w:jc w:val="both"/>
        <w:rPr>
          <w:rFonts w:ascii="Arial" w:hAnsi="Arial"/>
          <w:lang w:val="sk-SK"/>
        </w:rPr>
      </w:pPr>
      <w:r w:rsidRPr="00BA150F">
        <w:rPr>
          <w:rFonts w:ascii="Arial" w:hAnsi="Arial"/>
          <w:lang w:val="sk-SK"/>
        </w:rPr>
        <w:t xml:space="preserve">riešiť spôsob využitia a usporiadania </w:t>
      </w:r>
      <w:r w:rsidR="00526549" w:rsidRPr="00BA150F">
        <w:rPr>
          <w:rFonts w:ascii="Arial" w:hAnsi="Arial"/>
          <w:lang w:val="sk-SK"/>
        </w:rPr>
        <w:t xml:space="preserve">riešeného </w:t>
      </w:r>
      <w:r w:rsidRPr="00BA150F">
        <w:rPr>
          <w:rFonts w:ascii="Arial" w:hAnsi="Arial"/>
          <w:lang w:val="sk-SK"/>
        </w:rPr>
        <w:t>územia v súlade s princípmi trvalo udržateľného rozvoja a únosnosti územia,</w:t>
      </w:r>
    </w:p>
    <w:p w:rsidR="00AA710C" w:rsidRPr="00BA150F" w:rsidRDefault="00AA710C" w:rsidP="00AA710C">
      <w:pPr>
        <w:numPr>
          <w:ilvl w:val="0"/>
          <w:numId w:val="5"/>
        </w:numPr>
        <w:jc w:val="both"/>
        <w:rPr>
          <w:rFonts w:ascii="Arial" w:hAnsi="Arial"/>
          <w:lang w:val="sk-SK"/>
        </w:rPr>
      </w:pPr>
      <w:r w:rsidRPr="00BA150F">
        <w:rPr>
          <w:rFonts w:ascii="Arial" w:hAnsi="Arial"/>
          <w:lang w:val="sk-SK"/>
        </w:rPr>
        <w:t>koordinovať záujmy v území,</w:t>
      </w:r>
    </w:p>
    <w:p w:rsidR="00AA710C" w:rsidRPr="00BA150F" w:rsidRDefault="00AA710C" w:rsidP="00AA710C">
      <w:pPr>
        <w:numPr>
          <w:ilvl w:val="0"/>
          <w:numId w:val="5"/>
        </w:numPr>
        <w:jc w:val="both"/>
        <w:rPr>
          <w:rFonts w:ascii="Arial" w:hAnsi="Arial"/>
          <w:lang w:val="sk-SK"/>
        </w:rPr>
      </w:pPr>
      <w:r w:rsidRPr="00BA150F">
        <w:rPr>
          <w:rFonts w:ascii="Arial" w:hAnsi="Arial"/>
          <w:lang w:val="sk-SK"/>
        </w:rPr>
        <w:t>zabezpečiť ochranu kultúrneho dedičstva a prírodných hodnôt,</w:t>
      </w:r>
    </w:p>
    <w:p w:rsidR="00AA710C" w:rsidRPr="00BA150F" w:rsidRDefault="00AA710C" w:rsidP="00AA710C">
      <w:pPr>
        <w:numPr>
          <w:ilvl w:val="0"/>
          <w:numId w:val="5"/>
        </w:numPr>
        <w:jc w:val="both"/>
        <w:rPr>
          <w:rFonts w:ascii="Arial" w:hAnsi="Arial"/>
          <w:lang w:val="sk-SK"/>
        </w:rPr>
      </w:pPr>
      <w:r w:rsidRPr="00BA150F">
        <w:rPr>
          <w:rFonts w:ascii="Arial" w:hAnsi="Arial"/>
          <w:lang w:val="sk-SK"/>
        </w:rPr>
        <w:t xml:space="preserve">dobudovať verejnú dopravnú </w:t>
      </w:r>
      <w:r w:rsidR="003636B9" w:rsidRPr="00BA150F">
        <w:rPr>
          <w:rFonts w:ascii="Arial" w:hAnsi="Arial"/>
          <w:lang w:val="sk-SK"/>
        </w:rPr>
        <w:t>a technickú vybavenosť</w:t>
      </w:r>
      <w:r w:rsidRPr="00BA150F">
        <w:rPr>
          <w:rFonts w:ascii="Arial" w:hAnsi="Arial"/>
          <w:lang w:val="sk-SK"/>
        </w:rPr>
        <w:t>,</w:t>
      </w:r>
    </w:p>
    <w:p w:rsidR="00AA710C" w:rsidRPr="00BA150F" w:rsidRDefault="00AA710C" w:rsidP="00AA710C">
      <w:pPr>
        <w:numPr>
          <w:ilvl w:val="0"/>
          <w:numId w:val="5"/>
        </w:numPr>
        <w:jc w:val="both"/>
        <w:rPr>
          <w:rFonts w:ascii="Arial" w:hAnsi="Arial"/>
          <w:lang w:val="sk-SK"/>
        </w:rPr>
      </w:pPr>
      <w:r w:rsidRPr="00BA150F">
        <w:rPr>
          <w:rFonts w:ascii="Arial" w:hAnsi="Arial"/>
          <w:lang w:val="sk-SK"/>
        </w:rPr>
        <w:t>stano</w:t>
      </w:r>
      <w:r w:rsidR="00AD7518" w:rsidRPr="00BA150F">
        <w:rPr>
          <w:rFonts w:ascii="Arial" w:hAnsi="Arial"/>
          <w:lang w:val="sk-SK"/>
        </w:rPr>
        <w:t>viť plochy pre verejnoprospešné stavby.</w:t>
      </w:r>
    </w:p>
    <w:p w:rsidR="00AA710C" w:rsidRPr="00BA150F" w:rsidRDefault="00AA710C">
      <w:pPr>
        <w:jc w:val="both"/>
        <w:rPr>
          <w:rFonts w:ascii="Arial" w:hAnsi="Arial"/>
          <w:lang w:val="sk-SK"/>
        </w:rPr>
      </w:pPr>
    </w:p>
    <w:p w:rsidR="00184DC2" w:rsidRPr="00BA150F" w:rsidRDefault="00184DC2">
      <w:pPr>
        <w:jc w:val="both"/>
        <w:rPr>
          <w:rFonts w:ascii="Arial" w:hAnsi="Arial"/>
          <w:lang w:val="sk-SK"/>
        </w:rPr>
      </w:pPr>
    </w:p>
    <w:p w:rsidR="00256B6D" w:rsidRPr="00BA150F" w:rsidRDefault="00256B6D">
      <w:pPr>
        <w:jc w:val="both"/>
        <w:rPr>
          <w:rFonts w:ascii="Arial" w:hAnsi="Arial"/>
          <w:lang w:val="sk-SK"/>
        </w:rPr>
      </w:pPr>
    </w:p>
    <w:p w:rsidR="00AA710C" w:rsidRPr="00BA150F" w:rsidRDefault="00AA710C">
      <w:pPr>
        <w:jc w:val="both"/>
        <w:rPr>
          <w:rFonts w:ascii="Arial" w:hAnsi="Arial"/>
          <w:sz w:val="24"/>
          <w:szCs w:val="24"/>
          <w:lang w:val="sk-SK"/>
        </w:rPr>
      </w:pPr>
      <w:r w:rsidRPr="00BA150F">
        <w:rPr>
          <w:rFonts w:ascii="Arial" w:hAnsi="Arial"/>
          <w:b/>
          <w:sz w:val="24"/>
          <w:szCs w:val="24"/>
          <w:lang w:val="sk-SK"/>
        </w:rPr>
        <w:t xml:space="preserve">b) </w:t>
      </w:r>
      <w:r w:rsidRPr="00BA150F">
        <w:rPr>
          <w:rFonts w:ascii="Arial" w:hAnsi="Arial"/>
          <w:b/>
          <w:caps/>
          <w:sz w:val="24"/>
          <w:szCs w:val="24"/>
          <w:lang w:val="sk-SK"/>
        </w:rPr>
        <w:t>Vyhodnotenie doterajšieho územného plánu</w:t>
      </w:r>
    </w:p>
    <w:p w:rsidR="0092529D" w:rsidRPr="00BA150F" w:rsidRDefault="0092529D">
      <w:pPr>
        <w:jc w:val="both"/>
        <w:rPr>
          <w:rFonts w:ascii="Arial" w:hAnsi="Arial"/>
          <w:b/>
          <w:lang w:val="sk-SK"/>
        </w:rPr>
      </w:pPr>
    </w:p>
    <w:p w:rsidR="0071597A" w:rsidRPr="00BA150F" w:rsidRDefault="00F143C3" w:rsidP="0071597A">
      <w:pPr>
        <w:ind w:firstLine="709"/>
        <w:jc w:val="both"/>
        <w:rPr>
          <w:rFonts w:ascii="Arial" w:hAnsi="Arial"/>
          <w:lang w:val="sk-SK"/>
        </w:rPr>
      </w:pPr>
      <w:r w:rsidRPr="00BA150F">
        <w:rPr>
          <w:rFonts w:ascii="Arial" w:hAnsi="Arial"/>
          <w:lang w:val="sk-SK"/>
        </w:rPr>
        <w:t xml:space="preserve">Územný plán mesta </w:t>
      </w:r>
      <w:r w:rsidR="00AA710C" w:rsidRPr="00BA150F">
        <w:rPr>
          <w:rFonts w:ascii="Arial" w:hAnsi="Arial"/>
          <w:lang w:val="sk-SK"/>
        </w:rPr>
        <w:t>Turzovka</w:t>
      </w:r>
      <w:r w:rsidR="0071597A" w:rsidRPr="00BA150F">
        <w:rPr>
          <w:rFonts w:ascii="Arial" w:hAnsi="Arial"/>
          <w:lang w:val="sk-SK"/>
        </w:rPr>
        <w:t xml:space="preserve"> schválilo Metské zastupiteľstvo v Turzovke uznesením č. </w:t>
      </w:r>
      <w:r w:rsidR="002B1AFD" w:rsidRPr="00BA150F">
        <w:rPr>
          <w:rFonts w:ascii="Arial" w:hAnsi="Arial"/>
          <w:lang w:val="sk-SK"/>
        </w:rPr>
        <w:t>4</w:t>
      </w:r>
      <w:r w:rsidR="0071597A" w:rsidRPr="00BA150F">
        <w:rPr>
          <w:rFonts w:ascii="Arial" w:hAnsi="Arial"/>
          <w:lang w:val="sk-SK"/>
        </w:rPr>
        <w:t>/2008 zo dňa 1</w:t>
      </w:r>
      <w:r w:rsidR="002B1AFD" w:rsidRPr="00BA150F">
        <w:rPr>
          <w:rFonts w:ascii="Arial" w:hAnsi="Arial"/>
          <w:lang w:val="sk-SK"/>
        </w:rPr>
        <w:t>8.6</w:t>
      </w:r>
      <w:r w:rsidR="0071597A" w:rsidRPr="00BA150F">
        <w:rPr>
          <w:rFonts w:ascii="Arial" w:hAnsi="Arial"/>
          <w:lang w:val="sk-SK"/>
        </w:rPr>
        <w:t>.2008.</w:t>
      </w:r>
    </w:p>
    <w:p w:rsidR="00D310A3" w:rsidRPr="00BA150F" w:rsidRDefault="00915DA6" w:rsidP="00915DA6">
      <w:pPr>
        <w:ind w:firstLine="709"/>
        <w:jc w:val="both"/>
        <w:rPr>
          <w:rFonts w:ascii="Arial" w:hAnsi="Arial"/>
          <w:lang w:val="sk-SK"/>
        </w:rPr>
      </w:pPr>
      <w:r w:rsidRPr="00BA150F">
        <w:rPr>
          <w:rFonts w:ascii="Arial" w:hAnsi="Arial"/>
          <w:lang w:val="sk-SK"/>
        </w:rPr>
        <w:t xml:space="preserve">Koncepcia rozvoja mesta Turzovka vychádza z požiadaviek formulovaných v Zadaní pre spracovanie Územného plánu mesta Turzovka. </w:t>
      </w:r>
    </w:p>
    <w:p w:rsidR="00915DA6" w:rsidRPr="00BA150F" w:rsidRDefault="00992B17" w:rsidP="00915DA6">
      <w:pPr>
        <w:ind w:firstLine="709"/>
        <w:jc w:val="both"/>
        <w:rPr>
          <w:rFonts w:ascii="Arial" w:hAnsi="Arial"/>
          <w:lang w:val="sk-SK"/>
        </w:rPr>
      </w:pPr>
      <w:r w:rsidRPr="00BA150F">
        <w:rPr>
          <w:rFonts w:ascii="Arial" w:hAnsi="Arial"/>
          <w:lang w:val="sk-SK"/>
        </w:rPr>
        <w:t>Schválený územný plán</w:t>
      </w:r>
      <w:r w:rsidR="00915DA6" w:rsidRPr="00BA150F">
        <w:rPr>
          <w:rFonts w:ascii="Arial" w:hAnsi="Arial"/>
          <w:lang w:val="sk-SK"/>
        </w:rPr>
        <w:t xml:space="preserve"> zohľadňuje Zmeny a doplnky ÚPN VÚC Žilinského kraja pri umiestnení priemyselného parku Turzovka lokálneho významu na Vyšnom konci.</w:t>
      </w:r>
    </w:p>
    <w:p w:rsidR="00915DA6" w:rsidRPr="00BA150F" w:rsidRDefault="00915DA6" w:rsidP="00915DA6">
      <w:pPr>
        <w:jc w:val="both"/>
        <w:rPr>
          <w:rFonts w:ascii="Arial" w:hAnsi="Arial"/>
          <w:lang w:val="sk-SK"/>
        </w:rPr>
      </w:pPr>
      <w:r w:rsidRPr="00BA150F">
        <w:rPr>
          <w:rFonts w:ascii="Arial" w:hAnsi="Arial"/>
          <w:lang w:val="sk-SK"/>
        </w:rPr>
        <w:tab/>
        <w:t xml:space="preserve">Nárast počtu obyvateľov v roku 2020 na 9000 obyvateľov, odsúhlasený v zadaní podľa požiadavky mesta, považujem za mierne nadsadený. Nároky na počet bytov a obytné plochy sú vysoké, dajú sa riešiť len za cenu rozšírenia intravilánu. Rozvoj obytných plôch je riešený s ohľadom na demografické zloženie obyvateľstva v jednotlivých miestnych častiach a s ohľadom na primeranú dostupnosť do centra mesta. </w:t>
      </w:r>
    </w:p>
    <w:p w:rsidR="00915DA6" w:rsidRPr="00BA150F" w:rsidRDefault="00915DA6" w:rsidP="00915DA6">
      <w:pPr>
        <w:jc w:val="both"/>
        <w:rPr>
          <w:rFonts w:ascii="Arial" w:hAnsi="Arial"/>
          <w:lang w:val="sk-SK"/>
        </w:rPr>
      </w:pPr>
      <w:r w:rsidRPr="00BA150F">
        <w:rPr>
          <w:rFonts w:ascii="Arial" w:hAnsi="Arial"/>
          <w:lang w:val="sk-SK"/>
        </w:rPr>
        <w:tab/>
        <w:t xml:space="preserve">Dopravný systém mesta je riešený s cieľom vytvorenia podmienok pre zriadenie skľudnenej zóny v centre mesta. Navrhuje sa nová pešia trasa do lokality IBV Bukovina. </w:t>
      </w:r>
    </w:p>
    <w:p w:rsidR="00915DA6" w:rsidRPr="00BA150F" w:rsidRDefault="00915DA6" w:rsidP="00915DA6">
      <w:pPr>
        <w:jc w:val="both"/>
        <w:rPr>
          <w:rFonts w:ascii="Arial" w:hAnsi="Arial"/>
          <w:lang w:val="sk-SK"/>
        </w:rPr>
      </w:pPr>
      <w:r w:rsidRPr="00BA150F">
        <w:rPr>
          <w:rFonts w:ascii="Arial" w:hAnsi="Arial"/>
          <w:lang w:val="sk-SK"/>
        </w:rPr>
        <w:tab/>
        <w:t>Realizáciou priemyselného parku získa mesto asi 750 nových pracovných príležitostí, čo sa spolu s rozvojom bytovej výstavby kladne odrazí na migrácii obyvateľov do mesta a stabilizácii vekového zloženia obyvateľstva.</w:t>
      </w:r>
    </w:p>
    <w:p w:rsidR="008F5CBD" w:rsidRPr="00BA150F" w:rsidRDefault="008F5CBD" w:rsidP="008F5CBD">
      <w:pPr>
        <w:ind w:firstLine="709"/>
        <w:jc w:val="both"/>
        <w:rPr>
          <w:rFonts w:ascii="Arial" w:hAnsi="Arial"/>
          <w:lang w:val="sk-SK"/>
        </w:rPr>
      </w:pPr>
      <w:r w:rsidRPr="00BA150F">
        <w:rPr>
          <w:rFonts w:ascii="Arial" w:hAnsi="Arial"/>
          <w:lang w:val="sk-SK"/>
        </w:rPr>
        <w:t xml:space="preserve">Zmenu a doplnok č. 1 územného plánu mesta Turzovka schválilo Metské zastupiteľstvo v Turzovke uznesením č. </w:t>
      </w:r>
      <w:r w:rsidR="00DD7483" w:rsidRPr="00BA150F">
        <w:rPr>
          <w:rFonts w:ascii="Arial" w:hAnsi="Arial"/>
          <w:lang w:val="sk-SK"/>
        </w:rPr>
        <w:t>1</w:t>
      </w:r>
      <w:r w:rsidRPr="00BA150F">
        <w:rPr>
          <w:rFonts w:ascii="Arial" w:hAnsi="Arial"/>
          <w:lang w:val="sk-SK"/>
        </w:rPr>
        <w:t xml:space="preserve">/2012 zo dňa </w:t>
      </w:r>
      <w:r w:rsidR="00DD7483" w:rsidRPr="00BA150F">
        <w:rPr>
          <w:rFonts w:ascii="Arial" w:hAnsi="Arial"/>
          <w:lang w:val="sk-SK"/>
        </w:rPr>
        <w:t>9.3</w:t>
      </w:r>
      <w:r w:rsidRPr="00BA150F">
        <w:rPr>
          <w:rFonts w:ascii="Arial" w:hAnsi="Arial"/>
          <w:lang w:val="sk-SK"/>
        </w:rPr>
        <w:t>.2012.</w:t>
      </w:r>
    </w:p>
    <w:p w:rsidR="00AA710C" w:rsidRPr="00BA150F" w:rsidRDefault="00992B17" w:rsidP="00992B17">
      <w:pPr>
        <w:ind w:firstLine="709"/>
        <w:jc w:val="both"/>
        <w:rPr>
          <w:rFonts w:ascii="Arial" w:hAnsi="Arial"/>
          <w:lang w:val="sk-SK"/>
        </w:rPr>
      </w:pPr>
      <w:r w:rsidRPr="00BA150F">
        <w:rPr>
          <w:rFonts w:ascii="Arial" w:hAnsi="Arial"/>
          <w:lang w:val="sk-SK"/>
        </w:rPr>
        <w:t xml:space="preserve">Koncepcia rozvoja mesta Turzovka sa </w:t>
      </w:r>
      <w:r w:rsidR="0071597A" w:rsidRPr="00BA150F">
        <w:rPr>
          <w:rFonts w:ascii="Arial" w:hAnsi="Arial"/>
          <w:lang w:val="sk-SK"/>
        </w:rPr>
        <w:t xml:space="preserve">Zmenou a doplnkom č. 1 </w:t>
      </w:r>
      <w:r w:rsidRPr="00BA150F">
        <w:rPr>
          <w:rFonts w:ascii="Arial" w:hAnsi="Arial"/>
          <w:lang w:val="sk-SK"/>
        </w:rPr>
        <w:t>v zásade nemen</w:t>
      </w:r>
      <w:r w:rsidR="00CD25DE" w:rsidRPr="00BA150F">
        <w:rPr>
          <w:rFonts w:ascii="Arial" w:hAnsi="Arial"/>
          <w:lang w:val="sk-SK"/>
        </w:rPr>
        <w:t>i</w:t>
      </w:r>
      <w:r w:rsidR="00F62C4F" w:rsidRPr="00BA150F">
        <w:rPr>
          <w:rFonts w:ascii="Arial" w:hAnsi="Arial"/>
          <w:lang w:val="sk-SK"/>
        </w:rPr>
        <w:t>la</w:t>
      </w:r>
      <w:r w:rsidR="00CD25DE" w:rsidRPr="00BA150F">
        <w:rPr>
          <w:rFonts w:ascii="Arial" w:hAnsi="Arial"/>
          <w:lang w:val="sk-SK"/>
        </w:rPr>
        <w:t>.</w:t>
      </w:r>
      <w:r w:rsidR="0071597A" w:rsidRPr="00BA150F">
        <w:rPr>
          <w:rFonts w:ascii="Arial" w:hAnsi="Arial"/>
          <w:lang w:val="sk-SK"/>
        </w:rPr>
        <w:t xml:space="preserve"> </w:t>
      </w:r>
      <w:r w:rsidR="00CD25DE" w:rsidRPr="00BA150F">
        <w:rPr>
          <w:rFonts w:ascii="Arial" w:hAnsi="Arial"/>
          <w:lang w:val="sk-SK"/>
        </w:rPr>
        <w:t>I</w:t>
      </w:r>
      <w:r w:rsidR="00F62C4F" w:rsidRPr="00BA150F">
        <w:rPr>
          <w:rFonts w:ascii="Arial" w:hAnsi="Arial"/>
          <w:lang w:val="sk-SK"/>
        </w:rPr>
        <w:t>šlo</w:t>
      </w:r>
      <w:r w:rsidR="0071597A" w:rsidRPr="00BA150F">
        <w:rPr>
          <w:rFonts w:ascii="Arial" w:hAnsi="Arial"/>
          <w:lang w:val="sk-SK"/>
        </w:rPr>
        <w:t xml:space="preserve"> najmä o doplnenie obytných plôch</w:t>
      </w:r>
      <w:r w:rsidR="007E6CED" w:rsidRPr="00BA150F">
        <w:rPr>
          <w:rFonts w:ascii="Arial" w:hAnsi="Arial"/>
          <w:lang w:val="sk-SK"/>
        </w:rPr>
        <w:t xml:space="preserve"> a zmenu funkcie niektorých plôch</w:t>
      </w:r>
      <w:r w:rsidR="0071597A" w:rsidRPr="00BA150F">
        <w:rPr>
          <w:rFonts w:ascii="Arial" w:hAnsi="Arial"/>
          <w:lang w:val="sk-SK"/>
        </w:rPr>
        <w:t>.</w:t>
      </w:r>
      <w:r w:rsidR="00D310A3" w:rsidRPr="00BA150F">
        <w:rPr>
          <w:rFonts w:ascii="Arial" w:hAnsi="Arial"/>
          <w:lang w:val="sk-SK"/>
        </w:rPr>
        <w:t xml:space="preserve"> </w:t>
      </w:r>
      <w:r w:rsidR="00582A45" w:rsidRPr="00BA150F">
        <w:rPr>
          <w:rFonts w:ascii="Arial" w:hAnsi="Arial"/>
          <w:lang w:val="sk-SK"/>
        </w:rPr>
        <w:t xml:space="preserve">Plochy pre rozvoj obytnej funkcie umožňujú nárast počtu obyvateľov do roku 2020 na </w:t>
      </w:r>
      <w:r w:rsidR="00D310A3" w:rsidRPr="00BA150F">
        <w:rPr>
          <w:rFonts w:ascii="Arial" w:hAnsi="Arial"/>
          <w:lang w:val="sk-SK"/>
        </w:rPr>
        <w:t>9 300</w:t>
      </w:r>
      <w:r w:rsidR="00582A45" w:rsidRPr="00BA150F">
        <w:rPr>
          <w:rFonts w:ascii="Arial" w:hAnsi="Arial"/>
          <w:lang w:val="sk-SK"/>
        </w:rPr>
        <w:t xml:space="preserve"> obyvateľov</w:t>
      </w:r>
      <w:r w:rsidR="00623764" w:rsidRPr="00BA150F">
        <w:rPr>
          <w:rFonts w:ascii="Arial" w:hAnsi="Arial"/>
          <w:lang w:val="sk-SK"/>
        </w:rPr>
        <w:t xml:space="preserve">, čo je </w:t>
      </w:r>
      <w:r w:rsidR="00D310A3" w:rsidRPr="00BA150F">
        <w:rPr>
          <w:rFonts w:ascii="Arial" w:hAnsi="Arial"/>
          <w:lang w:val="sk-SK"/>
        </w:rPr>
        <w:t>o 3,3</w:t>
      </w:r>
      <w:r w:rsidR="00313761" w:rsidRPr="00BA150F">
        <w:rPr>
          <w:rFonts w:ascii="Arial" w:hAnsi="Arial"/>
          <w:lang w:val="sk-SK"/>
        </w:rPr>
        <w:t>3</w:t>
      </w:r>
      <w:r w:rsidR="00D310A3" w:rsidRPr="00BA150F">
        <w:rPr>
          <w:rFonts w:ascii="Arial" w:hAnsi="Arial"/>
          <w:lang w:val="sk-SK"/>
        </w:rPr>
        <w:t xml:space="preserve"> % viac ako v schválenom územnom pláne.</w:t>
      </w:r>
    </w:p>
    <w:p w:rsidR="00A07EBF" w:rsidRPr="00BA150F" w:rsidRDefault="00A07EBF" w:rsidP="00A07EBF">
      <w:pPr>
        <w:ind w:firstLine="709"/>
        <w:jc w:val="both"/>
        <w:rPr>
          <w:rFonts w:ascii="Arial" w:hAnsi="Arial"/>
          <w:lang w:val="sk-SK"/>
        </w:rPr>
      </w:pPr>
      <w:r w:rsidRPr="00BA150F">
        <w:rPr>
          <w:rFonts w:ascii="Arial" w:hAnsi="Arial"/>
          <w:lang w:val="sk-SK"/>
        </w:rPr>
        <w:t>Zmenu a doplnok č. 2 územného plánu mesta Turzovka schválilo Metské zastupiteľstvo v Turzovke uznesením č. 1/201</w:t>
      </w:r>
      <w:r w:rsidR="00291B43" w:rsidRPr="00BA150F">
        <w:rPr>
          <w:rFonts w:ascii="Arial" w:hAnsi="Arial"/>
          <w:lang w:val="sk-SK"/>
        </w:rPr>
        <w:t>3</w:t>
      </w:r>
      <w:r w:rsidRPr="00BA150F">
        <w:rPr>
          <w:rFonts w:ascii="Arial" w:hAnsi="Arial"/>
          <w:lang w:val="sk-SK"/>
        </w:rPr>
        <w:t xml:space="preserve"> zo dňa </w:t>
      </w:r>
      <w:r w:rsidR="00291B43" w:rsidRPr="00BA150F">
        <w:rPr>
          <w:rFonts w:ascii="Arial" w:hAnsi="Arial"/>
          <w:lang w:val="sk-SK"/>
        </w:rPr>
        <w:t>26.2.</w:t>
      </w:r>
      <w:r w:rsidRPr="00BA150F">
        <w:rPr>
          <w:rFonts w:ascii="Arial" w:hAnsi="Arial"/>
          <w:lang w:val="sk-SK"/>
        </w:rPr>
        <w:t>201</w:t>
      </w:r>
      <w:r w:rsidR="00291B43" w:rsidRPr="00BA150F">
        <w:rPr>
          <w:rFonts w:ascii="Arial" w:hAnsi="Arial"/>
          <w:lang w:val="sk-SK"/>
        </w:rPr>
        <w:t>3</w:t>
      </w:r>
      <w:r w:rsidRPr="00BA150F">
        <w:rPr>
          <w:rFonts w:ascii="Arial" w:hAnsi="Arial"/>
          <w:lang w:val="sk-SK"/>
        </w:rPr>
        <w:t>.</w:t>
      </w:r>
    </w:p>
    <w:p w:rsidR="00F62C4F" w:rsidRPr="00BA150F" w:rsidRDefault="008F5CBD" w:rsidP="00F62C4F">
      <w:pPr>
        <w:ind w:firstLine="709"/>
        <w:jc w:val="both"/>
        <w:rPr>
          <w:rFonts w:ascii="Arial" w:hAnsi="Arial"/>
          <w:lang w:val="sk-SK"/>
        </w:rPr>
      </w:pPr>
      <w:r w:rsidRPr="00BA150F">
        <w:rPr>
          <w:rFonts w:ascii="Arial" w:hAnsi="Arial"/>
          <w:lang w:val="sk-SK"/>
        </w:rPr>
        <w:t>Koncepcia rozvoja mesta Turzovka sa Zmenou a doplnkom č. 2 v zásade nemení</w:t>
      </w:r>
      <w:r w:rsidR="00F62C4F" w:rsidRPr="00BA150F">
        <w:rPr>
          <w:rFonts w:ascii="Arial" w:hAnsi="Arial"/>
          <w:lang w:val="sk-SK"/>
        </w:rPr>
        <w:t>.</w:t>
      </w:r>
      <w:r w:rsidRPr="00BA150F">
        <w:rPr>
          <w:rFonts w:ascii="Arial" w:hAnsi="Arial"/>
          <w:lang w:val="sk-SK"/>
        </w:rPr>
        <w:t xml:space="preserve"> </w:t>
      </w:r>
      <w:r w:rsidR="00F62C4F" w:rsidRPr="00BA150F">
        <w:rPr>
          <w:rFonts w:ascii="Arial" w:hAnsi="Arial"/>
          <w:lang w:val="sk-SK"/>
        </w:rPr>
        <w:t>I</w:t>
      </w:r>
      <w:r w:rsidR="00BE69BD" w:rsidRPr="00BA150F">
        <w:rPr>
          <w:rFonts w:ascii="Arial" w:hAnsi="Arial"/>
          <w:lang w:val="sk-SK"/>
        </w:rPr>
        <w:t>šlo</w:t>
      </w:r>
      <w:r w:rsidRPr="00BA150F">
        <w:rPr>
          <w:rFonts w:ascii="Arial" w:hAnsi="Arial"/>
          <w:lang w:val="sk-SK"/>
        </w:rPr>
        <w:t xml:space="preserve"> o doplnenie </w:t>
      </w:r>
      <w:r w:rsidR="00F62C4F" w:rsidRPr="00BA150F">
        <w:rPr>
          <w:rFonts w:ascii="Arial" w:hAnsi="Arial"/>
          <w:lang w:val="sk-SK"/>
        </w:rPr>
        <w:t>občianskej vybavenosti, zmenu funkcie niektorých plôch a v lokalite IBV Bukovina o zmenu z etapy výhľad na návrh a</w:t>
      </w:r>
      <w:r w:rsidR="00CD25DE" w:rsidRPr="00BA150F">
        <w:rPr>
          <w:rFonts w:ascii="Arial" w:hAnsi="Arial"/>
          <w:lang w:val="sk-SK"/>
        </w:rPr>
        <w:t>ko aj o</w:t>
      </w:r>
      <w:r w:rsidR="00F62C4F" w:rsidRPr="00BA150F">
        <w:rPr>
          <w:rFonts w:ascii="Arial" w:hAnsi="Arial"/>
          <w:lang w:val="sk-SK"/>
        </w:rPr>
        <w:t xml:space="preserve"> malú zmenu v dopravnom systéme miestnych komunikácií. </w:t>
      </w:r>
      <w:r w:rsidR="0092529D" w:rsidRPr="00BA150F">
        <w:rPr>
          <w:rFonts w:ascii="Arial" w:hAnsi="Arial"/>
          <w:lang w:val="sk-SK"/>
        </w:rPr>
        <w:t>Plochy pre rozvoj obytnej funkcie umožňujú nárast poč</w:t>
      </w:r>
      <w:r w:rsidR="00F62C4F" w:rsidRPr="00BA150F">
        <w:rPr>
          <w:rFonts w:ascii="Arial" w:hAnsi="Arial"/>
          <w:lang w:val="sk-SK"/>
        </w:rPr>
        <w:t>t</w:t>
      </w:r>
      <w:r w:rsidR="0092529D" w:rsidRPr="00BA150F">
        <w:rPr>
          <w:rFonts w:ascii="Arial" w:hAnsi="Arial"/>
          <w:lang w:val="sk-SK"/>
        </w:rPr>
        <w:t>u</w:t>
      </w:r>
      <w:r w:rsidR="00F62C4F" w:rsidRPr="00BA150F">
        <w:rPr>
          <w:rFonts w:ascii="Arial" w:hAnsi="Arial"/>
          <w:lang w:val="sk-SK"/>
        </w:rPr>
        <w:t xml:space="preserve"> obyvateľov </w:t>
      </w:r>
      <w:r w:rsidR="0092529D" w:rsidRPr="00BA150F">
        <w:rPr>
          <w:rFonts w:ascii="Arial" w:hAnsi="Arial"/>
          <w:lang w:val="sk-SK"/>
        </w:rPr>
        <w:t xml:space="preserve">do </w:t>
      </w:r>
      <w:r w:rsidR="00F62C4F" w:rsidRPr="00BA150F">
        <w:rPr>
          <w:rFonts w:ascii="Arial" w:hAnsi="Arial"/>
          <w:lang w:val="sk-SK"/>
        </w:rPr>
        <w:t xml:space="preserve">roku 2020 </w:t>
      </w:r>
      <w:r w:rsidR="0092529D" w:rsidRPr="00BA150F">
        <w:rPr>
          <w:rFonts w:ascii="Arial" w:hAnsi="Arial"/>
          <w:lang w:val="sk-SK"/>
        </w:rPr>
        <w:t>na</w:t>
      </w:r>
      <w:r w:rsidR="00F62C4F" w:rsidRPr="00BA150F">
        <w:rPr>
          <w:rFonts w:ascii="Arial" w:hAnsi="Arial"/>
          <w:lang w:val="sk-SK"/>
        </w:rPr>
        <w:t xml:space="preserve"> 9</w:t>
      </w:r>
      <w:r w:rsidR="00CD25DE" w:rsidRPr="00BA150F">
        <w:rPr>
          <w:rFonts w:ascii="Arial" w:hAnsi="Arial"/>
          <w:lang w:val="sk-SK"/>
        </w:rPr>
        <w:t> </w:t>
      </w:r>
      <w:r w:rsidR="00F62C4F" w:rsidRPr="00BA150F">
        <w:rPr>
          <w:rFonts w:ascii="Arial" w:hAnsi="Arial"/>
          <w:lang w:val="sk-SK"/>
        </w:rPr>
        <w:t>700</w:t>
      </w:r>
      <w:r w:rsidR="00CD25DE" w:rsidRPr="00BA150F">
        <w:rPr>
          <w:rFonts w:ascii="Arial" w:hAnsi="Arial"/>
          <w:lang w:val="sk-SK"/>
        </w:rPr>
        <w:t>.</w:t>
      </w:r>
      <w:r w:rsidR="00F62C4F" w:rsidRPr="00BA150F">
        <w:rPr>
          <w:rFonts w:ascii="Arial" w:hAnsi="Arial"/>
          <w:lang w:val="sk-SK"/>
        </w:rPr>
        <w:t xml:space="preserve"> </w:t>
      </w:r>
    </w:p>
    <w:p w:rsidR="00AE13CE" w:rsidRPr="00BA150F" w:rsidRDefault="00AE13CE" w:rsidP="00AE13CE">
      <w:pPr>
        <w:ind w:left="709" w:hanging="283"/>
        <w:jc w:val="both"/>
        <w:rPr>
          <w:rFonts w:ascii="Arial" w:hAnsi="Arial"/>
          <w:lang w:val="sk-SK"/>
        </w:rPr>
      </w:pPr>
    </w:p>
    <w:p w:rsidR="00AE13CE" w:rsidRPr="00BA150F" w:rsidRDefault="00AE13CE" w:rsidP="00AE13CE">
      <w:pPr>
        <w:ind w:left="709" w:hanging="283"/>
        <w:jc w:val="both"/>
        <w:rPr>
          <w:rFonts w:ascii="Arial" w:hAnsi="Arial"/>
          <w:lang w:val="sk-SK"/>
        </w:rPr>
      </w:pPr>
    </w:p>
    <w:p w:rsidR="00AE13CE" w:rsidRPr="00BA150F" w:rsidRDefault="00AE13CE" w:rsidP="00AE13CE">
      <w:pPr>
        <w:ind w:left="709" w:hanging="283"/>
        <w:jc w:val="both"/>
        <w:rPr>
          <w:rFonts w:ascii="Arial" w:hAnsi="Arial"/>
          <w:lang w:val="sk-SK"/>
        </w:rPr>
      </w:pPr>
    </w:p>
    <w:p w:rsidR="0092529D" w:rsidRPr="00BA150F" w:rsidRDefault="0092529D" w:rsidP="00AE13CE">
      <w:pPr>
        <w:ind w:left="709" w:hanging="283"/>
        <w:jc w:val="both"/>
        <w:rPr>
          <w:rFonts w:ascii="Arial" w:hAnsi="Arial"/>
          <w:lang w:val="sk-SK"/>
        </w:rPr>
      </w:pPr>
    </w:p>
    <w:p w:rsidR="00AA710C" w:rsidRPr="00BA150F" w:rsidRDefault="00AA710C" w:rsidP="00A96F77">
      <w:pPr>
        <w:ind w:left="426" w:hanging="426"/>
        <w:jc w:val="both"/>
        <w:rPr>
          <w:rFonts w:ascii="Arial" w:hAnsi="Arial"/>
          <w:sz w:val="24"/>
          <w:szCs w:val="24"/>
          <w:lang w:val="sk-SK"/>
        </w:rPr>
      </w:pPr>
      <w:r w:rsidRPr="00BA150F">
        <w:rPr>
          <w:rFonts w:ascii="Arial" w:hAnsi="Arial"/>
          <w:b/>
          <w:sz w:val="24"/>
          <w:szCs w:val="24"/>
          <w:lang w:val="sk-SK"/>
        </w:rPr>
        <w:t>c)</w:t>
      </w:r>
      <w:r w:rsidR="00A96F77" w:rsidRPr="00BA150F">
        <w:rPr>
          <w:rFonts w:ascii="Arial" w:hAnsi="Arial"/>
          <w:b/>
          <w:sz w:val="24"/>
          <w:szCs w:val="24"/>
          <w:lang w:val="sk-SK"/>
        </w:rPr>
        <w:t xml:space="preserve"> </w:t>
      </w:r>
      <w:r w:rsidRPr="00BA150F">
        <w:rPr>
          <w:rFonts w:ascii="Arial" w:hAnsi="Arial"/>
          <w:b/>
          <w:caps/>
          <w:sz w:val="24"/>
          <w:szCs w:val="24"/>
          <w:lang w:val="sk-SK"/>
        </w:rPr>
        <w:t>Údaje o súlade riešenia územia so zadaním</w:t>
      </w:r>
    </w:p>
    <w:p w:rsidR="0092529D" w:rsidRPr="00BA150F" w:rsidRDefault="0092529D">
      <w:pPr>
        <w:jc w:val="both"/>
        <w:rPr>
          <w:rFonts w:ascii="Arial" w:hAnsi="Arial"/>
          <w:lang w:val="sk-SK"/>
        </w:rPr>
      </w:pPr>
    </w:p>
    <w:p w:rsidR="00AA710C" w:rsidRPr="00BA150F" w:rsidRDefault="00AA710C" w:rsidP="00F143C3">
      <w:pPr>
        <w:ind w:firstLine="709"/>
        <w:jc w:val="both"/>
        <w:rPr>
          <w:rFonts w:ascii="Arial" w:hAnsi="Arial"/>
          <w:lang w:val="sk-SK"/>
        </w:rPr>
      </w:pPr>
      <w:r w:rsidRPr="00BA150F">
        <w:rPr>
          <w:rFonts w:ascii="Arial" w:hAnsi="Arial"/>
          <w:lang w:val="sk-SK"/>
        </w:rPr>
        <w:t>Riešenie</w:t>
      </w:r>
      <w:r w:rsidR="00C96185" w:rsidRPr="00BA150F">
        <w:rPr>
          <w:rFonts w:ascii="Arial" w:hAnsi="Arial"/>
          <w:lang w:val="sk-SK"/>
        </w:rPr>
        <w:t xml:space="preserve"> </w:t>
      </w:r>
      <w:r w:rsidR="00A07EBF" w:rsidRPr="00BA150F">
        <w:rPr>
          <w:rFonts w:ascii="Arial" w:hAnsi="Arial"/>
          <w:lang w:val="sk-SK"/>
        </w:rPr>
        <w:t>Z</w:t>
      </w:r>
      <w:r w:rsidR="00F143C3" w:rsidRPr="00BA150F">
        <w:rPr>
          <w:rFonts w:ascii="Arial" w:hAnsi="Arial"/>
          <w:lang w:val="sk-SK"/>
        </w:rPr>
        <w:t>m</w:t>
      </w:r>
      <w:r w:rsidR="00A07EBF" w:rsidRPr="00BA150F">
        <w:rPr>
          <w:rFonts w:ascii="Arial" w:hAnsi="Arial"/>
          <w:lang w:val="sk-SK"/>
        </w:rPr>
        <w:t>i</w:t>
      </w:r>
      <w:r w:rsidR="00F143C3" w:rsidRPr="00BA150F">
        <w:rPr>
          <w:rFonts w:ascii="Arial" w:hAnsi="Arial"/>
          <w:lang w:val="sk-SK"/>
        </w:rPr>
        <w:t>en a doplnk</w:t>
      </w:r>
      <w:r w:rsidR="00A07EBF" w:rsidRPr="00BA150F">
        <w:rPr>
          <w:rFonts w:ascii="Arial" w:hAnsi="Arial"/>
          <w:lang w:val="sk-SK"/>
        </w:rPr>
        <w:t>ov</w:t>
      </w:r>
      <w:r w:rsidR="00F143C3" w:rsidRPr="00BA150F">
        <w:rPr>
          <w:rFonts w:ascii="Arial" w:hAnsi="Arial"/>
          <w:lang w:val="sk-SK"/>
        </w:rPr>
        <w:t xml:space="preserve"> č. </w:t>
      </w:r>
      <w:r w:rsidR="00A07EBF" w:rsidRPr="00BA150F">
        <w:rPr>
          <w:rFonts w:ascii="Arial" w:hAnsi="Arial"/>
          <w:lang w:val="sk-SK"/>
        </w:rPr>
        <w:t>3</w:t>
      </w:r>
      <w:r w:rsidRPr="00BA150F">
        <w:rPr>
          <w:rFonts w:ascii="Arial" w:hAnsi="Arial"/>
          <w:lang w:val="sk-SK"/>
        </w:rPr>
        <w:t xml:space="preserve"> </w:t>
      </w:r>
      <w:r w:rsidR="00F143C3" w:rsidRPr="00BA150F">
        <w:rPr>
          <w:rFonts w:ascii="Arial" w:hAnsi="Arial"/>
          <w:lang w:val="sk-SK"/>
        </w:rPr>
        <w:t xml:space="preserve">územného plánu mesta Turzovka </w:t>
      </w:r>
      <w:r w:rsidRPr="00BA150F">
        <w:rPr>
          <w:rFonts w:ascii="Arial" w:hAnsi="Arial"/>
          <w:lang w:val="sk-SK"/>
        </w:rPr>
        <w:t xml:space="preserve">je v súlade so </w:t>
      </w:r>
      <w:r w:rsidR="0096553F" w:rsidRPr="00BA150F">
        <w:rPr>
          <w:rFonts w:ascii="Arial" w:hAnsi="Arial"/>
          <w:lang w:val="sk-SK"/>
        </w:rPr>
        <w:t>Z</w:t>
      </w:r>
      <w:r w:rsidRPr="00BA150F">
        <w:rPr>
          <w:rFonts w:ascii="Arial" w:hAnsi="Arial"/>
          <w:lang w:val="sk-SK"/>
        </w:rPr>
        <w:t>adaním pre spracovanie územného plánu mesta Turzovka, ktoré schválilo Metské zastupiteľstvo v Turzovke uznesením č. 1/2005 zo dňa 26.1.2005.</w:t>
      </w:r>
    </w:p>
    <w:p w:rsidR="005A531C" w:rsidRPr="00BA150F" w:rsidRDefault="003C5706" w:rsidP="005A531C">
      <w:pPr>
        <w:jc w:val="both"/>
        <w:rPr>
          <w:rFonts w:ascii="Arial" w:hAnsi="Arial" w:cs="Arial"/>
          <w:lang w:val="sk-SK"/>
        </w:rPr>
      </w:pPr>
      <w:r w:rsidRPr="00BA150F">
        <w:rPr>
          <w:rFonts w:ascii="Arial" w:hAnsi="Arial"/>
          <w:lang w:val="sk-SK"/>
        </w:rPr>
        <w:tab/>
      </w:r>
      <w:r w:rsidR="00256B6D" w:rsidRPr="00BA150F">
        <w:rPr>
          <w:rFonts w:ascii="Arial" w:hAnsi="Arial"/>
          <w:lang w:val="sk-SK"/>
        </w:rPr>
        <w:t xml:space="preserve">Mesto Turzovka obstaráva </w:t>
      </w:r>
      <w:r w:rsidR="00CD25DE" w:rsidRPr="00BA150F">
        <w:rPr>
          <w:rFonts w:ascii="Arial" w:hAnsi="Arial"/>
          <w:lang w:val="sk-SK"/>
        </w:rPr>
        <w:t>Z</w:t>
      </w:r>
      <w:r w:rsidR="00691704" w:rsidRPr="00BA150F">
        <w:rPr>
          <w:rFonts w:ascii="Arial" w:hAnsi="Arial"/>
          <w:lang w:val="sk-SK"/>
        </w:rPr>
        <w:t>men</w:t>
      </w:r>
      <w:r w:rsidR="00623764" w:rsidRPr="00BA150F">
        <w:rPr>
          <w:rFonts w:ascii="Arial" w:hAnsi="Arial"/>
          <w:lang w:val="sk-SK"/>
        </w:rPr>
        <w:t>y</w:t>
      </w:r>
      <w:r w:rsidR="00691704" w:rsidRPr="00BA150F">
        <w:rPr>
          <w:rFonts w:ascii="Arial" w:hAnsi="Arial"/>
          <w:lang w:val="sk-SK"/>
        </w:rPr>
        <w:t xml:space="preserve"> a doplnk</w:t>
      </w:r>
      <w:r w:rsidR="00623764" w:rsidRPr="00BA150F">
        <w:rPr>
          <w:rFonts w:ascii="Arial" w:hAnsi="Arial"/>
          <w:lang w:val="sk-SK"/>
        </w:rPr>
        <w:t>y</w:t>
      </w:r>
      <w:r w:rsidR="00691704" w:rsidRPr="00BA150F">
        <w:rPr>
          <w:rFonts w:ascii="Arial" w:hAnsi="Arial"/>
          <w:lang w:val="sk-SK"/>
        </w:rPr>
        <w:t xml:space="preserve"> </w:t>
      </w:r>
      <w:r w:rsidR="00FD0D45" w:rsidRPr="00BA150F">
        <w:rPr>
          <w:rFonts w:ascii="Arial" w:hAnsi="Arial"/>
          <w:lang w:val="sk-SK"/>
        </w:rPr>
        <w:t xml:space="preserve">č. </w:t>
      </w:r>
      <w:r w:rsidR="00FD4B0C" w:rsidRPr="00BA150F">
        <w:rPr>
          <w:rFonts w:ascii="Arial" w:hAnsi="Arial"/>
          <w:lang w:val="sk-SK"/>
        </w:rPr>
        <w:t>3</w:t>
      </w:r>
      <w:r w:rsidR="00FD0D45" w:rsidRPr="00BA150F">
        <w:rPr>
          <w:rFonts w:ascii="Arial" w:hAnsi="Arial"/>
          <w:lang w:val="sk-SK"/>
        </w:rPr>
        <w:t xml:space="preserve"> </w:t>
      </w:r>
      <w:r w:rsidR="00256B6D" w:rsidRPr="00BA150F">
        <w:rPr>
          <w:rFonts w:ascii="Arial" w:hAnsi="Arial"/>
          <w:lang w:val="sk-SK"/>
        </w:rPr>
        <w:t>územn</w:t>
      </w:r>
      <w:r w:rsidR="00691704" w:rsidRPr="00BA150F">
        <w:rPr>
          <w:rFonts w:ascii="Arial" w:hAnsi="Arial"/>
          <w:lang w:val="sk-SK"/>
        </w:rPr>
        <w:t>ého</w:t>
      </w:r>
      <w:r w:rsidR="00256B6D" w:rsidRPr="00BA150F">
        <w:rPr>
          <w:rFonts w:ascii="Arial" w:hAnsi="Arial"/>
          <w:lang w:val="sk-SK"/>
        </w:rPr>
        <w:t xml:space="preserve"> plán</w:t>
      </w:r>
      <w:r w:rsidR="00691704" w:rsidRPr="00BA150F">
        <w:rPr>
          <w:rFonts w:ascii="Arial" w:hAnsi="Arial"/>
          <w:lang w:val="sk-SK"/>
        </w:rPr>
        <w:t>u</w:t>
      </w:r>
      <w:r w:rsidR="00256B6D" w:rsidRPr="00BA150F">
        <w:rPr>
          <w:rFonts w:ascii="Arial" w:hAnsi="Arial"/>
          <w:lang w:val="sk-SK"/>
        </w:rPr>
        <w:t xml:space="preserve"> </w:t>
      </w:r>
      <w:r w:rsidR="00FD0D45" w:rsidRPr="00BA150F">
        <w:rPr>
          <w:rFonts w:ascii="Arial" w:hAnsi="Arial"/>
          <w:lang w:val="sk-SK"/>
        </w:rPr>
        <w:t>mesta Turzovka</w:t>
      </w:r>
      <w:r w:rsidR="00256B6D" w:rsidRPr="00BA150F">
        <w:rPr>
          <w:rFonts w:ascii="Arial" w:hAnsi="Arial"/>
          <w:lang w:val="sk-SK"/>
        </w:rPr>
        <w:t xml:space="preserve"> prostredníctvom odborne spôsobilej osoby pre obstarávanie Ú</w:t>
      </w:r>
      <w:r w:rsidR="00C10744" w:rsidRPr="00BA150F">
        <w:rPr>
          <w:rFonts w:ascii="Arial" w:hAnsi="Arial"/>
          <w:lang w:val="sk-SK"/>
        </w:rPr>
        <w:t>PP a ÚPD, ktorou je Ing. arch. Ján Burian</w:t>
      </w:r>
      <w:r w:rsidR="00256B6D" w:rsidRPr="00BA150F">
        <w:rPr>
          <w:rFonts w:ascii="Arial" w:hAnsi="Arial"/>
          <w:lang w:val="sk-SK"/>
        </w:rPr>
        <w:t xml:space="preserve"> (reg. </w:t>
      </w:r>
      <w:r w:rsidR="00C10744" w:rsidRPr="00BA150F">
        <w:rPr>
          <w:rFonts w:ascii="Arial" w:hAnsi="Arial" w:cs="Arial"/>
          <w:lang w:val="sk-SK"/>
        </w:rPr>
        <w:t>č. 229).</w:t>
      </w:r>
    </w:p>
    <w:p w:rsidR="00AA710C" w:rsidRPr="00BA150F" w:rsidRDefault="0092529D" w:rsidP="0092529D">
      <w:pPr>
        <w:jc w:val="both"/>
        <w:rPr>
          <w:rFonts w:ascii="Arial" w:hAnsi="Arial"/>
          <w:sz w:val="144"/>
          <w:szCs w:val="144"/>
          <w:lang w:val="sk-SK"/>
        </w:rPr>
      </w:pPr>
      <w:r w:rsidRPr="00BA150F">
        <w:rPr>
          <w:rFonts w:ascii="Arial" w:hAnsi="Arial" w:cs="Arial"/>
          <w:lang w:val="sk-SK"/>
        </w:rPr>
        <w:br w:type="page"/>
      </w:r>
    </w:p>
    <w:p w:rsidR="00AA710C" w:rsidRPr="00BA150F" w:rsidRDefault="00AA710C" w:rsidP="003D0B24">
      <w:pPr>
        <w:rPr>
          <w:rFonts w:ascii="Arial" w:hAnsi="Arial"/>
          <w:sz w:val="144"/>
          <w:szCs w:val="144"/>
          <w:lang w:val="sk-SK"/>
        </w:rPr>
      </w:pPr>
    </w:p>
    <w:p w:rsidR="00AA710C" w:rsidRPr="00BA150F" w:rsidRDefault="00AA710C" w:rsidP="003D0B24">
      <w:pPr>
        <w:rPr>
          <w:rFonts w:ascii="Arial" w:hAnsi="Arial"/>
          <w:sz w:val="144"/>
          <w:szCs w:val="144"/>
          <w:lang w:val="sk-SK"/>
        </w:rPr>
      </w:pPr>
    </w:p>
    <w:p w:rsidR="00AA710C" w:rsidRPr="00BA150F" w:rsidRDefault="00AA710C" w:rsidP="003D0B24">
      <w:pPr>
        <w:rPr>
          <w:rFonts w:ascii="Arial" w:hAnsi="Arial"/>
          <w:sz w:val="144"/>
          <w:szCs w:val="144"/>
          <w:lang w:val="sk-SK"/>
        </w:rPr>
      </w:pPr>
    </w:p>
    <w:p w:rsidR="00AA710C" w:rsidRPr="00BA150F" w:rsidRDefault="00AA710C" w:rsidP="00B56D7F">
      <w:pPr>
        <w:jc w:val="center"/>
        <w:rPr>
          <w:rFonts w:ascii="Arial" w:hAnsi="Arial"/>
          <w:sz w:val="44"/>
          <w:szCs w:val="44"/>
          <w:lang w:val="sk-SK"/>
        </w:rPr>
      </w:pPr>
      <w:r w:rsidRPr="00BA150F">
        <w:rPr>
          <w:rFonts w:ascii="Arial" w:hAnsi="Arial"/>
          <w:b/>
          <w:sz w:val="44"/>
          <w:szCs w:val="44"/>
          <w:lang w:val="sk-SK"/>
        </w:rPr>
        <w:t>B. RIEŠENIE ÚZEMNÉHO PLÁNU</w:t>
      </w:r>
    </w:p>
    <w:p w:rsidR="00AA710C" w:rsidRPr="00BA150F" w:rsidRDefault="00AA710C">
      <w:pPr>
        <w:jc w:val="both"/>
        <w:rPr>
          <w:rFonts w:ascii="Arial" w:hAnsi="Arial"/>
          <w:lang w:val="sk-SK"/>
        </w:rPr>
      </w:pPr>
    </w:p>
    <w:p w:rsidR="00AA710C" w:rsidRPr="00BA150F" w:rsidRDefault="00AA710C">
      <w:pPr>
        <w:jc w:val="both"/>
        <w:rPr>
          <w:rFonts w:ascii="Arial" w:hAnsi="Arial"/>
          <w:lang w:val="sk-SK"/>
        </w:rPr>
      </w:pPr>
    </w:p>
    <w:p w:rsidR="00AA710C" w:rsidRPr="00BA150F" w:rsidRDefault="00B56D7F">
      <w:pPr>
        <w:jc w:val="both"/>
        <w:rPr>
          <w:rFonts w:ascii="Arial" w:hAnsi="Arial"/>
          <w:caps/>
          <w:sz w:val="24"/>
          <w:szCs w:val="24"/>
          <w:lang w:val="sk-SK"/>
        </w:rPr>
      </w:pPr>
      <w:r w:rsidRPr="00BA150F">
        <w:rPr>
          <w:rFonts w:ascii="Arial" w:hAnsi="Arial"/>
          <w:lang w:val="sk-SK"/>
        </w:rPr>
        <w:br w:type="page"/>
      </w:r>
      <w:r w:rsidR="00AA710C" w:rsidRPr="00BA150F">
        <w:rPr>
          <w:rFonts w:ascii="Arial" w:hAnsi="Arial"/>
          <w:b/>
          <w:sz w:val="24"/>
          <w:szCs w:val="24"/>
          <w:lang w:val="sk-SK"/>
        </w:rPr>
        <w:lastRenderedPageBreak/>
        <w:t xml:space="preserve">a) </w:t>
      </w:r>
      <w:r w:rsidR="00AA710C" w:rsidRPr="00BA150F">
        <w:rPr>
          <w:rFonts w:ascii="Arial" w:hAnsi="Arial"/>
          <w:b/>
          <w:caps/>
          <w:sz w:val="24"/>
          <w:szCs w:val="24"/>
          <w:lang w:val="sk-SK"/>
        </w:rPr>
        <w:t>Vymedzenie riešeného územia</w:t>
      </w:r>
    </w:p>
    <w:p w:rsidR="00AA710C" w:rsidRPr="00BA150F" w:rsidRDefault="00AA710C">
      <w:pPr>
        <w:jc w:val="both"/>
        <w:rPr>
          <w:rFonts w:ascii="Arial" w:hAnsi="Arial"/>
          <w:lang w:val="sk-SK"/>
        </w:rPr>
      </w:pPr>
    </w:p>
    <w:p w:rsidR="00AA710C" w:rsidRPr="00BA150F" w:rsidRDefault="00AA710C">
      <w:pPr>
        <w:jc w:val="both"/>
        <w:rPr>
          <w:rFonts w:ascii="Arial" w:hAnsi="Arial"/>
          <w:lang w:val="sk-SK"/>
        </w:rPr>
      </w:pPr>
      <w:r w:rsidRPr="00BA150F">
        <w:rPr>
          <w:rFonts w:ascii="Arial" w:hAnsi="Arial"/>
          <w:lang w:val="sk-SK"/>
        </w:rPr>
        <w:tab/>
      </w:r>
      <w:r w:rsidR="00691704" w:rsidRPr="00BA150F">
        <w:rPr>
          <w:rFonts w:ascii="Arial" w:hAnsi="Arial"/>
          <w:lang w:val="sk-SK"/>
        </w:rPr>
        <w:t>Zmen</w:t>
      </w:r>
      <w:r w:rsidR="00B067D4" w:rsidRPr="00BA150F">
        <w:rPr>
          <w:rFonts w:ascii="Arial" w:hAnsi="Arial"/>
          <w:lang w:val="sk-SK"/>
        </w:rPr>
        <w:t>y</w:t>
      </w:r>
      <w:r w:rsidR="00691704" w:rsidRPr="00BA150F">
        <w:rPr>
          <w:rFonts w:ascii="Arial" w:hAnsi="Arial"/>
          <w:lang w:val="sk-SK"/>
        </w:rPr>
        <w:t xml:space="preserve"> a doplnk</w:t>
      </w:r>
      <w:r w:rsidR="00B067D4" w:rsidRPr="00BA150F">
        <w:rPr>
          <w:rFonts w:ascii="Arial" w:hAnsi="Arial"/>
          <w:lang w:val="sk-SK"/>
        </w:rPr>
        <w:t>y</w:t>
      </w:r>
      <w:r w:rsidR="00691704" w:rsidRPr="00BA150F">
        <w:rPr>
          <w:rFonts w:ascii="Arial" w:hAnsi="Arial"/>
          <w:lang w:val="sk-SK"/>
        </w:rPr>
        <w:t xml:space="preserve"> </w:t>
      </w:r>
      <w:r w:rsidR="00FD0D45" w:rsidRPr="00BA150F">
        <w:rPr>
          <w:rFonts w:ascii="Arial" w:hAnsi="Arial"/>
          <w:lang w:val="sk-SK"/>
        </w:rPr>
        <w:t xml:space="preserve">č. </w:t>
      </w:r>
      <w:r w:rsidR="00B067D4" w:rsidRPr="00BA150F">
        <w:rPr>
          <w:rFonts w:ascii="Arial" w:hAnsi="Arial"/>
          <w:lang w:val="sk-SK"/>
        </w:rPr>
        <w:t>3</w:t>
      </w:r>
      <w:r w:rsidR="00FD0D45" w:rsidRPr="00BA150F">
        <w:rPr>
          <w:rFonts w:ascii="Arial" w:hAnsi="Arial"/>
          <w:lang w:val="sk-SK"/>
        </w:rPr>
        <w:t xml:space="preserve"> </w:t>
      </w:r>
      <w:r w:rsidR="00691704" w:rsidRPr="00BA150F">
        <w:rPr>
          <w:rFonts w:ascii="Arial" w:hAnsi="Arial"/>
          <w:lang w:val="sk-SK"/>
        </w:rPr>
        <w:t>ú</w:t>
      </w:r>
      <w:r w:rsidRPr="00BA150F">
        <w:rPr>
          <w:rFonts w:ascii="Arial" w:hAnsi="Arial"/>
          <w:lang w:val="sk-SK"/>
        </w:rPr>
        <w:t>zemn</w:t>
      </w:r>
      <w:r w:rsidR="00691704" w:rsidRPr="00BA150F">
        <w:rPr>
          <w:rFonts w:ascii="Arial" w:hAnsi="Arial"/>
          <w:lang w:val="sk-SK"/>
        </w:rPr>
        <w:t>ého</w:t>
      </w:r>
      <w:r w:rsidRPr="00BA150F">
        <w:rPr>
          <w:rFonts w:ascii="Arial" w:hAnsi="Arial"/>
          <w:lang w:val="sk-SK"/>
        </w:rPr>
        <w:t xml:space="preserve"> plán</w:t>
      </w:r>
      <w:r w:rsidR="00691704" w:rsidRPr="00BA150F">
        <w:rPr>
          <w:rFonts w:ascii="Arial" w:hAnsi="Arial"/>
          <w:lang w:val="sk-SK"/>
        </w:rPr>
        <w:t>u</w:t>
      </w:r>
      <w:r w:rsidRPr="00BA150F">
        <w:rPr>
          <w:rFonts w:ascii="Arial" w:hAnsi="Arial"/>
          <w:lang w:val="sk-SK"/>
        </w:rPr>
        <w:t xml:space="preserve"> mesta Turzovka rieši</w:t>
      </w:r>
      <w:r w:rsidR="00B067D4" w:rsidRPr="00BA150F">
        <w:rPr>
          <w:rFonts w:ascii="Arial" w:hAnsi="Arial"/>
          <w:lang w:val="sk-SK"/>
        </w:rPr>
        <w:t>a</w:t>
      </w:r>
      <w:r w:rsidRPr="00BA150F">
        <w:rPr>
          <w:rFonts w:ascii="Arial" w:hAnsi="Arial"/>
          <w:lang w:val="sk-SK"/>
        </w:rPr>
        <w:t xml:space="preserve"> </w:t>
      </w:r>
      <w:r w:rsidR="00291B43" w:rsidRPr="00BA150F">
        <w:rPr>
          <w:rFonts w:ascii="Arial" w:hAnsi="Arial"/>
          <w:lang w:val="sk-SK"/>
        </w:rPr>
        <w:t>1</w:t>
      </w:r>
      <w:r w:rsidR="002536CB" w:rsidRPr="00BA150F">
        <w:rPr>
          <w:rFonts w:ascii="Arial" w:hAnsi="Arial"/>
          <w:lang w:val="sk-SK"/>
        </w:rPr>
        <w:t>6</w:t>
      </w:r>
      <w:r w:rsidR="00691704" w:rsidRPr="00BA150F">
        <w:rPr>
          <w:rFonts w:ascii="Arial" w:hAnsi="Arial"/>
          <w:lang w:val="sk-SK"/>
        </w:rPr>
        <w:t xml:space="preserve"> lokalít podľa požiadavky mesta.</w:t>
      </w:r>
      <w:r w:rsidRPr="00BA150F">
        <w:rPr>
          <w:rFonts w:ascii="Arial" w:hAnsi="Arial"/>
          <w:lang w:val="sk-SK"/>
        </w:rPr>
        <w:t xml:space="preserve"> </w:t>
      </w:r>
      <w:r w:rsidR="00691704" w:rsidRPr="00BA150F">
        <w:rPr>
          <w:rFonts w:ascii="Arial" w:hAnsi="Arial"/>
          <w:lang w:val="sk-SK"/>
        </w:rPr>
        <w:t xml:space="preserve">Tieto sú </w:t>
      </w:r>
      <w:r w:rsidRPr="00BA150F">
        <w:rPr>
          <w:rFonts w:ascii="Arial" w:hAnsi="Arial"/>
          <w:lang w:val="sk-SK"/>
        </w:rPr>
        <w:t>vymedzené</w:t>
      </w:r>
      <w:r w:rsidR="00691704" w:rsidRPr="00BA150F">
        <w:rPr>
          <w:rFonts w:ascii="Arial" w:hAnsi="Arial"/>
          <w:lang w:val="sk-SK"/>
        </w:rPr>
        <w:t xml:space="preserve"> na</w:t>
      </w:r>
      <w:r w:rsidR="00313761" w:rsidRPr="00BA150F">
        <w:rPr>
          <w:rFonts w:ascii="Arial" w:hAnsi="Arial"/>
          <w:lang w:val="sk-SK"/>
        </w:rPr>
        <w:t xml:space="preserve"> priesvitných náložkách</w:t>
      </w:r>
      <w:r w:rsidR="00691704" w:rsidRPr="00BA150F">
        <w:rPr>
          <w:rFonts w:ascii="Arial" w:hAnsi="Arial"/>
          <w:lang w:val="sk-SK"/>
        </w:rPr>
        <w:t xml:space="preserve"> </w:t>
      </w:r>
      <w:r w:rsidR="00313761" w:rsidRPr="00BA150F">
        <w:rPr>
          <w:rFonts w:ascii="Arial" w:hAnsi="Arial"/>
          <w:lang w:val="sk-SK"/>
        </w:rPr>
        <w:t xml:space="preserve">k </w:t>
      </w:r>
      <w:r w:rsidR="00691704" w:rsidRPr="00BA150F">
        <w:rPr>
          <w:rFonts w:ascii="Arial" w:hAnsi="Arial"/>
          <w:lang w:val="sk-SK"/>
        </w:rPr>
        <w:t>jednotlivý</w:t>
      </w:r>
      <w:r w:rsidR="00313761" w:rsidRPr="00BA150F">
        <w:rPr>
          <w:rFonts w:ascii="Arial" w:hAnsi="Arial"/>
          <w:lang w:val="sk-SK"/>
        </w:rPr>
        <w:t>m</w:t>
      </w:r>
      <w:r w:rsidR="00691704" w:rsidRPr="00BA150F">
        <w:rPr>
          <w:rFonts w:ascii="Arial" w:hAnsi="Arial"/>
          <w:lang w:val="sk-SK"/>
        </w:rPr>
        <w:t xml:space="preserve"> výkreso</w:t>
      </w:r>
      <w:r w:rsidR="00313761" w:rsidRPr="00BA150F">
        <w:rPr>
          <w:rFonts w:ascii="Arial" w:hAnsi="Arial"/>
          <w:lang w:val="sk-SK"/>
        </w:rPr>
        <w:t>m</w:t>
      </w:r>
      <w:r w:rsidR="00691704" w:rsidRPr="00BA150F">
        <w:rPr>
          <w:rFonts w:ascii="Arial" w:hAnsi="Arial"/>
          <w:lang w:val="sk-SK"/>
        </w:rPr>
        <w:t xml:space="preserve"> hranicou riešeného územia</w:t>
      </w:r>
      <w:r w:rsidRPr="00BA150F">
        <w:rPr>
          <w:rFonts w:ascii="Arial" w:hAnsi="Arial"/>
          <w:lang w:val="sk-SK"/>
        </w:rPr>
        <w:t xml:space="preserve">. </w:t>
      </w:r>
    </w:p>
    <w:p w:rsidR="0042077F" w:rsidRPr="00BA150F" w:rsidRDefault="0042077F">
      <w:pPr>
        <w:jc w:val="both"/>
        <w:rPr>
          <w:rFonts w:ascii="Arial" w:hAnsi="Arial"/>
          <w:lang w:val="sk-SK"/>
        </w:rPr>
      </w:pPr>
    </w:p>
    <w:p w:rsidR="00AA710C" w:rsidRPr="00BA150F" w:rsidRDefault="00847906">
      <w:pPr>
        <w:jc w:val="both"/>
        <w:rPr>
          <w:rFonts w:ascii="Arial" w:hAnsi="Arial"/>
          <w:lang w:val="sk-SK"/>
        </w:rPr>
      </w:pPr>
      <w:r w:rsidRPr="00BA150F">
        <w:rPr>
          <w:rFonts w:ascii="Arial" w:hAnsi="Arial"/>
          <w:lang w:val="sk-SK"/>
        </w:rPr>
        <w:t>Zoznam lokalít:</w:t>
      </w:r>
    </w:p>
    <w:p w:rsidR="006F4FD2" w:rsidRPr="00BA150F" w:rsidRDefault="006F4FD2" w:rsidP="006F4FD2">
      <w:pPr>
        <w:jc w:val="both"/>
        <w:rPr>
          <w:rFonts w:ascii="Arial" w:hAnsi="Arial" w:cs="Arial"/>
          <w:lang w:val="sk-SK"/>
        </w:rPr>
      </w:pPr>
      <w:r w:rsidRPr="00BA150F">
        <w:rPr>
          <w:lang w:val="sk-SK"/>
        </w:rPr>
        <w:tab/>
      </w:r>
      <w:r w:rsidRPr="00BA150F">
        <w:rPr>
          <w:rFonts w:ascii="Arial" w:hAnsi="Arial" w:cs="Arial"/>
          <w:lang w:val="sk-SK"/>
        </w:rPr>
        <w:t>1. Stred - pred gymnáziom</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t>zmena</w:t>
      </w:r>
      <w:r w:rsidR="0042077F" w:rsidRPr="00BA150F">
        <w:rPr>
          <w:rFonts w:ascii="Arial" w:hAnsi="Arial" w:cs="Arial"/>
          <w:lang w:val="sk-SK"/>
        </w:rPr>
        <w:t xml:space="preserve"> funkcie</w:t>
      </w:r>
      <w:r w:rsidR="00BE7E71" w:rsidRPr="00BA150F">
        <w:rPr>
          <w:rFonts w:ascii="Arial" w:hAnsi="Arial" w:cs="Arial"/>
          <w:lang w:val="sk-SK"/>
        </w:rPr>
        <w:t>,</w:t>
      </w:r>
      <w:r w:rsidR="005D16A7" w:rsidRPr="00BA150F">
        <w:rPr>
          <w:rFonts w:ascii="Arial" w:hAnsi="Arial" w:cs="Arial"/>
          <w:lang w:val="sk-SK"/>
        </w:rPr>
        <w:t xml:space="preserve"> návrh riešenia</w:t>
      </w:r>
    </w:p>
    <w:p w:rsidR="006F4FD2" w:rsidRPr="00BA150F" w:rsidRDefault="006F4FD2" w:rsidP="006F4FD2">
      <w:pPr>
        <w:jc w:val="both"/>
        <w:rPr>
          <w:rFonts w:ascii="Arial" w:hAnsi="Arial" w:cs="Arial"/>
          <w:lang w:val="sk-SK"/>
        </w:rPr>
      </w:pPr>
      <w:r w:rsidRPr="00BA150F">
        <w:rPr>
          <w:rFonts w:ascii="Arial" w:hAnsi="Arial" w:cs="Arial"/>
          <w:lang w:val="sk-SK"/>
        </w:rPr>
        <w:tab/>
        <w:t>2. U Valčuhov - IBV</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42077F" w:rsidRPr="00BA150F">
        <w:rPr>
          <w:rFonts w:ascii="Arial" w:hAnsi="Arial" w:cs="Arial"/>
          <w:lang w:val="sk-SK"/>
        </w:rPr>
        <w:tab/>
      </w:r>
      <w:r w:rsidR="00C96185" w:rsidRPr="00BA150F">
        <w:rPr>
          <w:rFonts w:ascii="Arial" w:hAnsi="Arial" w:cs="Arial"/>
          <w:lang w:val="sk-SK"/>
        </w:rPr>
        <w:t xml:space="preserve"> </w:t>
      </w:r>
      <w:r w:rsidR="00736FFF" w:rsidRPr="00BA150F">
        <w:rPr>
          <w:rFonts w:ascii="Arial" w:hAnsi="Arial" w:cs="Arial"/>
          <w:lang w:val="sk-SK"/>
        </w:rPr>
        <w:t>n</w:t>
      </w:r>
      <w:r w:rsidRPr="00BA150F">
        <w:rPr>
          <w:rFonts w:ascii="Arial" w:hAnsi="Arial" w:cs="Arial"/>
          <w:lang w:val="sk-SK"/>
        </w:rPr>
        <w:t>ávrh riešenia</w:t>
      </w:r>
    </w:p>
    <w:p w:rsidR="006F4FD2" w:rsidRPr="00BA150F" w:rsidRDefault="006F4FD2" w:rsidP="006F4FD2">
      <w:pPr>
        <w:jc w:val="both"/>
        <w:rPr>
          <w:rFonts w:ascii="Arial" w:hAnsi="Arial" w:cs="Arial"/>
          <w:lang w:val="sk-SK"/>
        </w:rPr>
      </w:pPr>
      <w:r w:rsidRPr="00BA150F">
        <w:rPr>
          <w:rFonts w:ascii="Arial" w:hAnsi="Arial" w:cs="Arial"/>
          <w:lang w:val="sk-SK"/>
        </w:rPr>
        <w:tab/>
        <w:t>4. Beskydská ulica</w:t>
      </w:r>
      <w:r w:rsidR="00736FFF" w:rsidRPr="00BA150F">
        <w:rPr>
          <w:rFonts w:ascii="Arial" w:hAnsi="Arial" w:cs="Arial"/>
          <w:lang w:val="sk-SK"/>
        </w:rPr>
        <w:tab/>
      </w:r>
      <w:r w:rsidR="00736FFF" w:rsidRPr="00BA150F">
        <w:rPr>
          <w:rFonts w:ascii="Arial" w:hAnsi="Arial" w:cs="Arial"/>
          <w:lang w:val="sk-SK"/>
        </w:rPr>
        <w:tab/>
      </w:r>
      <w:r w:rsidR="00736FFF" w:rsidRPr="00BA150F">
        <w:rPr>
          <w:rFonts w:ascii="Arial" w:hAnsi="Arial" w:cs="Arial"/>
          <w:lang w:val="sk-SK"/>
        </w:rPr>
        <w:tab/>
      </w:r>
      <w:r w:rsidR="00736FFF" w:rsidRPr="00BA150F">
        <w:rPr>
          <w:rFonts w:ascii="Arial" w:hAnsi="Arial" w:cs="Arial"/>
          <w:lang w:val="sk-SK"/>
        </w:rPr>
        <w:tab/>
        <w:t>zmena</w:t>
      </w:r>
      <w:r w:rsidR="0042077F" w:rsidRPr="00BA150F">
        <w:rPr>
          <w:rFonts w:ascii="Arial" w:hAnsi="Arial" w:cs="Arial"/>
          <w:lang w:val="sk-SK"/>
        </w:rPr>
        <w:t xml:space="preserve"> funkcie</w:t>
      </w:r>
      <w:r w:rsidR="005D16A7" w:rsidRPr="00BA150F">
        <w:rPr>
          <w:rFonts w:ascii="Arial" w:hAnsi="Arial" w:cs="Arial"/>
          <w:lang w:val="sk-SK"/>
        </w:rPr>
        <w:t>, návrh riešenia</w:t>
      </w:r>
    </w:p>
    <w:p w:rsidR="006F4FD2" w:rsidRPr="00BA150F" w:rsidRDefault="006F4FD2" w:rsidP="006F4FD2">
      <w:pPr>
        <w:jc w:val="both"/>
        <w:rPr>
          <w:rFonts w:ascii="Arial" w:hAnsi="Arial" w:cs="Arial"/>
          <w:lang w:val="sk-SK"/>
        </w:rPr>
      </w:pPr>
      <w:r w:rsidRPr="00BA150F">
        <w:rPr>
          <w:rFonts w:ascii="Arial" w:hAnsi="Arial" w:cs="Arial"/>
          <w:lang w:val="sk-SK"/>
        </w:rPr>
        <w:tab/>
        <w:t xml:space="preserve">5. </w:t>
      </w:r>
      <w:r w:rsidR="00A649DA" w:rsidRPr="00BA150F">
        <w:rPr>
          <w:rFonts w:ascii="Arial" w:hAnsi="Arial" w:cs="Arial"/>
          <w:lang w:val="sk-SK"/>
        </w:rPr>
        <w:t>Závodie - l</w:t>
      </w:r>
      <w:r w:rsidRPr="00BA150F">
        <w:rPr>
          <w:rFonts w:ascii="Arial" w:hAnsi="Arial" w:cs="Arial"/>
          <w:lang w:val="sk-SK"/>
        </w:rPr>
        <w:t>esopark</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42077F" w:rsidRPr="00BA150F">
        <w:rPr>
          <w:rFonts w:ascii="Arial" w:hAnsi="Arial" w:cs="Arial"/>
          <w:lang w:val="sk-SK"/>
        </w:rPr>
        <w:tab/>
      </w:r>
      <w:r w:rsidR="00C96185" w:rsidRPr="00BA150F">
        <w:rPr>
          <w:rFonts w:ascii="Arial" w:hAnsi="Arial" w:cs="Arial"/>
          <w:lang w:val="sk-SK"/>
        </w:rPr>
        <w:t xml:space="preserve"> </w:t>
      </w:r>
      <w:r w:rsidRPr="00BA150F">
        <w:rPr>
          <w:rFonts w:ascii="Arial" w:hAnsi="Arial" w:cs="Arial"/>
          <w:lang w:val="sk-SK"/>
        </w:rPr>
        <w:t>návrh riešenia</w:t>
      </w:r>
    </w:p>
    <w:p w:rsidR="006F4FD2" w:rsidRPr="00BA150F" w:rsidRDefault="006F4FD2" w:rsidP="006F4FD2">
      <w:pPr>
        <w:jc w:val="both"/>
        <w:rPr>
          <w:rFonts w:ascii="Arial" w:hAnsi="Arial" w:cs="Arial"/>
          <w:lang w:val="sk-SK"/>
        </w:rPr>
      </w:pPr>
      <w:r w:rsidRPr="00BA150F">
        <w:rPr>
          <w:rFonts w:ascii="Arial" w:hAnsi="Arial" w:cs="Arial"/>
          <w:lang w:val="sk-SK"/>
        </w:rPr>
        <w:tab/>
        <w:t xml:space="preserve">7. Parkoviská </w:t>
      </w:r>
      <w:r w:rsidR="004568B7" w:rsidRPr="00BA150F">
        <w:rPr>
          <w:rFonts w:ascii="Arial" w:hAnsi="Arial" w:cs="Arial"/>
          <w:lang w:val="sk-SK"/>
        </w:rPr>
        <w:t xml:space="preserve">a chodník na </w:t>
      </w:r>
      <w:r w:rsidRPr="00BA150F">
        <w:rPr>
          <w:rFonts w:ascii="Arial" w:hAnsi="Arial" w:cs="Arial"/>
          <w:lang w:val="sk-SK"/>
        </w:rPr>
        <w:t>Živčákov</w:t>
      </w:r>
      <w:r w:rsidR="004568B7" w:rsidRPr="00BA150F">
        <w:rPr>
          <w:rFonts w:ascii="Arial" w:hAnsi="Arial" w:cs="Arial"/>
          <w:lang w:val="sk-SK"/>
        </w:rPr>
        <w:t>ú</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42077F" w:rsidRPr="00BA150F">
        <w:rPr>
          <w:rFonts w:ascii="Arial" w:hAnsi="Arial" w:cs="Arial"/>
          <w:lang w:val="sk-SK"/>
        </w:rPr>
        <w:tab/>
      </w:r>
      <w:r w:rsidR="00C96185" w:rsidRPr="00BA150F">
        <w:rPr>
          <w:rFonts w:ascii="Arial" w:hAnsi="Arial" w:cs="Arial"/>
          <w:lang w:val="sk-SK"/>
        </w:rPr>
        <w:t xml:space="preserve"> </w:t>
      </w:r>
      <w:r w:rsidRPr="00BA150F">
        <w:rPr>
          <w:rFonts w:ascii="Arial" w:hAnsi="Arial" w:cs="Arial"/>
          <w:lang w:val="sk-SK"/>
        </w:rPr>
        <w:t>návrh riešenia</w:t>
      </w:r>
    </w:p>
    <w:p w:rsidR="006F4FD2" w:rsidRPr="00BA150F" w:rsidRDefault="006F4FD2" w:rsidP="006F4FD2">
      <w:pPr>
        <w:jc w:val="both"/>
        <w:rPr>
          <w:rFonts w:ascii="Arial" w:hAnsi="Arial" w:cs="Arial"/>
          <w:lang w:val="sk-SK"/>
        </w:rPr>
      </w:pPr>
      <w:r w:rsidRPr="00BA150F">
        <w:rPr>
          <w:rFonts w:ascii="Arial" w:hAnsi="Arial" w:cs="Arial"/>
          <w:lang w:val="sk-SK"/>
        </w:rPr>
        <w:tab/>
        <w:t>8. Hlinené - U Kaduru</w:t>
      </w:r>
      <w:r w:rsidRPr="00BA150F">
        <w:rPr>
          <w:rFonts w:ascii="Arial" w:hAnsi="Arial" w:cs="Arial"/>
          <w:lang w:val="sk-SK"/>
        </w:rPr>
        <w:tab/>
      </w:r>
      <w:r w:rsidR="00A649DA"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42077F" w:rsidRPr="00BA150F">
        <w:rPr>
          <w:rFonts w:ascii="Arial" w:hAnsi="Arial" w:cs="Arial"/>
          <w:lang w:val="sk-SK"/>
        </w:rPr>
        <w:tab/>
      </w:r>
      <w:r w:rsidR="00C96185" w:rsidRPr="00BA150F">
        <w:rPr>
          <w:rFonts w:ascii="Arial" w:hAnsi="Arial" w:cs="Arial"/>
          <w:lang w:val="sk-SK"/>
        </w:rPr>
        <w:t xml:space="preserve"> </w:t>
      </w:r>
      <w:r w:rsidRPr="00BA150F">
        <w:rPr>
          <w:rFonts w:ascii="Arial" w:hAnsi="Arial" w:cs="Arial"/>
          <w:lang w:val="sk-SK"/>
        </w:rPr>
        <w:t>návrh riešenia</w:t>
      </w:r>
    </w:p>
    <w:p w:rsidR="006F4FD2" w:rsidRPr="00BA150F" w:rsidRDefault="006F4FD2" w:rsidP="006F4FD2">
      <w:pPr>
        <w:jc w:val="both"/>
        <w:rPr>
          <w:rFonts w:ascii="Arial" w:hAnsi="Arial" w:cs="Arial"/>
          <w:lang w:val="sk-SK"/>
        </w:rPr>
      </w:pPr>
      <w:r w:rsidRPr="00BA150F">
        <w:rPr>
          <w:rFonts w:ascii="Arial" w:hAnsi="Arial" w:cs="Arial"/>
          <w:lang w:val="sk-SK"/>
        </w:rPr>
        <w:tab/>
        <w:t>9. Cyklochodník</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42077F" w:rsidRPr="00BA150F">
        <w:rPr>
          <w:rFonts w:ascii="Arial" w:hAnsi="Arial" w:cs="Arial"/>
          <w:lang w:val="sk-SK"/>
        </w:rPr>
        <w:tab/>
      </w:r>
      <w:r w:rsidR="00C96185" w:rsidRPr="00BA150F">
        <w:rPr>
          <w:rFonts w:ascii="Arial" w:hAnsi="Arial" w:cs="Arial"/>
          <w:lang w:val="sk-SK"/>
        </w:rPr>
        <w:t xml:space="preserve"> </w:t>
      </w:r>
      <w:r w:rsidRPr="00BA150F">
        <w:rPr>
          <w:rFonts w:ascii="Arial" w:hAnsi="Arial" w:cs="Arial"/>
          <w:lang w:val="sk-SK"/>
        </w:rPr>
        <w:t>návrh riešenia</w:t>
      </w:r>
    </w:p>
    <w:p w:rsidR="0042077F" w:rsidRPr="00BA150F" w:rsidRDefault="006F4FD2" w:rsidP="006F4FD2">
      <w:pPr>
        <w:jc w:val="both"/>
        <w:rPr>
          <w:rFonts w:ascii="Arial" w:hAnsi="Arial" w:cs="Arial"/>
          <w:lang w:val="sk-SK"/>
        </w:rPr>
      </w:pPr>
      <w:r w:rsidRPr="00BA150F">
        <w:rPr>
          <w:rFonts w:ascii="Arial" w:hAnsi="Arial" w:cs="Arial"/>
          <w:lang w:val="sk-SK"/>
        </w:rPr>
        <w:tab/>
        <w:t>10. Stred - ul. Jašíkova - ul. Š</w:t>
      </w:r>
      <w:r w:rsidR="001D3062" w:rsidRPr="00BA150F">
        <w:rPr>
          <w:rFonts w:ascii="Arial" w:hAnsi="Arial" w:cs="Arial"/>
          <w:lang w:val="sk-SK"/>
        </w:rPr>
        <w:t>túro</w:t>
      </w:r>
      <w:r w:rsidRPr="00BA150F">
        <w:rPr>
          <w:rFonts w:ascii="Arial" w:hAnsi="Arial" w:cs="Arial"/>
          <w:lang w:val="sk-SK"/>
        </w:rPr>
        <w:t xml:space="preserve">va </w:t>
      </w:r>
      <w:r w:rsidR="001D3062" w:rsidRPr="00BA150F">
        <w:rPr>
          <w:rFonts w:ascii="Arial" w:hAnsi="Arial" w:cs="Arial"/>
          <w:lang w:val="sk-SK"/>
        </w:rPr>
        <w:tab/>
      </w:r>
      <w:r w:rsidRPr="00BA150F">
        <w:rPr>
          <w:rFonts w:ascii="Arial" w:hAnsi="Arial" w:cs="Arial"/>
          <w:lang w:val="sk-SK"/>
        </w:rPr>
        <w:tab/>
        <w:t>zmena</w:t>
      </w:r>
      <w:r w:rsidR="0042077F" w:rsidRPr="00BA150F">
        <w:rPr>
          <w:rFonts w:ascii="Arial" w:hAnsi="Arial" w:cs="Arial"/>
          <w:lang w:val="sk-SK"/>
        </w:rPr>
        <w:t xml:space="preserve"> funkcie, návrh riešenia</w:t>
      </w:r>
    </w:p>
    <w:p w:rsidR="006F4FD2" w:rsidRPr="00BA150F" w:rsidRDefault="006F4FD2" w:rsidP="006F4FD2">
      <w:pPr>
        <w:jc w:val="both"/>
        <w:rPr>
          <w:rFonts w:ascii="Arial" w:hAnsi="Arial" w:cs="Arial"/>
          <w:lang w:val="sk-SK"/>
        </w:rPr>
      </w:pPr>
      <w:r w:rsidRPr="00BA150F">
        <w:rPr>
          <w:rFonts w:ascii="Arial" w:hAnsi="Arial" w:cs="Arial"/>
          <w:lang w:val="sk-SK"/>
        </w:rPr>
        <w:tab/>
        <w:t>11. Predmier (bývalý hostinec)</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BE7E71" w:rsidRPr="00BA150F">
        <w:rPr>
          <w:rFonts w:ascii="Arial" w:hAnsi="Arial" w:cs="Arial"/>
          <w:lang w:val="sk-SK"/>
        </w:rPr>
        <w:t>zmena</w:t>
      </w:r>
      <w:r w:rsidR="0042077F" w:rsidRPr="00BA150F">
        <w:rPr>
          <w:rFonts w:ascii="Arial" w:hAnsi="Arial" w:cs="Arial"/>
          <w:lang w:val="sk-SK"/>
        </w:rPr>
        <w:t xml:space="preserve"> funkcie. návrh riešenia</w:t>
      </w:r>
    </w:p>
    <w:p w:rsidR="006F4FD2" w:rsidRPr="00BA150F" w:rsidRDefault="006F4FD2" w:rsidP="006F4FD2">
      <w:pPr>
        <w:jc w:val="both"/>
        <w:rPr>
          <w:rFonts w:ascii="Arial" w:hAnsi="Arial" w:cs="Arial"/>
          <w:lang w:val="sk-SK"/>
        </w:rPr>
      </w:pPr>
      <w:r w:rsidRPr="00BA150F">
        <w:rPr>
          <w:rFonts w:ascii="Arial" w:hAnsi="Arial" w:cs="Arial"/>
          <w:lang w:val="sk-SK"/>
        </w:rPr>
        <w:tab/>
        <w:t xml:space="preserve">12. Závodie za ihriskom </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t>zmena</w:t>
      </w:r>
      <w:r w:rsidR="0042077F" w:rsidRPr="00BA150F">
        <w:rPr>
          <w:rFonts w:ascii="Arial" w:hAnsi="Arial" w:cs="Arial"/>
          <w:lang w:val="sk-SK"/>
        </w:rPr>
        <w:t xml:space="preserve"> funkcie,</w:t>
      </w:r>
      <w:r w:rsidR="00BE7E71" w:rsidRPr="00BA150F">
        <w:rPr>
          <w:rFonts w:ascii="Arial" w:hAnsi="Arial" w:cs="Arial"/>
          <w:lang w:val="sk-SK"/>
        </w:rPr>
        <w:t xml:space="preserve"> </w:t>
      </w:r>
      <w:r w:rsidR="0042077F" w:rsidRPr="00BA150F">
        <w:rPr>
          <w:rFonts w:ascii="Arial" w:hAnsi="Arial" w:cs="Arial"/>
          <w:lang w:val="sk-SK"/>
        </w:rPr>
        <w:t>návrh riešenia</w:t>
      </w:r>
    </w:p>
    <w:p w:rsidR="006F4FD2" w:rsidRPr="00BA150F" w:rsidRDefault="006F4FD2" w:rsidP="006F4FD2">
      <w:pPr>
        <w:jc w:val="both"/>
        <w:rPr>
          <w:rFonts w:ascii="Arial" w:hAnsi="Arial" w:cs="Arial"/>
          <w:lang w:val="sk-SK"/>
        </w:rPr>
      </w:pPr>
      <w:r w:rsidRPr="00BA150F">
        <w:rPr>
          <w:rFonts w:ascii="Arial" w:hAnsi="Arial" w:cs="Arial"/>
          <w:lang w:val="sk-SK"/>
        </w:rPr>
        <w:tab/>
        <w:t>13. Hlinené - cesta ku kaplnke</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C96185" w:rsidRPr="00BA150F">
        <w:rPr>
          <w:rFonts w:ascii="Arial" w:hAnsi="Arial" w:cs="Arial"/>
          <w:lang w:val="sk-SK"/>
        </w:rPr>
        <w:t xml:space="preserve"> </w:t>
      </w:r>
      <w:r w:rsidRPr="00BA150F">
        <w:rPr>
          <w:rFonts w:ascii="Arial" w:hAnsi="Arial" w:cs="Arial"/>
          <w:lang w:val="sk-SK"/>
        </w:rPr>
        <w:t>návrh riešenia</w:t>
      </w:r>
    </w:p>
    <w:p w:rsidR="006F4FD2" w:rsidRPr="00BA150F" w:rsidRDefault="006F4FD2" w:rsidP="006F4FD2">
      <w:pPr>
        <w:jc w:val="both"/>
        <w:rPr>
          <w:rFonts w:ascii="Arial" w:hAnsi="Arial" w:cs="Arial"/>
          <w:lang w:val="sk-SK"/>
        </w:rPr>
      </w:pPr>
      <w:r w:rsidRPr="00BA150F">
        <w:rPr>
          <w:rFonts w:ascii="Arial" w:hAnsi="Arial" w:cs="Arial"/>
          <w:lang w:val="sk-SK"/>
        </w:rPr>
        <w:tab/>
        <w:t xml:space="preserve">14. </w:t>
      </w:r>
      <w:r w:rsidR="00BE7E71" w:rsidRPr="00BA150F">
        <w:rPr>
          <w:rFonts w:ascii="Arial" w:hAnsi="Arial" w:cs="Arial"/>
          <w:lang w:val="sk-SK"/>
        </w:rPr>
        <w:t>Dlh</w:t>
      </w:r>
      <w:r w:rsidR="0042077F" w:rsidRPr="00BA150F">
        <w:rPr>
          <w:rFonts w:ascii="Arial" w:hAnsi="Arial" w:cs="Arial"/>
          <w:lang w:val="sk-SK"/>
        </w:rPr>
        <w:t>ovanská cesta</w:t>
      </w:r>
      <w:r w:rsidR="0042077F" w:rsidRPr="00BA150F">
        <w:rPr>
          <w:rFonts w:ascii="Arial" w:hAnsi="Arial" w:cs="Arial"/>
          <w:lang w:val="sk-SK"/>
        </w:rPr>
        <w:tab/>
      </w:r>
      <w:r w:rsidRPr="00BA150F">
        <w:rPr>
          <w:rFonts w:ascii="Arial" w:hAnsi="Arial" w:cs="Arial"/>
          <w:lang w:val="sk-SK"/>
        </w:rPr>
        <w:t xml:space="preserve"> </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BE7E71" w:rsidRPr="00BA150F">
        <w:rPr>
          <w:rFonts w:ascii="Arial" w:hAnsi="Arial" w:cs="Arial"/>
          <w:lang w:val="sk-SK"/>
        </w:rPr>
        <w:t>zmena f</w:t>
      </w:r>
      <w:r w:rsidR="005D16A7" w:rsidRPr="00BA150F">
        <w:rPr>
          <w:rFonts w:ascii="Arial" w:hAnsi="Arial" w:cs="Arial"/>
          <w:lang w:val="sk-SK"/>
        </w:rPr>
        <w:t>unkcie</w:t>
      </w:r>
      <w:r w:rsidR="0042077F" w:rsidRPr="00BA150F">
        <w:rPr>
          <w:rFonts w:ascii="Arial" w:hAnsi="Arial" w:cs="Arial"/>
          <w:lang w:val="sk-SK"/>
        </w:rPr>
        <w:t>, návrh riešenia</w:t>
      </w:r>
    </w:p>
    <w:p w:rsidR="006F4FD2" w:rsidRPr="00BA150F" w:rsidRDefault="006F4FD2" w:rsidP="006F4FD2">
      <w:pPr>
        <w:jc w:val="both"/>
        <w:rPr>
          <w:rFonts w:ascii="Arial" w:hAnsi="Arial" w:cs="Arial"/>
          <w:lang w:val="sk-SK"/>
        </w:rPr>
      </w:pPr>
      <w:r w:rsidRPr="00BA150F">
        <w:rPr>
          <w:rFonts w:ascii="Arial" w:hAnsi="Arial" w:cs="Arial"/>
          <w:lang w:val="sk-SK"/>
        </w:rPr>
        <w:tab/>
        <w:t xml:space="preserve">15. Stará tehelňa </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t>zmena</w:t>
      </w:r>
      <w:r w:rsidR="005D16A7" w:rsidRPr="00BA150F">
        <w:rPr>
          <w:rFonts w:ascii="Arial" w:hAnsi="Arial" w:cs="Arial"/>
          <w:lang w:val="sk-SK"/>
        </w:rPr>
        <w:t xml:space="preserve"> funkcie</w:t>
      </w:r>
      <w:r w:rsidR="0042077F" w:rsidRPr="00BA150F">
        <w:rPr>
          <w:rFonts w:ascii="Arial" w:hAnsi="Arial" w:cs="Arial"/>
          <w:lang w:val="sk-SK"/>
        </w:rPr>
        <w:t>, návrh riešenia</w:t>
      </w:r>
    </w:p>
    <w:p w:rsidR="00736FFF" w:rsidRPr="00BA150F" w:rsidRDefault="00736FFF" w:rsidP="006F4FD2">
      <w:pPr>
        <w:jc w:val="both"/>
        <w:rPr>
          <w:rFonts w:ascii="Arial" w:hAnsi="Arial" w:cs="Arial"/>
          <w:lang w:val="sk-SK"/>
        </w:rPr>
      </w:pPr>
      <w:r w:rsidRPr="00BA150F">
        <w:rPr>
          <w:rFonts w:ascii="Arial" w:hAnsi="Arial" w:cs="Arial"/>
          <w:lang w:val="sk-SK"/>
        </w:rPr>
        <w:tab/>
        <w:t>16.</w:t>
      </w:r>
      <w:r w:rsidR="0042077F" w:rsidRPr="00BA150F">
        <w:rPr>
          <w:rFonts w:ascii="Arial" w:hAnsi="Arial" w:cs="Arial"/>
          <w:lang w:val="sk-SK"/>
        </w:rPr>
        <w:t xml:space="preserve"> </w:t>
      </w:r>
      <w:r w:rsidRPr="00BA150F">
        <w:rPr>
          <w:rFonts w:ascii="Arial" w:hAnsi="Arial" w:cs="Arial"/>
          <w:lang w:val="sk-SK"/>
        </w:rPr>
        <w:t>Nádražná ulica</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C96185" w:rsidRPr="00BA150F">
        <w:rPr>
          <w:rFonts w:ascii="Arial" w:hAnsi="Arial" w:cs="Arial"/>
          <w:lang w:val="sk-SK"/>
        </w:rPr>
        <w:t xml:space="preserve"> </w:t>
      </w:r>
      <w:r w:rsidRPr="00BA150F">
        <w:rPr>
          <w:rFonts w:ascii="Arial" w:hAnsi="Arial" w:cs="Arial"/>
          <w:lang w:val="sk-SK"/>
        </w:rPr>
        <w:t>návrh riešenia</w:t>
      </w:r>
    </w:p>
    <w:p w:rsidR="004568B7" w:rsidRPr="00BA150F" w:rsidRDefault="004568B7" w:rsidP="006F4FD2">
      <w:pPr>
        <w:jc w:val="both"/>
        <w:rPr>
          <w:rFonts w:ascii="Arial" w:hAnsi="Arial" w:cs="Arial"/>
          <w:lang w:val="sk-SK"/>
        </w:rPr>
      </w:pPr>
      <w:r w:rsidRPr="00BA150F">
        <w:rPr>
          <w:rFonts w:ascii="Arial" w:hAnsi="Arial" w:cs="Arial"/>
          <w:lang w:val="sk-SK"/>
        </w:rPr>
        <w:tab/>
        <w:t>17. Cesta a cyklotrasa na Živčákovú</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C96185" w:rsidRPr="00BA150F">
        <w:rPr>
          <w:rFonts w:ascii="Arial" w:hAnsi="Arial" w:cs="Arial"/>
          <w:lang w:val="sk-SK"/>
        </w:rPr>
        <w:t xml:space="preserve"> </w:t>
      </w:r>
      <w:r w:rsidRPr="00BA150F">
        <w:rPr>
          <w:rFonts w:ascii="Arial" w:hAnsi="Arial" w:cs="Arial"/>
          <w:lang w:val="sk-SK"/>
        </w:rPr>
        <w:t>návrh riešenia</w:t>
      </w:r>
    </w:p>
    <w:p w:rsidR="00EF4536" w:rsidRPr="00BA150F" w:rsidRDefault="00EF4536" w:rsidP="006F4FD2">
      <w:pPr>
        <w:jc w:val="both"/>
        <w:rPr>
          <w:rFonts w:ascii="Arial" w:hAnsi="Arial" w:cs="Arial"/>
          <w:lang w:val="sk-SK"/>
        </w:rPr>
      </w:pPr>
      <w:r w:rsidRPr="00BA150F">
        <w:rPr>
          <w:rFonts w:ascii="Arial" w:hAnsi="Arial" w:cs="Arial"/>
          <w:lang w:val="sk-SK"/>
        </w:rPr>
        <w:tab/>
        <w:t>18. Jašíkova ulica</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t>zmena funkcie, návrh riešenia</w:t>
      </w:r>
    </w:p>
    <w:p w:rsidR="00AE13CE" w:rsidRPr="00BA150F" w:rsidRDefault="00AE13CE" w:rsidP="00AE13CE">
      <w:pPr>
        <w:jc w:val="both"/>
        <w:rPr>
          <w:rFonts w:ascii="Arial" w:hAnsi="Arial"/>
          <w:lang w:val="sk-SK"/>
        </w:rPr>
      </w:pPr>
    </w:p>
    <w:p w:rsidR="002536CB" w:rsidRPr="00BA150F" w:rsidRDefault="00AE13CE" w:rsidP="000E7CB3">
      <w:pPr>
        <w:jc w:val="both"/>
        <w:rPr>
          <w:rFonts w:ascii="Arial" w:hAnsi="Arial"/>
          <w:lang w:val="sk-SK"/>
        </w:rPr>
      </w:pPr>
      <w:r w:rsidRPr="00BA150F">
        <w:rPr>
          <w:rFonts w:ascii="Arial" w:hAnsi="Arial"/>
          <w:lang w:val="sk-SK"/>
        </w:rPr>
        <w:tab/>
      </w:r>
      <w:r w:rsidR="002536CB" w:rsidRPr="00BA150F">
        <w:rPr>
          <w:rFonts w:ascii="Arial" w:hAnsi="Arial"/>
          <w:lang w:val="sk-SK"/>
        </w:rPr>
        <w:t xml:space="preserve">Lokality č. 3 </w:t>
      </w:r>
      <w:r w:rsidR="00837CFE" w:rsidRPr="00BA150F">
        <w:rPr>
          <w:rFonts w:ascii="Arial" w:hAnsi="Arial" w:cs="Arial"/>
          <w:lang w:val="sk-SK"/>
        </w:rPr>
        <w:t>U Valčuhov - cintorín</w:t>
      </w:r>
      <w:r w:rsidR="00837CFE" w:rsidRPr="00BA150F">
        <w:rPr>
          <w:rFonts w:ascii="Arial" w:hAnsi="Arial"/>
          <w:lang w:val="sk-SK"/>
        </w:rPr>
        <w:t xml:space="preserve"> </w:t>
      </w:r>
      <w:r w:rsidR="002536CB" w:rsidRPr="00BA150F">
        <w:rPr>
          <w:rFonts w:ascii="Arial" w:hAnsi="Arial"/>
          <w:lang w:val="sk-SK"/>
        </w:rPr>
        <w:t xml:space="preserve">a 6 </w:t>
      </w:r>
      <w:r w:rsidR="00837CFE" w:rsidRPr="00BA150F">
        <w:rPr>
          <w:rFonts w:ascii="Arial" w:hAnsi="Arial" w:cs="Arial"/>
          <w:lang w:val="sk-SK"/>
        </w:rPr>
        <w:t xml:space="preserve">Predmier - priemyselná zóna </w:t>
      </w:r>
      <w:r w:rsidR="002536CB" w:rsidRPr="00BA150F">
        <w:rPr>
          <w:rFonts w:ascii="Arial" w:hAnsi="Arial"/>
          <w:lang w:val="sk-SK"/>
        </w:rPr>
        <w:t>neboli v procese prerokovania návrhu odsúhlasené. V ďalšom texte sa už neuvádzajú.</w:t>
      </w:r>
    </w:p>
    <w:p w:rsidR="00B453BD" w:rsidRPr="00BA150F" w:rsidRDefault="00B453BD" w:rsidP="000E7CB3">
      <w:pPr>
        <w:jc w:val="both"/>
        <w:rPr>
          <w:rFonts w:ascii="Arial" w:hAnsi="Arial"/>
          <w:lang w:val="sk-SK"/>
        </w:rPr>
      </w:pPr>
    </w:p>
    <w:p w:rsidR="00AE13CE" w:rsidRPr="00BA150F" w:rsidRDefault="00AE13CE" w:rsidP="00AE13CE">
      <w:pPr>
        <w:jc w:val="both"/>
        <w:rPr>
          <w:rFonts w:ascii="Arial" w:hAnsi="Arial"/>
          <w:lang w:val="sk-SK"/>
        </w:rPr>
      </w:pPr>
      <w:r w:rsidRPr="00BA150F">
        <w:rPr>
          <w:rFonts w:ascii="Arial" w:hAnsi="Arial"/>
          <w:lang w:val="sk-SK"/>
        </w:rPr>
        <w:tab/>
        <w:t>Čistopis ZaD č. 3 bol dopracovaný na základe týchto dokumentov:</w:t>
      </w:r>
    </w:p>
    <w:p w:rsidR="00AE13CE" w:rsidRPr="00BA150F" w:rsidRDefault="00AE13CE" w:rsidP="00AE13CE">
      <w:pPr>
        <w:numPr>
          <w:ilvl w:val="0"/>
          <w:numId w:val="30"/>
        </w:numPr>
        <w:jc w:val="both"/>
        <w:rPr>
          <w:rFonts w:ascii="Arial" w:hAnsi="Arial"/>
          <w:lang w:val="sk-SK"/>
        </w:rPr>
      </w:pPr>
      <w:r w:rsidRPr="00BA150F">
        <w:rPr>
          <w:rFonts w:ascii="Arial" w:hAnsi="Arial"/>
          <w:lang w:val="sk-SK"/>
        </w:rPr>
        <w:t>Pokyny na dopracovanie Zmeny a Doplnku č. 3 ÚPN Mesta Turzovka,</w:t>
      </w:r>
    </w:p>
    <w:p w:rsidR="00AE13CE" w:rsidRPr="00BA150F" w:rsidRDefault="00AE13CE" w:rsidP="00AE13CE">
      <w:pPr>
        <w:numPr>
          <w:ilvl w:val="0"/>
          <w:numId w:val="30"/>
        </w:numPr>
        <w:jc w:val="both"/>
        <w:rPr>
          <w:rFonts w:ascii="Arial" w:hAnsi="Arial"/>
          <w:lang w:val="sk-SK"/>
        </w:rPr>
      </w:pPr>
      <w:r w:rsidRPr="00BA150F">
        <w:rPr>
          <w:rFonts w:ascii="Arial" w:hAnsi="Arial"/>
          <w:lang w:val="sk-SK"/>
        </w:rPr>
        <w:t>Vyhodnotenie pripomienok dotknutých orgánov štátnej správy, samosprávy a právnických osôb k Zmene a Doplnku č. 3 ÚPN Mesta Turzovka,</w:t>
      </w:r>
    </w:p>
    <w:p w:rsidR="00AE13CE" w:rsidRPr="00BA150F" w:rsidRDefault="00AE13CE" w:rsidP="00AE13CE">
      <w:pPr>
        <w:numPr>
          <w:ilvl w:val="0"/>
          <w:numId w:val="30"/>
        </w:numPr>
        <w:jc w:val="both"/>
        <w:rPr>
          <w:rFonts w:ascii="Arial" w:hAnsi="Arial"/>
          <w:lang w:val="sk-SK"/>
        </w:rPr>
      </w:pPr>
      <w:r w:rsidRPr="00BA150F">
        <w:rPr>
          <w:rFonts w:ascii="Arial" w:hAnsi="Arial"/>
          <w:lang w:val="sk-SK"/>
        </w:rPr>
        <w:t>Výsledné vyhodnotenie pripomienok fyzických osôb k Zmene a Doplnku č. 3 ÚPN Mesta Turzovka.</w:t>
      </w:r>
    </w:p>
    <w:p w:rsidR="00B453BD" w:rsidRPr="00BA150F" w:rsidRDefault="00B453BD" w:rsidP="000E7CB3">
      <w:pPr>
        <w:jc w:val="both"/>
        <w:rPr>
          <w:rFonts w:ascii="Arial" w:hAnsi="Arial"/>
          <w:lang w:val="sk-SK"/>
        </w:rPr>
      </w:pPr>
    </w:p>
    <w:p w:rsidR="00AE13CE" w:rsidRPr="00BA150F" w:rsidRDefault="00AE13CE" w:rsidP="000E7CB3">
      <w:pPr>
        <w:jc w:val="both"/>
        <w:rPr>
          <w:rFonts w:ascii="Arial" w:hAnsi="Arial"/>
          <w:lang w:val="sk-SK"/>
        </w:rPr>
      </w:pPr>
    </w:p>
    <w:p w:rsidR="00AE13CE" w:rsidRPr="00BA150F" w:rsidRDefault="00AE13CE" w:rsidP="000E7CB3">
      <w:pPr>
        <w:jc w:val="both"/>
        <w:rPr>
          <w:rFonts w:ascii="Arial" w:hAnsi="Arial"/>
          <w:lang w:val="sk-SK"/>
        </w:rPr>
      </w:pPr>
    </w:p>
    <w:p w:rsidR="00597B63" w:rsidRPr="00BA150F" w:rsidRDefault="00597B63" w:rsidP="000E7CB3">
      <w:pPr>
        <w:jc w:val="both"/>
        <w:rPr>
          <w:rFonts w:ascii="Arial" w:hAnsi="Arial"/>
          <w:lang w:val="sk-SK"/>
        </w:rPr>
      </w:pPr>
    </w:p>
    <w:p w:rsidR="00A151BC" w:rsidRPr="00BA150F" w:rsidRDefault="00AA710C">
      <w:pPr>
        <w:jc w:val="both"/>
        <w:rPr>
          <w:rFonts w:ascii="Arial" w:hAnsi="Arial"/>
          <w:b/>
          <w:caps/>
          <w:sz w:val="24"/>
          <w:szCs w:val="24"/>
          <w:lang w:val="sk-SK"/>
        </w:rPr>
      </w:pPr>
      <w:r w:rsidRPr="00BA150F">
        <w:rPr>
          <w:rFonts w:ascii="Arial" w:hAnsi="Arial"/>
          <w:b/>
          <w:sz w:val="24"/>
          <w:szCs w:val="24"/>
          <w:lang w:val="sk-SK"/>
        </w:rPr>
        <w:t>b)</w:t>
      </w:r>
      <w:r w:rsidRPr="00BA150F">
        <w:rPr>
          <w:rFonts w:ascii="Arial" w:hAnsi="Arial"/>
          <w:b/>
          <w:lang w:val="sk-SK"/>
        </w:rPr>
        <w:t xml:space="preserve">  </w:t>
      </w:r>
      <w:r w:rsidRPr="00BA150F">
        <w:rPr>
          <w:rFonts w:ascii="Arial" w:hAnsi="Arial"/>
          <w:b/>
          <w:caps/>
          <w:sz w:val="24"/>
          <w:szCs w:val="24"/>
          <w:lang w:val="sk-SK"/>
        </w:rPr>
        <w:t>Väzby vyplývajúce z riešenia a zo záväzných častí územného</w:t>
      </w:r>
    </w:p>
    <w:p w:rsidR="00AA710C" w:rsidRPr="00BA150F" w:rsidRDefault="00A151BC">
      <w:pPr>
        <w:jc w:val="both"/>
        <w:rPr>
          <w:rFonts w:ascii="Arial" w:hAnsi="Arial"/>
          <w:b/>
          <w:caps/>
          <w:sz w:val="24"/>
          <w:szCs w:val="24"/>
          <w:lang w:val="sk-SK"/>
        </w:rPr>
      </w:pPr>
      <w:r w:rsidRPr="00BA150F">
        <w:rPr>
          <w:rFonts w:ascii="Arial" w:hAnsi="Arial"/>
          <w:b/>
          <w:caps/>
          <w:sz w:val="24"/>
          <w:szCs w:val="24"/>
          <w:lang w:val="sk-SK"/>
        </w:rPr>
        <w:t xml:space="preserve">   </w:t>
      </w:r>
      <w:r w:rsidR="00AA710C" w:rsidRPr="00BA150F">
        <w:rPr>
          <w:rFonts w:ascii="Arial" w:hAnsi="Arial"/>
          <w:b/>
          <w:caps/>
          <w:sz w:val="24"/>
          <w:szCs w:val="24"/>
          <w:lang w:val="sk-SK"/>
        </w:rPr>
        <w:t xml:space="preserve"> </w:t>
      </w:r>
      <w:r w:rsidRPr="00BA150F">
        <w:rPr>
          <w:rFonts w:ascii="Arial" w:hAnsi="Arial"/>
          <w:b/>
          <w:caps/>
          <w:sz w:val="24"/>
          <w:szCs w:val="24"/>
          <w:lang w:val="sk-SK"/>
        </w:rPr>
        <w:t xml:space="preserve"> </w:t>
      </w:r>
      <w:r w:rsidR="00AA710C" w:rsidRPr="00BA150F">
        <w:rPr>
          <w:rFonts w:ascii="Arial" w:hAnsi="Arial"/>
          <w:b/>
          <w:caps/>
          <w:sz w:val="24"/>
          <w:szCs w:val="24"/>
          <w:lang w:val="sk-SK"/>
        </w:rPr>
        <w:t>plánu regiónu</w:t>
      </w:r>
    </w:p>
    <w:p w:rsidR="00597B63" w:rsidRPr="00BA150F" w:rsidRDefault="00597B63">
      <w:pPr>
        <w:jc w:val="both"/>
        <w:rPr>
          <w:rFonts w:ascii="Arial" w:hAnsi="Arial"/>
          <w:caps/>
          <w:lang w:val="sk-SK"/>
        </w:rPr>
      </w:pPr>
    </w:p>
    <w:p w:rsidR="00A649DA" w:rsidRPr="00BA150F" w:rsidRDefault="00A649DA" w:rsidP="00A649DA">
      <w:pPr>
        <w:jc w:val="both"/>
        <w:rPr>
          <w:rFonts w:ascii="Arial" w:hAnsi="Arial" w:cs="Arial"/>
          <w:noProof/>
        </w:rPr>
      </w:pPr>
      <w:r w:rsidRPr="00BA150F">
        <w:rPr>
          <w:rFonts w:ascii="Arial" w:hAnsi="Arial"/>
          <w:noProof/>
        </w:rPr>
        <w:tab/>
        <w:t>Pri riešení Zm</w:t>
      </w:r>
      <w:r w:rsidR="00623764" w:rsidRPr="00BA150F">
        <w:rPr>
          <w:rFonts w:ascii="Arial" w:hAnsi="Arial"/>
          <w:noProof/>
        </w:rPr>
        <w:t>i</w:t>
      </w:r>
      <w:r w:rsidRPr="00BA150F">
        <w:rPr>
          <w:rFonts w:ascii="Arial" w:hAnsi="Arial"/>
          <w:noProof/>
        </w:rPr>
        <w:t>en a doplnk</w:t>
      </w:r>
      <w:r w:rsidR="00623764" w:rsidRPr="00BA150F">
        <w:rPr>
          <w:rFonts w:ascii="Arial" w:hAnsi="Arial"/>
          <w:noProof/>
        </w:rPr>
        <w:t>ov</w:t>
      </w:r>
      <w:r w:rsidRPr="00BA150F">
        <w:rPr>
          <w:rFonts w:ascii="Arial" w:hAnsi="Arial"/>
          <w:noProof/>
        </w:rPr>
        <w:t xml:space="preserve"> č. 3 územného plánu mesta Turzovka je potrebné rešpektovať územný plán regiónu - Územný plán veľkého územného celku Žilinského kraja, ktorého záväzná časť bola vyhlásená Nariadením Vlády SR č. 223/1998 zo dňa 26.5.1998 v znení Zmien a Doplnkov č. 1 až 4, ktorých záväzné časti boli vyhlásené Všeobecne záväznými nariadeniami Žilinského kraja.</w:t>
      </w:r>
    </w:p>
    <w:p w:rsidR="00597B63" w:rsidRPr="00BA150F" w:rsidRDefault="00597B63" w:rsidP="00597B63">
      <w:pPr>
        <w:ind w:firstLine="708"/>
        <w:jc w:val="both"/>
        <w:rPr>
          <w:rFonts w:ascii="Arial" w:hAnsi="Arial"/>
          <w:lang w:val="sk-SK"/>
        </w:rPr>
      </w:pPr>
      <w:r w:rsidRPr="00BA150F">
        <w:rPr>
          <w:rFonts w:ascii="Arial" w:hAnsi="Arial" w:cs="Arial"/>
          <w:lang w:val="sk-SK"/>
        </w:rPr>
        <w:t xml:space="preserve">Záväzné regulatívy funkčného a priestorového usporiadania územia a verejnoprospešné stavby vyplývajúce </w:t>
      </w:r>
      <w:r w:rsidR="00623764" w:rsidRPr="00BA150F">
        <w:rPr>
          <w:rFonts w:ascii="Arial" w:hAnsi="Arial" w:cs="Arial"/>
          <w:lang w:val="sk-SK"/>
        </w:rPr>
        <w:t xml:space="preserve">z </w:t>
      </w:r>
      <w:r w:rsidRPr="00BA150F">
        <w:rPr>
          <w:rFonts w:ascii="Arial" w:hAnsi="Arial" w:cs="Arial"/>
          <w:lang w:val="sk-SK"/>
        </w:rPr>
        <w:t xml:space="preserve">ÚPN VÚC Žilinského kraja a ktoré sa dotýkajú katastrálnych území Turzovka a Turkov boli uvedené v Zmene a doplnku č. 2 </w:t>
      </w:r>
      <w:r w:rsidRPr="00BA150F">
        <w:rPr>
          <w:rFonts w:ascii="Arial" w:hAnsi="Arial"/>
          <w:noProof/>
        </w:rPr>
        <w:t xml:space="preserve">územného plánu mesta Turzovka </w:t>
      </w:r>
      <w:r w:rsidRPr="00BA150F">
        <w:rPr>
          <w:rFonts w:ascii="Arial" w:hAnsi="Arial" w:cs="Arial"/>
          <w:lang w:val="sk-SK"/>
        </w:rPr>
        <w:t xml:space="preserve">a ostávajú v platnosti. </w:t>
      </w:r>
    </w:p>
    <w:p w:rsidR="00A649DA" w:rsidRPr="00BA150F" w:rsidRDefault="00A649DA" w:rsidP="00A649DA">
      <w:pPr>
        <w:ind w:firstLine="708"/>
        <w:jc w:val="both"/>
        <w:rPr>
          <w:rFonts w:ascii="Arial" w:hAnsi="Arial" w:cs="Arial"/>
          <w:noProof/>
        </w:rPr>
      </w:pPr>
    </w:p>
    <w:p w:rsidR="00597B63" w:rsidRPr="00BA150F" w:rsidRDefault="00597B63" w:rsidP="00A649DA">
      <w:pPr>
        <w:ind w:firstLine="708"/>
        <w:jc w:val="both"/>
        <w:rPr>
          <w:rFonts w:ascii="Arial" w:hAnsi="Arial" w:cs="Arial"/>
          <w:noProof/>
        </w:rPr>
      </w:pPr>
    </w:p>
    <w:p w:rsidR="00FC3C36" w:rsidRPr="00BA150F" w:rsidRDefault="00FC3C36" w:rsidP="00A649DA">
      <w:pPr>
        <w:ind w:firstLine="708"/>
        <w:jc w:val="both"/>
        <w:rPr>
          <w:rFonts w:ascii="Arial" w:hAnsi="Arial" w:cs="Arial"/>
          <w:noProof/>
        </w:rPr>
      </w:pPr>
    </w:p>
    <w:p w:rsidR="00AA710C" w:rsidRPr="00BA150F" w:rsidRDefault="00FC3C36" w:rsidP="00FC3C36">
      <w:pPr>
        <w:jc w:val="both"/>
        <w:rPr>
          <w:rFonts w:ascii="Arial" w:hAnsi="Arial"/>
          <w:b/>
          <w:caps/>
          <w:sz w:val="24"/>
          <w:szCs w:val="24"/>
          <w:lang w:val="sk-SK"/>
        </w:rPr>
      </w:pPr>
      <w:r w:rsidRPr="00BA150F">
        <w:rPr>
          <w:rFonts w:ascii="Arial" w:hAnsi="Arial" w:cs="Arial"/>
          <w:noProof/>
        </w:rPr>
        <w:br w:type="page"/>
      </w:r>
      <w:r w:rsidR="00AA710C" w:rsidRPr="00BA150F">
        <w:rPr>
          <w:rFonts w:ascii="Arial" w:hAnsi="Arial"/>
          <w:b/>
          <w:sz w:val="24"/>
          <w:szCs w:val="24"/>
          <w:lang w:val="sk-SK"/>
        </w:rPr>
        <w:lastRenderedPageBreak/>
        <w:t xml:space="preserve">c) </w:t>
      </w:r>
      <w:r w:rsidR="00AA710C" w:rsidRPr="00BA150F">
        <w:rPr>
          <w:rFonts w:ascii="Arial" w:hAnsi="Arial"/>
          <w:b/>
          <w:caps/>
          <w:sz w:val="24"/>
          <w:szCs w:val="24"/>
          <w:lang w:val="sk-SK"/>
        </w:rPr>
        <w:t xml:space="preserve">Základné demografické, sociálne a ekonomické </w:t>
      </w:r>
      <w:r w:rsidR="003A4D1C" w:rsidRPr="00BA150F">
        <w:rPr>
          <w:rFonts w:ascii="Arial" w:hAnsi="Arial"/>
          <w:b/>
          <w:caps/>
          <w:sz w:val="24"/>
          <w:szCs w:val="24"/>
          <w:lang w:val="sk-SK"/>
        </w:rPr>
        <w:t xml:space="preserve">ROZVOJOVé </w:t>
      </w:r>
      <w:r w:rsidR="00AA710C" w:rsidRPr="00BA150F">
        <w:rPr>
          <w:rFonts w:ascii="Arial" w:hAnsi="Arial"/>
          <w:b/>
          <w:caps/>
          <w:sz w:val="24"/>
          <w:szCs w:val="24"/>
          <w:lang w:val="sk-SK"/>
        </w:rPr>
        <w:t>predpoklady</w:t>
      </w:r>
    </w:p>
    <w:p w:rsidR="00B30D58" w:rsidRPr="00BA150F" w:rsidRDefault="00B30D58">
      <w:pPr>
        <w:jc w:val="both"/>
        <w:rPr>
          <w:rFonts w:ascii="Arial" w:hAnsi="Arial"/>
          <w:lang w:val="sk-SK"/>
        </w:rPr>
      </w:pPr>
    </w:p>
    <w:p w:rsidR="00AA710C" w:rsidRPr="00BA150F" w:rsidRDefault="000D788F" w:rsidP="00C10744">
      <w:pPr>
        <w:jc w:val="both"/>
        <w:rPr>
          <w:rFonts w:ascii="Arial" w:hAnsi="Arial"/>
          <w:lang w:val="sk-SK"/>
        </w:rPr>
      </w:pPr>
      <w:r w:rsidRPr="00BA150F">
        <w:rPr>
          <w:rFonts w:ascii="Arial" w:hAnsi="Arial"/>
          <w:lang w:val="sk-SK"/>
        </w:rPr>
        <w:t>V</w:t>
      </w:r>
      <w:r w:rsidR="00AA710C" w:rsidRPr="00BA150F">
        <w:rPr>
          <w:rFonts w:ascii="Arial" w:hAnsi="Arial"/>
          <w:lang w:val="sk-SK"/>
        </w:rPr>
        <w:t>ývoj obyvateľst</w:t>
      </w:r>
      <w:r w:rsidR="005D37D0" w:rsidRPr="00BA150F">
        <w:rPr>
          <w:rFonts w:ascii="Arial" w:hAnsi="Arial"/>
          <w:lang w:val="sk-SK"/>
        </w:rPr>
        <w:t>va od roku 1961</w:t>
      </w:r>
    </w:p>
    <w:p w:rsidR="00C10744" w:rsidRPr="00BA150F" w:rsidRDefault="00C10744" w:rsidP="00C10744">
      <w:pPr>
        <w:jc w:val="both"/>
        <w:rPr>
          <w:rFonts w:ascii="Arial" w:hAnsi="Arial"/>
          <w:lang w:val="sk-SK"/>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268"/>
        <w:gridCol w:w="2268"/>
        <w:gridCol w:w="2268"/>
      </w:tblGrid>
      <w:tr w:rsidR="00AA710C" w:rsidRPr="00BA150F">
        <w:tblPrEx>
          <w:tblCellMar>
            <w:top w:w="0" w:type="dxa"/>
            <w:bottom w:w="0" w:type="dxa"/>
          </w:tblCellMar>
        </w:tblPrEx>
        <w:tc>
          <w:tcPr>
            <w:tcW w:w="2268" w:type="dxa"/>
          </w:tcPr>
          <w:p w:rsidR="00AA710C" w:rsidRPr="00BA150F" w:rsidRDefault="00AA710C">
            <w:pPr>
              <w:jc w:val="center"/>
              <w:rPr>
                <w:rFonts w:ascii="Arial" w:hAnsi="Arial"/>
                <w:lang w:val="sk-SK"/>
              </w:rPr>
            </w:pPr>
            <w:r w:rsidRPr="00BA150F">
              <w:rPr>
                <w:rFonts w:ascii="Arial" w:hAnsi="Arial"/>
                <w:lang w:val="sk-SK"/>
              </w:rPr>
              <w:t>Rok</w:t>
            </w:r>
          </w:p>
        </w:tc>
        <w:tc>
          <w:tcPr>
            <w:tcW w:w="2268" w:type="dxa"/>
          </w:tcPr>
          <w:p w:rsidR="00AA710C" w:rsidRPr="00BA150F" w:rsidRDefault="00AA710C">
            <w:pPr>
              <w:jc w:val="center"/>
              <w:rPr>
                <w:rFonts w:ascii="Arial" w:hAnsi="Arial"/>
                <w:lang w:val="sk-SK"/>
              </w:rPr>
            </w:pPr>
            <w:r w:rsidRPr="00BA150F">
              <w:rPr>
                <w:rFonts w:ascii="Arial" w:hAnsi="Arial"/>
                <w:lang w:val="sk-SK"/>
              </w:rPr>
              <w:t>Počet obyvateľov</w:t>
            </w:r>
          </w:p>
        </w:tc>
        <w:tc>
          <w:tcPr>
            <w:tcW w:w="2268" w:type="dxa"/>
          </w:tcPr>
          <w:p w:rsidR="00AA710C" w:rsidRPr="00BA150F" w:rsidRDefault="00AA710C">
            <w:pPr>
              <w:jc w:val="center"/>
              <w:rPr>
                <w:rFonts w:ascii="Arial" w:hAnsi="Arial"/>
                <w:lang w:val="sk-SK"/>
              </w:rPr>
            </w:pPr>
            <w:r w:rsidRPr="00BA150F">
              <w:rPr>
                <w:rFonts w:ascii="Arial" w:hAnsi="Arial"/>
                <w:lang w:val="sk-SK"/>
              </w:rPr>
              <w:t>Prírastok (úbytok)</w:t>
            </w:r>
          </w:p>
        </w:tc>
        <w:tc>
          <w:tcPr>
            <w:tcW w:w="2268" w:type="dxa"/>
          </w:tcPr>
          <w:p w:rsidR="00AA710C" w:rsidRPr="00BA150F" w:rsidRDefault="00AA710C">
            <w:pPr>
              <w:jc w:val="center"/>
              <w:rPr>
                <w:rFonts w:ascii="Arial" w:hAnsi="Arial"/>
                <w:lang w:val="sk-SK"/>
              </w:rPr>
            </w:pPr>
            <w:r w:rsidRPr="00BA150F">
              <w:rPr>
                <w:rFonts w:ascii="Arial" w:hAnsi="Arial"/>
                <w:lang w:val="sk-SK"/>
              </w:rPr>
              <w:t>Index rastu</w:t>
            </w:r>
          </w:p>
        </w:tc>
      </w:tr>
      <w:tr w:rsidR="00AA710C" w:rsidRPr="00BA150F">
        <w:tblPrEx>
          <w:tblCellMar>
            <w:top w:w="0" w:type="dxa"/>
            <w:bottom w:w="0" w:type="dxa"/>
          </w:tblCellMar>
        </w:tblPrEx>
        <w:tc>
          <w:tcPr>
            <w:tcW w:w="2268" w:type="dxa"/>
          </w:tcPr>
          <w:p w:rsidR="00AA710C" w:rsidRPr="00BA150F" w:rsidRDefault="00AA710C">
            <w:pPr>
              <w:jc w:val="center"/>
              <w:rPr>
                <w:rFonts w:ascii="Arial" w:hAnsi="Arial"/>
                <w:lang w:val="sk-SK"/>
              </w:rPr>
            </w:pPr>
            <w:r w:rsidRPr="00BA150F">
              <w:rPr>
                <w:rFonts w:ascii="Arial" w:hAnsi="Arial"/>
                <w:lang w:val="sk-SK"/>
              </w:rPr>
              <w:t>1961</w:t>
            </w:r>
          </w:p>
        </w:tc>
        <w:tc>
          <w:tcPr>
            <w:tcW w:w="2268" w:type="dxa"/>
          </w:tcPr>
          <w:p w:rsidR="00AA710C" w:rsidRPr="00BA150F" w:rsidRDefault="00AA710C">
            <w:pPr>
              <w:jc w:val="center"/>
              <w:rPr>
                <w:rFonts w:ascii="Arial" w:hAnsi="Arial"/>
                <w:lang w:val="sk-SK"/>
              </w:rPr>
            </w:pPr>
            <w:r w:rsidRPr="00BA150F">
              <w:rPr>
                <w:rFonts w:ascii="Arial" w:hAnsi="Arial"/>
                <w:lang w:val="sk-SK"/>
              </w:rPr>
              <w:t>5 976</w:t>
            </w:r>
          </w:p>
        </w:tc>
        <w:tc>
          <w:tcPr>
            <w:tcW w:w="2268" w:type="dxa"/>
          </w:tcPr>
          <w:p w:rsidR="00AA710C" w:rsidRPr="00BA150F" w:rsidRDefault="00AA710C">
            <w:pPr>
              <w:ind w:right="969"/>
              <w:jc w:val="right"/>
              <w:rPr>
                <w:rFonts w:ascii="Arial" w:hAnsi="Arial"/>
                <w:lang w:val="sk-SK"/>
              </w:rPr>
            </w:pPr>
            <w:r w:rsidRPr="00BA150F">
              <w:rPr>
                <w:rFonts w:ascii="Arial" w:hAnsi="Arial"/>
                <w:lang w:val="sk-SK"/>
              </w:rPr>
              <w:t>+ 1 511</w:t>
            </w:r>
          </w:p>
        </w:tc>
        <w:tc>
          <w:tcPr>
            <w:tcW w:w="2268" w:type="dxa"/>
          </w:tcPr>
          <w:p w:rsidR="00AA710C" w:rsidRPr="00BA150F" w:rsidRDefault="00847906">
            <w:pPr>
              <w:jc w:val="center"/>
              <w:rPr>
                <w:rFonts w:ascii="Arial" w:hAnsi="Arial"/>
                <w:lang w:val="sk-SK"/>
              </w:rPr>
            </w:pPr>
            <w:r w:rsidRPr="00BA150F">
              <w:rPr>
                <w:rFonts w:ascii="Arial" w:hAnsi="Arial"/>
                <w:lang w:val="sk-SK"/>
              </w:rPr>
              <w:t>100,00</w:t>
            </w:r>
          </w:p>
        </w:tc>
      </w:tr>
      <w:tr w:rsidR="00AA710C" w:rsidRPr="00BA150F">
        <w:tblPrEx>
          <w:tblCellMar>
            <w:top w:w="0" w:type="dxa"/>
            <w:bottom w:w="0" w:type="dxa"/>
          </w:tblCellMar>
        </w:tblPrEx>
        <w:tc>
          <w:tcPr>
            <w:tcW w:w="2268" w:type="dxa"/>
          </w:tcPr>
          <w:p w:rsidR="00AA710C" w:rsidRPr="00BA150F" w:rsidRDefault="00AA710C">
            <w:pPr>
              <w:jc w:val="center"/>
              <w:rPr>
                <w:rFonts w:ascii="Arial" w:hAnsi="Arial"/>
                <w:lang w:val="sk-SK"/>
              </w:rPr>
            </w:pPr>
            <w:r w:rsidRPr="00BA150F">
              <w:rPr>
                <w:rFonts w:ascii="Arial" w:hAnsi="Arial"/>
                <w:lang w:val="sk-SK"/>
              </w:rPr>
              <w:t>1970</w:t>
            </w:r>
          </w:p>
        </w:tc>
        <w:tc>
          <w:tcPr>
            <w:tcW w:w="2268" w:type="dxa"/>
          </w:tcPr>
          <w:p w:rsidR="00AA710C" w:rsidRPr="00BA150F" w:rsidRDefault="00AA710C">
            <w:pPr>
              <w:jc w:val="center"/>
              <w:rPr>
                <w:rFonts w:ascii="Arial" w:hAnsi="Arial"/>
                <w:lang w:val="sk-SK"/>
              </w:rPr>
            </w:pPr>
            <w:r w:rsidRPr="00BA150F">
              <w:rPr>
                <w:rFonts w:ascii="Arial" w:hAnsi="Arial"/>
                <w:lang w:val="sk-SK"/>
              </w:rPr>
              <w:t>6 170</w:t>
            </w:r>
          </w:p>
        </w:tc>
        <w:tc>
          <w:tcPr>
            <w:tcW w:w="2268" w:type="dxa"/>
          </w:tcPr>
          <w:p w:rsidR="00AA710C" w:rsidRPr="00BA150F" w:rsidRDefault="00AA710C">
            <w:pPr>
              <w:ind w:right="969"/>
              <w:jc w:val="right"/>
              <w:rPr>
                <w:rFonts w:ascii="Arial" w:hAnsi="Arial"/>
                <w:lang w:val="sk-SK"/>
              </w:rPr>
            </w:pPr>
            <w:r w:rsidRPr="00BA150F">
              <w:rPr>
                <w:rFonts w:ascii="Arial" w:hAnsi="Arial"/>
                <w:lang w:val="sk-SK"/>
              </w:rPr>
              <w:t>+    194</w:t>
            </w:r>
          </w:p>
        </w:tc>
        <w:tc>
          <w:tcPr>
            <w:tcW w:w="2268" w:type="dxa"/>
          </w:tcPr>
          <w:p w:rsidR="00AA710C" w:rsidRPr="00BA150F" w:rsidRDefault="00847906">
            <w:pPr>
              <w:jc w:val="center"/>
              <w:rPr>
                <w:rFonts w:ascii="Arial" w:hAnsi="Arial"/>
                <w:lang w:val="sk-SK"/>
              </w:rPr>
            </w:pPr>
            <w:r w:rsidRPr="00BA150F">
              <w:rPr>
                <w:rFonts w:ascii="Arial" w:hAnsi="Arial"/>
                <w:lang w:val="sk-SK"/>
              </w:rPr>
              <w:t>103,40</w:t>
            </w:r>
          </w:p>
        </w:tc>
      </w:tr>
      <w:tr w:rsidR="00AA710C" w:rsidRPr="00BA150F">
        <w:tblPrEx>
          <w:tblCellMar>
            <w:top w:w="0" w:type="dxa"/>
            <w:bottom w:w="0" w:type="dxa"/>
          </w:tblCellMar>
        </w:tblPrEx>
        <w:tc>
          <w:tcPr>
            <w:tcW w:w="2268" w:type="dxa"/>
          </w:tcPr>
          <w:p w:rsidR="00AA710C" w:rsidRPr="00BA150F" w:rsidRDefault="00AA710C">
            <w:pPr>
              <w:jc w:val="center"/>
              <w:rPr>
                <w:rFonts w:ascii="Arial" w:hAnsi="Arial"/>
                <w:lang w:val="sk-SK"/>
              </w:rPr>
            </w:pPr>
            <w:r w:rsidRPr="00BA150F">
              <w:rPr>
                <w:rFonts w:ascii="Arial" w:hAnsi="Arial"/>
                <w:lang w:val="sk-SK"/>
              </w:rPr>
              <w:t>1980</w:t>
            </w:r>
          </w:p>
        </w:tc>
        <w:tc>
          <w:tcPr>
            <w:tcW w:w="2268" w:type="dxa"/>
          </w:tcPr>
          <w:p w:rsidR="00AA710C" w:rsidRPr="00BA150F" w:rsidRDefault="00AA710C">
            <w:pPr>
              <w:jc w:val="center"/>
              <w:rPr>
                <w:rFonts w:ascii="Arial" w:hAnsi="Arial"/>
                <w:lang w:val="sk-SK"/>
              </w:rPr>
            </w:pPr>
            <w:r w:rsidRPr="00BA150F">
              <w:rPr>
                <w:rFonts w:ascii="Arial" w:hAnsi="Arial"/>
                <w:lang w:val="sk-SK"/>
              </w:rPr>
              <w:t>6 962</w:t>
            </w:r>
          </w:p>
        </w:tc>
        <w:tc>
          <w:tcPr>
            <w:tcW w:w="2268" w:type="dxa"/>
          </w:tcPr>
          <w:p w:rsidR="00AA710C" w:rsidRPr="00BA150F" w:rsidRDefault="00AA710C">
            <w:pPr>
              <w:ind w:right="969"/>
              <w:jc w:val="right"/>
              <w:rPr>
                <w:rFonts w:ascii="Arial" w:hAnsi="Arial"/>
                <w:lang w:val="sk-SK"/>
              </w:rPr>
            </w:pPr>
            <w:r w:rsidRPr="00BA150F">
              <w:rPr>
                <w:rFonts w:ascii="Arial" w:hAnsi="Arial"/>
                <w:lang w:val="sk-SK"/>
              </w:rPr>
              <w:t>+    792</w:t>
            </w:r>
          </w:p>
        </w:tc>
        <w:tc>
          <w:tcPr>
            <w:tcW w:w="2268" w:type="dxa"/>
          </w:tcPr>
          <w:p w:rsidR="00AA710C" w:rsidRPr="00BA150F" w:rsidRDefault="00847906">
            <w:pPr>
              <w:jc w:val="center"/>
              <w:rPr>
                <w:rFonts w:ascii="Arial" w:hAnsi="Arial"/>
                <w:lang w:val="sk-SK"/>
              </w:rPr>
            </w:pPr>
            <w:r w:rsidRPr="00BA150F">
              <w:rPr>
                <w:rFonts w:ascii="Arial" w:hAnsi="Arial"/>
                <w:lang w:val="sk-SK"/>
              </w:rPr>
              <w:t>116,50</w:t>
            </w:r>
          </w:p>
        </w:tc>
      </w:tr>
      <w:tr w:rsidR="00AA710C" w:rsidRPr="00BA150F">
        <w:tblPrEx>
          <w:tblCellMar>
            <w:top w:w="0" w:type="dxa"/>
            <w:bottom w:w="0" w:type="dxa"/>
          </w:tblCellMar>
        </w:tblPrEx>
        <w:tc>
          <w:tcPr>
            <w:tcW w:w="2268" w:type="dxa"/>
          </w:tcPr>
          <w:p w:rsidR="00AA710C" w:rsidRPr="00BA150F" w:rsidRDefault="00AA710C">
            <w:pPr>
              <w:jc w:val="center"/>
              <w:rPr>
                <w:rFonts w:ascii="Arial" w:hAnsi="Arial"/>
                <w:lang w:val="sk-SK"/>
              </w:rPr>
            </w:pPr>
            <w:r w:rsidRPr="00BA150F">
              <w:rPr>
                <w:rFonts w:ascii="Arial" w:hAnsi="Arial"/>
                <w:lang w:val="sk-SK"/>
              </w:rPr>
              <w:t>1991</w:t>
            </w:r>
          </w:p>
        </w:tc>
        <w:tc>
          <w:tcPr>
            <w:tcW w:w="2268" w:type="dxa"/>
          </w:tcPr>
          <w:p w:rsidR="00AA710C" w:rsidRPr="00BA150F" w:rsidRDefault="00AA710C">
            <w:pPr>
              <w:jc w:val="center"/>
              <w:rPr>
                <w:rFonts w:ascii="Arial" w:hAnsi="Arial"/>
                <w:lang w:val="sk-SK"/>
              </w:rPr>
            </w:pPr>
            <w:r w:rsidRPr="00BA150F">
              <w:rPr>
                <w:rFonts w:ascii="Arial" w:hAnsi="Arial"/>
                <w:lang w:val="sk-SK"/>
              </w:rPr>
              <w:t>7 287</w:t>
            </w:r>
          </w:p>
        </w:tc>
        <w:tc>
          <w:tcPr>
            <w:tcW w:w="2268" w:type="dxa"/>
          </w:tcPr>
          <w:p w:rsidR="00AA710C" w:rsidRPr="00BA150F" w:rsidRDefault="00AA710C">
            <w:pPr>
              <w:ind w:right="969"/>
              <w:jc w:val="right"/>
              <w:rPr>
                <w:rFonts w:ascii="Arial" w:hAnsi="Arial"/>
                <w:lang w:val="sk-SK"/>
              </w:rPr>
            </w:pPr>
            <w:r w:rsidRPr="00BA150F">
              <w:rPr>
                <w:rFonts w:ascii="Arial" w:hAnsi="Arial"/>
                <w:lang w:val="sk-SK"/>
              </w:rPr>
              <w:t>+    325</w:t>
            </w:r>
          </w:p>
        </w:tc>
        <w:tc>
          <w:tcPr>
            <w:tcW w:w="2268" w:type="dxa"/>
          </w:tcPr>
          <w:p w:rsidR="00AA710C" w:rsidRPr="00BA150F" w:rsidRDefault="000D788F">
            <w:pPr>
              <w:jc w:val="center"/>
              <w:rPr>
                <w:rFonts w:ascii="Arial" w:hAnsi="Arial"/>
                <w:lang w:val="sk-SK"/>
              </w:rPr>
            </w:pPr>
            <w:r w:rsidRPr="00BA150F">
              <w:rPr>
                <w:rFonts w:ascii="Arial" w:hAnsi="Arial"/>
                <w:lang w:val="sk-SK"/>
              </w:rPr>
              <w:t>121,94</w:t>
            </w:r>
          </w:p>
        </w:tc>
      </w:tr>
      <w:tr w:rsidR="00AA710C" w:rsidRPr="00BA150F">
        <w:tblPrEx>
          <w:tblCellMar>
            <w:top w:w="0" w:type="dxa"/>
            <w:bottom w:w="0" w:type="dxa"/>
          </w:tblCellMar>
        </w:tblPrEx>
        <w:tc>
          <w:tcPr>
            <w:tcW w:w="2268" w:type="dxa"/>
          </w:tcPr>
          <w:p w:rsidR="00AA710C" w:rsidRPr="00BA150F" w:rsidRDefault="00AA710C">
            <w:pPr>
              <w:jc w:val="center"/>
              <w:rPr>
                <w:rFonts w:ascii="Arial" w:hAnsi="Arial"/>
                <w:lang w:val="sk-SK"/>
              </w:rPr>
            </w:pPr>
            <w:r w:rsidRPr="00BA150F">
              <w:rPr>
                <w:rFonts w:ascii="Arial" w:hAnsi="Arial"/>
                <w:lang w:val="sk-SK"/>
              </w:rPr>
              <w:t>2000 (31.12.)</w:t>
            </w:r>
          </w:p>
        </w:tc>
        <w:tc>
          <w:tcPr>
            <w:tcW w:w="2268" w:type="dxa"/>
          </w:tcPr>
          <w:p w:rsidR="00AA710C" w:rsidRPr="00BA150F" w:rsidRDefault="00AA710C">
            <w:pPr>
              <w:jc w:val="center"/>
              <w:rPr>
                <w:rFonts w:ascii="Arial" w:hAnsi="Arial"/>
                <w:lang w:val="sk-SK"/>
              </w:rPr>
            </w:pPr>
            <w:r w:rsidRPr="00BA150F">
              <w:rPr>
                <w:rFonts w:ascii="Arial" w:hAnsi="Arial"/>
                <w:lang w:val="sk-SK"/>
              </w:rPr>
              <w:t>7 900</w:t>
            </w:r>
          </w:p>
        </w:tc>
        <w:tc>
          <w:tcPr>
            <w:tcW w:w="2268" w:type="dxa"/>
          </w:tcPr>
          <w:p w:rsidR="00AA710C" w:rsidRPr="00BA150F" w:rsidRDefault="00AA710C">
            <w:pPr>
              <w:ind w:right="969"/>
              <w:jc w:val="right"/>
              <w:rPr>
                <w:rFonts w:ascii="Arial" w:hAnsi="Arial"/>
                <w:lang w:val="sk-SK"/>
              </w:rPr>
            </w:pPr>
            <w:r w:rsidRPr="00BA150F">
              <w:rPr>
                <w:rFonts w:ascii="Arial" w:hAnsi="Arial"/>
                <w:lang w:val="sk-SK"/>
              </w:rPr>
              <w:t>+    613</w:t>
            </w:r>
          </w:p>
        </w:tc>
        <w:tc>
          <w:tcPr>
            <w:tcW w:w="2268" w:type="dxa"/>
          </w:tcPr>
          <w:p w:rsidR="00AA710C" w:rsidRPr="00BA150F" w:rsidRDefault="000D788F">
            <w:pPr>
              <w:jc w:val="center"/>
              <w:rPr>
                <w:rFonts w:ascii="Arial" w:hAnsi="Arial"/>
                <w:lang w:val="sk-SK"/>
              </w:rPr>
            </w:pPr>
            <w:r w:rsidRPr="00BA150F">
              <w:rPr>
                <w:rFonts w:ascii="Arial" w:hAnsi="Arial"/>
                <w:lang w:val="sk-SK"/>
              </w:rPr>
              <w:t>132,20</w:t>
            </w:r>
          </w:p>
        </w:tc>
      </w:tr>
      <w:tr w:rsidR="00AA710C" w:rsidRPr="00BA150F">
        <w:tblPrEx>
          <w:tblCellMar>
            <w:top w:w="0" w:type="dxa"/>
            <w:bottom w:w="0" w:type="dxa"/>
          </w:tblCellMar>
        </w:tblPrEx>
        <w:tc>
          <w:tcPr>
            <w:tcW w:w="2268" w:type="dxa"/>
          </w:tcPr>
          <w:p w:rsidR="00AA710C" w:rsidRPr="00BA150F" w:rsidRDefault="00AA710C" w:rsidP="00E7492B">
            <w:pPr>
              <w:jc w:val="center"/>
              <w:rPr>
                <w:rFonts w:ascii="Arial" w:hAnsi="Arial"/>
                <w:lang w:val="sk-SK"/>
              </w:rPr>
            </w:pPr>
            <w:r w:rsidRPr="00BA150F">
              <w:rPr>
                <w:rFonts w:ascii="Arial" w:hAnsi="Arial"/>
                <w:lang w:val="sk-SK"/>
              </w:rPr>
              <w:t>2001 (25.</w:t>
            </w:r>
            <w:r w:rsidR="00DF0E33" w:rsidRPr="00BA150F">
              <w:rPr>
                <w:rFonts w:ascii="Arial" w:hAnsi="Arial"/>
                <w:lang w:val="sk-SK"/>
              </w:rPr>
              <w:t xml:space="preserve"> </w:t>
            </w:r>
            <w:r w:rsidRPr="00BA150F">
              <w:rPr>
                <w:rFonts w:ascii="Arial" w:hAnsi="Arial"/>
                <w:lang w:val="sk-SK"/>
              </w:rPr>
              <w:t>5.)</w:t>
            </w:r>
          </w:p>
        </w:tc>
        <w:tc>
          <w:tcPr>
            <w:tcW w:w="2268" w:type="dxa"/>
          </w:tcPr>
          <w:p w:rsidR="00AA710C" w:rsidRPr="00BA150F" w:rsidRDefault="00AA710C">
            <w:pPr>
              <w:jc w:val="center"/>
              <w:rPr>
                <w:rFonts w:ascii="Arial" w:hAnsi="Arial"/>
                <w:lang w:val="sk-SK"/>
              </w:rPr>
            </w:pPr>
            <w:r w:rsidRPr="00BA150F">
              <w:rPr>
                <w:rFonts w:ascii="Arial" w:hAnsi="Arial"/>
                <w:lang w:val="sk-SK"/>
              </w:rPr>
              <w:t>7 854</w:t>
            </w:r>
          </w:p>
        </w:tc>
        <w:tc>
          <w:tcPr>
            <w:tcW w:w="2268" w:type="dxa"/>
          </w:tcPr>
          <w:p w:rsidR="00AA710C" w:rsidRPr="00BA150F" w:rsidRDefault="00AA710C">
            <w:pPr>
              <w:ind w:right="969"/>
              <w:jc w:val="right"/>
              <w:rPr>
                <w:rFonts w:ascii="Arial" w:hAnsi="Arial"/>
                <w:lang w:val="sk-SK"/>
              </w:rPr>
            </w:pPr>
            <w:r w:rsidRPr="00BA150F">
              <w:rPr>
                <w:rFonts w:ascii="Arial" w:hAnsi="Arial"/>
                <w:lang w:val="sk-SK"/>
              </w:rPr>
              <w:t>-       46</w:t>
            </w:r>
          </w:p>
        </w:tc>
        <w:tc>
          <w:tcPr>
            <w:tcW w:w="2268" w:type="dxa"/>
          </w:tcPr>
          <w:p w:rsidR="00AA710C" w:rsidRPr="00BA150F" w:rsidRDefault="000D788F">
            <w:pPr>
              <w:jc w:val="center"/>
              <w:rPr>
                <w:rFonts w:ascii="Arial" w:hAnsi="Arial"/>
                <w:lang w:val="sk-SK"/>
              </w:rPr>
            </w:pPr>
            <w:r w:rsidRPr="00BA150F">
              <w:rPr>
                <w:rFonts w:ascii="Arial" w:hAnsi="Arial"/>
                <w:lang w:val="sk-SK"/>
              </w:rPr>
              <w:t>131,43</w:t>
            </w:r>
          </w:p>
        </w:tc>
      </w:tr>
      <w:tr w:rsidR="00AA710C" w:rsidRPr="00BA150F">
        <w:tblPrEx>
          <w:tblCellMar>
            <w:top w:w="0" w:type="dxa"/>
            <w:bottom w:w="0" w:type="dxa"/>
          </w:tblCellMar>
        </w:tblPrEx>
        <w:tc>
          <w:tcPr>
            <w:tcW w:w="2268" w:type="dxa"/>
          </w:tcPr>
          <w:p w:rsidR="00AA710C" w:rsidRPr="00BA150F" w:rsidRDefault="00AA710C">
            <w:pPr>
              <w:jc w:val="center"/>
              <w:rPr>
                <w:rFonts w:ascii="Arial" w:hAnsi="Arial"/>
                <w:lang w:val="sk-SK"/>
              </w:rPr>
            </w:pPr>
            <w:r w:rsidRPr="00BA150F">
              <w:rPr>
                <w:rFonts w:ascii="Arial" w:hAnsi="Arial"/>
                <w:lang w:val="sk-SK"/>
              </w:rPr>
              <w:t>2004 (31.12.)</w:t>
            </w:r>
          </w:p>
        </w:tc>
        <w:tc>
          <w:tcPr>
            <w:tcW w:w="2268" w:type="dxa"/>
          </w:tcPr>
          <w:p w:rsidR="00AA710C" w:rsidRPr="00BA150F" w:rsidRDefault="00AA710C">
            <w:pPr>
              <w:jc w:val="center"/>
              <w:rPr>
                <w:rFonts w:ascii="Arial" w:hAnsi="Arial"/>
                <w:lang w:val="sk-SK"/>
              </w:rPr>
            </w:pPr>
            <w:r w:rsidRPr="00BA150F">
              <w:rPr>
                <w:rFonts w:ascii="Arial" w:hAnsi="Arial"/>
                <w:lang w:val="sk-SK"/>
              </w:rPr>
              <w:t>7 792</w:t>
            </w:r>
          </w:p>
        </w:tc>
        <w:tc>
          <w:tcPr>
            <w:tcW w:w="2268" w:type="dxa"/>
          </w:tcPr>
          <w:p w:rsidR="00AA710C" w:rsidRPr="00BA150F" w:rsidRDefault="00AA710C">
            <w:pPr>
              <w:ind w:right="969"/>
              <w:jc w:val="right"/>
              <w:rPr>
                <w:rFonts w:ascii="Arial" w:hAnsi="Arial"/>
                <w:lang w:val="sk-SK"/>
              </w:rPr>
            </w:pPr>
            <w:r w:rsidRPr="00BA150F">
              <w:rPr>
                <w:rFonts w:ascii="Arial" w:hAnsi="Arial"/>
                <w:lang w:val="sk-SK"/>
              </w:rPr>
              <w:t>-       62</w:t>
            </w:r>
          </w:p>
        </w:tc>
        <w:tc>
          <w:tcPr>
            <w:tcW w:w="2268" w:type="dxa"/>
          </w:tcPr>
          <w:p w:rsidR="00AA710C" w:rsidRPr="00BA150F" w:rsidRDefault="000D788F">
            <w:pPr>
              <w:jc w:val="center"/>
              <w:rPr>
                <w:rFonts w:ascii="Arial" w:hAnsi="Arial"/>
                <w:lang w:val="sk-SK"/>
              </w:rPr>
            </w:pPr>
            <w:r w:rsidRPr="00BA150F">
              <w:rPr>
                <w:rFonts w:ascii="Arial" w:hAnsi="Arial"/>
                <w:lang w:val="sk-SK"/>
              </w:rPr>
              <w:t>130,39</w:t>
            </w:r>
          </w:p>
        </w:tc>
      </w:tr>
      <w:tr w:rsidR="005D37D0" w:rsidRPr="00BA150F">
        <w:tblPrEx>
          <w:tblCellMar>
            <w:top w:w="0" w:type="dxa"/>
            <w:bottom w:w="0" w:type="dxa"/>
          </w:tblCellMar>
        </w:tblPrEx>
        <w:tc>
          <w:tcPr>
            <w:tcW w:w="2268" w:type="dxa"/>
          </w:tcPr>
          <w:p w:rsidR="005D37D0" w:rsidRPr="00BA150F" w:rsidRDefault="005D37D0">
            <w:pPr>
              <w:jc w:val="center"/>
              <w:rPr>
                <w:rFonts w:ascii="Arial" w:hAnsi="Arial"/>
                <w:lang w:val="sk-SK"/>
              </w:rPr>
            </w:pPr>
            <w:r w:rsidRPr="00BA150F">
              <w:rPr>
                <w:rFonts w:ascii="Arial" w:hAnsi="Arial"/>
                <w:lang w:val="sk-SK"/>
              </w:rPr>
              <w:t>2007 (31.12.)</w:t>
            </w:r>
          </w:p>
        </w:tc>
        <w:tc>
          <w:tcPr>
            <w:tcW w:w="2268" w:type="dxa"/>
          </w:tcPr>
          <w:p w:rsidR="005D37D0" w:rsidRPr="00BA150F" w:rsidRDefault="005D37D0">
            <w:pPr>
              <w:jc w:val="center"/>
              <w:rPr>
                <w:rFonts w:ascii="Arial" w:hAnsi="Arial"/>
                <w:lang w:val="sk-SK"/>
              </w:rPr>
            </w:pPr>
            <w:r w:rsidRPr="00BA150F">
              <w:rPr>
                <w:rFonts w:ascii="Arial" w:hAnsi="Arial"/>
                <w:lang w:val="sk-SK"/>
              </w:rPr>
              <w:t xml:space="preserve">7 </w:t>
            </w:r>
            <w:r w:rsidR="00847906" w:rsidRPr="00BA150F">
              <w:rPr>
                <w:rFonts w:ascii="Arial" w:hAnsi="Arial"/>
                <w:lang w:val="sk-SK"/>
              </w:rPr>
              <w:t>754</w:t>
            </w:r>
          </w:p>
        </w:tc>
        <w:tc>
          <w:tcPr>
            <w:tcW w:w="2268" w:type="dxa"/>
          </w:tcPr>
          <w:p w:rsidR="005D37D0" w:rsidRPr="00BA150F" w:rsidRDefault="005D37D0">
            <w:pPr>
              <w:ind w:right="969"/>
              <w:jc w:val="right"/>
              <w:rPr>
                <w:rFonts w:ascii="Arial" w:hAnsi="Arial"/>
                <w:lang w:val="sk-SK"/>
              </w:rPr>
            </w:pPr>
            <w:r w:rsidRPr="00BA150F">
              <w:rPr>
                <w:rFonts w:ascii="Arial" w:hAnsi="Arial"/>
                <w:lang w:val="sk-SK"/>
              </w:rPr>
              <w:t xml:space="preserve">-  </w:t>
            </w:r>
            <w:r w:rsidR="004605B8" w:rsidRPr="00BA150F">
              <w:rPr>
                <w:rFonts w:ascii="Arial" w:hAnsi="Arial"/>
                <w:lang w:val="sk-SK"/>
              </w:rPr>
              <w:t xml:space="preserve">  </w:t>
            </w:r>
            <w:r w:rsidRPr="00BA150F">
              <w:rPr>
                <w:rFonts w:ascii="Arial" w:hAnsi="Arial"/>
                <w:lang w:val="sk-SK"/>
              </w:rPr>
              <w:t xml:space="preserve">   </w:t>
            </w:r>
            <w:r w:rsidR="004605B8" w:rsidRPr="00BA150F">
              <w:rPr>
                <w:rFonts w:ascii="Arial" w:hAnsi="Arial"/>
                <w:lang w:val="sk-SK"/>
              </w:rPr>
              <w:t>38</w:t>
            </w:r>
          </w:p>
        </w:tc>
        <w:tc>
          <w:tcPr>
            <w:tcW w:w="2268" w:type="dxa"/>
          </w:tcPr>
          <w:p w:rsidR="005D37D0" w:rsidRPr="00BA150F" w:rsidRDefault="000D788F">
            <w:pPr>
              <w:jc w:val="center"/>
              <w:rPr>
                <w:rFonts w:ascii="Arial" w:hAnsi="Arial"/>
                <w:lang w:val="sk-SK"/>
              </w:rPr>
            </w:pPr>
            <w:r w:rsidRPr="00BA150F">
              <w:rPr>
                <w:rFonts w:ascii="Arial" w:hAnsi="Arial"/>
                <w:lang w:val="sk-SK"/>
              </w:rPr>
              <w:t>129,75</w:t>
            </w:r>
          </w:p>
        </w:tc>
      </w:tr>
      <w:tr w:rsidR="00A70D76" w:rsidRPr="00BA150F">
        <w:tblPrEx>
          <w:tblCellMar>
            <w:top w:w="0" w:type="dxa"/>
            <w:bottom w:w="0" w:type="dxa"/>
          </w:tblCellMar>
        </w:tblPrEx>
        <w:tc>
          <w:tcPr>
            <w:tcW w:w="2268" w:type="dxa"/>
          </w:tcPr>
          <w:p w:rsidR="00A70D76" w:rsidRPr="00BA150F" w:rsidRDefault="00A70D76">
            <w:pPr>
              <w:jc w:val="center"/>
              <w:rPr>
                <w:rFonts w:ascii="Arial" w:hAnsi="Arial"/>
                <w:lang w:val="sk-SK"/>
              </w:rPr>
            </w:pPr>
            <w:r w:rsidRPr="00BA150F">
              <w:rPr>
                <w:rFonts w:ascii="Arial" w:hAnsi="Arial"/>
                <w:lang w:val="sk-SK"/>
              </w:rPr>
              <w:t>2011 (31.12.)</w:t>
            </w:r>
          </w:p>
        </w:tc>
        <w:tc>
          <w:tcPr>
            <w:tcW w:w="2268" w:type="dxa"/>
          </w:tcPr>
          <w:p w:rsidR="00A70D76" w:rsidRPr="00BA150F" w:rsidRDefault="00DD7483">
            <w:pPr>
              <w:jc w:val="center"/>
              <w:rPr>
                <w:rFonts w:ascii="Arial" w:hAnsi="Arial"/>
                <w:lang w:val="sk-SK"/>
              </w:rPr>
            </w:pPr>
            <w:r w:rsidRPr="00BA150F">
              <w:rPr>
                <w:rFonts w:ascii="Arial" w:hAnsi="Arial"/>
                <w:lang w:val="sk-SK"/>
              </w:rPr>
              <w:t>7 621</w:t>
            </w:r>
          </w:p>
        </w:tc>
        <w:tc>
          <w:tcPr>
            <w:tcW w:w="2268" w:type="dxa"/>
          </w:tcPr>
          <w:p w:rsidR="00A70D76" w:rsidRPr="00BA150F" w:rsidRDefault="00DD7483">
            <w:pPr>
              <w:ind w:right="969"/>
              <w:jc w:val="right"/>
              <w:rPr>
                <w:rFonts w:ascii="Arial" w:hAnsi="Arial"/>
                <w:lang w:val="sk-SK"/>
              </w:rPr>
            </w:pPr>
            <w:r w:rsidRPr="00BA150F">
              <w:rPr>
                <w:rFonts w:ascii="Arial" w:hAnsi="Arial"/>
                <w:lang w:val="sk-SK"/>
              </w:rPr>
              <w:t>-     133</w:t>
            </w:r>
          </w:p>
        </w:tc>
        <w:tc>
          <w:tcPr>
            <w:tcW w:w="2268" w:type="dxa"/>
          </w:tcPr>
          <w:p w:rsidR="00A70D76" w:rsidRPr="00BA150F" w:rsidRDefault="00DD7483">
            <w:pPr>
              <w:jc w:val="center"/>
              <w:rPr>
                <w:rFonts w:ascii="Arial" w:hAnsi="Arial"/>
                <w:lang w:val="sk-SK"/>
              </w:rPr>
            </w:pPr>
            <w:r w:rsidRPr="00BA150F">
              <w:rPr>
                <w:rFonts w:ascii="Arial" w:hAnsi="Arial"/>
                <w:lang w:val="sk-SK"/>
              </w:rPr>
              <w:t>127,53</w:t>
            </w:r>
          </w:p>
        </w:tc>
      </w:tr>
      <w:tr w:rsidR="005C020D" w:rsidRPr="00BA150F">
        <w:tblPrEx>
          <w:tblCellMar>
            <w:top w:w="0" w:type="dxa"/>
            <w:bottom w:w="0" w:type="dxa"/>
          </w:tblCellMar>
        </w:tblPrEx>
        <w:tc>
          <w:tcPr>
            <w:tcW w:w="2268" w:type="dxa"/>
          </w:tcPr>
          <w:p w:rsidR="005C020D" w:rsidRPr="00BA150F" w:rsidRDefault="005C020D">
            <w:pPr>
              <w:jc w:val="center"/>
              <w:rPr>
                <w:rFonts w:ascii="Arial" w:hAnsi="Arial"/>
                <w:lang w:val="sk-SK"/>
              </w:rPr>
            </w:pPr>
          </w:p>
        </w:tc>
        <w:tc>
          <w:tcPr>
            <w:tcW w:w="2268" w:type="dxa"/>
          </w:tcPr>
          <w:p w:rsidR="005C020D" w:rsidRPr="00BA150F" w:rsidRDefault="005C020D">
            <w:pPr>
              <w:jc w:val="center"/>
              <w:rPr>
                <w:rFonts w:ascii="Arial" w:hAnsi="Arial"/>
                <w:lang w:val="sk-SK"/>
              </w:rPr>
            </w:pPr>
          </w:p>
        </w:tc>
        <w:tc>
          <w:tcPr>
            <w:tcW w:w="2268" w:type="dxa"/>
          </w:tcPr>
          <w:p w:rsidR="005C020D" w:rsidRPr="00BA150F" w:rsidRDefault="005C020D">
            <w:pPr>
              <w:ind w:right="969"/>
              <w:jc w:val="right"/>
              <w:rPr>
                <w:rFonts w:ascii="Arial" w:hAnsi="Arial"/>
                <w:lang w:val="sk-SK"/>
              </w:rPr>
            </w:pPr>
          </w:p>
        </w:tc>
        <w:tc>
          <w:tcPr>
            <w:tcW w:w="2268" w:type="dxa"/>
          </w:tcPr>
          <w:p w:rsidR="005C020D" w:rsidRPr="00BA150F" w:rsidRDefault="005C020D">
            <w:pPr>
              <w:jc w:val="center"/>
              <w:rPr>
                <w:rFonts w:ascii="Arial" w:hAnsi="Arial"/>
                <w:lang w:val="sk-SK"/>
              </w:rPr>
            </w:pPr>
          </w:p>
        </w:tc>
      </w:tr>
      <w:tr w:rsidR="000D788F" w:rsidRPr="00BA150F">
        <w:tblPrEx>
          <w:tblCellMar>
            <w:top w:w="0" w:type="dxa"/>
            <w:bottom w:w="0" w:type="dxa"/>
          </w:tblCellMar>
        </w:tblPrEx>
        <w:tc>
          <w:tcPr>
            <w:tcW w:w="2268" w:type="dxa"/>
          </w:tcPr>
          <w:p w:rsidR="000D788F" w:rsidRPr="00BA150F" w:rsidRDefault="000D788F" w:rsidP="005C020D">
            <w:pPr>
              <w:jc w:val="center"/>
              <w:rPr>
                <w:rFonts w:ascii="Arial" w:hAnsi="Arial"/>
                <w:lang w:val="sk-SK"/>
              </w:rPr>
            </w:pPr>
            <w:r w:rsidRPr="00BA150F">
              <w:rPr>
                <w:rFonts w:ascii="Arial" w:hAnsi="Arial"/>
                <w:lang w:val="sk-SK"/>
              </w:rPr>
              <w:t>2020 (ÚPN)</w:t>
            </w:r>
          </w:p>
        </w:tc>
        <w:tc>
          <w:tcPr>
            <w:tcW w:w="2268" w:type="dxa"/>
          </w:tcPr>
          <w:p w:rsidR="000D788F" w:rsidRPr="00BA150F" w:rsidRDefault="000D788F">
            <w:pPr>
              <w:jc w:val="center"/>
              <w:rPr>
                <w:rFonts w:ascii="Arial" w:hAnsi="Arial"/>
                <w:lang w:val="sk-SK"/>
              </w:rPr>
            </w:pPr>
            <w:r w:rsidRPr="00BA150F">
              <w:rPr>
                <w:rFonts w:ascii="Arial" w:hAnsi="Arial"/>
                <w:lang w:val="sk-SK"/>
              </w:rPr>
              <w:t>9 000</w:t>
            </w:r>
          </w:p>
        </w:tc>
        <w:tc>
          <w:tcPr>
            <w:tcW w:w="2268" w:type="dxa"/>
          </w:tcPr>
          <w:p w:rsidR="000D788F" w:rsidRPr="00BA150F" w:rsidRDefault="000D788F">
            <w:pPr>
              <w:ind w:right="969"/>
              <w:jc w:val="right"/>
              <w:rPr>
                <w:rFonts w:ascii="Arial" w:hAnsi="Arial"/>
                <w:lang w:val="sk-SK"/>
              </w:rPr>
            </w:pPr>
            <w:r w:rsidRPr="00BA150F">
              <w:rPr>
                <w:rFonts w:ascii="Arial" w:hAnsi="Arial"/>
                <w:lang w:val="sk-SK"/>
              </w:rPr>
              <w:t>+</w:t>
            </w:r>
            <w:r w:rsidR="004605B8" w:rsidRPr="00BA150F">
              <w:rPr>
                <w:rFonts w:ascii="Arial" w:hAnsi="Arial"/>
                <w:lang w:val="sk-SK"/>
              </w:rPr>
              <w:t xml:space="preserve"> </w:t>
            </w:r>
            <w:r w:rsidRPr="00BA150F">
              <w:rPr>
                <w:rFonts w:ascii="Arial" w:hAnsi="Arial"/>
                <w:lang w:val="sk-SK"/>
              </w:rPr>
              <w:t>1 246</w:t>
            </w:r>
          </w:p>
        </w:tc>
        <w:tc>
          <w:tcPr>
            <w:tcW w:w="2268" w:type="dxa"/>
          </w:tcPr>
          <w:p w:rsidR="000D788F" w:rsidRPr="00BA150F" w:rsidRDefault="000D788F">
            <w:pPr>
              <w:jc w:val="center"/>
              <w:rPr>
                <w:rFonts w:ascii="Arial" w:hAnsi="Arial"/>
                <w:lang w:val="sk-SK"/>
              </w:rPr>
            </w:pPr>
            <w:r w:rsidRPr="00BA150F">
              <w:rPr>
                <w:rFonts w:ascii="Arial" w:hAnsi="Arial"/>
                <w:lang w:val="sk-SK"/>
              </w:rPr>
              <w:t>150,60    1</w:t>
            </w:r>
            <w:r w:rsidR="007D5D3A" w:rsidRPr="00BA150F">
              <w:rPr>
                <w:rFonts w:ascii="Arial" w:hAnsi="Arial"/>
                <w:lang w:val="sk-SK"/>
              </w:rPr>
              <w:t>00,00</w:t>
            </w:r>
          </w:p>
        </w:tc>
      </w:tr>
      <w:tr w:rsidR="000D788F" w:rsidRPr="00BA150F">
        <w:tblPrEx>
          <w:tblCellMar>
            <w:top w:w="0" w:type="dxa"/>
            <w:bottom w:w="0" w:type="dxa"/>
          </w:tblCellMar>
        </w:tblPrEx>
        <w:tc>
          <w:tcPr>
            <w:tcW w:w="2268" w:type="dxa"/>
          </w:tcPr>
          <w:p w:rsidR="000D788F" w:rsidRPr="00BA150F" w:rsidRDefault="000D788F">
            <w:pPr>
              <w:jc w:val="center"/>
              <w:rPr>
                <w:rFonts w:ascii="Arial" w:hAnsi="Arial"/>
                <w:lang w:val="sk-SK"/>
              </w:rPr>
            </w:pPr>
            <w:r w:rsidRPr="00BA150F">
              <w:rPr>
                <w:rFonts w:ascii="Arial" w:hAnsi="Arial"/>
                <w:lang w:val="sk-SK"/>
              </w:rPr>
              <w:t>2020 (ZaD č.</w:t>
            </w:r>
            <w:r w:rsidR="005C020D" w:rsidRPr="00BA150F">
              <w:rPr>
                <w:rFonts w:ascii="Arial" w:hAnsi="Arial"/>
                <w:lang w:val="sk-SK"/>
              </w:rPr>
              <w:t xml:space="preserve"> </w:t>
            </w:r>
            <w:r w:rsidRPr="00BA150F">
              <w:rPr>
                <w:rFonts w:ascii="Arial" w:hAnsi="Arial"/>
                <w:lang w:val="sk-SK"/>
              </w:rPr>
              <w:t>1)</w:t>
            </w:r>
          </w:p>
        </w:tc>
        <w:tc>
          <w:tcPr>
            <w:tcW w:w="2268" w:type="dxa"/>
          </w:tcPr>
          <w:p w:rsidR="000D788F" w:rsidRPr="00BA150F" w:rsidRDefault="000D788F">
            <w:pPr>
              <w:jc w:val="center"/>
              <w:rPr>
                <w:rFonts w:ascii="Arial" w:hAnsi="Arial"/>
                <w:lang w:val="sk-SK"/>
              </w:rPr>
            </w:pPr>
            <w:r w:rsidRPr="00BA150F">
              <w:rPr>
                <w:rFonts w:ascii="Arial" w:hAnsi="Arial"/>
                <w:lang w:val="sk-SK"/>
              </w:rPr>
              <w:t>9 3</w:t>
            </w:r>
            <w:r w:rsidR="000D0640" w:rsidRPr="00BA150F">
              <w:rPr>
                <w:rFonts w:ascii="Arial" w:hAnsi="Arial"/>
                <w:lang w:val="sk-SK"/>
              </w:rPr>
              <w:t>0</w:t>
            </w:r>
            <w:r w:rsidRPr="00BA150F">
              <w:rPr>
                <w:rFonts w:ascii="Arial" w:hAnsi="Arial"/>
                <w:lang w:val="sk-SK"/>
              </w:rPr>
              <w:t>0</w:t>
            </w:r>
          </w:p>
        </w:tc>
        <w:tc>
          <w:tcPr>
            <w:tcW w:w="2268" w:type="dxa"/>
          </w:tcPr>
          <w:p w:rsidR="000D788F" w:rsidRPr="00BA150F" w:rsidRDefault="000D788F">
            <w:pPr>
              <w:ind w:right="969"/>
              <w:jc w:val="right"/>
              <w:rPr>
                <w:rFonts w:ascii="Arial" w:hAnsi="Arial"/>
                <w:lang w:val="sk-SK"/>
              </w:rPr>
            </w:pPr>
            <w:r w:rsidRPr="00BA150F">
              <w:rPr>
                <w:rFonts w:ascii="Arial" w:hAnsi="Arial"/>
                <w:lang w:val="sk-SK"/>
              </w:rPr>
              <w:t>+</w:t>
            </w:r>
            <w:r w:rsidR="004605B8" w:rsidRPr="00BA150F">
              <w:rPr>
                <w:rFonts w:ascii="Arial" w:hAnsi="Arial"/>
                <w:lang w:val="sk-SK"/>
              </w:rPr>
              <w:t xml:space="preserve"> </w:t>
            </w:r>
            <w:r w:rsidRPr="00BA150F">
              <w:rPr>
                <w:rFonts w:ascii="Arial" w:hAnsi="Arial"/>
                <w:lang w:val="sk-SK"/>
              </w:rPr>
              <w:t xml:space="preserve">1 </w:t>
            </w:r>
            <w:r w:rsidR="000D0640" w:rsidRPr="00BA150F">
              <w:rPr>
                <w:rFonts w:ascii="Arial" w:hAnsi="Arial"/>
                <w:lang w:val="sk-SK"/>
              </w:rPr>
              <w:t>54</w:t>
            </w:r>
            <w:r w:rsidRPr="00BA150F">
              <w:rPr>
                <w:rFonts w:ascii="Arial" w:hAnsi="Arial"/>
                <w:lang w:val="sk-SK"/>
              </w:rPr>
              <w:t>6</w:t>
            </w:r>
          </w:p>
        </w:tc>
        <w:tc>
          <w:tcPr>
            <w:tcW w:w="2268" w:type="dxa"/>
          </w:tcPr>
          <w:p w:rsidR="000D788F" w:rsidRPr="00BA150F" w:rsidRDefault="000D788F">
            <w:pPr>
              <w:jc w:val="center"/>
              <w:rPr>
                <w:rFonts w:ascii="Arial" w:hAnsi="Arial"/>
                <w:lang w:val="sk-SK"/>
              </w:rPr>
            </w:pPr>
            <w:r w:rsidRPr="00BA150F">
              <w:rPr>
                <w:rFonts w:ascii="Arial" w:hAnsi="Arial"/>
                <w:lang w:val="sk-SK"/>
              </w:rPr>
              <w:t>15</w:t>
            </w:r>
            <w:r w:rsidR="000D0640" w:rsidRPr="00BA150F">
              <w:rPr>
                <w:rFonts w:ascii="Arial" w:hAnsi="Arial"/>
                <w:lang w:val="sk-SK"/>
              </w:rPr>
              <w:t>5,62</w:t>
            </w:r>
            <w:r w:rsidRPr="00BA150F">
              <w:rPr>
                <w:rFonts w:ascii="Arial" w:hAnsi="Arial"/>
                <w:lang w:val="sk-SK"/>
              </w:rPr>
              <w:t xml:space="preserve">    1</w:t>
            </w:r>
            <w:r w:rsidR="007D5D3A" w:rsidRPr="00BA150F">
              <w:rPr>
                <w:rFonts w:ascii="Arial" w:hAnsi="Arial"/>
                <w:lang w:val="sk-SK"/>
              </w:rPr>
              <w:t>03,33</w:t>
            </w:r>
          </w:p>
        </w:tc>
      </w:tr>
      <w:tr w:rsidR="007D5D3A" w:rsidRPr="00BA150F">
        <w:tblPrEx>
          <w:tblCellMar>
            <w:top w:w="0" w:type="dxa"/>
            <w:bottom w:w="0" w:type="dxa"/>
          </w:tblCellMar>
        </w:tblPrEx>
        <w:tc>
          <w:tcPr>
            <w:tcW w:w="2268" w:type="dxa"/>
          </w:tcPr>
          <w:p w:rsidR="007D5D3A" w:rsidRPr="00BA150F" w:rsidRDefault="007D5D3A">
            <w:pPr>
              <w:jc w:val="center"/>
              <w:rPr>
                <w:rFonts w:ascii="Arial" w:hAnsi="Arial"/>
                <w:lang w:val="sk-SK"/>
              </w:rPr>
            </w:pPr>
            <w:r w:rsidRPr="00BA150F">
              <w:rPr>
                <w:rFonts w:ascii="Arial" w:hAnsi="Arial"/>
                <w:lang w:val="sk-SK"/>
              </w:rPr>
              <w:t>2020 (ZaD č.</w:t>
            </w:r>
            <w:r w:rsidR="005C020D" w:rsidRPr="00BA150F">
              <w:rPr>
                <w:rFonts w:ascii="Arial" w:hAnsi="Arial"/>
                <w:lang w:val="sk-SK"/>
              </w:rPr>
              <w:t xml:space="preserve"> </w:t>
            </w:r>
            <w:r w:rsidRPr="00BA150F">
              <w:rPr>
                <w:rFonts w:ascii="Arial" w:hAnsi="Arial"/>
                <w:lang w:val="sk-SK"/>
              </w:rPr>
              <w:t>2)</w:t>
            </w:r>
          </w:p>
        </w:tc>
        <w:tc>
          <w:tcPr>
            <w:tcW w:w="2268" w:type="dxa"/>
          </w:tcPr>
          <w:p w:rsidR="007D5D3A" w:rsidRPr="00BA150F" w:rsidRDefault="007D5D3A" w:rsidP="00F30571">
            <w:pPr>
              <w:jc w:val="center"/>
              <w:rPr>
                <w:rFonts w:ascii="Arial" w:hAnsi="Arial"/>
                <w:lang w:val="sk-SK"/>
              </w:rPr>
            </w:pPr>
            <w:r w:rsidRPr="00BA150F">
              <w:rPr>
                <w:rFonts w:ascii="Arial" w:hAnsi="Arial"/>
                <w:lang w:val="sk-SK"/>
              </w:rPr>
              <w:t xml:space="preserve">9 </w:t>
            </w:r>
            <w:r w:rsidR="00A70D76" w:rsidRPr="00BA150F">
              <w:rPr>
                <w:rFonts w:ascii="Arial" w:hAnsi="Arial"/>
                <w:lang w:val="sk-SK"/>
              </w:rPr>
              <w:t>7</w:t>
            </w:r>
            <w:r w:rsidRPr="00BA150F">
              <w:rPr>
                <w:rFonts w:ascii="Arial" w:hAnsi="Arial"/>
                <w:lang w:val="sk-SK"/>
              </w:rPr>
              <w:t>00</w:t>
            </w:r>
          </w:p>
        </w:tc>
        <w:tc>
          <w:tcPr>
            <w:tcW w:w="2268" w:type="dxa"/>
          </w:tcPr>
          <w:p w:rsidR="007D5D3A" w:rsidRPr="00BA150F" w:rsidRDefault="007D5D3A" w:rsidP="00F30571">
            <w:pPr>
              <w:ind w:right="969"/>
              <w:jc w:val="right"/>
              <w:rPr>
                <w:rFonts w:ascii="Arial" w:hAnsi="Arial"/>
                <w:lang w:val="sk-SK"/>
              </w:rPr>
            </w:pPr>
            <w:r w:rsidRPr="00BA150F">
              <w:rPr>
                <w:rFonts w:ascii="Arial" w:hAnsi="Arial"/>
                <w:lang w:val="sk-SK"/>
              </w:rPr>
              <w:t xml:space="preserve">+ 1 </w:t>
            </w:r>
            <w:r w:rsidR="00A70D76" w:rsidRPr="00BA150F">
              <w:rPr>
                <w:rFonts w:ascii="Arial" w:hAnsi="Arial"/>
                <w:lang w:val="sk-SK"/>
              </w:rPr>
              <w:t>9</w:t>
            </w:r>
            <w:r w:rsidRPr="00BA150F">
              <w:rPr>
                <w:rFonts w:ascii="Arial" w:hAnsi="Arial"/>
                <w:lang w:val="sk-SK"/>
              </w:rPr>
              <w:t>46</w:t>
            </w:r>
          </w:p>
        </w:tc>
        <w:tc>
          <w:tcPr>
            <w:tcW w:w="2268" w:type="dxa"/>
          </w:tcPr>
          <w:p w:rsidR="007D5D3A" w:rsidRPr="00BA150F" w:rsidRDefault="007D5D3A" w:rsidP="00F30571">
            <w:pPr>
              <w:jc w:val="center"/>
              <w:rPr>
                <w:rFonts w:ascii="Arial" w:hAnsi="Arial"/>
                <w:lang w:val="sk-SK"/>
              </w:rPr>
            </w:pPr>
            <w:r w:rsidRPr="00BA150F">
              <w:rPr>
                <w:rFonts w:ascii="Arial" w:hAnsi="Arial"/>
                <w:lang w:val="sk-SK"/>
              </w:rPr>
              <w:t>162</w:t>
            </w:r>
            <w:r w:rsidR="00A70D76" w:rsidRPr="00BA150F">
              <w:rPr>
                <w:rFonts w:ascii="Arial" w:hAnsi="Arial"/>
                <w:lang w:val="sk-SK"/>
              </w:rPr>
              <w:t>,32</w:t>
            </w:r>
            <w:r w:rsidRPr="00BA150F">
              <w:rPr>
                <w:rFonts w:ascii="Arial" w:hAnsi="Arial"/>
                <w:lang w:val="sk-SK"/>
              </w:rPr>
              <w:t xml:space="preserve">    10</w:t>
            </w:r>
            <w:r w:rsidR="00A70D76" w:rsidRPr="00BA150F">
              <w:rPr>
                <w:rFonts w:ascii="Arial" w:hAnsi="Arial"/>
                <w:lang w:val="sk-SK"/>
              </w:rPr>
              <w:t>7</w:t>
            </w:r>
            <w:r w:rsidRPr="00BA150F">
              <w:rPr>
                <w:rFonts w:ascii="Arial" w:hAnsi="Arial"/>
                <w:lang w:val="sk-SK"/>
              </w:rPr>
              <w:t>,</w:t>
            </w:r>
            <w:r w:rsidR="00A70D76" w:rsidRPr="00BA150F">
              <w:rPr>
                <w:rFonts w:ascii="Arial" w:hAnsi="Arial"/>
                <w:lang w:val="sk-SK"/>
              </w:rPr>
              <w:t>78</w:t>
            </w:r>
          </w:p>
        </w:tc>
      </w:tr>
      <w:tr w:rsidR="007E3388" w:rsidRPr="00BA150F">
        <w:tblPrEx>
          <w:tblCellMar>
            <w:top w:w="0" w:type="dxa"/>
            <w:bottom w:w="0" w:type="dxa"/>
          </w:tblCellMar>
        </w:tblPrEx>
        <w:tc>
          <w:tcPr>
            <w:tcW w:w="2268" w:type="dxa"/>
          </w:tcPr>
          <w:p w:rsidR="007E3388" w:rsidRPr="00BA150F" w:rsidRDefault="007E3388" w:rsidP="00B067D4">
            <w:pPr>
              <w:jc w:val="center"/>
              <w:rPr>
                <w:rFonts w:ascii="Arial" w:hAnsi="Arial"/>
                <w:b/>
                <w:lang w:val="sk-SK"/>
              </w:rPr>
            </w:pPr>
            <w:r w:rsidRPr="00BA150F">
              <w:rPr>
                <w:rFonts w:ascii="Arial" w:hAnsi="Arial"/>
                <w:b/>
                <w:lang w:val="sk-SK"/>
              </w:rPr>
              <w:t>2020 (ZaD č. 3)</w:t>
            </w:r>
          </w:p>
        </w:tc>
        <w:tc>
          <w:tcPr>
            <w:tcW w:w="2268" w:type="dxa"/>
          </w:tcPr>
          <w:p w:rsidR="007E3388" w:rsidRPr="00BA150F" w:rsidRDefault="007E3388" w:rsidP="00053F8A">
            <w:pPr>
              <w:jc w:val="center"/>
              <w:rPr>
                <w:rFonts w:ascii="Arial" w:hAnsi="Arial"/>
                <w:b/>
                <w:lang w:val="sk-SK"/>
              </w:rPr>
            </w:pPr>
            <w:r w:rsidRPr="00BA150F">
              <w:rPr>
                <w:rFonts w:ascii="Arial" w:hAnsi="Arial"/>
                <w:b/>
                <w:lang w:val="sk-SK"/>
              </w:rPr>
              <w:t>9 700</w:t>
            </w:r>
          </w:p>
        </w:tc>
        <w:tc>
          <w:tcPr>
            <w:tcW w:w="2268" w:type="dxa"/>
          </w:tcPr>
          <w:p w:rsidR="007E3388" w:rsidRPr="00BA150F" w:rsidRDefault="007E3388" w:rsidP="00053F8A">
            <w:pPr>
              <w:ind w:right="969"/>
              <w:jc w:val="right"/>
              <w:rPr>
                <w:rFonts w:ascii="Arial" w:hAnsi="Arial"/>
                <w:b/>
                <w:lang w:val="sk-SK"/>
              </w:rPr>
            </w:pPr>
            <w:r w:rsidRPr="00BA150F">
              <w:rPr>
                <w:rFonts w:ascii="Arial" w:hAnsi="Arial"/>
                <w:b/>
                <w:lang w:val="sk-SK"/>
              </w:rPr>
              <w:t>+ 1 946</w:t>
            </w:r>
          </w:p>
        </w:tc>
        <w:tc>
          <w:tcPr>
            <w:tcW w:w="2268" w:type="dxa"/>
          </w:tcPr>
          <w:p w:rsidR="007E3388" w:rsidRPr="00BA150F" w:rsidRDefault="007E3388" w:rsidP="00053F8A">
            <w:pPr>
              <w:jc w:val="center"/>
              <w:rPr>
                <w:rFonts w:ascii="Arial" w:hAnsi="Arial"/>
                <w:b/>
                <w:lang w:val="sk-SK"/>
              </w:rPr>
            </w:pPr>
            <w:r w:rsidRPr="00BA150F">
              <w:rPr>
                <w:rFonts w:ascii="Arial" w:hAnsi="Arial"/>
                <w:b/>
                <w:lang w:val="sk-SK"/>
              </w:rPr>
              <w:t>162,32    107,78</w:t>
            </w:r>
          </w:p>
        </w:tc>
      </w:tr>
    </w:tbl>
    <w:p w:rsidR="00AA710C" w:rsidRPr="00BA150F" w:rsidRDefault="00AA710C">
      <w:pPr>
        <w:jc w:val="both"/>
        <w:rPr>
          <w:rFonts w:ascii="Arial" w:hAnsi="Arial"/>
          <w:lang w:val="sk-SK"/>
        </w:rPr>
      </w:pPr>
    </w:p>
    <w:p w:rsidR="00AA710C" w:rsidRPr="00BA150F" w:rsidRDefault="00AA710C">
      <w:pPr>
        <w:jc w:val="both"/>
        <w:rPr>
          <w:rFonts w:ascii="Arial" w:hAnsi="Arial"/>
          <w:b/>
          <w:lang w:val="sk-SK"/>
        </w:rPr>
      </w:pPr>
      <w:r w:rsidRPr="00BA150F">
        <w:rPr>
          <w:rFonts w:ascii="Arial" w:hAnsi="Arial"/>
          <w:b/>
          <w:lang w:val="sk-SK"/>
        </w:rPr>
        <w:t>Prognóza demografického vývoja</w:t>
      </w:r>
    </w:p>
    <w:p w:rsidR="004605B8" w:rsidRPr="00BA150F" w:rsidRDefault="004605B8">
      <w:pPr>
        <w:jc w:val="both"/>
        <w:rPr>
          <w:rFonts w:ascii="Arial" w:hAnsi="Arial"/>
          <w:lang w:val="sk-SK"/>
        </w:rPr>
      </w:pPr>
    </w:p>
    <w:p w:rsidR="00784A3D" w:rsidRPr="00BA150F" w:rsidRDefault="00E055BE" w:rsidP="00784A3D">
      <w:pPr>
        <w:jc w:val="both"/>
        <w:rPr>
          <w:rFonts w:ascii="Arial" w:eastAsia="TimesNewRoman" w:hAnsi="Arial" w:cs="Arial"/>
        </w:rPr>
      </w:pPr>
      <w:r w:rsidRPr="00BA150F">
        <w:rPr>
          <w:rFonts w:ascii="Arial" w:hAnsi="Arial"/>
          <w:lang w:val="sk-SK"/>
        </w:rPr>
        <w:tab/>
        <w:t>V súčasnej dobe dochádza k miernemu znižovaniu počtu obyvateľov, čo je zapríčinené migráciou obyvateľov za prácou</w:t>
      </w:r>
      <w:r w:rsidR="004605B8" w:rsidRPr="00BA150F">
        <w:rPr>
          <w:rFonts w:ascii="Arial" w:hAnsi="Arial"/>
          <w:lang w:val="sk-SK"/>
        </w:rPr>
        <w:t xml:space="preserve"> do iných sídiel</w:t>
      </w:r>
      <w:r w:rsidRPr="00BA150F">
        <w:rPr>
          <w:rFonts w:ascii="Arial" w:hAnsi="Arial"/>
          <w:lang w:val="sk-SK"/>
        </w:rPr>
        <w:t xml:space="preserve">. V budúcnosti sa môže tento </w:t>
      </w:r>
      <w:r w:rsidR="004605B8" w:rsidRPr="00BA150F">
        <w:rPr>
          <w:rFonts w:ascii="Arial" w:hAnsi="Arial"/>
          <w:lang w:val="sk-SK"/>
        </w:rPr>
        <w:t xml:space="preserve">stav </w:t>
      </w:r>
      <w:r w:rsidRPr="00BA150F">
        <w:rPr>
          <w:rFonts w:ascii="Arial" w:hAnsi="Arial"/>
          <w:lang w:val="sk-SK"/>
        </w:rPr>
        <w:t>zmeniť a môžeme očakávať mierny nárast počtu obyvateľov.</w:t>
      </w:r>
      <w:r w:rsidR="00784A3D" w:rsidRPr="00BA150F">
        <w:rPr>
          <w:rFonts w:ascii="Arial" w:hAnsi="Arial"/>
          <w:lang w:val="sk-SK"/>
        </w:rPr>
        <w:t xml:space="preserve"> </w:t>
      </w:r>
      <w:r w:rsidR="00784A3D" w:rsidRPr="00BA150F">
        <w:rPr>
          <w:rFonts w:ascii="Arial" w:eastAsia="TimesNewRoman" w:hAnsi="Arial" w:cs="Arial"/>
        </w:rPr>
        <w:t>Vybudovaním priemyselnej zóny sa dosiahne vytvorenie nových pracovných príležitostí a stabilizácia obyvatelstva.</w:t>
      </w:r>
    </w:p>
    <w:p w:rsidR="00055DA7" w:rsidRPr="00BA150F" w:rsidRDefault="00055DA7">
      <w:pPr>
        <w:jc w:val="both"/>
        <w:rPr>
          <w:rFonts w:ascii="Arial" w:hAnsi="Arial"/>
          <w:lang w:val="sk-SK"/>
        </w:rPr>
      </w:pPr>
    </w:p>
    <w:p w:rsidR="00E055BE" w:rsidRPr="00BA150F" w:rsidRDefault="00B067D4" w:rsidP="004605B8">
      <w:pPr>
        <w:ind w:firstLine="709"/>
        <w:jc w:val="both"/>
        <w:rPr>
          <w:rFonts w:ascii="Arial" w:hAnsi="Arial"/>
          <w:lang w:val="sk-SK"/>
        </w:rPr>
      </w:pPr>
      <w:r w:rsidRPr="00BA150F">
        <w:rPr>
          <w:rFonts w:ascii="Arial" w:hAnsi="Arial"/>
          <w:lang w:val="sk-SK"/>
        </w:rPr>
        <w:t xml:space="preserve">Na </w:t>
      </w:r>
      <w:r w:rsidR="00652AC1" w:rsidRPr="00BA150F">
        <w:rPr>
          <w:rFonts w:ascii="Arial" w:hAnsi="Arial"/>
          <w:lang w:val="sk-SK"/>
        </w:rPr>
        <w:t xml:space="preserve">obytných </w:t>
      </w:r>
      <w:r w:rsidRPr="00BA150F">
        <w:rPr>
          <w:rFonts w:ascii="Arial" w:hAnsi="Arial"/>
          <w:lang w:val="sk-SK"/>
        </w:rPr>
        <w:t xml:space="preserve">plochách riešených v Zmenách a doplnkoch č. 3 možno umiestniť asi </w:t>
      </w:r>
      <w:r w:rsidR="007E3388" w:rsidRPr="00BA150F">
        <w:rPr>
          <w:rFonts w:ascii="Arial" w:hAnsi="Arial"/>
          <w:lang w:val="sk-SK"/>
        </w:rPr>
        <w:t>1</w:t>
      </w:r>
      <w:r w:rsidR="00FC3C36" w:rsidRPr="00BA150F">
        <w:rPr>
          <w:rFonts w:ascii="Arial" w:hAnsi="Arial"/>
          <w:lang w:val="sk-SK"/>
        </w:rPr>
        <w:t>50</w:t>
      </w:r>
      <w:r w:rsidRPr="00BA150F">
        <w:rPr>
          <w:rFonts w:ascii="Arial" w:hAnsi="Arial"/>
          <w:lang w:val="sk-SK"/>
        </w:rPr>
        <w:t xml:space="preserve"> bytov, </w:t>
      </w:r>
      <w:r w:rsidR="007E3388" w:rsidRPr="00BA150F">
        <w:rPr>
          <w:rFonts w:ascii="Arial" w:hAnsi="Arial"/>
          <w:lang w:val="sk-SK"/>
        </w:rPr>
        <w:t>čo je rovnaký počet ako je úbytok</w:t>
      </w:r>
      <w:r w:rsidR="00E346E1" w:rsidRPr="00BA150F">
        <w:rPr>
          <w:rFonts w:ascii="Arial" w:hAnsi="Arial"/>
          <w:lang w:val="sk-SK"/>
        </w:rPr>
        <w:t xml:space="preserve"> 150 b.j. na plochách, ktoré boli navrhnuté na bytové domy</w:t>
      </w:r>
      <w:r w:rsidR="007E3388" w:rsidRPr="00BA150F">
        <w:rPr>
          <w:rFonts w:ascii="Arial" w:hAnsi="Arial"/>
          <w:lang w:val="sk-SK"/>
        </w:rPr>
        <w:t xml:space="preserve"> a menia sa na plochy pre rodinné domy</w:t>
      </w:r>
      <w:r w:rsidR="00E346E1" w:rsidRPr="00BA150F">
        <w:rPr>
          <w:rFonts w:ascii="Arial" w:hAnsi="Arial"/>
          <w:lang w:val="sk-SK"/>
        </w:rPr>
        <w:t xml:space="preserve">. </w:t>
      </w:r>
      <w:r w:rsidR="00055DA7" w:rsidRPr="00BA150F">
        <w:rPr>
          <w:rFonts w:ascii="Arial" w:hAnsi="Arial"/>
          <w:lang w:val="sk-SK"/>
        </w:rPr>
        <w:t>P</w:t>
      </w:r>
      <w:r w:rsidRPr="00BA150F">
        <w:rPr>
          <w:rFonts w:ascii="Arial" w:hAnsi="Arial"/>
          <w:lang w:val="sk-SK"/>
        </w:rPr>
        <w:t>oč</w:t>
      </w:r>
      <w:r w:rsidR="00055DA7" w:rsidRPr="00BA150F">
        <w:rPr>
          <w:rFonts w:ascii="Arial" w:hAnsi="Arial"/>
          <w:lang w:val="sk-SK"/>
        </w:rPr>
        <w:t>e</w:t>
      </w:r>
      <w:r w:rsidRPr="00BA150F">
        <w:rPr>
          <w:rFonts w:ascii="Arial" w:hAnsi="Arial"/>
          <w:lang w:val="sk-SK"/>
        </w:rPr>
        <w:t>t obyvateľov oproti hodnote 9</w:t>
      </w:r>
      <w:r w:rsidR="007E3388" w:rsidRPr="00BA150F">
        <w:rPr>
          <w:rFonts w:ascii="Arial" w:hAnsi="Arial"/>
          <w:lang w:val="sk-SK"/>
        </w:rPr>
        <w:t>7</w:t>
      </w:r>
      <w:r w:rsidRPr="00BA150F">
        <w:rPr>
          <w:rFonts w:ascii="Arial" w:hAnsi="Arial"/>
          <w:lang w:val="sk-SK"/>
        </w:rPr>
        <w:t>00 obyvateľov v </w:t>
      </w:r>
      <w:r w:rsidR="007E3388" w:rsidRPr="00BA150F">
        <w:rPr>
          <w:rFonts w:ascii="Arial" w:hAnsi="Arial"/>
          <w:lang w:val="sk-SK"/>
        </w:rPr>
        <w:t>platnom</w:t>
      </w:r>
      <w:r w:rsidRPr="00BA150F">
        <w:rPr>
          <w:rFonts w:ascii="Arial" w:hAnsi="Arial"/>
          <w:lang w:val="sk-SK"/>
        </w:rPr>
        <w:t xml:space="preserve"> územnom pláne </w:t>
      </w:r>
      <w:r w:rsidR="007E3388" w:rsidRPr="00BA150F">
        <w:rPr>
          <w:rFonts w:ascii="Arial" w:hAnsi="Arial"/>
          <w:lang w:val="sk-SK"/>
        </w:rPr>
        <w:t xml:space="preserve">v znení zmeny a doplnku č. 2 sa nemení. </w:t>
      </w:r>
      <w:r w:rsidR="00691F19" w:rsidRPr="00BA150F">
        <w:rPr>
          <w:rFonts w:ascii="Arial" w:hAnsi="Arial"/>
          <w:lang w:val="sk-SK"/>
        </w:rPr>
        <w:t xml:space="preserve">Taktiež počet </w:t>
      </w:r>
      <w:r w:rsidR="00691F19" w:rsidRPr="00BA150F">
        <w:rPr>
          <w:rFonts w:ascii="Arial" w:hAnsi="Arial"/>
        </w:rPr>
        <w:t xml:space="preserve">3050 trvalo obývaných bytov sa nemení. </w:t>
      </w:r>
      <w:r w:rsidR="004605B8" w:rsidRPr="00BA150F">
        <w:rPr>
          <w:rFonts w:ascii="Arial" w:hAnsi="Arial"/>
          <w:lang w:val="sk-SK"/>
        </w:rPr>
        <w:t>Na 1 byt by malo v roku 2020 pripadať 3,1</w:t>
      </w:r>
      <w:r w:rsidR="00652AC1" w:rsidRPr="00BA150F">
        <w:rPr>
          <w:rFonts w:ascii="Arial" w:hAnsi="Arial"/>
          <w:lang w:val="sk-SK"/>
        </w:rPr>
        <w:t>8</w:t>
      </w:r>
      <w:r w:rsidR="004605B8" w:rsidRPr="00BA150F">
        <w:rPr>
          <w:rFonts w:ascii="Arial" w:hAnsi="Arial"/>
          <w:lang w:val="sk-SK"/>
        </w:rPr>
        <w:t xml:space="preserve"> obyvateľa a na 1000 obyvateľov by malo pripadať 3</w:t>
      </w:r>
      <w:r w:rsidR="000D0640" w:rsidRPr="00BA150F">
        <w:rPr>
          <w:rFonts w:ascii="Arial" w:hAnsi="Arial"/>
          <w:lang w:val="sk-SK"/>
        </w:rPr>
        <w:t>1</w:t>
      </w:r>
      <w:r w:rsidR="005D438E" w:rsidRPr="00BA150F">
        <w:rPr>
          <w:rFonts w:ascii="Arial" w:hAnsi="Arial"/>
          <w:lang w:val="sk-SK"/>
        </w:rPr>
        <w:t>4</w:t>
      </w:r>
      <w:r w:rsidR="004605B8" w:rsidRPr="00BA150F">
        <w:rPr>
          <w:rFonts w:ascii="Arial" w:hAnsi="Arial"/>
          <w:lang w:val="sk-SK"/>
        </w:rPr>
        <w:t xml:space="preserve"> bytov.</w:t>
      </w:r>
    </w:p>
    <w:p w:rsidR="00652AC1" w:rsidRPr="00BA150F" w:rsidRDefault="00652AC1" w:rsidP="00691F19">
      <w:pPr>
        <w:jc w:val="both"/>
        <w:rPr>
          <w:rFonts w:ascii="Arial" w:hAnsi="Arial"/>
          <w:lang w:val="sk-SK"/>
        </w:rPr>
      </w:pPr>
    </w:p>
    <w:p w:rsidR="00691F19" w:rsidRPr="00BA150F" w:rsidRDefault="00691F19" w:rsidP="00691F19">
      <w:pPr>
        <w:jc w:val="both"/>
        <w:rPr>
          <w:rFonts w:ascii="Arial" w:hAnsi="Arial"/>
          <w:lang w:val="sk-SK"/>
        </w:rPr>
      </w:pPr>
    </w:p>
    <w:p w:rsidR="00652AC1" w:rsidRPr="00BA150F" w:rsidRDefault="00652AC1">
      <w:pPr>
        <w:jc w:val="both"/>
        <w:rPr>
          <w:rFonts w:ascii="Arial" w:hAnsi="Arial"/>
          <w:lang w:val="sk-SK"/>
        </w:rPr>
      </w:pPr>
    </w:p>
    <w:p w:rsidR="004062FC" w:rsidRPr="00BA150F" w:rsidRDefault="004062FC">
      <w:pPr>
        <w:jc w:val="both"/>
        <w:rPr>
          <w:rFonts w:ascii="Arial" w:hAnsi="Arial"/>
          <w:lang w:val="sk-SK"/>
        </w:rPr>
      </w:pPr>
    </w:p>
    <w:p w:rsidR="00AA710C" w:rsidRPr="00BA150F" w:rsidRDefault="00AA710C">
      <w:pPr>
        <w:jc w:val="both"/>
        <w:rPr>
          <w:rFonts w:ascii="Arial" w:hAnsi="Arial"/>
          <w:sz w:val="24"/>
          <w:szCs w:val="24"/>
          <w:lang w:val="sk-SK"/>
        </w:rPr>
      </w:pPr>
      <w:r w:rsidRPr="00BA150F">
        <w:rPr>
          <w:rFonts w:ascii="Arial" w:hAnsi="Arial"/>
          <w:b/>
          <w:sz w:val="24"/>
          <w:szCs w:val="24"/>
          <w:lang w:val="sk-SK"/>
        </w:rPr>
        <w:t xml:space="preserve">d) </w:t>
      </w:r>
      <w:r w:rsidRPr="00BA150F">
        <w:rPr>
          <w:rFonts w:ascii="Arial" w:hAnsi="Arial"/>
          <w:b/>
          <w:caps/>
          <w:sz w:val="24"/>
          <w:szCs w:val="24"/>
          <w:lang w:val="sk-SK"/>
        </w:rPr>
        <w:t>Riešenie záujmového územia a širšie vzťahy</w:t>
      </w:r>
    </w:p>
    <w:p w:rsidR="00AA710C" w:rsidRPr="00BA150F" w:rsidRDefault="00AA710C">
      <w:pPr>
        <w:jc w:val="both"/>
        <w:rPr>
          <w:rFonts w:ascii="Arial" w:hAnsi="Arial"/>
          <w:lang w:val="sk-SK"/>
        </w:rPr>
      </w:pPr>
    </w:p>
    <w:p w:rsidR="00AA710C" w:rsidRPr="00BA150F" w:rsidRDefault="005D37D0">
      <w:pPr>
        <w:jc w:val="both"/>
        <w:rPr>
          <w:rFonts w:ascii="Arial" w:hAnsi="Arial"/>
          <w:lang w:val="sk-SK"/>
        </w:rPr>
      </w:pPr>
      <w:r w:rsidRPr="00BA150F">
        <w:rPr>
          <w:rFonts w:ascii="Arial" w:hAnsi="Arial"/>
          <w:lang w:val="sk-SK"/>
        </w:rPr>
        <w:tab/>
        <w:t xml:space="preserve">Riešenie záujmového územia a širšie vzťahy ostávajú </w:t>
      </w:r>
      <w:r w:rsidR="00691F19" w:rsidRPr="00BA150F">
        <w:rPr>
          <w:rFonts w:ascii="Arial" w:hAnsi="Arial"/>
          <w:lang w:val="sk-SK"/>
        </w:rPr>
        <w:t xml:space="preserve">v platnosti </w:t>
      </w:r>
      <w:r w:rsidRPr="00BA150F">
        <w:rPr>
          <w:rFonts w:ascii="Arial" w:hAnsi="Arial"/>
          <w:lang w:val="sk-SK"/>
        </w:rPr>
        <w:t>podľa schváleného územného plánu mesta Turzovka.</w:t>
      </w:r>
      <w:r w:rsidR="00A64558" w:rsidRPr="00BA150F">
        <w:rPr>
          <w:rFonts w:ascii="Arial" w:hAnsi="Arial"/>
          <w:lang w:val="sk-SK"/>
        </w:rPr>
        <w:t xml:space="preserve"> </w:t>
      </w:r>
      <w:r w:rsidR="00B067D4" w:rsidRPr="00BA150F">
        <w:rPr>
          <w:rFonts w:ascii="Arial" w:hAnsi="Arial"/>
          <w:lang w:val="sk-SK"/>
        </w:rPr>
        <w:t>P</w:t>
      </w:r>
      <w:r w:rsidR="00A64558" w:rsidRPr="00BA150F">
        <w:rPr>
          <w:rFonts w:ascii="Arial" w:hAnsi="Arial"/>
          <w:lang w:val="sk-SK"/>
        </w:rPr>
        <w:t xml:space="preserve">lochy </w:t>
      </w:r>
      <w:r w:rsidR="00B067D4" w:rsidRPr="00BA150F">
        <w:rPr>
          <w:rFonts w:ascii="Arial" w:hAnsi="Arial"/>
          <w:lang w:val="sk-SK"/>
        </w:rPr>
        <w:t xml:space="preserve">riešené v rámci Zmien a doplnkov č. 3 </w:t>
      </w:r>
      <w:r w:rsidR="00A64558" w:rsidRPr="00BA150F">
        <w:rPr>
          <w:rFonts w:ascii="Arial" w:hAnsi="Arial"/>
          <w:lang w:val="sk-SK"/>
        </w:rPr>
        <w:t>sú doplnené na priesvitnej náložke k výkresu č. 1 Výkres širších vzťahov.</w:t>
      </w:r>
    </w:p>
    <w:p w:rsidR="00C80E8F" w:rsidRPr="00BA150F" w:rsidRDefault="00C80E8F">
      <w:pPr>
        <w:jc w:val="both"/>
        <w:rPr>
          <w:rFonts w:ascii="Arial" w:hAnsi="Arial"/>
          <w:lang w:val="sk-SK"/>
        </w:rPr>
      </w:pPr>
    </w:p>
    <w:p w:rsidR="00C80E8F" w:rsidRPr="00BA150F" w:rsidRDefault="00C80E8F">
      <w:pPr>
        <w:jc w:val="both"/>
        <w:rPr>
          <w:rFonts w:ascii="Arial" w:hAnsi="Arial"/>
          <w:lang w:val="sk-SK"/>
        </w:rPr>
      </w:pPr>
    </w:p>
    <w:p w:rsidR="00101221" w:rsidRPr="00BA150F" w:rsidRDefault="00101221">
      <w:pPr>
        <w:jc w:val="both"/>
        <w:rPr>
          <w:rFonts w:ascii="Arial" w:hAnsi="Arial"/>
          <w:lang w:val="sk-SK"/>
        </w:rPr>
      </w:pPr>
    </w:p>
    <w:p w:rsidR="00AA710C" w:rsidRPr="00BA150F" w:rsidRDefault="00691F19">
      <w:pPr>
        <w:jc w:val="both"/>
        <w:rPr>
          <w:rFonts w:ascii="Arial" w:hAnsi="Arial"/>
          <w:sz w:val="24"/>
          <w:szCs w:val="24"/>
          <w:lang w:val="sk-SK"/>
        </w:rPr>
      </w:pPr>
      <w:r w:rsidRPr="00BA150F">
        <w:rPr>
          <w:rFonts w:ascii="Arial" w:hAnsi="Arial"/>
          <w:lang w:val="sk-SK"/>
        </w:rPr>
        <w:br w:type="page"/>
      </w:r>
      <w:r w:rsidR="00AA710C" w:rsidRPr="00BA150F">
        <w:rPr>
          <w:rFonts w:ascii="Arial" w:hAnsi="Arial"/>
          <w:b/>
          <w:sz w:val="24"/>
          <w:szCs w:val="24"/>
          <w:lang w:val="sk-SK"/>
        </w:rPr>
        <w:lastRenderedPageBreak/>
        <w:t xml:space="preserve">e) </w:t>
      </w:r>
      <w:r w:rsidR="00AA710C" w:rsidRPr="00BA150F">
        <w:rPr>
          <w:rFonts w:ascii="Arial" w:hAnsi="Arial"/>
          <w:b/>
          <w:caps/>
          <w:sz w:val="24"/>
          <w:szCs w:val="24"/>
          <w:lang w:val="sk-SK"/>
        </w:rPr>
        <w:t>Návrh urbanistickej koncepcie priestorového usporiadania</w:t>
      </w:r>
    </w:p>
    <w:p w:rsidR="00AA710C" w:rsidRPr="00BA150F" w:rsidRDefault="00AA710C">
      <w:pPr>
        <w:jc w:val="both"/>
        <w:rPr>
          <w:rFonts w:ascii="Arial" w:hAnsi="Arial"/>
          <w:lang w:val="sk-SK"/>
        </w:rPr>
      </w:pPr>
    </w:p>
    <w:p w:rsidR="005D625C" w:rsidRPr="00BA150F" w:rsidRDefault="00AA710C">
      <w:pPr>
        <w:jc w:val="both"/>
        <w:rPr>
          <w:rFonts w:ascii="Arial" w:hAnsi="Arial"/>
          <w:lang w:val="sk-SK"/>
        </w:rPr>
      </w:pPr>
      <w:r w:rsidRPr="00BA150F">
        <w:rPr>
          <w:rFonts w:ascii="Arial" w:hAnsi="Arial"/>
          <w:lang w:val="sk-SK"/>
        </w:rPr>
        <w:tab/>
        <w:t xml:space="preserve">Mesto Turzovka sa člení na 6 miestnych častí : Turzovka-stred, Závodie, Predmier, Hlinené, Vyšný koniec a Turkov. </w:t>
      </w:r>
    </w:p>
    <w:p w:rsidR="00AA710C" w:rsidRPr="00BA150F" w:rsidRDefault="00AA710C">
      <w:pPr>
        <w:jc w:val="both"/>
        <w:rPr>
          <w:rFonts w:ascii="Arial" w:hAnsi="Arial"/>
          <w:lang w:val="sk-SK"/>
        </w:rPr>
      </w:pPr>
      <w:r w:rsidRPr="00BA150F">
        <w:rPr>
          <w:rFonts w:ascii="Arial" w:hAnsi="Arial"/>
          <w:lang w:val="sk-SK"/>
        </w:rPr>
        <w:tab/>
        <w:t xml:space="preserve">S prihliadnutím na toto administratívne členenie možno celé katastrálne územie mesta rozdeliť na 10 </w:t>
      </w:r>
      <w:r w:rsidR="00B30D58" w:rsidRPr="00BA150F">
        <w:rPr>
          <w:rFonts w:ascii="Arial" w:hAnsi="Arial"/>
          <w:lang w:val="sk-SK"/>
        </w:rPr>
        <w:t>funkčne a priestorovo homogénnych jednotiek</w:t>
      </w:r>
      <w:r w:rsidRPr="00BA150F">
        <w:rPr>
          <w:rFonts w:ascii="Arial" w:hAnsi="Arial"/>
          <w:lang w:val="sk-SK"/>
        </w:rPr>
        <w:t xml:space="preserve"> :</w:t>
      </w:r>
    </w:p>
    <w:p w:rsidR="00AA710C" w:rsidRPr="00BA150F" w:rsidRDefault="00123CC0" w:rsidP="00A64558">
      <w:pPr>
        <w:numPr>
          <w:ilvl w:val="0"/>
          <w:numId w:val="6"/>
        </w:numPr>
        <w:ind w:left="709" w:firstLine="0"/>
        <w:jc w:val="both"/>
        <w:rPr>
          <w:rFonts w:ascii="Arial" w:hAnsi="Arial"/>
          <w:lang w:val="sk-SK"/>
        </w:rPr>
      </w:pPr>
      <w:r w:rsidRPr="00BA150F">
        <w:rPr>
          <w:rFonts w:ascii="Arial" w:hAnsi="Arial"/>
          <w:lang w:val="sk-SK"/>
        </w:rPr>
        <w:t xml:space="preserve"> </w:t>
      </w:r>
      <w:r w:rsidR="00AA710C" w:rsidRPr="00BA150F">
        <w:rPr>
          <w:rFonts w:ascii="Arial" w:hAnsi="Arial"/>
          <w:lang w:val="sk-SK"/>
        </w:rPr>
        <w:t>Turzovka</w:t>
      </w:r>
      <w:r w:rsidR="00663A8C" w:rsidRPr="00BA150F">
        <w:rPr>
          <w:rFonts w:ascii="Arial" w:hAnsi="Arial"/>
          <w:lang w:val="sk-SK"/>
        </w:rPr>
        <w:t xml:space="preserve"> </w:t>
      </w:r>
      <w:r w:rsidR="00AA710C" w:rsidRPr="00BA150F">
        <w:rPr>
          <w:rFonts w:ascii="Arial" w:hAnsi="Arial"/>
          <w:lang w:val="sk-SK"/>
        </w:rPr>
        <w:t>-</w:t>
      </w:r>
      <w:r w:rsidR="00663A8C" w:rsidRPr="00BA150F">
        <w:rPr>
          <w:rFonts w:ascii="Arial" w:hAnsi="Arial"/>
          <w:lang w:val="sk-SK"/>
        </w:rPr>
        <w:t xml:space="preserve"> </w:t>
      </w:r>
      <w:r w:rsidR="00AA710C" w:rsidRPr="00BA150F">
        <w:rPr>
          <w:rFonts w:ascii="Arial" w:hAnsi="Arial"/>
          <w:lang w:val="sk-SK"/>
        </w:rPr>
        <w:t>stred</w:t>
      </w:r>
    </w:p>
    <w:p w:rsidR="00AA710C" w:rsidRPr="00BA150F" w:rsidRDefault="00123CC0" w:rsidP="00A64558">
      <w:pPr>
        <w:numPr>
          <w:ilvl w:val="0"/>
          <w:numId w:val="6"/>
        </w:numPr>
        <w:ind w:left="709" w:firstLine="0"/>
        <w:jc w:val="both"/>
        <w:rPr>
          <w:rFonts w:ascii="Arial" w:hAnsi="Arial"/>
          <w:lang w:val="sk-SK"/>
        </w:rPr>
      </w:pPr>
      <w:r w:rsidRPr="00BA150F">
        <w:rPr>
          <w:rFonts w:ascii="Arial" w:hAnsi="Arial"/>
          <w:lang w:val="sk-SK"/>
        </w:rPr>
        <w:t xml:space="preserve"> </w:t>
      </w:r>
      <w:r w:rsidR="00AA710C" w:rsidRPr="00BA150F">
        <w:rPr>
          <w:rFonts w:ascii="Arial" w:hAnsi="Arial"/>
          <w:lang w:val="sk-SK"/>
        </w:rPr>
        <w:t>Závodie</w:t>
      </w:r>
    </w:p>
    <w:p w:rsidR="00AA710C" w:rsidRPr="00BA150F" w:rsidRDefault="00123CC0" w:rsidP="00A64558">
      <w:pPr>
        <w:numPr>
          <w:ilvl w:val="0"/>
          <w:numId w:val="6"/>
        </w:numPr>
        <w:ind w:left="709" w:firstLine="0"/>
        <w:jc w:val="both"/>
        <w:rPr>
          <w:rFonts w:ascii="Arial" w:hAnsi="Arial"/>
          <w:lang w:val="sk-SK"/>
        </w:rPr>
      </w:pPr>
      <w:r w:rsidRPr="00BA150F">
        <w:rPr>
          <w:rFonts w:ascii="Arial" w:hAnsi="Arial"/>
          <w:lang w:val="sk-SK"/>
        </w:rPr>
        <w:t xml:space="preserve"> </w:t>
      </w:r>
      <w:r w:rsidR="00AA710C" w:rsidRPr="00BA150F">
        <w:rPr>
          <w:rFonts w:ascii="Arial" w:hAnsi="Arial"/>
          <w:lang w:val="sk-SK"/>
        </w:rPr>
        <w:t>Predmier</w:t>
      </w:r>
    </w:p>
    <w:p w:rsidR="00AA710C" w:rsidRPr="00BA150F" w:rsidRDefault="00123CC0" w:rsidP="00A64558">
      <w:pPr>
        <w:numPr>
          <w:ilvl w:val="0"/>
          <w:numId w:val="6"/>
        </w:numPr>
        <w:ind w:left="709" w:firstLine="0"/>
        <w:jc w:val="both"/>
        <w:rPr>
          <w:rFonts w:ascii="Arial" w:hAnsi="Arial"/>
          <w:lang w:val="sk-SK"/>
        </w:rPr>
      </w:pPr>
      <w:r w:rsidRPr="00BA150F">
        <w:rPr>
          <w:rFonts w:ascii="Arial" w:hAnsi="Arial"/>
          <w:lang w:val="sk-SK"/>
        </w:rPr>
        <w:t xml:space="preserve"> </w:t>
      </w:r>
      <w:r w:rsidR="00AA710C" w:rsidRPr="00BA150F">
        <w:rPr>
          <w:rFonts w:ascii="Arial" w:hAnsi="Arial"/>
          <w:lang w:val="sk-SK"/>
        </w:rPr>
        <w:t>Hlinené</w:t>
      </w:r>
    </w:p>
    <w:p w:rsidR="00AA710C" w:rsidRPr="00BA150F" w:rsidRDefault="00123CC0" w:rsidP="00A64558">
      <w:pPr>
        <w:numPr>
          <w:ilvl w:val="0"/>
          <w:numId w:val="6"/>
        </w:numPr>
        <w:ind w:left="709" w:firstLine="0"/>
        <w:jc w:val="both"/>
        <w:rPr>
          <w:rFonts w:ascii="Arial" w:hAnsi="Arial"/>
          <w:lang w:val="sk-SK"/>
        </w:rPr>
      </w:pPr>
      <w:r w:rsidRPr="00BA150F">
        <w:rPr>
          <w:rFonts w:ascii="Arial" w:hAnsi="Arial"/>
          <w:lang w:val="sk-SK"/>
        </w:rPr>
        <w:t xml:space="preserve"> </w:t>
      </w:r>
      <w:r w:rsidR="00AA710C" w:rsidRPr="00BA150F">
        <w:rPr>
          <w:rFonts w:ascii="Arial" w:hAnsi="Arial"/>
          <w:lang w:val="sk-SK"/>
        </w:rPr>
        <w:t>Vyšný koniec</w:t>
      </w:r>
    </w:p>
    <w:p w:rsidR="00AA710C" w:rsidRPr="00BA150F" w:rsidRDefault="00123CC0" w:rsidP="00A64558">
      <w:pPr>
        <w:numPr>
          <w:ilvl w:val="0"/>
          <w:numId w:val="6"/>
        </w:numPr>
        <w:ind w:left="709" w:firstLine="0"/>
        <w:jc w:val="both"/>
        <w:rPr>
          <w:rFonts w:ascii="Arial" w:hAnsi="Arial"/>
          <w:lang w:val="sk-SK"/>
        </w:rPr>
      </w:pPr>
      <w:r w:rsidRPr="00BA150F">
        <w:rPr>
          <w:rFonts w:ascii="Arial" w:hAnsi="Arial"/>
          <w:lang w:val="sk-SK"/>
        </w:rPr>
        <w:t xml:space="preserve"> </w:t>
      </w:r>
      <w:r w:rsidR="00AA710C" w:rsidRPr="00BA150F">
        <w:rPr>
          <w:rFonts w:ascii="Arial" w:hAnsi="Arial"/>
          <w:lang w:val="sk-SK"/>
        </w:rPr>
        <w:t>Turkov</w:t>
      </w:r>
    </w:p>
    <w:p w:rsidR="00AA710C" w:rsidRPr="00BA150F" w:rsidRDefault="00123CC0" w:rsidP="00A64558">
      <w:pPr>
        <w:numPr>
          <w:ilvl w:val="0"/>
          <w:numId w:val="6"/>
        </w:numPr>
        <w:ind w:left="709" w:firstLine="0"/>
        <w:jc w:val="both"/>
        <w:rPr>
          <w:rFonts w:ascii="Arial" w:hAnsi="Arial"/>
          <w:lang w:val="sk-SK"/>
        </w:rPr>
      </w:pPr>
      <w:r w:rsidRPr="00BA150F">
        <w:rPr>
          <w:rFonts w:ascii="Arial" w:hAnsi="Arial"/>
          <w:lang w:val="sk-SK"/>
        </w:rPr>
        <w:t xml:space="preserve"> </w:t>
      </w:r>
      <w:r w:rsidR="00AA710C" w:rsidRPr="00BA150F">
        <w:rPr>
          <w:rFonts w:ascii="Arial" w:hAnsi="Arial"/>
          <w:lang w:val="sk-SK"/>
        </w:rPr>
        <w:t>krajinný priestor východ</w:t>
      </w:r>
    </w:p>
    <w:p w:rsidR="00AA710C" w:rsidRPr="00BA150F" w:rsidRDefault="00123CC0" w:rsidP="00A64558">
      <w:pPr>
        <w:numPr>
          <w:ilvl w:val="0"/>
          <w:numId w:val="6"/>
        </w:numPr>
        <w:ind w:left="709" w:firstLine="0"/>
        <w:jc w:val="both"/>
        <w:rPr>
          <w:rFonts w:ascii="Arial" w:hAnsi="Arial"/>
          <w:lang w:val="sk-SK"/>
        </w:rPr>
      </w:pPr>
      <w:r w:rsidRPr="00BA150F">
        <w:rPr>
          <w:rFonts w:ascii="Arial" w:hAnsi="Arial"/>
          <w:lang w:val="sk-SK"/>
        </w:rPr>
        <w:t xml:space="preserve"> </w:t>
      </w:r>
      <w:r w:rsidR="00AA710C" w:rsidRPr="00BA150F">
        <w:rPr>
          <w:rFonts w:ascii="Arial" w:hAnsi="Arial"/>
          <w:lang w:val="sk-SK"/>
        </w:rPr>
        <w:t>krajinný priestor juh</w:t>
      </w:r>
    </w:p>
    <w:p w:rsidR="00AA710C" w:rsidRPr="00BA150F" w:rsidRDefault="00123CC0" w:rsidP="00A64558">
      <w:pPr>
        <w:numPr>
          <w:ilvl w:val="0"/>
          <w:numId w:val="6"/>
        </w:numPr>
        <w:ind w:left="709" w:firstLine="0"/>
        <w:jc w:val="both"/>
        <w:rPr>
          <w:rFonts w:ascii="Arial" w:hAnsi="Arial"/>
          <w:lang w:val="sk-SK"/>
        </w:rPr>
      </w:pPr>
      <w:r w:rsidRPr="00BA150F">
        <w:rPr>
          <w:rFonts w:ascii="Arial" w:hAnsi="Arial"/>
          <w:lang w:val="sk-SK"/>
        </w:rPr>
        <w:t xml:space="preserve"> </w:t>
      </w:r>
      <w:r w:rsidR="00663A8C" w:rsidRPr="00BA150F">
        <w:rPr>
          <w:rFonts w:ascii="Arial" w:hAnsi="Arial"/>
          <w:lang w:val="sk-SK"/>
        </w:rPr>
        <w:t>krajinný priestor západ</w:t>
      </w:r>
    </w:p>
    <w:p w:rsidR="00AA710C" w:rsidRPr="00BA150F" w:rsidRDefault="00123CC0" w:rsidP="00A64558">
      <w:pPr>
        <w:numPr>
          <w:ilvl w:val="0"/>
          <w:numId w:val="6"/>
        </w:numPr>
        <w:ind w:left="709" w:firstLine="0"/>
        <w:jc w:val="both"/>
        <w:rPr>
          <w:rFonts w:ascii="Arial" w:hAnsi="Arial"/>
          <w:lang w:val="sk-SK"/>
        </w:rPr>
      </w:pPr>
      <w:r w:rsidRPr="00BA150F">
        <w:rPr>
          <w:rFonts w:ascii="Arial" w:hAnsi="Arial"/>
          <w:lang w:val="sk-SK"/>
        </w:rPr>
        <w:t xml:space="preserve"> </w:t>
      </w:r>
      <w:r w:rsidR="00AA710C" w:rsidRPr="00BA150F">
        <w:rPr>
          <w:rFonts w:ascii="Arial" w:hAnsi="Arial"/>
          <w:lang w:val="sk-SK"/>
        </w:rPr>
        <w:t>krajinný priestor sever</w:t>
      </w:r>
    </w:p>
    <w:p w:rsidR="00945E74" w:rsidRPr="00BA150F" w:rsidRDefault="00945E74" w:rsidP="00663A8C">
      <w:pPr>
        <w:ind w:firstLine="709"/>
        <w:jc w:val="both"/>
        <w:rPr>
          <w:sz w:val="24"/>
          <w:lang w:val="sk-SK"/>
        </w:rPr>
      </w:pPr>
      <w:r w:rsidRPr="00BA150F">
        <w:rPr>
          <w:rFonts w:ascii="Arial" w:hAnsi="Arial"/>
          <w:lang w:val="sk-SK"/>
        </w:rPr>
        <w:t xml:space="preserve">Organizácia a makrofunkčné členenie územia sa </w:t>
      </w:r>
      <w:r w:rsidR="00F4276A" w:rsidRPr="00BA150F">
        <w:rPr>
          <w:rFonts w:ascii="Arial" w:hAnsi="Arial"/>
          <w:lang w:val="sk-SK"/>
        </w:rPr>
        <w:t xml:space="preserve">Zmenou a doplnkom č. </w:t>
      </w:r>
      <w:r w:rsidR="009C5B67" w:rsidRPr="00BA150F">
        <w:rPr>
          <w:rFonts w:ascii="Arial" w:hAnsi="Arial"/>
          <w:lang w:val="sk-SK"/>
        </w:rPr>
        <w:t>3</w:t>
      </w:r>
      <w:r w:rsidR="00F4276A" w:rsidRPr="00BA150F">
        <w:rPr>
          <w:rFonts w:ascii="Arial" w:hAnsi="Arial"/>
          <w:lang w:val="sk-SK"/>
        </w:rPr>
        <w:t xml:space="preserve"> </w:t>
      </w:r>
      <w:r w:rsidR="006D3405" w:rsidRPr="00BA150F">
        <w:rPr>
          <w:rFonts w:ascii="Arial" w:hAnsi="Arial"/>
          <w:lang w:val="sk-SK"/>
        </w:rPr>
        <w:t xml:space="preserve">v zásade </w:t>
      </w:r>
      <w:r w:rsidRPr="00BA150F">
        <w:rPr>
          <w:rFonts w:ascii="Arial" w:hAnsi="Arial"/>
          <w:lang w:val="sk-SK"/>
        </w:rPr>
        <w:t>nemení</w:t>
      </w:r>
      <w:r w:rsidR="00663A8C" w:rsidRPr="00BA150F">
        <w:rPr>
          <w:rFonts w:ascii="Arial" w:hAnsi="Arial"/>
          <w:lang w:val="sk-SK"/>
        </w:rPr>
        <w:t xml:space="preserve">, </w:t>
      </w:r>
      <w:r w:rsidR="00313761" w:rsidRPr="00BA150F">
        <w:rPr>
          <w:rFonts w:ascii="Arial" w:hAnsi="Arial"/>
          <w:lang w:val="sk-SK"/>
        </w:rPr>
        <w:t xml:space="preserve">nepatrne sa </w:t>
      </w:r>
      <w:r w:rsidR="00663A8C" w:rsidRPr="00BA150F">
        <w:rPr>
          <w:rFonts w:ascii="Arial" w:hAnsi="Arial"/>
          <w:lang w:val="sk-SK"/>
        </w:rPr>
        <w:t xml:space="preserve">upravuje iba rozhranie medzi jednotkami. </w:t>
      </w:r>
    </w:p>
    <w:p w:rsidR="00AA710C" w:rsidRPr="00BA150F" w:rsidRDefault="00AA710C">
      <w:pPr>
        <w:jc w:val="both"/>
        <w:rPr>
          <w:rFonts w:ascii="Arial" w:hAnsi="Arial"/>
          <w:lang w:val="sk-SK"/>
        </w:rPr>
      </w:pPr>
    </w:p>
    <w:p w:rsidR="00A64558" w:rsidRPr="00BA150F" w:rsidRDefault="009C5B67" w:rsidP="00A64558">
      <w:pPr>
        <w:jc w:val="both"/>
        <w:rPr>
          <w:rFonts w:ascii="Arial" w:hAnsi="Arial"/>
          <w:lang w:val="sk-SK"/>
        </w:rPr>
      </w:pPr>
      <w:r w:rsidRPr="00BA150F">
        <w:rPr>
          <w:rFonts w:ascii="Arial" w:hAnsi="Arial"/>
          <w:lang w:val="sk-SK"/>
        </w:rPr>
        <w:tab/>
      </w:r>
      <w:r w:rsidR="00A64558" w:rsidRPr="00BA150F">
        <w:rPr>
          <w:rFonts w:ascii="Arial" w:hAnsi="Arial"/>
          <w:lang w:val="sk-SK"/>
        </w:rPr>
        <w:t>Zmen</w:t>
      </w:r>
      <w:r w:rsidR="00B067D4" w:rsidRPr="00BA150F">
        <w:rPr>
          <w:rFonts w:ascii="Arial" w:hAnsi="Arial"/>
          <w:lang w:val="sk-SK"/>
        </w:rPr>
        <w:t>y</w:t>
      </w:r>
      <w:r w:rsidR="00A64558" w:rsidRPr="00BA150F">
        <w:rPr>
          <w:rFonts w:ascii="Arial" w:hAnsi="Arial"/>
          <w:lang w:val="sk-SK"/>
        </w:rPr>
        <w:t xml:space="preserve"> a doplnk</w:t>
      </w:r>
      <w:r w:rsidR="00B067D4" w:rsidRPr="00BA150F">
        <w:rPr>
          <w:rFonts w:ascii="Arial" w:hAnsi="Arial"/>
          <w:lang w:val="sk-SK"/>
        </w:rPr>
        <w:t>y</w:t>
      </w:r>
      <w:r w:rsidR="00A64558" w:rsidRPr="00BA150F">
        <w:rPr>
          <w:rFonts w:ascii="Arial" w:hAnsi="Arial"/>
          <w:lang w:val="sk-SK"/>
        </w:rPr>
        <w:t xml:space="preserve"> č. </w:t>
      </w:r>
      <w:r w:rsidR="00B067D4" w:rsidRPr="00BA150F">
        <w:rPr>
          <w:rFonts w:ascii="Arial" w:hAnsi="Arial"/>
          <w:lang w:val="sk-SK"/>
        </w:rPr>
        <w:t>3</w:t>
      </w:r>
      <w:r w:rsidR="00A64558" w:rsidRPr="00BA150F">
        <w:rPr>
          <w:rFonts w:ascii="Arial" w:hAnsi="Arial"/>
          <w:lang w:val="sk-SK"/>
        </w:rPr>
        <w:t xml:space="preserve"> územného plánu mesta Turzovka rieši</w:t>
      </w:r>
      <w:r w:rsidR="00B067D4" w:rsidRPr="00BA150F">
        <w:rPr>
          <w:rFonts w:ascii="Arial" w:hAnsi="Arial"/>
          <w:lang w:val="sk-SK"/>
        </w:rPr>
        <w:t>a</w:t>
      </w:r>
      <w:r w:rsidR="00A64558" w:rsidRPr="00BA150F">
        <w:rPr>
          <w:rFonts w:ascii="Arial" w:hAnsi="Arial"/>
          <w:lang w:val="sk-SK"/>
        </w:rPr>
        <w:t xml:space="preserve"> </w:t>
      </w:r>
      <w:r w:rsidRPr="00BA150F">
        <w:rPr>
          <w:rFonts w:ascii="Arial" w:hAnsi="Arial"/>
          <w:lang w:val="sk-SK"/>
        </w:rPr>
        <w:t>1</w:t>
      </w:r>
      <w:r w:rsidR="00C96185" w:rsidRPr="00BA150F">
        <w:rPr>
          <w:rFonts w:ascii="Arial" w:hAnsi="Arial"/>
          <w:lang w:val="sk-SK"/>
        </w:rPr>
        <w:t>6</w:t>
      </w:r>
      <w:r w:rsidR="00A64558" w:rsidRPr="00BA150F">
        <w:rPr>
          <w:rFonts w:ascii="Arial" w:hAnsi="Arial"/>
          <w:lang w:val="sk-SK"/>
        </w:rPr>
        <w:t xml:space="preserve"> lokalít</w:t>
      </w:r>
      <w:r w:rsidR="006D3405" w:rsidRPr="00BA150F">
        <w:rPr>
          <w:rFonts w:ascii="Arial" w:hAnsi="Arial"/>
          <w:lang w:val="sk-SK"/>
        </w:rPr>
        <w:t>, ktoré patria do týchto jednotiek</w:t>
      </w:r>
      <w:r w:rsidR="00A64558" w:rsidRPr="00BA150F">
        <w:rPr>
          <w:rFonts w:ascii="Arial" w:hAnsi="Arial"/>
          <w:lang w:val="sk-SK"/>
        </w:rPr>
        <w:t>:</w:t>
      </w:r>
    </w:p>
    <w:p w:rsidR="006A636A" w:rsidRPr="00BA150F" w:rsidRDefault="00A174BC" w:rsidP="006A636A">
      <w:pPr>
        <w:jc w:val="both"/>
        <w:rPr>
          <w:rFonts w:ascii="Arial" w:hAnsi="Arial"/>
          <w:lang w:val="sk-SK"/>
        </w:rPr>
      </w:pPr>
      <w:r w:rsidRPr="00BA150F">
        <w:rPr>
          <w:rFonts w:ascii="Arial" w:hAnsi="Arial"/>
          <w:lang w:val="sk-SK"/>
        </w:rPr>
        <w:tab/>
      </w:r>
      <w:r w:rsidR="006A636A" w:rsidRPr="00BA150F">
        <w:rPr>
          <w:rFonts w:ascii="Arial" w:hAnsi="Arial"/>
          <w:lang w:val="sk-SK"/>
        </w:rPr>
        <w:t>Lokalita</w:t>
      </w:r>
      <w:r w:rsidR="006A636A" w:rsidRPr="00BA150F">
        <w:rPr>
          <w:rFonts w:ascii="Arial" w:hAnsi="Arial"/>
          <w:lang w:val="sk-SK"/>
        </w:rPr>
        <w:tab/>
      </w:r>
      <w:r w:rsidR="006A636A" w:rsidRPr="00BA150F">
        <w:rPr>
          <w:rFonts w:ascii="Arial" w:hAnsi="Arial"/>
          <w:lang w:val="sk-SK"/>
        </w:rPr>
        <w:tab/>
      </w:r>
      <w:r w:rsidR="006A636A" w:rsidRPr="00BA150F">
        <w:rPr>
          <w:rFonts w:ascii="Arial" w:hAnsi="Arial"/>
          <w:lang w:val="sk-SK"/>
        </w:rPr>
        <w:tab/>
      </w:r>
      <w:r w:rsidR="006A636A" w:rsidRPr="00BA150F">
        <w:rPr>
          <w:rFonts w:ascii="Arial" w:hAnsi="Arial"/>
          <w:lang w:val="sk-SK"/>
        </w:rPr>
        <w:tab/>
      </w:r>
      <w:r w:rsidR="006A636A" w:rsidRPr="00BA150F">
        <w:rPr>
          <w:rFonts w:ascii="Arial" w:hAnsi="Arial"/>
          <w:lang w:val="sk-SK"/>
        </w:rPr>
        <w:tab/>
        <w:t>Funkčne a priestorovo homogénna jednotka</w:t>
      </w:r>
    </w:p>
    <w:p w:rsidR="005D438E" w:rsidRPr="00BA150F" w:rsidRDefault="005D438E" w:rsidP="005D438E">
      <w:pPr>
        <w:jc w:val="both"/>
        <w:rPr>
          <w:rFonts w:ascii="Arial" w:hAnsi="Arial" w:cs="Arial"/>
          <w:lang w:val="sk-SK"/>
        </w:rPr>
      </w:pPr>
      <w:r w:rsidRPr="00BA150F">
        <w:rPr>
          <w:lang w:val="sk-SK"/>
        </w:rPr>
        <w:tab/>
      </w:r>
      <w:r w:rsidRPr="00BA150F">
        <w:rPr>
          <w:rFonts w:ascii="Arial" w:hAnsi="Arial" w:cs="Arial"/>
          <w:lang w:val="sk-SK"/>
        </w:rPr>
        <w:t>1. Stred - pred gymnáziom</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863670" w:rsidRPr="00BA150F">
        <w:rPr>
          <w:rFonts w:ascii="Arial" w:hAnsi="Arial"/>
          <w:lang w:val="sk-SK"/>
        </w:rPr>
        <w:t>Turzovka stred</w:t>
      </w:r>
    </w:p>
    <w:p w:rsidR="005D438E" w:rsidRPr="00BA150F" w:rsidRDefault="005D438E" w:rsidP="005D438E">
      <w:pPr>
        <w:jc w:val="both"/>
        <w:rPr>
          <w:rFonts w:ascii="Arial" w:hAnsi="Arial" w:cs="Arial"/>
          <w:lang w:val="sk-SK"/>
        </w:rPr>
      </w:pPr>
      <w:r w:rsidRPr="00BA150F">
        <w:rPr>
          <w:rFonts w:ascii="Arial" w:hAnsi="Arial" w:cs="Arial"/>
          <w:lang w:val="sk-SK"/>
        </w:rPr>
        <w:tab/>
        <w:t>2. U Valčuhov - IBV</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863670" w:rsidRPr="00BA150F">
        <w:rPr>
          <w:rFonts w:ascii="Arial" w:hAnsi="Arial" w:cs="Arial"/>
          <w:lang w:val="sk-SK"/>
        </w:rPr>
        <w:t>Krajinný priestor juh</w:t>
      </w:r>
    </w:p>
    <w:p w:rsidR="005D438E" w:rsidRPr="00BA150F" w:rsidRDefault="005D438E" w:rsidP="005D438E">
      <w:pPr>
        <w:jc w:val="both"/>
        <w:rPr>
          <w:rFonts w:ascii="Arial" w:hAnsi="Arial" w:cs="Arial"/>
          <w:lang w:val="sk-SK"/>
        </w:rPr>
      </w:pPr>
      <w:r w:rsidRPr="00BA150F">
        <w:rPr>
          <w:rFonts w:ascii="Arial" w:hAnsi="Arial" w:cs="Arial"/>
          <w:lang w:val="sk-SK"/>
        </w:rPr>
        <w:tab/>
        <w:t>4. Beskydská ulica</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863670" w:rsidRPr="00BA150F">
        <w:rPr>
          <w:rFonts w:ascii="Arial" w:hAnsi="Arial"/>
          <w:lang w:val="sk-SK"/>
        </w:rPr>
        <w:t>Turzovka stred</w:t>
      </w:r>
    </w:p>
    <w:p w:rsidR="005D438E" w:rsidRPr="00BA150F" w:rsidRDefault="005D438E" w:rsidP="005D438E">
      <w:pPr>
        <w:jc w:val="both"/>
        <w:rPr>
          <w:rFonts w:ascii="Arial" w:hAnsi="Arial" w:cs="Arial"/>
          <w:lang w:val="sk-SK"/>
        </w:rPr>
      </w:pPr>
      <w:r w:rsidRPr="00BA150F">
        <w:rPr>
          <w:rFonts w:ascii="Arial" w:hAnsi="Arial" w:cs="Arial"/>
          <w:lang w:val="sk-SK"/>
        </w:rPr>
        <w:tab/>
        <w:t>5. Závodie - lesopark</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863670" w:rsidRPr="00BA150F">
        <w:rPr>
          <w:rFonts w:ascii="Arial" w:hAnsi="Arial"/>
          <w:lang w:val="sk-SK"/>
        </w:rPr>
        <w:t>Závodie</w:t>
      </w:r>
    </w:p>
    <w:p w:rsidR="005D438E" w:rsidRPr="00BA150F" w:rsidRDefault="005D438E" w:rsidP="005D438E">
      <w:pPr>
        <w:jc w:val="both"/>
        <w:rPr>
          <w:rFonts w:ascii="Arial" w:hAnsi="Arial" w:cs="Arial"/>
          <w:lang w:val="sk-SK"/>
        </w:rPr>
      </w:pPr>
      <w:r w:rsidRPr="00BA150F">
        <w:rPr>
          <w:rFonts w:ascii="Arial" w:hAnsi="Arial" w:cs="Arial"/>
          <w:lang w:val="sk-SK"/>
        </w:rPr>
        <w:tab/>
        <w:t xml:space="preserve">7. Parkoviská </w:t>
      </w:r>
      <w:r w:rsidR="004568B7" w:rsidRPr="00BA150F">
        <w:rPr>
          <w:rFonts w:ascii="Arial" w:hAnsi="Arial" w:cs="Arial"/>
          <w:lang w:val="sk-SK"/>
        </w:rPr>
        <w:t xml:space="preserve">a chodník na </w:t>
      </w:r>
      <w:r w:rsidRPr="00BA150F">
        <w:rPr>
          <w:rFonts w:ascii="Arial" w:hAnsi="Arial" w:cs="Arial"/>
          <w:lang w:val="sk-SK"/>
        </w:rPr>
        <w:t>Živčákov</w:t>
      </w:r>
      <w:r w:rsidR="004568B7" w:rsidRPr="00BA150F">
        <w:rPr>
          <w:rFonts w:ascii="Arial" w:hAnsi="Arial" w:cs="Arial"/>
          <w:lang w:val="sk-SK"/>
        </w:rPr>
        <w:t>ú</w:t>
      </w:r>
      <w:r w:rsidRPr="00BA150F">
        <w:rPr>
          <w:rFonts w:ascii="Arial" w:hAnsi="Arial" w:cs="Arial"/>
          <w:lang w:val="sk-SK"/>
        </w:rPr>
        <w:tab/>
      </w:r>
      <w:r w:rsidRPr="00BA150F">
        <w:rPr>
          <w:rFonts w:ascii="Arial" w:hAnsi="Arial" w:cs="Arial"/>
          <w:lang w:val="sk-SK"/>
        </w:rPr>
        <w:tab/>
      </w:r>
      <w:r w:rsidR="00863670" w:rsidRPr="00BA150F">
        <w:rPr>
          <w:rFonts w:ascii="Arial" w:hAnsi="Arial"/>
          <w:lang w:val="sk-SK"/>
        </w:rPr>
        <w:t>Vyšný koniec</w:t>
      </w:r>
      <w:r w:rsidR="00E7492B" w:rsidRPr="00BA150F">
        <w:rPr>
          <w:rFonts w:ascii="Arial" w:hAnsi="Arial"/>
          <w:lang w:val="sk-SK"/>
        </w:rPr>
        <w:t xml:space="preserve">, </w:t>
      </w:r>
      <w:r w:rsidR="00E7492B" w:rsidRPr="00BA150F">
        <w:rPr>
          <w:rFonts w:ascii="Arial" w:hAnsi="Arial" w:cs="Arial"/>
          <w:lang w:val="sk-SK"/>
        </w:rPr>
        <w:t>Krajinný priestor západ</w:t>
      </w:r>
    </w:p>
    <w:p w:rsidR="005D438E" w:rsidRPr="00BA150F" w:rsidRDefault="005D438E" w:rsidP="005D438E">
      <w:pPr>
        <w:jc w:val="both"/>
        <w:rPr>
          <w:rFonts w:ascii="Arial" w:hAnsi="Arial" w:cs="Arial"/>
          <w:lang w:val="sk-SK"/>
        </w:rPr>
      </w:pPr>
      <w:r w:rsidRPr="00BA150F">
        <w:rPr>
          <w:rFonts w:ascii="Arial" w:hAnsi="Arial" w:cs="Arial"/>
          <w:lang w:val="sk-SK"/>
        </w:rPr>
        <w:tab/>
        <w:t>8. Hlinené - U Kaduru</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863670" w:rsidRPr="00BA150F">
        <w:rPr>
          <w:rFonts w:ascii="Arial" w:hAnsi="Arial" w:cs="Arial"/>
          <w:lang w:val="sk-SK"/>
        </w:rPr>
        <w:t>Hlinené</w:t>
      </w:r>
    </w:p>
    <w:p w:rsidR="005D438E" w:rsidRPr="00BA150F" w:rsidRDefault="005D438E" w:rsidP="005D438E">
      <w:pPr>
        <w:jc w:val="both"/>
        <w:rPr>
          <w:rFonts w:ascii="Arial" w:hAnsi="Arial" w:cs="Arial"/>
          <w:lang w:val="sk-SK"/>
        </w:rPr>
      </w:pPr>
      <w:r w:rsidRPr="00BA150F">
        <w:rPr>
          <w:rFonts w:ascii="Arial" w:hAnsi="Arial" w:cs="Arial"/>
          <w:lang w:val="sk-SK"/>
        </w:rPr>
        <w:tab/>
        <w:t>9. Cyklochodník</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863670" w:rsidRPr="00BA150F">
        <w:rPr>
          <w:rFonts w:ascii="Arial" w:hAnsi="Arial"/>
          <w:lang w:val="sk-SK"/>
        </w:rPr>
        <w:t>Turzovka stred</w:t>
      </w:r>
    </w:p>
    <w:p w:rsidR="005D438E" w:rsidRPr="00BA150F" w:rsidRDefault="005D438E" w:rsidP="005D438E">
      <w:pPr>
        <w:jc w:val="both"/>
        <w:rPr>
          <w:rFonts w:ascii="Arial" w:hAnsi="Arial" w:cs="Arial"/>
          <w:lang w:val="sk-SK"/>
        </w:rPr>
      </w:pPr>
      <w:r w:rsidRPr="00BA150F">
        <w:rPr>
          <w:rFonts w:ascii="Arial" w:hAnsi="Arial" w:cs="Arial"/>
          <w:lang w:val="sk-SK"/>
        </w:rPr>
        <w:tab/>
        <w:t>10. Stred - ul. Jašíkova - ul. Št</w:t>
      </w:r>
      <w:r w:rsidR="001D3062" w:rsidRPr="00BA150F">
        <w:rPr>
          <w:rFonts w:ascii="Arial" w:hAnsi="Arial" w:cs="Arial"/>
          <w:lang w:val="sk-SK"/>
        </w:rPr>
        <w:t>úro</w:t>
      </w:r>
      <w:r w:rsidRPr="00BA150F">
        <w:rPr>
          <w:rFonts w:ascii="Arial" w:hAnsi="Arial" w:cs="Arial"/>
          <w:lang w:val="sk-SK"/>
        </w:rPr>
        <w:t xml:space="preserve">va </w:t>
      </w:r>
      <w:r w:rsidRPr="00BA150F">
        <w:rPr>
          <w:rFonts w:ascii="Arial" w:hAnsi="Arial" w:cs="Arial"/>
          <w:lang w:val="sk-SK"/>
        </w:rPr>
        <w:tab/>
      </w:r>
      <w:r w:rsidR="001D3062" w:rsidRPr="00BA150F">
        <w:rPr>
          <w:rFonts w:ascii="Arial" w:hAnsi="Arial" w:cs="Arial"/>
          <w:lang w:val="sk-SK"/>
        </w:rPr>
        <w:tab/>
      </w:r>
      <w:r w:rsidR="00863670" w:rsidRPr="00BA150F">
        <w:rPr>
          <w:rFonts w:ascii="Arial" w:hAnsi="Arial"/>
          <w:lang w:val="sk-SK"/>
        </w:rPr>
        <w:t>Turzovka stred</w:t>
      </w:r>
    </w:p>
    <w:p w:rsidR="005D438E" w:rsidRPr="00BA150F" w:rsidRDefault="005D438E" w:rsidP="005D438E">
      <w:pPr>
        <w:jc w:val="both"/>
        <w:rPr>
          <w:rFonts w:ascii="Arial" w:hAnsi="Arial" w:cs="Arial"/>
          <w:lang w:val="sk-SK"/>
        </w:rPr>
      </w:pPr>
      <w:r w:rsidRPr="00BA150F">
        <w:rPr>
          <w:rFonts w:ascii="Arial" w:hAnsi="Arial" w:cs="Arial"/>
          <w:lang w:val="sk-SK"/>
        </w:rPr>
        <w:tab/>
        <w:t>11. Predmier (bývalý hostinec)</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863670" w:rsidRPr="00BA150F">
        <w:rPr>
          <w:rFonts w:ascii="Arial" w:hAnsi="Arial" w:cs="Arial"/>
          <w:lang w:val="sk-SK"/>
        </w:rPr>
        <w:t>Predmier</w:t>
      </w:r>
    </w:p>
    <w:p w:rsidR="005D438E" w:rsidRPr="00BA150F" w:rsidRDefault="005D438E" w:rsidP="005D438E">
      <w:pPr>
        <w:jc w:val="both"/>
        <w:rPr>
          <w:rFonts w:ascii="Arial" w:hAnsi="Arial" w:cs="Arial"/>
          <w:lang w:val="sk-SK"/>
        </w:rPr>
      </w:pPr>
      <w:r w:rsidRPr="00BA150F">
        <w:rPr>
          <w:rFonts w:ascii="Arial" w:hAnsi="Arial" w:cs="Arial"/>
          <w:lang w:val="sk-SK"/>
        </w:rPr>
        <w:tab/>
        <w:t xml:space="preserve">12. Závodie za ihriskom </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863670" w:rsidRPr="00BA150F">
        <w:rPr>
          <w:rFonts w:ascii="Arial" w:hAnsi="Arial"/>
          <w:lang w:val="sk-SK"/>
        </w:rPr>
        <w:t>Závodie</w:t>
      </w:r>
    </w:p>
    <w:p w:rsidR="005D438E" w:rsidRPr="00BA150F" w:rsidRDefault="005D438E" w:rsidP="005D438E">
      <w:pPr>
        <w:jc w:val="both"/>
        <w:rPr>
          <w:rFonts w:ascii="Arial" w:hAnsi="Arial" w:cs="Arial"/>
          <w:lang w:val="sk-SK"/>
        </w:rPr>
      </w:pPr>
      <w:r w:rsidRPr="00BA150F">
        <w:rPr>
          <w:rFonts w:ascii="Arial" w:hAnsi="Arial" w:cs="Arial"/>
          <w:lang w:val="sk-SK"/>
        </w:rPr>
        <w:tab/>
        <w:t>13. Hlinené - cesta ku kaplnke</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691F19" w:rsidRPr="00BA150F">
        <w:rPr>
          <w:rFonts w:ascii="Arial" w:hAnsi="Arial" w:cs="Arial"/>
          <w:lang w:val="sk-SK"/>
        </w:rPr>
        <w:t>Krajinný priestor sever</w:t>
      </w:r>
    </w:p>
    <w:p w:rsidR="00691F19" w:rsidRPr="00BA150F" w:rsidRDefault="005D438E" w:rsidP="005D438E">
      <w:pPr>
        <w:jc w:val="both"/>
        <w:rPr>
          <w:rFonts w:ascii="Arial" w:hAnsi="Arial"/>
          <w:lang w:val="sk-SK"/>
        </w:rPr>
      </w:pPr>
      <w:r w:rsidRPr="00BA150F">
        <w:rPr>
          <w:rFonts w:ascii="Arial" w:hAnsi="Arial" w:cs="Arial"/>
          <w:lang w:val="sk-SK"/>
        </w:rPr>
        <w:tab/>
        <w:t>14. Dlhovanská cesta</w:t>
      </w:r>
      <w:r w:rsidRPr="00BA150F">
        <w:rPr>
          <w:rFonts w:ascii="Arial" w:hAnsi="Arial" w:cs="Arial"/>
          <w:lang w:val="sk-SK"/>
        </w:rPr>
        <w:tab/>
        <w:t xml:space="preserve"> </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691F19" w:rsidRPr="00BA150F">
        <w:rPr>
          <w:rFonts w:ascii="Arial" w:hAnsi="Arial"/>
          <w:lang w:val="sk-SK"/>
        </w:rPr>
        <w:t>Turzovka stred</w:t>
      </w:r>
    </w:p>
    <w:p w:rsidR="005D438E" w:rsidRPr="00BA150F" w:rsidRDefault="005D438E" w:rsidP="005D438E">
      <w:pPr>
        <w:jc w:val="both"/>
        <w:rPr>
          <w:rFonts w:ascii="Arial" w:hAnsi="Arial" w:cs="Arial"/>
          <w:lang w:val="sk-SK"/>
        </w:rPr>
      </w:pPr>
      <w:r w:rsidRPr="00BA150F">
        <w:rPr>
          <w:rFonts w:ascii="Arial" w:hAnsi="Arial" w:cs="Arial"/>
          <w:lang w:val="sk-SK"/>
        </w:rPr>
        <w:tab/>
        <w:t xml:space="preserve">15. Stará tehelňa </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863670" w:rsidRPr="00BA150F">
        <w:rPr>
          <w:rFonts w:ascii="Arial" w:hAnsi="Arial"/>
          <w:lang w:val="sk-SK"/>
        </w:rPr>
        <w:t>Turzovka stred</w:t>
      </w:r>
    </w:p>
    <w:p w:rsidR="00B72397" w:rsidRPr="00BA150F" w:rsidRDefault="005D438E" w:rsidP="009041E0">
      <w:pPr>
        <w:jc w:val="both"/>
        <w:rPr>
          <w:rFonts w:ascii="Arial" w:hAnsi="Arial" w:cs="Arial"/>
          <w:lang w:val="sk-SK"/>
        </w:rPr>
      </w:pPr>
      <w:r w:rsidRPr="00BA150F">
        <w:rPr>
          <w:rFonts w:ascii="Arial" w:hAnsi="Arial" w:cs="Arial"/>
          <w:lang w:val="sk-SK"/>
        </w:rPr>
        <w:tab/>
        <w:t>16. Nádražná ulica</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863670" w:rsidRPr="00BA150F">
        <w:rPr>
          <w:rFonts w:ascii="Arial" w:hAnsi="Arial"/>
          <w:lang w:val="sk-SK"/>
        </w:rPr>
        <w:t>Turzovka stred</w:t>
      </w:r>
    </w:p>
    <w:p w:rsidR="004568B7" w:rsidRPr="00BA150F" w:rsidRDefault="004568B7" w:rsidP="009041E0">
      <w:pPr>
        <w:jc w:val="both"/>
        <w:rPr>
          <w:rFonts w:ascii="Arial" w:hAnsi="Arial" w:cs="Arial"/>
          <w:lang w:val="sk-SK"/>
        </w:rPr>
      </w:pPr>
      <w:r w:rsidRPr="00BA150F">
        <w:rPr>
          <w:rFonts w:ascii="Arial" w:hAnsi="Arial" w:cs="Arial"/>
          <w:lang w:val="sk-SK"/>
        </w:rPr>
        <w:tab/>
        <w:t>17. Cesta a cyklotrasa na Živčákovú</w:t>
      </w:r>
      <w:r w:rsidRPr="00BA150F">
        <w:rPr>
          <w:rFonts w:ascii="Arial" w:hAnsi="Arial" w:cs="Arial"/>
          <w:lang w:val="sk-SK"/>
        </w:rPr>
        <w:tab/>
      </w:r>
      <w:r w:rsidRPr="00BA150F">
        <w:rPr>
          <w:rFonts w:ascii="Arial" w:hAnsi="Arial" w:cs="Arial"/>
          <w:lang w:val="sk-SK"/>
        </w:rPr>
        <w:tab/>
      </w:r>
      <w:r w:rsidR="00691F19" w:rsidRPr="00BA150F">
        <w:rPr>
          <w:rFonts w:ascii="Arial" w:hAnsi="Arial" w:cs="Arial"/>
          <w:lang w:val="sk-SK"/>
        </w:rPr>
        <w:t xml:space="preserve">Krajinný priestor </w:t>
      </w:r>
      <w:r w:rsidR="00E7492B" w:rsidRPr="00BA150F">
        <w:rPr>
          <w:rFonts w:ascii="Arial" w:hAnsi="Arial" w:cs="Arial"/>
          <w:lang w:val="sk-SK"/>
        </w:rPr>
        <w:t>západ</w:t>
      </w:r>
    </w:p>
    <w:p w:rsidR="00EF4536" w:rsidRPr="00BA150F" w:rsidRDefault="00EF4536" w:rsidP="009041E0">
      <w:pPr>
        <w:jc w:val="both"/>
        <w:rPr>
          <w:rFonts w:ascii="Arial" w:hAnsi="Arial" w:cs="Arial"/>
          <w:lang w:val="sk-SK"/>
        </w:rPr>
      </w:pPr>
      <w:r w:rsidRPr="00BA150F">
        <w:rPr>
          <w:rFonts w:ascii="Arial" w:hAnsi="Arial" w:cs="Arial"/>
          <w:lang w:val="sk-SK"/>
        </w:rPr>
        <w:tab/>
        <w:t>18. Jašíkova ulica</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lang w:val="sk-SK"/>
        </w:rPr>
        <w:t>Turzovka stred</w:t>
      </w:r>
    </w:p>
    <w:p w:rsidR="004568B7" w:rsidRPr="00BA150F" w:rsidRDefault="004568B7" w:rsidP="009041E0">
      <w:pPr>
        <w:jc w:val="both"/>
        <w:rPr>
          <w:rFonts w:ascii="Arial" w:hAnsi="Arial"/>
          <w:lang w:val="sk-SK"/>
        </w:rPr>
      </w:pPr>
    </w:p>
    <w:p w:rsidR="009C5B67" w:rsidRPr="00BA150F" w:rsidRDefault="009C5B67" w:rsidP="009041E0">
      <w:pPr>
        <w:jc w:val="both"/>
        <w:rPr>
          <w:rFonts w:ascii="Arial" w:hAnsi="Arial"/>
          <w:b/>
          <w:u w:val="single"/>
          <w:lang w:val="sk-SK"/>
        </w:rPr>
      </w:pPr>
      <w:r w:rsidRPr="00BA150F">
        <w:rPr>
          <w:rFonts w:ascii="Arial" w:hAnsi="Arial"/>
          <w:b/>
          <w:u w:val="single"/>
          <w:lang w:val="sk-SK"/>
        </w:rPr>
        <w:t>Popis lokalít</w:t>
      </w:r>
    </w:p>
    <w:p w:rsidR="009C5B67" w:rsidRPr="00BA150F" w:rsidRDefault="009C5B67" w:rsidP="009041E0">
      <w:pPr>
        <w:jc w:val="both"/>
        <w:rPr>
          <w:rFonts w:ascii="Arial" w:hAnsi="Arial"/>
          <w:lang w:val="sk-SK"/>
        </w:rPr>
      </w:pPr>
    </w:p>
    <w:p w:rsidR="009041E0" w:rsidRPr="00BA150F" w:rsidRDefault="009041E0" w:rsidP="009041E0">
      <w:pPr>
        <w:jc w:val="both"/>
        <w:rPr>
          <w:rFonts w:ascii="Arial" w:hAnsi="Arial"/>
          <w:b/>
          <w:lang w:val="sk-SK"/>
        </w:rPr>
      </w:pPr>
      <w:r w:rsidRPr="00BA150F">
        <w:rPr>
          <w:rFonts w:ascii="Arial" w:hAnsi="Arial"/>
          <w:b/>
          <w:lang w:val="sk-SK"/>
        </w:rPr>
        <w:t>1. Stred - pred Gymnáziom</w:t>
      </w:r>
    </w:p>
    <w:p w:rsidR="009041E0" w:rsidRPr="00BA150F" w:rsidRDefault="009041E0" w:rsidP="009041E0">
      <w:pPr>
        <w:jc w:val="both"/>
        <w:rPr>
          <w:rFonts w:ascii="Arial" w:hAnsi="Arial"/>
          <w:lang w:val="sk-SK"/>
        </w:rPr>
      </w:pPr>
    </w:p>
    <w:p w:rsidR="00E346E1" w:rsidRPr="00BA150F" w:rsidRDefault="00E346E1" w:rsidP="009041E0">
      <w:pPr>
        <w:jc w:val="both"/>
        <w:rPr>
          <w:rFonts w:ascii="Arial" w:hAnsi="Arial"/>
          <w:lang w:val="sk-SK"/>
        </w:rPr>
      </w:pPr>
      <w:r w:rsidRPr="00BA150F">
        <w:rPr>
          <w:rFonts w:ascii="Arial" w:hAnsi="Arial"/>
          <w:lang w:val="sk-SK"/>
        </w:rPr>
        <w:tab/>
        <w:t>V schválenom územno</w:t>
      </w:r>
      <w:r w:rsidR="00AD268E" w:rsidRPr="00BA150F">
        <w:rPr>
          <w:rFonts w:ascii="Arial" w:hAnsi="Arial"/>
          <w:lang w:val="sk-SK"/>
        </w:rPr>
        <w:t>m</w:t>
      </w:r>
      <w:r w:rsidRPr="00BA150F">
        <w:rPr>
          <w:rFonts w:ascii="Arial" w:hAnsi="Arial"/>
          <w:lang w:val="sk-SK"/>
        </w:rPr>
        <w:t xml:space="preserve"> </w:t>
      </w:r>
      <w:r w:rsidR="004C0F78" w:rsidRPr="00BA150F">
        <w:rPr>
          <w:rFonts w:ascii="Arial" w:hAnsi="Arial"/>
          <w:lang w:val="sk-SK"/>
        </w:rPr>
        <w:t>p</w:t>
      </w:r>
      <w:r w:rsidRPr="00BA150F">
        <w:rPr>
          <w:rFonts w:ascii="Arial" w:hAnsi="Arial"/>
          <w:lang w:val="sk-SK"/>
        </w:rPr>
        <w:t xml:space="preserve">láne </w:t>
      </w:r>
      <w:r w:rsidR="004C0F78" w:rsidRPr="00BA150F">
        <w:rPr>
          <w:rFonts w:ascii="Arial" w:hAnsi="Arial"/>
          <w:lang w:val="sk-SK"/>
        </w:rPr>
        <w:t>je</w:t>
      </w:r>
      <w:r w:rsidRPr="00BA150F">
        <w:rPr>
          <w:rFonts w:ascii="Arial" w:hAnsi="Arial"/>
          <w:lang w:val="sk-SK"/>
        </w:rPr>
        <w:t xml:space="preserve"> lokalita navrhnutá na občiansku vybavenosť a park</w:t>
      </w:r>
      <w:r w:rsidR="00AD268E" w:rsidRPr="00BA150F">
        <w:rPr>
          <w:rFonts w:ascii="Arial" w:hAnsi="Arial"/>
          <w:lang w:val="sk-SK"/>
        </w:rPr>
        <w:t xml:space="preserve"> pred gymnáziom</w:t>
      </w:r>
      <w:r w:rsidRPr="00BA150F">
        <w:rPr>
          <w:rFonts w:ascii="Arial" w:hAnsi="Arial"/>
          <w:lang w:val="sk-SK"/>
        </w:rPr>
        <w:t xml:space="preserve">. </w:t>
      </w:r>
    </w:p>
    <w:p w:rsidR="009041E0" w:rsidRPr="00BA150F" w:rsidRDefault="00AD268E" w:rsidP="009041E0">
      <w:pPr>
        <w:jc w:val="both"/>
        <w:rPr>
          <w:rFonts w:ascii="Arial" w:hAnsi="Arial"/>
          <w:lang w:val="sk-SK"/>
        </w:rPr>
      </w:pPr>
      <w:r w:rsidRPr="00BA150F">
        <w:rPr>
          <w:rFonts w:ascii="Arial" w:hAnsi="Arial"/>
          <w:lang w:val="sk-SK"/>
        </w:rPr>
        <w:tab/>
      </w:r>
      <w:r w:rsidR="00E346E1" w:rsidRPr="00BA150F">
        <w:rPr>
          <w:rFonts w:ascii="Arial" w:hAnsi="Arial"/>
          <w:lang w:val="sk-SK"/>
        </w:rPr>
        <w:t>V z</w:t>
      </w:r>
      <w:r w:rsidRPr="00BA150F">
        <w:rPr>
          <w:rFonts w:ascii="Arial" w:hAnsi="Arial"/>
          <w:lang w:val="sk-SK"/>
        </w:rPr>
        <w:t xml:space="preserve">menách a doplnkoch č. 3 je lokalita navrhnutá pre zmiešané územie - pre občiansku vybavenosť a byty. Podlažnosť max. 4 nadzemné podlažia. Taktiež sa </w:t>
      </w:r>
      <w:r w:rsidR="009C5B67" w:rsidRPr="00BA150F">
        <w:rPr>
          <w:rFonts w:ascii="Arial" w:hAnsi="Arial"/>
          <w:lang w:val="sk-SK"/>
        </w:rPr>
        <w:t>upravuje</w:t>
      </w:r>
      <w:r w:rsidRPr="00BA150F">
        <w:rPr>
          <w:rFonts w:ascii="Arial" w:hAnsi="Arial"/>
          <w:lang w:val="sk-SK"/>
        </w:rPr>
        <w:t xml:space="preserve"> dopravné riešenie v strede mesta</w:t>
      </w:r>
      <w:r w:rsidR="00B230C3" w:rsidRPr="00BA150F">
        <w:rPr>
          <w:rFonts w:ascii="Arial" w:hAnsi="Arial"/>
          <w:lang w:val="sk-SK"/>
        </w:rPr>
        <w:t xml:space="preserve"> a dopĺňa sa </w:t>
      </w:r>
      <w:r w:rsidR="00623764" w:rsidRPr="00BA150F">
        <w:rPr>
          <w:rFonts w:ascii="Arial" w:hAnsi="Arial"/>
          <w:lang w:val="sk-SK"/>
        </w:rPr>
        <w:t>parkovisko a autobusová zastávka pri</w:t>
      </w:r>
      <w:r w:rsidR="00B230C3" w:rsidRPr="00BA150F">
        <w:rPr>
          <w:rFonts w:ascii="Arial" w:hAnsi="Arial"/>
          <w:lang w:val="sk-SK"/>
        </w:rPr>
        <w:t xml:space="preserve"> </w:t>
      </w:r>
      <w:r w:rsidR="005D6322" w:rsidRPr="00BA150F">
        <w:rPr>
          <w:rFonts w:ascii="Arial" w:hAnsi="Arial"/>
          <w:lang w:val="sk-SK"/>
        </w:rPr>
        <w:t>Nádraž</w:t>
      </w:r>
      <w:r w:rsidR="00B230C3" w:rsidRPr="00BA150F">
        <w:rPr>
          <w:rFonts w:ascii="Arial" w:hAnsi="Arial"/>
          <w:lang w:val="sk-SK"/>
        </w:rPr>
        <w:t>nej ulici</w:t>
      </w:r>
      <w:r w:rsidRPr="00BA150F">
        <w:rPr>
          <w:rFonts w:ascii="Arial" w:hAnsi="Arial"/>
          <w:lang w:val="sk-SK"/>
        </w:rPr>
        <w:t>.</w:t>
      </w:r>
    </w:p>
    <w:p w:rsidR="009041E0" w:rsidRPr="00BA150F" w:rsidRDefault="009041E0" w:rsidP="009041E0">
      <w:pPr>
        <w:jc w:val="both"/>
        <w:rPr>
          <w:rFonts w:ascii="Arial" w:hAnsi="Arial"/>
          <w:lang w:val="sk-SK"/>
        </w:rPr>
      </w:pPr>
    </w:p>
    <w:p w:rsidR="009041E0" w:rsidRPr="00BA150F" w:rsidRDefault="009041E0" w:rsidP="009041E0">
      <w:pPr>
        <w:jc w:val="both"/>
        <w:rPr>
          <w:rFonts w:ascii="Arial" w:hAnsi="Arial"/>
          <w:b/>
          <w:lang w:val="sk-SK"/>
        </w:rPr>
      </w:pPr>
      <w:r w:rsidRPr="00BA150F">
        <w:rPr>
          <w:rFonts w:ascii="Arial" w:hAnsi="Arial"/>
          <w:b/>
          <w:lang w:val="sk-SK"/>
        </w:rPr>
        <w:t>2. U Valčuhov - IBV</w:t>
      </w:r>
    </w:p>
    <w:p w:rsidR="009041E0" w:rsidRPr="00BA150F" w:rsidRDefault="009041E0" w:rsidP="009041E0">
      <w:pPr>
        <w:jc w:val="both"/>
        <w:rPr>
          <w:rFonts w:ascii="Arial" w:hAnsi="Arial"/>
          <w:lang w:val="sk-SK"/>
        </w:rPr>
      </w:pPr>
    </w:p>
    <w:p w:rsidR="009041E0" w:rsidRPr="00BA150F" w:rsidRDefault="00AD268E" w:rsidP="009041E0">
      <w:pPr>
        <w:jc w:val="both"/>
        <w:rPr>
          <w:rFonts w:ascii="Arial" w:hAnsi="Arial"/>
          <w:lang w:val="sk-SK"/>
        </w:rPr>
      </w:pPr>
      <w:r w:rsidRPr="00BA150F">
        <w:rPr>
          <w:rFonts w:ascii="Arial" w:hAnsi="Arial"/>
          <w:lang w:val="sk-SK"/>
        </w:rPr>
        <w:tab/>
        <w:t xml:space="preserve">V schválenom územnom pláne </w:t>
      </w:r>
      <w:r w:rsidR="004C0F78" w:rsidRPr="00BA150F">
        <w:rPr>
          <w:rFonts w:ascii="Arial" w:hAnsi="Arial"/>
          <w:lang w:val="sk-SK"/>
        </w:rPr>
        <w:t>je</w:t>
      </w:r>
      <w:r w:rsidRPr="00BA150F">
        <w:rPr>
          <w:rFonts w:ascii="Arial" w:hAnsi="Arial"/>
          <w:lang w:val="sk-SK"/>
        </w:rPr>
        <w:t xml:space="preserve"> lokalita navrhnutá bez zás</w:t>
      </w:r>
      <w:r w:rsidR="004C0F78" w:rsidRPr="00BA150F">
        <w:rPr>
          <w:rFonts w:ascii="Arial" w:hAnsi="Arial"/>
          <w:lang w:val="sk-SK"/>
        </w:rPr>
        <w:t>tavby ako trvalé trávne porasty</w:t>
      </w:r>
      <w:r w:rsidR="009C5B67" w:rsidRPr="00BA150F">
        <w:rPr>
          <w:rFonts w:ascii="Arial" w:hAnsi="Arial"/>
          <w:lang w:val="sk-SK"/>
        </w:rPr>
        <w:t>.</w:t>
      </w:r>
    </w:p>
    <w:p w:rsidR="009041E0" w:rsidRPr="00BA150F" w:rsidRDefault="00AD268E" w:rsidP="009041E0">
      <w:pPr>
        <w:jc w:val="both"/>
        <w:rPr>
          <w:rFonts w:ascii="Arial" w:hAnsi="Arial"/>
          <w:lang w:val="sk-SK"/>
        </w:rPr>
      </w:pPr>
      <w:r w:rsidRPr="00BA150F">
        <w:rPr>
          <w:rFonts w:ascii="Arial" w:hAnsi="Arial"/>
          <w:lang w:val="sk-SK"/>
        </w:rPr>
        <w:tab/>
        <w:t>V zmenách a doplnkoch č. 3 je lokalita navrhnutá pre výstavbu rodinných domov</w:t>
      </w:r>
      <w:r w:rsidR="009C5B67" w:rsidRPr="00BA150F">
        <w:rPr>
          <w:rFonts w:ascii="Arial" w:hAnsi="Arial"/>
          <w:lang w:val="sk-SK"/>
        </w:rPr>
        <w:t xml:space="preserve"> a miestnu komunikáciu</w:t>
      </w:r>
      <w:r w:rsidRPr="00BA150F">
        <w:rPr>
          <w:rFonts w:ascii="Arial" w:hAnsi="Arial"/>
          <w:lang w:val="sk-SK"/>
        </w:rPr>
        <w:t xml:space="preserve">. </w:t>
      </w:r>
      <w:r w:rsidR="003E142B" w:rsidRPr="00BA150F">
        <w:rPr>
          <w:rFonts w:ascii="Arial" w:hAnsi="Arial"/>
          <w:lang w:val="sk-SK"/>
        </w:rPr>
        <w:t>Plocha umožňuje výstavbu asi 14 rodinných domov.</w:t>
      </w:r>
      <w:r w:rsidR="00623764" w:rsidRPr="00BA150F">
        <w:rPr>
          <w:rFonts w:ascii="Arial" w:hAnsi="Arial"/>
          <w:lang w:val="sk-SK"/>
        </w:rPr>
        <w:t xml:space="preserve"> Riešená lokalita </w:t>
      </w:r>
      <w:r w:rsidR="00F671B2" w:rsidRPr="00BA150F">
        <w:rPr>
          <w:rFonts w:ascii="Arial" w:hAnsi="Arial"/>
          <w:lang w:val="sk-SK"/>
        </w:rPr>
        <w:t>naväzuj</w:t>
      </w:r>
      <w:r w:rsidR="00623764" w:rsidRPr="00BA150F">
        <w:rPr>
          <w:rFonts w:ascii="Arial" w:hAnsi="Arial"/>
          <w:lang w:val="sk-SK"/>
        </w:rPr>
        <w:t>e</w:t>
      </w:r>
      <w:r w:rsidR="00F671B2" w:rsidRPr="00BA150F">
        <w:rPr>
          <w:rFonts w:ascii="Arial" w:hAnsi="Arial"/>
          <w:lang w:val="sk-SK"/>
        </w:rPr>
        <w:t xml:space="preserve"> na plochy IBV schválené v predchádzajúcich zmenách a doplnkoch.</w:t>
      </w:r>
    </w:p>
    <w:p w:rsidR="009041E0" w:rsidRPr="00BA150F" w:rsidRDefault="00DB48E0" w:rsidP="009041E0">
      <w:pPr>
        <w:jc w:val="both"/>
        <w:rPr>
          <w:rFonts w:ascii="Arial" w:hAnsi="Arial"/>
          <w:lang w:val="sk-SK"/>
        </w:rPr>
      </w:pPr>
      <w:r w:rsidRPr="00BA150F">
        <w:rPr>
          <w:rFonts w:ascii="Arial" w:hAnsi="Arial"/>
          <w:lang w:val="sk-SK"/>
        </w:rPr>
        <w:tab/>
        <w:t>Správa CHKO Kysuce požaduje nezasahovať navrhovanou výstavbou do biotopov slatín a podmáčaných lúk a pri navrhovanej výstavbe zohľadniť druhovú ochranu rastlín.</w:t>
      </w:r>
    </w:p>
    <w:p w:rsidR="002536CB" w:rsidRPr="00BA150F" w:rsidRDefault="002536CB" w:rsidP="009041E0">
      <w:pPr>
        <w:jc w:val="both"/>
        <w:rPr>
          <w:rFonts w:ascii="Arial" w:hAnsi="Arial"/>
          <w:lang w:val="sk-SK"/>
        </w:rPr>
      </w:pPr>
    </w:p>
    <w:p w:rsidR="002536CB" w:rsidRPr="00BA150F" w:rsidRDefault="002536CB" w:rsidP="009041E0">
      <w:pPr>
        <w:jc w:val="both"/>
        <w:rPr>
          <w:rFonts w:ascii="Arial" w:hAnsi="Arial"/>
          <w:lang w:val="sk-SK"/>
        </w:rPr>
      </w:pPr>
    </w:p>
    <w:p w:rsidR="009041E0" w:rsidRPr="00BA150F" w:rsidRDefault="009041E0" w:rsidP="009041E0">
      <w:pPr>
        <w:jc w:val="both"/>
        <w:rPr>
          <w:rFonts w:ascii="Arial" w:hAnsi="Arial"/>
          <w:b/>
          <w:lang w:val="sk-SK"/>
        </w:rPr>
      </w:pPr>
      <w:r w:rsidRPr="00BA150F">
        <w:rPr>
          <w:rFonts w:ascii="Arial" w:hAnsi="Arial"/>
          <w:b/>
          <w:lang w:val="sk-SK"/>
        </w:rPr>
        <w:t>4. Beskydská</w:t>
      </w:r>
      <w:r w:rsidR="00A174BC" w:rsidRPr="00BA150F">
        <w:rPr>
          <w:rFonts w:ascii="Arial" w:hAnsi="Arial"/>
          <w:b/>
          <w:lang w:val="sk-SK"/>
        </w:rPr>
        <w:t xml:space="preserve"> ulica</w:t>
      </w:r>
    </w:p>
    <w:p w:rsidR="009041E0" w:rsidRPr="00BA150F" w:rsidRDefault="009041E0" w:rsidP="009041E0">
      <w:pPr>
        <w:jc w:val="both"/>
        <w:rPr>
          <w:rFonts w:ascii="Arial" w:hAnsi="Arial"/>
          <w:lang w:val="sk-SK"/>
        </w:rPr>
      </w:pPr>
    </w:p>
    <w:p w:rsidR="009041E0" w:rsidRPr="00BA150F" w:rsidRDefault="00113BA9" w:rsidP="009041E0">
      <w:pPr>
        <w:jc w:val="both"/>
        <w:rPr>
          <w:rFonts w:ascii="Arial" w:hAnsi="Arial"/>
          <w:lang w:val="sk-SK"/>
        </w:rPr>
      </w:pPr>
      <w:r w:rsidRPr="00BA150F">
        <w:rPr>
          <w:rFonts w:ascii="Arial" w:hAnsi="Arial"/>
          <w:lang w:val="sk-SK"/>
        </w:rPr>
        <w:tab/>
        <w:t xml:space="preserve">V schválenom územnom pláne </w:t>
      </w:r>
      <w:r w:rsidR="004C0F78" w:rsidRPr="00BA150F">
        <w:rPr>
          <w:rFonts w:ascii="Arial" w:hAnsi="Arial"/>
          <w:lang w:val="sk-SK"/>
        </w:rPr>
        <w:t>je</w:t>
      </w:r>
      <w:r w:rsidRPr="00BA150F">
        <w:rPr>
          <w:rFonts w:ascii="Arial" w:hAnsi="Arial"/>
          <w:lang w:val="sk-SK"/>
        </w:rPr>
        <w:t xml:space="preserve"> lokalita navrhnutá na záchytné parkovisko pre centrum mesta a verejnú zeleň.</w:t>
      </w:r>
    </w:p>
    <w:p w:rsidR="009041E0" w:rsidRPr="00BA150F" w:rsidRDefault="00113BA9" w:rsidP="009041E0">
      <w:pPr>
        <w:jc w:val="both"/>
        <w:rPr>
          <w:rFonts w:ascii="Arial" w:hAnsi="Arial"/>
          <w:lang w:val="sk-SK"/>
        </w:rPr>
      </w:pPr>
      <w:r w:rsidRPr="00BA150F">
        <w:rPr>
          <w:rFonts w:ascii="Arial" w:hAnsi="Arial"/>
          <w:lang w:val="sk-SK"/>
        </w:rPr>
        <w:tab/>
        <w:t xml:space="preserve">V zmenách a doplnkoch č. 3 sa </w:t>
      </w:r>
      <w:r w:rsidR="00F671B2" w:rsidRPr="00BA150F">
        <w:rPr>
          <w:rFonts w:ascii="Arial" w:hAnsi="Arial"/>
          <w:lang w:val="sk-SK"/>
        </w:rPr>
        <w:t>parkovisko ruší -</w:t>
      </w:r>
      <w:r w:rsidRPr="00BA150F">
        <w:rPr>
          <w:rFonts w:ascii="Arial" w:hAnsi="Arial"/>
          <w:lang w:val="sk-SK"/>
        </w:rPr>
        <w:t xml:space="preserve"> zohľadňujú </w:t>
      </w:r>
      <w:r w:rsidR="00F671B2" w:rsidRPr="00BA150F">
        <w:rPr>
          <w:rFonts w:ascii="Arial" w:hAnsi="Arial"/>
          <w:lang w:val="sk-SK"/>
        </w:rPr>
        <w:t xml:space="preserve">sa </w:t>
      </w:r>
      <w:r w:rsidRPr="00BA150F">
        <w:rPr>
          <w:rFonts w:ascii="Arial" w:hAnsi="Arial"/>
          <w:lang w:val="sk-SK"/>
        </w:rPr>
        <w:t>existujúce plochy dvoch rodinných domov, dopĺňa sa plocha občianskej vybavenosti a zvyšná plocha sa ponec</w:t>
      </w:r>
      <w:r w:rsidR="004C0F78" w:rsidRPr="00BA150F">
        <w:rPr>
          <w:rFonts w:ascii="Arial" w:hAnsi="Arial"/>
          <w:lang w:val="sk-SK"/>
        </w:rPr>
        <w:t>h</w:t>
      </w:r>
      <w:r w:rsidRPr="00BA150F">
        <w:rPr>
          <w:rFonts w:ascii="Arial" w:hAnsi="Arial"/>
          <w:lang w:val="sk-SK"/>
        </w:rPr>
        <w:t>áva pre verejnú zeleň.</w:t>
      </w:r>
    </w:p>
    <w:p w:rsidR="009041E0" w:rsidRPr="00BA150F" w:rsidRDefault="009041E0" w:rsidP="009041E0">
      <w:pPr>
        <w:jc w:val="both"/>
        <w:rPr>
          <w:rFonts w:ascii="Arial" w:hAnsi="Arial"/>
          <w:lang w:val="sk-SK"/>
        </w:rPr>
      </w:pPr>
    </w:p>
    <w:p w:rsidR="009041E0" w:rsidRPr="00BA150F" w:rsidRDefault="009041E0" w:rsidP="009041E0">
      <w:pPr>
        <w:jc w:val="both"/>
        <w:rPr>
          <w:rFonts w:ascii="Arial" w:hAnsi="Arial"/>
          <w:b/>
          <w:lang w:val="sk-SK"/>
        </w:rPr>
      </w:pPr>
      <w:r w:rsidRPr="00BA150F">
        <w:rPr>
          <w:rFonts w:ascii="Arial" w:hAnsi="Arial"/>
          <w:b/>
          <w:lang w:val="sk-SK"/>
        </w:rPr>
        <w:t>5. Závodie - lesopark</w:t>
      </w:r>
    </w:p>
    <w:p w:rsidR="009041E0" w:rsidRPr="00BA150F" w:rsidRDefault="009041E0" w:rsidP="009041E0">
      <w:pPr>
        <w:jc w:val="both"/>
        <w:rPr>
          <w:rFonts w:ascii="Arial" w:hAnsi="Arial"/>
          <w:lang w:val="sk-SK"/>
        </w:rPr>
      </w:pPr>
    </w:p>
    <w:p w:rsidR="003E142B" w:rsidRPr="00BA150F" w:rsidRDefault="00113BA9" w:rsidP="003E142B">
      <w:pPr>
        <w:jc w:val="both"/>
        <w:rPr>
          <w:rFonts w:ascii="Arial" w:hAnsi="Arial"/>
          <w:lang w:val="sk-SK"/>
        </w:rPr>
      </w:pPr>
      <w:r w:rsidRPr="00BA150F">
        <w:rPr>
          <w:rFonts w:ascii="Arial" w:hAnsi="Arial"/>
          <w:lang w:val="sk-SK"/>
        </w:rPr>
        <w:tab/>
        <w:t xml:space="preserve">V schválenom územnom pláne </w:t>
      </w:r>
      <w:r w:rsidR="004C0F78" w:rsidRPr="00BA150F">
        <w:rPr>
          <w:rFonts w:ascii="Arial" w:hAnsi="Arial"/>
          <w:lang w:val="sk-SK"/>
        </w:rPr>
        <w:t xml:space="preserve">je </w:t>
      </w:r>
      <w:r w:rsidRPr="00BA150F">
        <w:rPr>
          <w:rFonts w:ascii="Arial" w:hAnsi="Arial"/>
          <w:lang w:val="sk-SK"/>
        </w:rPr>
        <w:t xml:space="preserve">lokalita navrhnutá ako zeleň - porasty </w:t>
      </w:r>
      <w:r w:rsidR="00856E0D" w:rsidRPr="00BA150F">
        <w:rPr>
          <w:rFonts w:ascii="Arial" w:hAnsi="Arial"/>
          <w:lang w:val="sk-SK"/>
        </w:rPr>
        <w:t>po</w:t>
      </w:r>
      <w:r w:rsidRPr="00BA150F">
        <w:rPr>
          <w:rFonts w:ascii="Arial" w:hAnsi="Arial"/>
          <w:lang w:val="sk-SK"/>
        </w:rPr>
        <w:t>pri Kysuci.</w:t>
      </w:r>
      <w:r w:rsidR="003E142B" w:rsidRPr="00BA150F">
        <w:rPr>
          <w:rFonts w:ascii="Arial" w:hAnsi="Arial"/>
          <w:lang w:val="sk-SK"/>
        </w:rPr>
        <w:t xml:space="preserve"> Lokalita sa nachádza v </w:t>
      </w:r>
      <w:r w:rsidR="00682B84" w:rsidRPr="00BA150F">
        <w:rPr>
          <w:rFonts w:ascii="Arial" w:hAnsi="Arial"/>
          <w:lang w:val="sk-SK"/>
        </w:rPr>
        <w:t xml:space="preserve">ochrannom </w:t>
      </w:r>
      <w:r w:rsidR="003E142B" w:rsidRPr="00BA150F">
        <w:rPr>
          <w:rFonts w:ascii="Arial" w:hAnsi="Arial"/>
          <w:lang w:val="sk-SK"/>
        </w:rPr>
        <w:t>pásme II.</w:t>
      </w:r>
      <w:r w:rsidR="00682B84" w:rsidRPr="00BA150F">
        <w:rPr>
          <w:rFonts w:ascii="Arial" w:hAnsi="Arial"/>
          <w:lang w:val="sk-SK"/>
        </w:rPr>
        <w:t xml:space="preserve"> </w:t>
      </w:r>
      <w:r w:rsidR="003E142B" w:rsidRPr="00BA150F">
        <w:rPr>
          <w:rFonts w:ascii="Arial" w:hAnsi="Arial"/>
          <w:lang w:val="sk-SK"/>
        </w:rPr>
        <w:t xml:space="preserve">stupňa vodárenského zdroja. </w:t>
      </w:r>
      <w:r w:rsidR="00C74656" w:rsidRPr="00BA150F">
        <w:rPr>
          <w:rFonts w:ascii="Arial" w:hAnsi="Arial"/>
          <w:lang w:val="sk-SK"/>
        </w:rPr>
        <w:t>Prevažná časť lokality je evidovaná ako lesný pozemok</w:t>
      </w:r>
      <w:r w:rsidR="00514A22" w:rsidRPr="00BA150F">
        <w:rPr>
          <w:rFonts w:ascii="Arial" w:hAnsi="Arial"/>
          <w:lang w:val="sk-SK"/>
        </w:rPr>
        <w:t xml:space="preserve"> o výmere </w:t>
      </w:r>
      <w:r w:rsidR="008D6132" w:rsidRPr="00BA150F">
        <w:rPr>
          <w:rFonts w:ascii="Arial" w:hAnsi="Arial"/>
          <w:lang w:val="sk-SK"/>
        </w:rPr>
        <w:t>1,20</w:t>
      </w:r>
      <w:r w:rsidR="00514A22" w:rsidRPr="00BA150F">
        <w:rPr>
          <w:rFonts w:ascii="Arial" w:hAnsi="Arial"/>
          <w:lang w:val="sk-SK"/>
        </w:rPr>
        <w:t xml:space="preserve"> ha</w:t>
      </w:r>
      <w:r w:rsidR="00C74656" w:rsidRPr="00BA150F">
        <w:rPr>
          <w:rFonts w:ascii="Arial" w:hAnsi="Arial"/>
          <w:lang w:val="sk-SK"/>
        </w:rPr>
        <w:t>, na ktorom je hospodársky les</w:t>
      </w:r>
      <w:r w:rsidR="008D6132" w:rsidRPr="00BA150F">
        <w:rPr>
          <w:rFonts w:ascii="Arial" w:hAnsi="Arial"/>
          <w:lang w:val="sk-SK"/>
        </w:rPr>
        <w:t>.</w:t>
      </w:r>
      <w:r w:rsidR="00CC4412" w:rsidRPr="00BA150F">
        <w:rPr>
          <w:rFonts w:ascii="Arial" w:hAnsi="Arial"/>
          <w:lang w:val="sk-SK"/>
        </w:rPr>
        <w:t xml:space="preserve"> </w:t>
      </w:r>
      <w:r w:rsidR="008D6132" w:rsidRPr="00BA150F">
        <w:rPr>
          <w:rFonts w:ascii="Arial" w:hAnsi="Arial"/>
          <w:lang w:val="sk-SK"/>
        </w:rPr>
        <w:t>M</w:t>
      </w:r>
      <w:r w:rsidR="00CC4412" w:rsidRPr="00BA150F">
        <w:rPr>
          <w:rFonts w:ascii="Arial" w:hAnsi="Arial"/>
          <w:lang w:val="sk-SK"/>
        </w:rPr>
        <w:t>enši</w:t>
      </w:r>
      <w:r w:rsidR="008D6132" w:rsidRPr="00BA150F">
        <w:rPr>
          <w:rFonts w:ascii="Arial" w:hAnsi="Arial"/>
          <w:lang w:val="sk-SK"/>
        </w:rPr>
        <w:t>u</w:t>
      </w:r>
      <w:r w:rsidR="00CC4412" w:rsidRPr="00BA150F">
        <w:rPr>
          <w:rFonts w:ascii="Arial" w:hAnsi="Arial"/>
          <w:lang w:val="sk-SK"/>
        </w:rPr>
        <w:t xml:space="preserve"> časť </w:t>
      </w:r>
      <w:r w:rsidR="008D6132" w:rsidRPr="00BA150F">
        <w:rPr>
          <w:rFonts w:ascii="Arial" w:hAnsi="Arial"/>
          <w:lang w:val="sk-SK"/>
        </w:rPr>
        <w:t>tvorí</w:t>
      </w:r>
      <w:r w:rsidR="00CC4412" w:rsidRPr="00BA150F">
        <w:rPr>
          <w:rFonts w:ascii="Arial" w:hAnsi="Arial"/>
          <w:lang w:val="sk-SK"/>
        </w:rPr>
        <w:t xml:space="preserve"> zastavaná plocha</w:t>
      </w:r>
      <w:r w:rsidR="008D6132" w:rsidRPr="00BA150F">
        <w:rPr>
          <w:rFonts w:ascii="Arial" w:hAnsi="Arial"/>
          <w:lang w:val="sk-SK"/>
        </w:rPr>
        <w:t xml:space="preserve"> (0,11 ha)</w:t>
      </w:r>
      <w:r w:rsidR="00CC4412" w:rsidRPr="00BA150F">
        <w:rPr>
          <w:rFonts w:ascii="Arial" w:hAnsi="Arial"/>
          <w:lang w:val="sk-SK"/>
        </w:rPr>
        <w:t>.</w:t>
      </w:r>
    </w:p>
    <w:p w:rsidR="009041E0" w:rsidRPr="00BA150F" w:rsidRDefault="00113BA9" w:rsidP="009041E0">
      <w:pPr>
        <w:jc w:val="both"/>
        <w:rPr>
          <w:rFonts w:ascii="Arial" w:hAnsi="Arial"/>
          <w:lang w:val="sk-SK"/>
        </w:rPr>
      </w:pPr>
      <w:r w:rsidRPr="00BA150F">
        <w:rPr>
          <w:rFonts w:ascii="Arial" w:hAnsi="Arial"/>
          <w:lang w:val="sk-SK"/>
        </w:rPr>
        <w:tab/>
        <w:t xml:space="preserve">V zmenách a doplnkoch č. 3 sa navrhuje využiť </w:t>
      </w:r>
      <w:r w:rsidR="00856E0D" w:rsidRPr="00BA150F">
        <w:rPr>
          <w:rFonts w:ascii="Arial" w:hAnsi="Arial"/>
          <w:lang w:val="sk-SK"/>
        </w:rPr>
        <w:t xml:space="preserve">existujúce porasty </w:t>
      </w:r>
      <w:r w:rsidRPr="00BA150F">
        <w:rPr>
          <w:rFonts w:ascii="Arial" w:hAnsi="Arial"/>
          <w:lang w:val="sk-SK"/>
        </w:rPr>
        <w:t>pre zriadenie lesoparku.</w:t>
      </w:r>
      <w:r w:rsidR="009C5B67" w:rsidRPr="00BA150F">
        <w:rPr>
          <w:rFonts w:ascii="Arial" w:hAnsi="Arial"/>
          <w:lang w:val="sk-SK"/>
        </w:rPr>
        <w:t xml:space="preserve"> </w:t>
      </w:r>
    </w:p>
    <w:p w:rsidR="00C74656" w:rsidRPr="00BA150F" w:rsidRDefault="00C74656" w:rsidP="00C74656">
      <w:pPr>
        <w:jc w:val="both"/>
        <w:rPr>
          <w:rFonts w:ascii="Arial" w:hAnsi="Arial"/>
          <w:lang w:val="sk-SK"/>
        </w:rPr>
      </w:pPr>
      <w:r w:rsidRPr="00BA150F">
        <w:rPr>
          <w:rFonts w:ascii="Arial" w:hAnsi="Arial"/>
          <w:lang w:val="sk-SK"/>
        </w:rPr>
        <w:t>Na ploche budúceho lesoparku bude potrebné zmeniť hospodársky les na les osobitného určenia</w:t>
      </w:r>
      <w:r w:rsidR="00CC4412" w:rsidRPr="00BA150F">
        <w:rPr>
          <w:rFonts w:ascii="Arial" w:hAnsi="Arial"/>
          <w:lang w:val="sk-SK"/>
        </w:rPr>
        <w:t xml:space="preserve"> (rekreačný les)</w:t>
      </w:r>
      <w:r w:rsidRPr="00BA150F">
        <w:rPr>
          <w:rFonts w:ascii="Arial" w:hAnsi="Arial"/>
          <w:lang w:val="sk-SK"/>
        </w:rPr>
        <w:t xml:space="preserve">. Je potrebné </w:t>
      </w:r>
      <w:r w:rsidRPr="00BA150F">
        <w:rPr>
          <w:rFonts w:ascii="Arial" w:hAnsi="Arial" w:cs="Arial"/>
        </w:rPr>
        <w:t>uskutočniť pasport existujúcich drevín a projekt na realizáciu lesoparku. Na ploche lesoparku budú prevedené len minimálne úpravy - chodníky so štrkov</w:t>
      </w:r>
      <w:r w:rsidR="00CC4412" w:rsidRPr="00BA150F">
        <w:rPr>
          <w:rFonts w:ascii="Arial" w:hAnsi="Arial" w:cs="Arial"/>
        </w:rPr>
        <w:t>ým</w:t>
      </w:r>
      <w:r w:rsidRPr="00BA150F">
        <w:rPr>
          <w:rFonts w:ascii="Arial" w:hAnsi="Arial" w:cs="Arial"/>
        </w:rPr>
        <w:t xml:space="preserve"> </w:t>
      </w:r>
      <w:r w:rsidR="00CC4412" w:rsidRPr="00BA150F">
        <w:rPr>
          <w:rFonts w:ascii="Arial" w:hAnsi="Arial" w:cs="Arial"/>
        </w:rPr>
        <w:t>povrchom</w:t>
      </w:r>
      <w:r w:rsidRPr="00BA150F">
        <w:rPr>
          <w:rFonts w:ascii="Arial" w:hAnsi="Arial" w:cs="Arial"/>
        </w:rPr>
        <w:t xml:space="preserve"> a oddychové miesta s lavičkami. Na lesnom pozemku sa nebudú realizovať žiadne stavby a spevnené plochy. </w:t>
      </w:r>
      <w:r w:rsidR="00CC4412" w:rsidRPr="00BA150F">
        <w:rPr>
          <w:rFonts w:ascii="Arial" w:hAnsi="Arial" w:cs="Arial"/>
        </w:rPr>
        <w:t>Tieto treba navrhnúť na zastavanej ploche. Časť zastavanej plochy navrhujeme rekultivovať a vrátiť do lesných pozemkov.</w:t>
      </w:r>
    </w:p>
    <w:p w:rsidR="003E142B" w:rsidRPr="00BA150F" w:rsidRDefault="003E142B" w:rsidP="009041E0">
      <w:pPr>
        <w:jc w:val="both"/>
        <w:rPr>
          <w:rFonts w:ascii="Arial" w:hAnsi="Arial"/>
          <w:lang w:val="sk-SK"/>
        </w:rPr>
      </w:pPr>
    </w:p>
    <w:p w:rsidR="009041E0" w:rsidRPr="00BA150F" w:rsidRDefault="004C0F78" w:rsidP="009041E0">
      <w:pPr>
        <w:jc w:val="both"/>
        <w:rPr>
          <w:rFonts w:ascii="Arial" w:hAnsi="Arial"/>
          <w:b/>
          <w:lang w:val="sk-SK"/>
        </w:rPr>
      </w:pPr>
      <w:r w:rsidRPr="00BA150F">
        <w:rPr>
          <w:rFonts w:ascii="Arial" w:hAnsi="Arial"/>
          <w:b/>
          <w:lang w:val="sk-SK"/>
        </w:rPr>
        <w:t>7</w:t>
      </w:r>
      <w:r w:rsidR="009041E0" w:rsidRPr="00BA150F">
        <w:rPr>
          <w:rFonts w:ascii="Arial" w:hAnsi="Arial"/>
          <w:b/>
          <w:lang w:val="sk-SK"/>
        </w:rPr>
        <w:t xml:space="preserve">. </w:t>
      </w:r>
      <w:r w:rsidR="00A174BC" w:rsidRPr="00BA150F">
        <w:rPr>
          <w:rFonts w:ascii="Arial" w:hAnsi="Arial"/>
          <w:b/>
          <w:lang w:val="sk-SK"/>
        </w:rPr>
        <w:t>P</w:t>
      </w:r>
      <w:r w:rsidR="009041E0" w:rsidRPr="00BA150F">
        <w:rPr>
          <w:rFonts w:ascii="Arial" w:hAnsi="Arial"/>
          <w:b/>
          <w:lang w:val="sk-SK"/>
        </w:rPr>
        <w:t>arkovisk</w:t>
      </w:r>
      <w:r w:rsidR="00A174BC" w:rsidRPr="00BA150F">
        <w:rPr>
          <w:rFonts w:ascii="Arial" w:hAnsi="Arial"/>
          <w:b/>
          <w:lang w:val="sk-SK"/>
        </w:rPr>
        <w:t>á</w:t>
      </w:r>
      <w:r w:rsidR="009041E0" w:rsidRPr="00BA150F">
        <w:rPr>
          <w:rFonts w:ascii="Arial" w:hAnsi="Arial"/>
          <w:b/>
          <w:lang w:val="sk-SK"/>
        </w:rPr>
        <w:t xml:space="preserve"> </w:t>
      </w:r>
      <w:r w:rsidR="004568B7" w:rsidRPr="00BA150F">
        <w:rPr>
          <w:rFonts w:ascii="Arial" w:hAnsi="Arial"/>
          <w:b/>
          <w:lang w:val="sk-SK"/>
        </w:rPr>
        <w:t xml:space="preserve">a chodník na </w:t>
      </w:r>
      <w:r w:rsidR="009041E0" w:rsidRPr="00BA150F">
        <w:rPr>
          <w:rFonts w:ascii="Arial" w:hAnsi="Arial"/>
          <w:b/>
          <w:lang w:val="sk-SK"/>
        </w:rPr>
        <w:t>Živčákov</w:t>
      </w:r>
      <w:r w:rsidR="004568B7" w:rsidRPr="00BA150F">
        <w:rPr>
          <w:rFonts w:ascii="Arial" w:hAnsi="Arial"/>
          <w:b/>
          <w:lang w:val="sk-SK"/>
        </w:rPr>
        <w:t>ú</w:t>
      </w:r>
    </w:p>
    <w:p w:rsidR="009041E0" w:rsidRPr="00BA150F" w:rsidRDefault="009041E0" w:rsidP="009041E0">
      <w:pPr>
        <w:jc w:val="both"/>
        <w:rPr>
          <w:rFonts w:ascii="Arial" w:hAnsi="Arial"/>
          <w:lang w:val="sk-SK"/>
        </w:rPr>
      </w:pPr>
    </w:p>
    <w:p w:rsidR="00884C7E" w:rsidRPr="00BA150F" w:rsidRDefault="00884C7E" w:rsidP="00884C7E">
      <w:pPr>
        <w:jc w:val="both"/>
        <w:rPr>
          <w:rFonts w:ascii="Arial" w:hAnsi="Arial"/>
          <w:lang w:val="sk-SK"/>
        </w:rPr>
      </w:pPr>
      <w:r w:rsidRPr="00BA150F">
        <w:rPr>
          <w:rFonts w:ascii="Arial" w:hAnsi="Arial"/>
          <w:lang w:val="sk-SK"/>
        </w:rPr>
        <w:tab/>
        <w:t>V schválenom územnom pláne bola lokalita navrhnutá ako parkovisko pre pútnikov na pútne miesto Živčáková.</w:t>
      </w:r>
    </w:p>
    <w:p w:rsidR="009041E0" w:rsidRPr="00BA150F" w:rsidRDefault="00884C7E" w:rsidP="00884C7E">
      <w:pPr>
        <w:jc w:val="both"/>
        <w:rPr>
          <w:rFonts w:ascii="Arial" w:hAnsi="Arial"/>
          <w:lang w:val="sk-SK"/>
        </w:rPr>
      </w:pPr>
      <w:r w:rsidRPr="00BA150F">
        <w:rPr>
          <w:rFonts w:ascii="Arial" w:hAnsi="Arial"/>
          <w:lang w:val="sk-SK"/>
        </w:rPr>
        <w:tab/>
        <w:t>V zmenách a doplnkoch č. 3 sa navrhujú ďalšie plochy pre parkoviská a malá plocha pre občiansku vybavenosť.</w:t>
      </w:r>
      <w:r w:rsidR="004568B7" w:rsidRPr="00BA150F">
        <w:rPr>
          <w:rFonts w:ascii="Arial" w:hAnsi="Arial"/>
          <w:lang w:val="sk-SK"/>
        </w:rPr>
        <w:t xml:space="preserve"> Do územného plánu mesta sa dopĺňa existujúci chodník k pútn</w:t>
      </w:r>
      <w:r w:rsidR="00E7492B" w:rsidRPr="00BA150F">
        <w:rPr>
          <w:rFonts w:ascii="Arial" w:hAnsi="Arial"/>
          <w:lang w:val="sk-SK"/>
        </w:rPr>
        <w:t>ickém</w:t>
      </w:r>
      <w:r w:rsidR="004568B7" w:rsidRPr="00BA150F">
        <w:rPr>
          <w:rFonts w:ascii="Arial" w:hAnsi="Arial"/>
          <w:lang w:val="sk-SK"/>
        </w:rPr>
        <w:t xml:space="preserve"> miestu na hore Živčáková.</w:t>
      </w:r>
    </w:p>
    <w:p w:rsidR="00DB48E0" w:rsidRPr="00BA150F" w:rsidRDefault="00DB48E0" w:rsidP="00DB48E0">
      <w:pPr>
        <w:jc w:val="both"/>
        <w:rPr>
          <w:rFonts w:ascii="Arial" w:hAnsi="Arial"/>
          <w:lang w:val="sk-SK"/>
        </w:rPr>
      </w:pPr>
      <w:r w:rsidRPr="00BA150F">
        <w:rPr>
          <w:rFonts w:ascii="Arial" w:hAnsi="Arial"/>
          <w:lang w:val="sk-SK"/>
        </w:rPr>
        <w:tab/>
        <w:t>Správa CHKO Kysuce požaduje nezasahovať navrhovanou výstavbou do brehových porastov</w:t>
      </w:r>
      <w:r w:rsidR="00D361AB" w:rsidRPr="00BA150F">
        <w:rPr>
          <w:rFonts w:ascii="Arial" w:hAnsi="Arial"/>
          <w:lang w:val="sk-SK"/>
        </w:rPr>
        <w:t>.</w:t>
      </w:r>
    </w:p>
    <w:p w:rsidR="00D361AB" w:rsidRPr="00BA150F" w:rsidRDefault="00D361AB" w:rsidP="00DB48E0">
      <w:pPr>
        <w:jc w:val="both"/>
        <w:rPr>
          <w:rFonts w:ascii="Arial" w:hAnsi="Arial"/>
          <w:lang w:val="sk-SK"/>
        </w:rPr>
      </w:pPr>
    </w:p>
    <w:p w:rsidR="00A174BC" w:rsidRPr="00BA150F" w:rsidRDefault="00A174BC" w:rsidP="009041E0">
      <w:pPr>
        <w:jc w:val="both"/>
        <w:rPr>
          <w:rFonts w:ascii="Arial" w:hAnsi="Arial"/>
          <w:b/>
          <w:lang w:val="sk-SK"/>
        </w:rPr>
      </w:pPr>
      <w:r w:rsidRPr="00BA150F">
        <w:rPr>
          <w:rFonts w:ascii="Arial" w:hAnsi="Arial"/>
          <w:b/>
          <w:lang w:val="sk-SK"/>
        </w:rPr>
        <w:t>8. Hlinené U Kaduru</w:t>
      </w:r>
    </w:p>
    <w:p w:rsidR="00A174BC" w:rsidRPr="00BA150F" w:rsidRDefault="00A174BC" w:rsidP="009041E0">
      <w:pPr>
        <w:jc w:val="both"/>
        <w:rPr>
          <w:rFonts w:ascii="Arial" w:hAnsi="Arial"/>
          <w:lang w:val="sk-SK"/>
        </w:rPr>
      </w:pPr>
    </w:p>
    <w:p w:rsidR="003E142B" w:rsidRPr="00BA150F" w:rsidRDefault="003E142B" w:rsidP="003E142B">
      <w:pPr>
        <w:jc w:val="both"/>
        <w:rPr>
          <w:rFonts w:ascii="Arial" w:hAnsi="Arial"/>
          <w:lang w:val="sk-SK"/>
        </w:rPr>
      </w:pPr>
      <w:r w:rsidRPr="00BA150F">
        <w:rPr>
          <w:rFonts w:ascii="Arial" w:hAnsi="Arial"/>
          <w:lang w:val="sk-SK"/>
        </w:rPr>
        <w:tab/>
        <w:t>V schválenom územnom pláne bola lokalita navrhnutá bez zástavby ako trvalé trávne porasty.</w:t>
      </w:r>
    </w:p>
    <w:p w:rsidR="00A174BC" w:rsidRPr="00BA150F" w:rsidRDefault="003E142B" w:rsidP="003E142B">
      <w:pPr>
        <w:jc w:val="both"/>
        <w:rPr>
          <w:rFonts w:ascii="Arial" w:hAnsi="Arial"/>
          <w:lang w:val="sk-SK"/>
        </w:rPr>
      </w:pPr>
      <w:r w:rsidRPr="00BA150F">
        <w:rPr>
          <w:rFonts w:ascii="Arial" w:hAnsi="Arial"/>
          <w:lang w:val="sk-SK"/>
        </w:rPr>
        <w:tab/>
        <w:t>V zmenách a doplnkoch č. 3 je lokalita navrhnutá pre výstavbu rodinných domov a miestnej komunikácie. Plocha umožňuje výstavbu asi 14 rodinných domov</w:t>
      </w:r>
      <w:r w:rsidR="00E30DD4" w:rsidRPr="00BA150F">
        <w:rPr>
          <w:rFonts w:ascii="Arial" w:hAnsi="Arial"/>
          <w:lang w:val="sk-SK"/>
        </w:rPr>
        <w:t>.</w:t>
      </w:r>
    </w:p>
    <w:p w:rsidR="00D361AB" w:rsidRPr="00BA150F" w:rsidRDefault="00DB48E0" w:rsidP="00D361AB">
      <w:pPr>
        <w:jc w:val="both"/>
        <w:rPr>
          <w:rFonts w:ascii="Arial" w:hAnsi="Arial"/>
          <w:lang w:val="sk-SK"/>
        </w:rPr>
      </w:pPr>
      <w:r w:rsidRPr="00BA150F">
        <w:rPr>
          <w:rFonts w:ascii="Arial" w:hAnsi="Arial"/>
          <w:lang w:val="sk-SK"/>
        </w:rPr>
        <w:tab/>
        <w:t>Správa CHKO Kysuce požaduje nezasahovať navrhovanou výstavbou do brehových porastov</w:t>
      </w:r>
      <w:r w:rsidR="00D361AB" w:rsidRPr="00BA150F">
        <w:rPr>
          <w:rFonts w:ascii="Arial" w:hAnsi="Arial"/>
          <w:lang w:val="sk-SK"/>
        </w:rPr>
        <w:t>, nezasahovať navrhovanou výstavbou do biotopov slatín a podmáčaných lúk a pri navrhovanej výstavbe zohľadniť druhovú ochranu rastlín.</w:t>
      </w:r>
    </w:p>
    <w:p w:rsidR="00DB48E0" w:rsidRPr="00BA150F" w:rsidRDefault="00DB48E0" w:rsidP="009041E0">
      <w:pPr>
        <w:jc w:val="both"/>
        <w:rPr>
          <w:rFonts w:ascii="Arial" w:hAnsi="Arial"/>
          <w:lang w:val="sk-SK"/>
        </w:rPr>
      </w:pPr>
    </w:p>
    <w:p w:rsidR="009041E0" w:rsidRPr="00BA150F" w:rsidRDefault="00A174BC" w:rsidP="009041E0">
      <w:pPr>
        <w:jc w:val="both"/>
        <w:rPr>
          <w:rFonts w:ascii="Arial" w:hAnsi="Arial"/>
          <w:b/>
          <w:lang w:val="sk-SK"/>
        </w:rPr>
      </w:pPr>
      <w:r w:rsidRPr="00BA150F">
        <w:rPr>
          <w:rFonts w:ascii="Arial" w:hAnsi="Arial"/>
          <w:b/>
          <w:lang w:val="sk-SK"/>
        </w:rPr>
        <w:t>9</w:t>
      </w:r>
      <w:r w:rsidR="00884C7E" w:rsidRPr="00BA150F">
        <w:rPr>
          <w:rFonts w:ascii="Arial" w:hAnsi="Arial"/>
          <w:b/>
          <w:lang w:val="sk-SK"/>
        </w:rPr>
        <w:t>. Cyklo</w:t>
      </w:r>
      <w:r w:rsidRPr="00BA150F">
        <w:rPr>
          <w:rFonts w:ascii="Arial" w:hAnsi="Arial"/>
          <w:b/>
          <w:lang w:val="sk-SK"/>
        </w:rPr>
        <w:t>chodník</w:t>
      </w:r>
    </w:p>
    <w:p w:rsidR="00884C7E" w:rsidRPr="00BA150F" w:rsidRDefault="00884C7E" w:rsidP="009041E0">
      <w:pPr>
        <w:jc w:val="both"/>
        <w:rPr>
          <w:rFonts w:ascii="Arial" w:hAnsi="Arial"/>
          <w:lang w:val="sk-SK"/>
        </w:rPr>
      </w:pPr>
    </w:p>
    <w:p w:rsidR="00884C7E" w:rsidRPr="00BA150F" w:rsidRDefault="00884C7E" w:rsidP="009041E0">
      <w:pPr>
        <w:jc w:val="both"/>
        <w:rPr>
          <w:rFonts w:ascii="Arial" w:hAnsi="Arial"/>
          <w:lang w:val="sk-SK"/>
        </w:rPr>
      </w:pPr>
      <w:r w:rsidRPr="00BA150F">
        <w:rPr>
          <w:rFonts w:ascii="Arial" w:hAnsi="Arial"/>
          <w:lang w:val="sk-SK"/>
        </w:rPr>
        <w:tab/>
        <w:t>V schválenom územnom pláne je cyklotrasa navrhnutá po miestnych komunikáciách na druhej st</w:t>
      </w:r>
      <w:r w:rsidR="004C0F78" w:rsidRPr="00BA150F">
        <w:rPr>
          <w:rFonts w:ascii="Arial" w:hAnsi="Arial"/>
          <w:lang w:val="sk-SK"/>
        </w:rPr>
        <w:t>r</w:t>
      </w:r>
      <w:r w:rsidRPr="00BA150F">
        <w:rPr>
          <w:rFonts w:ascii="Arial" w:hAnsi="Arial"/>
          <w:lang w:val="sk-SK"/>
        </w:rPr>
        <w:t>ane Kysuce.</w:t>
      </w:r>
    </w:p>
    <w:p w:rsidR="00884C7E" w:rsidRPr="00BA150F" w:rsidRDefault="00E937C9" w:rsidP="009041E0">
      <w:pPr>
        <w:jc w:val="both"/>
        <w:rPr>
          <w:rFonts w:ascii="Arial" w:hAnsi="Arial"/>
          <w:lang w:val="sk-SK"/>
        </w:rPr>
      </w:pPr>
      <w:r w:rsidRPr="00BA150F">
        <w:rPr>
          <w:rFonts w:ascii="Arial" w:hAnsi="Arial"/>
          <w:lang w:val="sk-SK"/>
        </w:rPr>
        <w:tab/>
        <w:t xml:space="preserve">V zmenách a doplnkoch č. 3 sa dopĺňa cyklotrasa popri ceste II/487 podľa poskytnutého podkladu. </w:t>
      </w:r>
    </w:p>
    <w:p w:rsidR="005B7E0D" w:rsidRPr="00BA150F" w:rsidRDefault="005B7E0D" w:rsidP="009041E0">
      <w:pPr>
        <w:jc w:val="both"/>
        <w:rPr>
          <w:rFonts w:ascii="Arial" w:hAnsi="Arial"/>
          <w:lang w:val="sk-SK"/>
        </w:rPr>
      </w:pPr>
    </w:p>
    <w:p w:rsidR="00A174BC" w:rsidRPr="00BA150F" w:rsidRDefault="00A174BC" w:rsidP="00A174BC">
      <w:pPr>
        <w:jc w:val="both"/>
        <w:rPr>
          <w:rFonts w:ascii="Arial" w:hAnsi="Arial"/>
          <w:b/>
          <w:lang w:val="sk-SK"/>
        </w:rPr>
      </w:pPr>
      <w:r w:rsidRPr="00BA150F">
        <w:rPr>
          <w:rFonts w:ascii="Arial" w:hAnsi="Arial"/>
          <w:b/>
          <w:lang w:val="sk-SK"/>
        </w:rPr>
        <w:t>1</w:t>
      </w:r>
      <w:r w:rsidR="009C5B67" w:rsidRPr="00BA150F">
        <w:rPr>
          <w:rFonts w:ascii="Arial" w:hAnsi="Arial"/>
          <w:b/>
          <w:lang w:val="sk-SK"/>
        </w:rPr>
        <w:t>0</w:t>
      </w:r>
      <w:r w:rsidRPr="00BA150F">
        <w:rPr>
          <w:rFonts w:ascii="Arial" w:hAnsi="Arial"/>
          <w:b/>
          <w:lang w:val="sk-SK"/>
        </w:rPr>
        <w:t xml:space="preserve">. </w:t>
      </w:r>
      <w:r w:rsidR="009C5B67" w:rsidRPr="00BA150F">
        <w:rPr>
          <w:rFonts w:ascii="Arial" w:hAnsi="Arial"/>
          <w:b/>
          <w:lang w:val="sk-SK"/>
        </w:rPr>
        <w:t>Stred - ul</w:t>
      </w:r>
      <w:r w:rsidRPr="00BA150F">
        <w:rPr>
          <w:rFonts w:ascii="Arial" w:hAnsi="Arial"/>
          <w:b/>
          <w:lang w:val="sk-SK"/>
        </w:rPr>
        <w:t xml:space="preserve"> J</w:t>
      </w:r>
      <w:r w:rsidR="009C5B67" w:rsidRPr="00BA150F">
        <w:rPr>
          <w:rFonts w:ascii="Arial" w:hAnsi="Arial"/>
          <w:b/>
          <w:lang w:val="sk-SK"/>
        </w:rPr>
        <w:t>a</w:t>
      </w:r>
      <w:r w:rsidRPr="00BA150F">
        <w:rPr>
          <w:rFonts w:ascii="Arial" w:hAnsi="Arial"/>
          <w:b/>
          <w:lang w:val="sk-SK"/>
        </w:rPr>
        <w:t xml:space="preserve">šíkova </w:t>
      </w:r>
      <w:r w:rsidR="009C5B67" w:rsidRPr="00BA150F">
        <w:rPr>
          <w:rFonts w:ascii="Arial" w:hAnsi="Arial"/>
          <w:b/>
          <w:lang w:val="sk-SK"/>
        </w:rPr>
        <w:t>- ul. Št</w:t>
      </w:r>
      <w:r w:rsidR="001D3062" w:rsidRPr="00BA150F">
        <w:rPr>
          <w:rFonts w:ascii="Arial" w:hAnsi="Arial"/>
          <w:b/>
          <w:lang w:val="sk-SK"/>
        </w:rPr>
        <w:t>úro</w:t>
      </w:r>
      <w:r w:rsidR="009C5B67" w:rsidRPr="00BA150F">
        <w:rPr>
          <w:rFonts w:ascii="Arial" w:hAnsi="Arial"/>
          <w:b/>
          <w:lang w:val="sk-SK"/>
        </w:rPr>
        <w:t>va</w:t>
      </w:r>
    </w:p>
    <w:p w:rsidR="00A174BC" w:rsidRPr="00BA150F" w:rsidRDefault="00A174BC" w:rsidP="00A174BC">
      <w:pPr>
        <w:jc w:val="both"/>
        <w:rPr>
          <w:rFonts w:ascii="Arial" w:hAnsi="Arial"/>
          <w:lang w:val="sk-SK"/>
        </w:rPr>
      </w:pPr>
    </w:p>
    <w:p w:rsidR="00A174BC" w:rsidRPr="00BA150F" w:rsidRDefault="00A174BC" w:rsidP="00A174BC">
      <w:pPr>
        <w:jc w:val="both"/>
        <w:rPr>
          <w:rFonts w:ascii="Arial" w:hAnsi="Arial"/>
          <w:lang w:val="sk-SK"/>
        </w:rPr>
      </w:pPr>
      <w:r w:rsidRPr="00BA150F">
        <w:rPr>
          <w:rFonts w:ascii="Arial" w:hAnsi="Arial"/>
          <w:lang w:val="sk-SK"/>
        </w:rPr>
        <w:tab/>
        <w:t>V schválenom územnom pláne je lokalita navrhnutá pre výstavbu bytových domov (120 b.j.).</w:t>
      </w:r>
    </w:p>
    <w:p w:rsidR="00A174BC" w:rsidRPr="00BA150F" w:rsidRDefault="00A174BC" w:rsidP="00A174BC">
      <w:pPr>
        <w:jc w:val="both"/>
        <w:rPr>
          <w:rFonts w:ascii="Arial" w:hAnsi="Arial"/>
          <w:lang w:val="sk-SK"/>
        </w:rPr>
      </w:pPr>
      <w:r w:rsidRPr="00BA150F">
        <w:rPr>
          <w:rFonts w:ascii="Arial" w:hAnsi="Arial"/>
          <w:lang w:val="sk-SK"/>
        </w:rPr>
        <w:tab/>
        <w:t>V zmenách a doplnkoch č. 3 ide o zmenu funkcie. Podľa požiadavky mesta sa na tejto lokalite navrhuje výstavba rodinných domov. Plocha umožňuje výstavbu asi 10 rodinných domov.</w:t>
      </w:r>
    </w:p>
    <w:p w:rsidR="00A174BC" w:rsidRPr="00BA150F" w:rsidRDefault="00A174BC" w:rsidP="009041E0">
      <w:pPr>
        <w:jc w:val="both"/>
        <w:rPr>
          <w:rFonts w:ascii="Arial" w:hAnsi="Arial"/>
          <w:lang w:val="sk-SK"/>
        </w:rPr>
      </w:pPr>
    </w:p>
    <w:p w:rsidR="00884C7E" w:rsidRPr="00BA150F" w:rsidRDefault="009C5B67" w:rsidP="009041E0">
      <w:pPr>
        <w:jc w:val="both"/>
        <w:rPr>
          <w:rFonts w:ascii="Arial" w:hAnsi="Arial"/>
          <w:b/>
          <w:lang w:val="sk-SK"/>
        </w:rPr>
      </w:pPr>
      <w:r w:rsidRPr="00BA150F">
        <w:rPr>
          <w:rFonts w:ascii="Arial" w:hAnsi="Arial"/>
          <w:b/>
          <w:lang w:val="sk-SK"/>
        </w:rPr>
        <w:t>11</w:t>
      </w:r>
      <w:r w:rsidR="005B7E0D" w:rsidRPr="00BA150F">
        <w:rPr>
          <w:rFonts w:ascii="Arial" w:hAnsi="Arial"/>
          <w:b/>
          <w:lang w:val="sk-SK"/>
        </w:rPr>
        <w:t xml:space="preserve">. </w:t>
      </w:r>
      <w:r w:rsidRPr="00BA150F">
        <w:rPr>
          <w:rFonts w:ascii="Arial" w:hAnsi="Arial" w:cs="Arial"/>
          <w:b/>
          <w:lang w:val="sk-SK"/>
        </w:rPr>
        <w:t>Predmier (bývalý hostinec)</w:t>
      </w:r>
    </w:p>
    <w:p w:rsidR="005B7E0D" w:rsidRPr="00BA150F" w:rsidRDefault="005B7E0D" w:rsidP="009041E0">
      <w:pPr>
        <w:jc w:val="both"/>
        <w:rPr>
          <w:rFonts w:ascii="Arial" w:hAnsi="Arial"/>
          <w:lang w:val="sk-SK"/>
        </w:rPr>
      </w:pPr>
    </w:p>
    <w:p w:rsidR="005B7E0D" w:rsidRPr="00BA150F" w:rsidRDefault="005B7E0D" w:rsidP="009041E0">
      <w:pPr>
        <w:jc w:val="both"/>
        <w:rPr>
          <w:rFonts w:ascii="Arial" w:hAnsi="Arial"/>
          <w:lang w:val="sk-SK"/>
        </w:rPr>
      </w:pPr>
      <w:r w:rsidRPr="00BA150F">
        <w:rPr>
          <w:rFonts w:ascii="Arial" w:hAnsi="Arial"/>
          <w:lang w:val="sk-SK"/>
        </w:rPr>
        <w:tab/>
        <w:t>V schválenom územnom pláne je plocha riešená ako občianska vybavenosť - stav.</w:t>
      </w:r>
    </w:p>
    <w:p w:rsidR="005B7E0D" w:rsidRPr="00BA150F" w:rsidRDefault="005B7E0D" w:rsidP="009041E0">
      <w:pPr>
        <w:jc w:val="both"/>
        <w:rPr>
          <w:rFonts w:ascii="Arial" w:hAnsi="Arial"/>
          <w:lang w:val="sk-SK"/>
        </w:rPr>
      </w:pPr>
      <w:r w:rsidRPr="00BA150F">
        <w:rPr>
          <w:rFonts w:ascii="Arial" w:hAnsi="Arial"/>
          <w:lang w:val="sk-SK"/>
        </w:rPr>
        <w:lastRenderedPageBreak/>
        <w:tab/>
        <w:t>V zmenách a doplnkoch č. 3 sa navrhuje na tejto ploche zmena funčného využitia na IBV</w:t>
      </w:r>
      <w:r w:rsidR="003E142B" w:rsidRPr="00BA150F">
        <w:rPr>
          <w:rFonts w:ascii="Arial" w:hAnsi="Arial"/>
          <w:lang w:val="sk-SK"/>
        </w:rPr>
        <w:t xml:space="preserve"> - </w:t>
      </w:r>
      <w:r w:rsidR="00E30DD4" w:rsidRPr="00BA150F">
        <w:rPr>
          <w:rFonts w:ascii="Arial" w:hAnsi="Arial"/>
          <w:lang w:val="sk-SK"/>
        </w:rPr>
        <w:t xml:space="preserve">rekonštrukcia objektu na </w:t>
      </w:r>
      <w:r w:rsidR="003E142B" w:rsidRPr="00BA150F">
        <w:rPr>
          <w:rFonts w:ascii="Arial" w:hAnsi="Arial"/>
          <w:lang w:val="sk-SK"/>
        </w:rPr>
        <w:t>rodinný dom</w:t>
      </w:r>
      <w:r w:rsidRPr="00BA150F">
        <w:rPr>
          <w:rFonts w:ascii="Arial" w:hAnsi="Arial"/>
          <w:lang w:val="sk-SK"/>
        </w:rPr>
        <w:t>.</w:t>
      </w:r>
    </w:p>
    <w:p w:rsidR="005B7E0D" w:rsidRPr="00BA150F" w:rsidRDefault="005B7E0D" w:rsidP="009041E0">
      <w:pPr>
        <w:jc w:val="both"/>
        <w:rPr>
          <w:rFonts w:ascii="Arial" w:hAnsi="Arial"/>
          <w:lang w:val="sk-SK"/>
        </w:rPr>
      </w:pPr>
    </w:p>
    <w:p w:rsidR="009C5B67" w:rsidRPr="00BA150F" w:rsidRDefault="009C5B67" w:rsidP="009041E0">
      <w:pPr>
        <w:jc w:val="both"/>
        <w:rPr>
          <w:rFonts w:ascii="Arial" w:hAnsi="Arial"/>
          <w:b/>
          <w:lang w:val="sk-SK"/>
        </w:rPr>
      </w:pPr>
      <w:r w:rsidRPr="00BA150F">
        <w:rPr>
          <w:rFonts w:ascii="Arial" w:hAnsi="Arial"/>
          <w:b/>
          <w:lang w:val="sk-SK"/>
        </w:rPr>
        <w:t xml:space="preserve">12. </w:t>
      </w:r>
      <w:r w:rsidRPr="00BA150F">
        <w:rPr>
          <w:rFonts w:ascii="Arial" w:hAnsi="Arial" w:cs="Arial"/>
          <w:b/>
          <w:lang w:val="sk-SK"/>
        </w:rPr>
        <w:t>Závodie za ihriskom</w:t>
      </w:r>
    </w:p>
    <w:p w:rsidR="009C5B67" w:rsidRPr="00BA150F" w:rsidRDefault="009C5B67" w:rsidP="009041E0">
      <w:pPr>
        <w:jc w:val="both"/>
        <w:rPr>
          <w:rFonts w:ascii="Arial" w:hAnsi="Arial"/>
          <w:lang w:val="sk-SK"/>
        </w:rPr>
      </w:pPr>
    </w:p>
    <w:p w:rsidR="003E142B" w:rsidRPr="00BA150F" w:rsidRDefault="003E142B" w:rsidP="003E142B">
      <w:pPr>
        <w:jc w:val="both"/>
        <w:rPr>
          <w:rFonts w:ascii="Arial" w:hAnsi="Arial"/>
          <w:lang w:val="sk-SK"/>
        </w:rPr>
      </w:pPr>
      <w:r w:rsidRPr="00BA150F">
        <w:rPr>
          <w:rFonts w:ascii="Arial" w:hAnsi="Arial"/>
          <w:lang w:val="sk-SK"/>
        </w:rPr>
        <w:tab/>
        <w:t>V schválenom územnom pláne je lokalita navrhnutá pre rozvoj športového areálu.</w:t>
      </w:r>
    </w:p>
    <w:p w:rsidR="009C5B67" w:rsidRPr="00BA150F" w:rsidRDefault="003E142B" w:rsidP="003E142B">
      <w:pPr>
        <w:jc w:val="both"/>
        <w:rPr>
          <w:rFonts w:ascii="Arial" w:hAnsi="Arial"/>
          <w:lang w:val="sk-SK"/>
        </w:rPr>
      </w:pPr>
      <w:r w:rsidRPr="00BA150F">
        <w:rPr>
          <w:rFonts w:ascii="Arial" w:hAnsi="Arial"/>
          <w:lang w:val="sk-SK"/>
        </w:rPr>
        <w:tab/>
        <w:t xml:space="preserve">V zmenách a doplnkoch č. 3 ide o zmenu funkcie. Podľa požiadavky mesta sa na tejto lokalite navrhuje výstavba rodinných domov. Plocha umožňuje výstavbu asi </w:t>
      </w:r>
      <w:r w:rsidR="00B230C3" w:rsidRPr="00BA150F">
        <w:rPr>
          <w:rFonts w:ascii="Arial" w:hAnsi="Arial"/>
          <w:lang w:val="sk-SK"/>
        </w:rPr>
        <w:t xml:space="preserve">4 </w:t>
      </w:r>
      <w:r w:rsidR="00863670" w:rsidRPr="00BA150F">
        <w:rPr>
          <w:rFonts w:ascii="Arial" w:hAnsi="Arial"/>
          <w:lang w:val="sk-SK"/>
        </w:rPr>
        <w:t>ro</w:t>
      </w:r>
      <w:r w:rsidRPr="00BA150F">
        <w:rPr>
          <w:rFonts w:ascii="Arial" w:hAnsi="Arial"/>
          <w:lang w:val="sk-SK"/>
        </w:rPr>
        <w:t>dinn</w:t>
      </w:r>
      <w:r w:rsidR="00863670" w:rsidRPr="00BA150F">
        <w:rPr>
          <w:rFonts w:ascii="Arial" w:hAnsi="Arial"/>
          <w:lang w:val="sk-SK"/>
        </w:rPr>
        <w:t>ých</w:t>
      </w:r>
      <w:r w:rsidRPr="00BA150F">
        <w:rPr>
          <w:rFonts w:ascii="Arial" w:hAnsi="Arial"/>
          <w:lang w:val="sk-SK"/>
        </w:rPr>
        <w:t xml:space="preserve"> dom</w:t>
      </w:r>
      <w:r w:rsidR="00863670" w:rsidRPr="00BA150F">
        <w:rPr>
          <w:rFonts w:ascii="Arial" w:hAnsi="Arial"/>
          <w:lang w:val="sk-SK"/>
        </w:rPr>
        <w:t>ov</w:t>
      </w:r>
      <w:r w:rsidR="00B230C3" w:rsidRPr="00BA150F">
        <w:rPr>
          <w:rFonts w:ascii="Arial" w:hAnsi="Arial"/>
          <w:lang w:val="sk-SK"/>
        </w:rPr>
        <w:t>.</w:t>
      </w:r>
    </w:p>
    <w:p w:rsidR="009C5B67" w:rsidRPr="00BA150F" w:rsidRDefault="009C5B67" w:rsidP="009041E0">
      <w:pPr>
        <w:jc w:val="both"/>
        <w:rPr>
          <w:rFonts w:ascii="Arial" w:hAnsi="Arial"/>
          <w:lang w:val="sk-SK"/>
        </w:rPr>
      </w:pPr>
    </w:p>
    <w:p w:rsidR="009C5B67" w:rsidRPr="00BA150F" w:rsidRDefault="009C5B67" w:rsidP="009041E0">
      <w:pPr>
        <w:jc w:val="both"/>
        <w:rPr>
          <w:rFonts w:ascii="Arial" w:hAnsi="Arial"/>
          <w:b/>
          <w:lang w:val="sk-SK"/>
        </w:rPr>
      </w:pPr>
      <w:r w:rsidRPr="00BA150F">
        <w:rPr>
          <w:rFonts w:ascii="Arial" w:hAnsi="Arial"/>
          <w:b/>
          <w:lang w:val="sk-SK"/>
        </w:rPr>
        <w:t xml:space="preserve">13. </w:t>
      </w:r>
      <w:r w:rsidRPr="00BA150F">
        <w:rPr>
          <w:rFonts w:ascii="Arial" w:hAnsi="Arial" w:cs="Arial"/>
          <w:b/>
          <w:lang w:val="sk-SK"/>
        </w:rPr>
        <w:t>Hlinené - cesta ku kaplnke</w:t>
      </w:r>
    </w:p>
    <w:p w:rsidR="009C5B67" w:rsidRPr="00BA150F" w:rsidRDefault="009C5B67" w:rsidP="009041E0">
      <w:pPr>
        <w:jc w:val="both"/>
        <w:rPr>
          <w:rFonts w:ascii="Arial" w:hAnsi="Arial"/>
          <w:lang w:val="sk-SK"/>
        </w:rPr>
      </w:pPr>
    </w:p>
    <w:p w:rsidR="003E142B" w:rsidRPr="00BA150F" w:rsidRDefault="003E142B" w:rsidP="003E142B">
      <w:pPr>
        <w:jc w:val="both"/>
        <w:rPr>
          <w:rFonts w:ascii="Arial" w:hAnsi="Arial"/>
          <w:lang w:val="sk-SK"/>
        </w:rPr>
      </w:pPr>
      <w:r w:rsidRPr="00BA150F">
        <w:rPr>
          <w:rFonts w:ascii="Arial" w:hAnsi="Arial"/>
          <w:lang w:val="sk-SK"/>
        </w:rPr>
        <w:tab/>
        <w:t xml:space="preserve">V schválenom územnom pláne </w:t>
      </w:r>
      <w:r w:rsidR="000F74CE" w:rsidRPr="00BA150F">
        <w:rPr>
          <w:rFonts w:ascii="Arial" w:hAnsi="Arial"/>
          <w:lang w:val="sk-SK"/>
        </w:rPr>
        <w:t>nie je</w:t>
      </w:r>
      <w:r w:rsidRPr="00BA150F">
        <w:rPr>
          <w:rFonts w:ascii="Arial" w:hAnsi="Arial"/>
          <w:lang w:val="sk-SK"/>
        </w:rPr>
        <w:t xml:space="preserve"> cesta vzhľadom na </w:t>
      </w:r>
      <w:r w:rsidR="000F74CE" w:rsidRPr="00BA150F">
        <w:rPr>
          <w:rFonts w:ascii="Arial" w:hAnsi="Arial"/>
          <w:lang w:val="sk-SK"/>
        </w:rPr>
        <w:t xml:space="preserve">jej </w:t>
      </w:r>
      <w:r w:rsidRPr="00BA150F">
        <w:rPr>
          <w:rFonts w:ascii="Arial" w:hAnsi="Arial"/>
          <w:lang w:val="sk-SK"/>
        </w:rPr>
        <w:t>význam</w:t>
      </w:r>
      <w:r w:rsidR="000F74CE" w:rsidRPr="00BA150F">
        <w:rPr>
          <w:rFonts w:ascii="Arial" w:hAnsi="Arial"/>
          <w:lang w:val="sk-SK"/>
        </w:rPr>
        <w:t xml:space="preserve"> zakreslená</w:t>
      </w:r>
      <w:r w:rsidRPr="00BA150F">
        <w:rPr>
          <w:rFonts w:ascii="Arial" w:hAnsi="Arial"/>
          <w:lang w:val="sk-SK"/>
        </w:rPr>
        <w:t>.</w:t>
      </w:r>
    </w:p>
    <w:p w:rsidR="009C5B67" w:rsidRPr="00BA150F" w:rsidRDefault="003E142B" w:rsidP="009041E0">
      <w:pPr>
        <w:jc w:val="both"/>
        <w:rPr>
          <w:rFonts w:ascii="Arial" w:hAnsi="Arial"/>
          <w:lang w:val="sk-SK"/>
        </w:rPr>
      </w:pPr>
      <w:r w:rsidRPr="00BA150F">
        <w:rPr>
          <w:rFonts w:ascii="Arial" w:hAnsi="Arial"/>
          <w:lang w:val="sk-SK"/>
        </w:rPr>
        <w:tab/>
        <w:t>V zmenách a doplnkoch č. 3 ide o zakreslenie cesty ako účelovej komunikácie.</w:t>
      </w:r>
    </w:p>
    <w:p w:rsidR="009C5B67" w:rsidRPr="00BA150F" w:rsidRDefault="009C5B67" w:rsidP="009041E0">
      <w:pPr>
        <w:jc w:val="both"/>
        <w:rPr>
          <w:rFonts w:ascii="Arial" w:hAnsi="Arial"/>
          <w:lang w:val="sk-SK"/>
        </w:rPr>
      </w:pPr>
    </w:p>
    <w:p w:rsidR="00884C7E" w:rsidRPr="00BA150F" w:rsidRDefault="005B7E0D" w:rsidP="009041E0">
      <w:pPr>
        <w:jc w:val="both"/>
        <w:rPr>
          <w:rFonts w:ascii="Arial" w:hAnsi="Arial"/>
          <w:b/>
          <w:lang w:val="sk-SK"/>
        </w:rPr>
      </w:pPr>
      <w:r w:rsidRPr="00BA150F">
        <w:rPr>
          <w:rFonts w:ascii="Arial" w:hAnsi="Arial"/>
          <w:b/>
          <w:lang w:val="sk-SK"/>
        </w:rPr>
        <w:t>1</w:t>
      </w:r>
      <w:r w:rsidR="009C5B67" w:rsidRPr="00BA150F">
        <w:rPr>
          <w:rFonts w:ascii="Arial" w:hAnsi="Arial"/>
          <w:b/>
          <w:lang w:val="sk-SK"/>
        </w:rPr>
        <w:t>4</w:t>
      </w:r>
      <w:r w:rsidR="00E937C9" w:rsidRPr="00BA150F">
        <w:rPr>
          <w:rFonts w:ascii="Arial" w:hAnsi="Arial"/>
          <w:b/>
          <w:lang w:val="sk-SK"/>
        </w:rPr>
        <w:t xml:space="preserve">. </w:t>
      </w:r>
      <w:r w:rsidR="005D438E" w:rsidRPr="00BA150F">
        <w:rPr>
          <w:rFonts w:ascii="Arial" w:hAnsi="Arial" w:cs="Arial"/>
          <w:b/>
          <w:lang w:val="sk-SK"/>
        </w:rPr>
        <w:t>Dlhovanská cesta</w:t>
      </w:r>
    </w:p>
    <w:p w:rsidR="00884C7E" w:rsidRPr="00BA150F" w:rsidRDefault="00884C7E" w:rsidP="009041E0">
      <w:pPr>
        <w:jc w:val="both"/>
        <w:rPr>
          <w:rFonts w:ascii="Arial" w:hAnsi="Arial"/>
          <w:b/>
          <w:lang w:val="sk-SK"/>
        </w:rPr>
      </w:pPr>
    </w:p>
    <w:p w:rsidR="00884C7E" w:rsidRPr="00BA150F" w:rsidRDefault="00E937C9" w:rsidP="009041E0">
      <w:pPr>
        <w:jc w:val="both"/>
        <w:rPr>
          <w:rFonts w:ascii="Arial" w:hAnsi="Arial"/>
          <w:lang w:val="sk-SK"/>
        </w:rPr>
      </w:pPr>
      <w:r w:rsidRPr="00BA150F">
        <w:rPr>
          <w:rFonts w:ascii="Arial" w:hAnsi="Arial"/>
          <w:lang w:val="sk-SK"/>
        </w:rPr>
        <w:tab/>
        <w:t>V schválenom územnom pláne je lokalita navrhnutá pre výstavbu nízkopodlažných bytových domov (30 b.j.).</w:t>
      </w:r>
    </w:p>
    <w:p w:rsidR="00884C7E" w:rsidRPr="00BA150F" w:rsidRDefault="00E937C9" w:rsidP="009041E0">
      <w:pPr>
        <w:jc w:val="both"/>
        <w:rPr>
          <w:rFonts w:ascii="Arial" w:hAnsi="Arial"/>
          <w:lang w:val="sk-SK"/>
        </w:rPr>
      </w:pPr>
      <w:r w:rsidRPr="00BA150F">
        <w:rPr>
          <w:rFonts w:ascii="Arial" w:hAnsi="Arial"/>
          <w:lang w:val="sk-SK"/>
        </w:rPr>
        <w:tab/>
        <w:t xml:space="preserve">V zmenách a doplnkoch č. 3 ide o zmenu funkcie. Podľa požiadavky mesta </w:t>
      </w:r>
      <w:r w:rsidR="005D19DC" w:rsidRPr="00BA150F">
        <w:rPr>
          <w:rFonts w:ascii="Arial" w:hAnsi="Arial"/>
          <w:lang w:val="sk-SK"/>
        </w:rPr>
        <w:t xml:space="preserve">sa </w:t>
      </w:r>
      <w:r w:rsidRPr="00BA150F">
        <w:rPr>
          <w:rFonts w:ascii="Arial" w:hAnsi="Arial"/>
          <w:lang w:val="sk-SK"/>
        </w:rPr>
        <w:t>na tejto lokalite navrhuje výstavba rodinných domov.</w:t>
      </w:r>
      <w:r w:rsidR="005B7E0D" w:rsidRPr="00BA150F">
        <w:rPr>
          <w:rFonts w:ascii="Arial" w:hAnsi="Arial"/>
          <w:lang w:val="sk-SK"/>
        </w:rPr>
        <w:t xml:space="preserve"> Plocha umožňuje výstavbu asi 5 rodinných domov.</w:t>
      </w:r>
    </w:p>
    <w:p w:rsidR="00884C7E" w:rsidRPr="00BA150F" w:rsidRDefault="00884C7E" w:rsidP="009041E0">
      <w:pPr>
        <w:jc w:val="both"/>
        <w:rPr>
          <w:rFonts w:ascii="Arial" w:hAnsi="Arial"/>
          <w:lang w:val="sk-SK"/>
        </w:rPr>
      </w:pPr>
    </w:p>
    <w:p w:rsidR="00E937C9" w:rsidRPr="00BA150F" w:rsidRDefault="009C5B67">
      <w:pPr>
        <w:jc w:val="both"/>
        <w:rPr>
          <w:rFonts w:ascii="Arial" w:hAnsi="Arial"/>
          <w:b/>
          <w:lang w:val="sk-SK"/>
        </w:rPr>
      </w:pPr>
      <w:r w:rsidRPr="00BA150F">
        <w:rPr>
          <w:rFonts w:ascii="Arial" w:hAnsi="Arial"/>
          <w:b/>
          <w:lang w:val="sk-SK"/>
        </w:rPr>
        <w:t xml:space="preserve">15. </w:t>
      </w:r>
      <w:r w:rsidRPr="00BA150F">
        <w:rPr>
          <w:rFonts w:ascii="Arial" w:hAnsi="Arial" w:cs="Arial"/>
          <w:b/>
          <w:lang w:val="sk-SK"/>
        </w:rPr>
        <w:t>Stará tehelňa</w:t>
      </w:r>
    </w:p>
    <w:p w:rsidR="00E937C9" w:rsidRPr="00BA150F" w:rsidRDefault="00E937C9">
      <w:pPr>
        <w:jc w:val="both"/>
        <w:rPr>
          <w:rFonts w:ascii="Arial" w:hAnsi="Arial"/>
          <w:lang w:val="sk-SK"/>
        </w:rPr>
      </w:pPr>
    </w:p>
    <w:p w:rsidR="00E937C9" w:rsidRPr="00BA150F" w:rsidRDefault="000F74CE">
      <w:pPr>
        <w:jc w:val="both"/>
        <w:rPr>
          <w:rFonts w:ascii="Arial" w:hAnsi="Arial"/>
          <w:lang w:val="sk-SK"/>
        </w:rPr>
      </w:pPr>
      <w:r w:rsidRPr="00BA150F">
        <w:rPr>
          <w:rFonts w:ascii="Arial" w:hAnsi="Arial"/>
          <w:lang w:val="sk-SK"/>
        </w:rPr>
        <w:tab/>
        <w:t xml:space="preserve">V schválenom územnom pláne je lokalita nakreslená ako zeleň v rámci genofondovej lokality 96 zf, ktorá bola vymedzená podľa podkladov </w:t>
      </w:r>
      <w:r w:rsidR="009746A2" w:rsidRPr="00BA150F">
        <w:rPr>
          <w:rFonts w:ascii="Arial" w:hAnsi="Arial"/>
          <w:lang w:val="sk-SK"/>
        </w:rPr>
        <w:t>S</w:t>
      </w:r>
      <w:r w:rsidRPr="00BA150F">
        <w:rPr>
          <w:rFonts w:ascii="Arial" w:hAnsi="Arial"/>
          <w:lang w:val="sk-SK"/>
        </w:rPr>
        <w:t>právy CHKO Kysuce.</w:t>
      </w:r>
    </w:p>
    <w:p w:rsidR="00E937C9" w:rsidRPr="00BA150F" w:rsidRDefault="000F74CE">
      <w:pPr>
        <w:jc w:val="both"/>
        <w:rPr>
          <w:rFonts w:ascii="Arial" w:hAnsi="Arial"/>
          <w:lang w:val="sk-SK"/>
        </w:rPr>
      </w:pPr>
      <w:r w:rsidRPr="00BA150F">
        <w:rPr>
          <w:rFonts w:ascii="Arial" w:hAnsi="Arial"/>
          <w:lang w:val="sk-SK"/>
        </w:rPr>
        <w:tab/>
        <w:t>V zmenách a doplnkoch č. 3 sa upravuje funkčné využitie lokality podľa súčasného stavu. Zakresľuje sa bývanie pre sociálne slabši</w:t>
      </w:r>
      <w:r w:rsidR="007514C6" w:rsidRPr="00BA150F">
        <w:rPr>
          <w:rFonts w:ascii="Arial" w:hAnsi="Arial"/>
          <w:lang w:val="sk-SK"/>
        </w:rPr>
        <w:t>u</w:t>
      </w:r>
      <w:r w:rsidRPr="00BA150F">
        <w:rPr>
          <w:rFonts w:ascii="Arial" w:hAnsi="Arial"/>
          <w:lang w:val="sk-SK"/>
        </w:rPr>
        <w:t xml:space="preserve"> skupin</w:t>
      </w:r>
      <w:r w:rsidR="007514C6" w:rsidRPr="00BA150F">
        <w:rPr>
          <w:rFonts w:ascii="Arial" w:hAnsi="Arial"/>
          <w:lang w:val="sk-SK"/>
        </w:rPr>
        <w:t>u</w:t>
      </w:r>
      <w:r w:rsidRPr="00BA150F">
        <w:rPr>
          <w:rFonts w:ascii="Arial" w:hAnsi="Arial"/>
          <w:lang w:val="sk-SK"/>
        </w:rPr>
        <w:t xml:space="preserve"> obyvateľov podľa existujúceho stavu a upravuje sa hranica genofondovej lokality.</w:t>
      </w:r>
    </w:p>
    <w:p w:rsidR="00E937C9" w:rsidRPr="00BA150F" w:rsidRDefault="00E937C9">
      <w:pPr>
        <w:jc w:val="both"/>
        <w:rPr>
          <w:rFonts w:ascii="Arial" w:hAnsi="Arial"/>
          <w:lang w:val="sk-SK"/>
        </w:rPr>
      </w:pPr>
    </w:p>
    <w:p w:rsidR="00E937C9" w:rsidRPr="00BA150F" w:rsidRDefault="005D438E">
      <w:pPr>
        <w:jc w:val="both"/>
        <w:rPr>
          <w:rFonts w:ascii="Arial" w:hAnsi="Arial"/>
          <w:b/>
          <w:lang w:val="sk-SK"/>
        </w:rPr>
      </w:pPr>
      <w:r w:rsidRPr="00BA150F">
        <w:rPr>
          <w:rFonts w:ascii="Arial" w:hAnsi="Arial" w:cs="Arial"/>
          <w:b/>
          <w:lang w:val="sk-SK"/>
        </w:rPr>
        <w:t>16. Nádražná ulica</w:t>
      </w:r>
    </w:p>
    <w:p w:rsidR="00E937C9" w:rsidRPr="00BA150F" w:rsidRDefault="00E937C9">
      <w:pPr>
        <w:jc w:val="both"/>
        <w:rPr>
          <w:rFonts w:ascii="Arial" w:hAnsi="Arial"/>
          <w:lang w:val="sk-SK"/>
        </w:rPr>
      </w:pPr>
    </w:p>
    <w:p w:rsidR="005D438E" w:rsidRPr="00BA150F" w:rsidRDefault="004568B7">
      <w:pPr>
        <w:jc w:val="both"/>
        <w:rPr>
          <w:rFonts w:ascii="Arial" w:hAnsi="Arial"/>
          <w:lang w:val="sk-SK"/>
        </w:rPr>
      </w:pPr>
      <w:r w:rsidRPr="00BA150F">
        <w:rPr>
          <w:rFonts w:ascii="Arial" w:hAnsi="Arial"/>
          <w:lang w:val="sk-SK"/>
        </w:rPr>
        <w:tab/>
        <w:t xml:space="preserve">V schválenom územnom pláne je </w:t>
      </w:r>
      <w:r w:rsidR="005D438E" w:rsidRPr="00BA150F">
        <w:rPr>
          <w:rFonts w:ascii="Arial" w:hAnsi="Arial"/>
          <w:lang w:val="sk-SK"/>
        </w:rPr>
        <w:t>na ploche lokality nakreslená ako zeleň.</w:t>
      </w:r>
    </w:p>
    <w:p w:rsidR="005D438E" w:rsidRPr="00BA150F" w:rsidRDefault="005D438E" w:rsidP="005D438E">
      <w:pPr>
        <w:jc w:val="both"/>
        <w:rPr>
          <w:rFonts w:ascii="Arial" w:hAnsi="Arial"/>
          <w:lang w:val="sk-SK"/>
        </w:rPr>
      </w:pPr>
      <w:r w:rsidRPr="00BA150F">
        <w:rPr>
          <w:rFonts w:ascii="Arial" w:hAnsi="Arial"/>
          <w:lang w:val="sk-SK"/>
        </w:rPr>
        <w:tab/>
        <w:t xml:space="preserve">V zmenách a doplnkoch č. 3 sa </w:t>
      </w:r>
      <w:r w:rsidR="00863670" w:rsidRPr="00BA150F">
        <w:rPr>
          <w:rFonts w:ascii="Arial" w:hAnsi="Arial"/>
          <w:lang w:val="sk-SK"/>
        </w:rPr>
        <w:t xml:space="preserve">dopĺňa existujúca občianska vybavenosť a </w:t>
      </w:r>
      <w:r w:rsidRPr="00BA150F">
        <w:rPr>
          <w:rFonts w:ascii="Arial" w:hAnsi="Arial"/>
          <w:lang w:val="sk-SK"/>
        </w:rPr>
        <w:t xml:space="preserve">navrhuje </w:t>
      </w:r>
      <w:r w:rsidR="00863670" w:rsidRPr="00BA150F">
        <w:rPr>
          <w:rFonts w:ascii="Arial" w:hAnsi="Arial"/>
          <w:lang w:val="sk-SK"/>
        </w:rPr>
        <w:t xml:space="preserve">malá </w:t>
      </w:r>
      <w:r w:rsidRPr="00BA150F">
        <w:rPr>
          <w:rFonts w:ascii="Arial" w:hAnsi="Arial"/>
          <w:lang w:val="sk-SK"/>
        </w:rPr>
        <w:t>ploch</w:t>
      </w:r>
      <w:r w:rsidR="00863670" w:rsidRPr="00BA150F">
        <w:rPr>
          <w:rFonts w:ascii="Arial" w:hAnsi="Arial"/>
          <w:lang w:val="sk-SK"/>
        </w:rPr>
        <w:t>a</w:t>
      </w:r>
      <w:r w:rsidRPr="00BA150F">
        <w:rPr>
          <w:rFonts w:ascii="Arial" w:hAnsi="Arial"/>
          <w:lang w:val="sk-SK"/>
        </w:rPr>
        <w:t xml:space="preserve"> občiansk</w:t>
      </w:r>
      <w:r w:rsidR="00863670" w:rsidRPr="00BA150F">
        <w:rPr>
          <w:rFonts w:ascii="Arial" w:hAnsi="Arial"/>
          <w:lang w:val="sk-SK"/>
        </w:rPr>
        <w:t>ej</w:t>
      </w:r>
      <w:r w:rsidRPr="00BA150F">
        <w:rPr>
          <w:rFonts w:ascii="Arial" w:hAnsi="Arial"/>
          <w:lang w:val="sk-SK"/>
        </w:rPr>
        <w:t xml:space="preserve"> vybavenos</w:t>
      </w:r>
      <w:r w:rsidR="00863670" w:rsidRPr="00BA150F">
        <w:rPr>
          <w:rFonts w:ascii="Arial" w:hAnsi="Arial"/>
          <w:lang w:val="sk-SK"/>
        </w:rPr>
        <w:t>ti</w:t>
      </w:r>
      <w:r w:rsidRPr="00BA150F">
        <w:rPr>
          <w:rFonts w:ascii="Arial" w:hAnsi="Arial"/>
          <w:lang w:val="sk-SK"/>
        </w:rPr>
        <w:t>.</w:t>
      </w:r>
    </w:p>
    <w:p w:rsidR="005D438E" w:rsidRPr="00BA150F" w:rsidRDefault="005D438E">
      <w:pPr>
        <w:jc w:val="both"/>
        <w:rPr>
          <w:rFonts w:ascii="Arial" w:hAnsi="Arial"/>
          <w:lang w:val="sk-SK"/>
        </w:rPr>
      </w:pPr>
    </w:p>
    <w:p w:rsidR="005D438E" w:rsidRPr="00BA150F" w:rsidRDefault="004568B7">
      <w:pPr>
        <w:jc w:val="both"/>
        <w:rPr>
          <w:rFonts w:ascii="Arial" w:hAnsi="Arial"/>
          <w:b/>
          <w:lang w:val="sk-SK"/>
        </w:rPr>
      </w:pPr>
      <w:r w:rsidRPr="00BA150F">
        <w:rPr>
          <w:rFonts w:ascii="Arial" w:hAnsi="Arial" w:cs="Arial"/>
          <w:b/>
          <w:lang w:val="sk-SK"/>
        </w:rPr>
        <w:t>17. Cesta a cyklotrasa na Živčákovú</w:t>
      </w:r>
    </w:p>
    <w:p w:rsidR="005D438E" w:rsidRPr="00BA150F" w:rsidRDefault="005D438E">
      <w:pPr>
        <w:jc w:val="both"/>
        <w:rPr>
          <w:rFonts w:ascii="Arial" w:hAnsi="Arial"/>
          <w:lang w:val="sk-SK"/>
        </w:rPr>
      </w:pPr>
    </w:p>
    <w:p w:rsidR="009A7471" w:rsidRPr="00BA150F" w:rsidRDefault="004568B7" w:rsidP="009A7471">
      <w:pPr>
        <w:jc w:val="both"/>
        <w:rPr>
          <w:rFonts w:ascii="Arial" w:hAnsi="Arial"/>
          <w:lang w:val="sk-SK"/>
        </w:rPr>
      </w:pPr>
      <w:r w:rsidRPr="00BA150F">
        <w:rPr>
          <w:rFonts w:ascii="Arial" w:hAnsi="Arial"/>
          <w:lang w:val="sk-SK"/>
        </w:rPr>
        <w:tab/>
      </w:r>
      <w:r w:rsidR="009A7471" w:rsidRPr="00BA150F">
        <w:rPr>
          <w:rFonts w:ascii="Arial" w:hAnsi="Arial"/>
          <w:lang w:val="sk-SK"/>
        </w:rPr>
        <w:t>V schválenom územnom pláne nie je cesta vzhľadom na jej význam zakreslená.</w:t>
      </w:r>
    </w:p>
    <w:p w:rsidR="009A7471" w:rsidRPr="00BA150F" w:rsidRDefault="009A7471" w:rsidP="009A7471">
      <w:pPr>
        <w:jc w:val="both"/>
        <w:rPr>
          <w:rFonts w:ascii="Arial" w:hAnsi="Arial"/>
          <w:lang w:val="sk-SK"/>
        </w:rPr>
      </w:pPr>
      <w:r w:rsidRPr="00BA150F">
        <w:rPr>
          <w:rFonts w:ascii="Arial" w:hAnsi="Arial"/>
          <w:lang w:val="sk-SK"/>
        </w:rPr>
        <w:tab/>
        <w:t>V zmenách a doplnkoch č. 3 ide o zakreslenie lesnej cesty ako účelovej komunikácie k pútn</w:t>
      </w:r>
      <w:r w:rsidR="007514C6" w:rsidRPr="00BA150F">
        <w:rPr>
          <w:rFonts w:ascii="Arial" w:hAnsi="Arial"/>
          <w:lang w:val="sk-SK"/>
        </w:rPr>
        <w:t>ické</w:t>
      </w:r>
      <w:r w:rsidRPr="00BA150F">
        <w:rPr>
          <w:rFonts w:ascii="Arial" w:hAnsi="Arial"/>
          <w:lang w:val="sk-SK"/>
        </w:rPr>
        <w:t>mu miestu na hore Živčáková. Cesta bude využívaná aj ako cyklotrasa.</w:t>
      </w:r>
    </w:p>
    <w:p w:rsidR="004568B7" w:rsidRPr="00BA150F" w:rsidRDefault="004568B7">
      <w:pPr>
        <w:jc w:val="both"/>
        <w:rPr>
          <w:rFonts w:ascii="Arial" w:hAnsi="Arial"/>
          <w:lang w:val="sk-SK"/>
        </w:rPr>
      </w:pPr>
    </w:p>
    <w:p w:rsidR="00EF4536" w:rsidRPr="00BA150F" w:rsidRDefault="00EF4536" w:rsidP="00EF4536">
      <w:pPr>
        <w:jc w:val="both"/>
        <w:rPr>
          <w:rFonts w:ascii="Arial" w:hAnsi="Arial" w:cs="Arial"/>
          <w:b/>
          <w:lang w:val="sk-SK"/>
        </w:rPr>
      </w:pPr>
      <w:r w:rsidRPr="00BA150F">
        <w:rPr>
          <w:rFonts w:ascii="Arial" w:hAnsi="Arial" w:cs="Arial"/>
          <w:b/>
          <w:lang w:val="sk-SK"/>
        </w:rPr>
        <w:t>18. Jašíkova ulica</w:t>
      </w:r>
    </w:p>
    <w:p w:rsidR="004568B7" w:rsidRPr="00BA150F" w:rsidRDefault="004568B7">
      <w:pPr>
        <w:jc w:val="both"/>
        <w:rPr>
          <w:rFonts w:ascii="Arial" w:hAnsi="Arial"/>
          <w:lang w:val="sk-SK"/>
        </w:rPr>
      </w:pPr>
    </w:p>
    <w:p w:rsidR="004568B7" w:rsidRPr="00BA150F" w:rsidRDefault="00EF4536">
      <w:pPr>
        <w:jc w:val="both"/>
        <w:rPr>
          <w:rFonts w:ascii="Arial" w:hAnsi="Arial"/>
          <w:lang w:val="sk-SK"/>
        </w:rPr>
      </w:pPr>
      <w:r w:rsidRPr="00BA150F">
        <w:rPr>
          <w:rFonts w:ascii="Arial" w:hAnsi="Arial"/>
          <w:lang w:val="sk-SK"/>
        </w:rPr>
        <w:tab/>
        <w:t>V schválenom územnom pláne je na ploche navrhnutá pre občiansku vybavenosť.</w:t>
      </w:r>
    </w:p>
    <w:p w:rsidR="00EF4536" w:rsidRPr="00BA150F" w:rsidRDefault="00EF4536">
      <w:pPr>
        <w:jc w:val="both"/>
        <w:rPr>
          <w:rFonts w:ascii="Arial" w:hAnsi="Arial"/>
          <w:lang w:val="sk-SK"/>
        </w:rPr>
      </w:pPr>
      <w:r w:rsidRPr="00BA150F">
        <w:rPr>
          <w:rFonts w:ascii="Arial" w:hAnsi="Arial"/>
          <w:lang w:val="sk-SK"/>
        </w:rPr>
        <w:tab/>
        <w:t>V zmenách a doplnkoch č. 3 sa mení využitie plochy podľa požiadavky mesta na obytnú plochu</w:t>
      </w:r>
      <w:r w:rsidR="00FB748F" w:rsidRPr="00BA150F">
        <w:rPr>
          <w:rFonts w:ascii="Arial" w:hAnsi="Arial"/>
          <w:lang w:val="sk-SK"/>
        </w:rPr>
        <w:t>, na ktorej bude prestavbou existujúceho objektu zrealizovaných 30 bytových jednotiek.</w:t>
      </w:r>
    </w:p>
    <w:p w:rsidR="00EF4536" w:rsidRPr="00BA150F" w:rsidRDefault="00EF4536">
      <w:pPr>
        <w:jc w:val="both"/>
        <w:rPr>
          <w:rFonts w:ascii="Arial" w:hAnsi="Arial"/>
          <w:lang w:val="sk-SK"/>
        </w:rPr>
      </w:pPr>
    </w:p>
    <w:p w:rsidR="002536CB" w:rsidRPr="00BA150F" w:rsidRDefault="002536CB">
      <w:pPr>
        <w:jc w:val="both"/>
        <w:rPr>
          <w:rFonts w:ascii="Arial" w:hAnsi="Arial"/>
          <w:lang w:val="sk-SK"/>
        </w:rPr>
      </w:pPr>
    </w:p>
    <w:p w:rsidR="00EF4536" w:rsidRPr="00BA150F" w:rsidRDefault="00EF4536">
      <w:pPr>
        <w:jc w:val="both"/>
        <w:rPr>
          <w:rFonts w:ascii="Arial" w:hAnsi="Arial"/>
          <w:lang w:val="sk-SK"/>
        </w:rPr>
      </w:pPr>
    </w:p>
    <w:p w:rsidR="00AA710C" w:rsidRPr="00BA150F" w:rsidRDefault="00AA710C">
      <w:pPr>
        <w:jc w:val="both"/>
        <w:rPr>
          <w:rFonts w:ascii="Arial" w:hAnsi="Arial"/>
          <w:sz w:val="24"/>
          <w:szCs w:val="24"/>
          <w:lang w:val="sk-SK"/>
        </w:rPr>
      </w:pPr>
      <w:r w:rsidRPr="00BA150F">
        <w:rPr>
          <w:rFonts w:ascii="Arial" w:hAnsi="Arial"/>
          <w:b/>
          <w:sz w:val="24"/>
          <w:szCs w:val="24"/>
          <w:lang w:val="sk-SK"/>
        </w:rPr>
        <w:t xml:space="preserve">f) </w:t>
      </w:r>
      <w:r w:rsidRPr="00BA150F">
        <w:rPr>
          <w:rFonts w:ascii="Arial" w:hAnsi="Arial"/>
          <w:b/>
          <w:caps/>
          <w:sz w:val="24"/>
          <w:szCs w:val="24"/>
          <w:lang w:val="sk-SK"/>
        </w:rPr>
        <w:t>Návrh funkčného využitia územia</w:t>
      </w:r>
    </w:p>
    <w:p w:rsidR="00AA710C" w:rsidRPr="00BA150F" w:rsidRDefault="00AA710C">
      <w:pPr>
        <w:jc w:val="both"/>
        <w:rPr>
          <w:rFonts w:ascii="Arial" w:hAnsi="Arial"/>
          <w:lang w:val="sk-SK"/>
        </w:rPr>
      </w:pPr>
    </w:p>
    <w:p w:rsidR="00AA710C" w:rsidRPr="00BA150F" w:rsidRDefault="00AA710C">
      <w:pPr>
        <w:jc w:val="both"/>
        <w:rPr>
          <w:rFonts w:ascii="Arial" w:hAnsi="Arial"/>
          <w:lang w:val="sk-SK"/>
        </w:rPr>
      </w:pPr>
      <w:r w:rsidRPr="00BA150F">
        <w:rPr>
          <w:rFonts w:ascii="Arial" w:hAnsi="Arial"/>
          <w:lang w:val="sk-SK"/>
        </w:rPr>
        <w:tab/>
      </w:r>
      <w:r w:rsidR="00945E74" w:rsidRPr="00BA150F">
        <w:rPr>
          <w:rFonts w:ascii="Arial" w:hAnsi="Arial"/>
          <w:lang w:val="sk-SK"/>
        </w:rPr>
        <w:t>N</w:t>
      </w:r>
      <w:r w:rsidRPr="00BA150F">
        <w:rPr>
          <w:rFonts w:ascii="Arial" w:hAnsi="Arial"/>
          <w:lang w:val="sk-SK"/>
        </w:rPr>
        <w:t xml:space="preserve">ávrh plôch pre rozvoj jednotlivých funkcií </w:t>
      </w:r>
      <w:r w:rsidR="00945E74" w:rsidRPr="00BA150F">
        <w:rPr>
          <w:rFonts w:ascii="Arial" w:hAnsi="Arial"/>
          <w:lang w:val="sk-SK"/>
        </w:rPr>
        <w:t xml:space="preserve">riešených v rámci </w:t>
      </w:r>
      <w:r w:rsidR="00750776" w:rsidRPr="00BA150F">
        <w:rPr>
          <w:rFonts w:ascii="Arial" w:hAnsi="Arial"/>
          <w:lang w:val="sk-SK"/>
        </w:rPr>
        <w:t>Z</w:t>
      </w:r>
      <w:r w:rsidR="00945E74" w:rsidRPr="00BA150F">
        <w:rPr>
          <w:rFonts w:ascii="Arial" w:hAnsi="Arial"/>
          <w:lang w:val="sk-SK"/>
        </w:rPr>
        <w:t>m</w:t>
      </w:r>
      <w:r w:rsidR="00B067D4" w:rsidRPr="00BA150F">
        <w:rPr>
          <w:rFonts w:ascii="Arial" w:hAnsi="Arial"/>
          <w:lang w:val="sk-SK"/>
        </w:rPr>
        <w:t>i</w:t>
      </w:r>
      <w:r w:rsidR="00945E74" w:rsidRPr="00BA150F">
        <w:rPr>
          <w:rFonts w:ascii="Arial" w:hAnsi="Arial"/>
          <w:lang w:val="sk-SK"/>
        </w:rPr>
        <w:t>en a doplnk</w:t>
      </w:r>
      <w:r w:rsidR="00B067D4" w:rsidRPr="00BA150F">
        <w:rPr>
          <w:rFonts w:ascii="Arial" w:hAnsi="Arial"/>
          <w:lang w:val="sk-SK"/>
        </w:rPr>
        <w:t>ov</w:t>
      </w:r>
      <w:r w:rsidR="00945E74" w:rsidRPr="00BA150F">
        <w:rPr>
          <w:rFonts w:ascii="Arial" w:hAnsi="Arial"/>
          <w:lang w:val="sk-SK"/>
        </w:rPr>
        <w:t xml:space="preserve"> č. </w:t>
      </w:r>
      <w:r w:rsidR="00B067D4" w:rsidRPr="00BA150F">
        <w:rPr>
          <w:rFonts w:ascii="Arial" w:hAnsi="Arial"/>
          <w:lang w:val="sk-SK"/>
        </w:rPr>
        <w:t>3</w:t>
      </w:r>
      <w:r w:rsidR="00945E74" w:rsidRPr="00BA150F">
        <w:rPr>
          <w:rFonts w:ascii="Arial" w:hAnsi="Arial"/>
          <w:lang w:val="sk-SK"/>
        </w:rPr>
        <w:t xml:space="preserve"> </w:t>
      </w:r>
      <w:r w:rsidR="000F6218" w:rsidRPr="00BA150F">
        <w:rPr>
          <w:rFonts w:ascii="Arial" w:hAnsi="Arial"/>
          <w:lang w:val="sk-SK"/>
        </w:rPr>
        <w:t xml:space="preserve">ÚPN mesta Turzovka </w:t>
      </w:r>
      <w:r w:rsidR="00945E74" w:rsidRPr="00BA150F">
        <w:rPr>
          <w:rFonts w:ascii="Arial" w:hAnsi="Arial"/>
          <w:lang w:val="sk-SK"/>
        </w:rPr>
        <w:t>je</w:t>
      </w:r>
      <w:r w:rsidRPr="00BA150F">
        <w:rPr>
          <w:rFonts w:ascii="Arial" w:hAnsi="Arial"/>
          <w:lang w:val="sk-SK"/>
        </w:rPr>
        <w:t xml:space="preserve"> zrejm</w:t>
      </w:r>
      <w:r w:rsidR="00945E74" w:rsidRPr="00BA150F">
        <w:rPr>
          <w:rFonts w:ascii="Arial" w:hAnsi="Arial"/>
          <w:lang w:val="sk-SK"/>
        </w:rPr>
        <w:t>ý</w:t>
      </w:r>
      <w:r w:rsidRPr="00BA150F">
        <w:rPr>
          <w:rFonts w:ascii="Arial" w:hAnsi="Arial"/>
          <w:lang w:val="sk-SK"/>
        </w:rPr>
        <w:t xml:space="preserve"> z</w:t>
      </w:r>
      <w:r w:rsidR="00945E74" w:rsidRPr="00BA150F">
        <w:rPr>
          <w:rFonts w:ascii="Arial" w:hAnsi="Arial"/>
          <w:lang w:val="sk-SK"/>
        </w:rPr>
        <w:t xml:space="preserve"> priesvitných náložiek k </w:t>
      </w:r>
      <w:r w:rsidRPr="00BA150F">
        <w:rPr>
          <w:rFonts w:ascii="Arial" w:hAnsi="Arial"/>
          <w:lang w:val="sk-SK"/>
        </w:rPr>
        <w:t>výkres</w:t>
      </w:r>
      <w:r w:rsidR="00945E74" w:rsidRPr="00BA150F">
        <w:rPr>
          <w:rFonts w:ascii="Arial" w:hAnsi="Arial"/>
          <w:lang w:val="sk-SK"/>
        </w:rPr>
        <w:t>om</w:t>
      </w:r>
      <w:r w:rsidRPr="00BA150F">
        <w:rPr>
          <w:rFonts w:ascii="Arial" w:hAnsi="Arial"/>
          <w:lang w:val="sk-SK"/>
        </w:rPr>
        <w:t xml:space="preserve"> č. 2 Komplexný vý</w:t>
      </w:r>
      <w:r w:rsidR="001E65BE" w:rsidRPr="00BA150F">
        <w:rPr>
          <w:rFonts w:ascii="Arial" w:hAnsi="Arial"/>
          <w:lang w:val="sk-SK"/>
        </w:rPr>
        <w:t>k</w:t>
      </w:r>
      <w:r w:rsidRPr="00BA150F">
        <w:rPr>
          <w:rFonts w:ascii="Arial" w:hAnsi="Arial"/>
          <w:lang w:val="sk-SK"/>
        </w:rPr>
        <w:t xml:space="preserve">res priestorového usporiadania a funkčného využívania </w:t>
      </w:r>
      <w:r w:rsidR="001E65BE" w:rsidRPr="00BA150F">
        <w:rPr>
          <w:rFonts w:ascii="Arial" w:hAnsi="Arial"/>
          <w:lang w:val="sk-SK"/>
        </w:rPr>
        <w:t>územia</w:t>
      </w:r>
      <w:r w:rsidRPr="00BA150F">
        <w:rPr>
          <w:rFonts w:ascii="Arial" w:hAnsi="Arial"/>
          <w:lang w:val="sk-SK"/>
        </w:rPr>
        <w:t xml:space="preserve"> v mierke 1:10 000 a č. 3 Komplexný výkres priestorového usporiadania a funkčného využívania </w:t>
      </w:r>
      <w:r w:rsidR="001E65BE" w:rsidRPr="00BA150F">
        <w:rPr>
          <w:rFonts w:ascii="Arial" w:hAnsi="Arial"/>
          <w:lang w:val="sk-SK"/>
        </w:rPr>
        <w:t xml:space="preserve">územia </w:t>
      </w:r>
      <w:r w:rsidRPr="00BA150F">
        <w:rPr>
          <w:rFonts w:ascii="Arial" w:hAnsi="Arial"/>
          <w:lang w:val="sk-SK"/>
        </w:rPr>
        <w:t>v mierke 1:</w:t>
      </w:r>
      <w:r w:rsidR="00663A8C" w:rsidRPr="00BA150F">
        <w:rPr>
          <w:rFonts w:ascii="Arial" w:hAnsi="Arial"/>
          <w:lang w:val="sk-SK"/>
        </w:rPr>
        <w:t xml:space="preserve"> </w:t>
      </w:r>
      <w:r w:rsidRPr="00BA150F">
        <w:rPr>
          <w:rFonts w:ascii="Arial" w:hAnsi="Arial"/>
          <w:lang w:val="sk-SK"/>
        </w:rPr>
        <w:t>5 000.</w:t>
      </w:r>
    </w:p>
    <w:p w:rsidR="00AA710C" w:rsidRPr="00BA150F" w:rsidRDefault="00AA710C">
      <w:pPr>
        <w:jc w:val="both"/>
        <w:rPr>
          <w:rFonts w:ascii="Arial" w:hAnsi="Arial"/>
          <w:lang w:val="sk-SK"/>
        </w:rPr>
      </w:pPr>
      <w:r w:rsidRPr="00BA150F">
        <w:rPr>
          <w:rFonts w:ascii="Arial" w:hAnsi="Arial"/>
          <w:lang w:val="sk-SK"/>
        </w:rPr>
        <w:tab/>
        <w:t>Rozvoj funkčných plôch bývania, občianskeho vybavenia</w:t>
      </w:r>
      <w:r w:rsidR="00313761" w:rsidRPr="00BA150F">
        <w:rPr>
          <w:rFonts w:ascii="Arial" w:hAnsi="Arial"/>
          <w:lang w:val="sk-SK"/>
        </w:rPr>
        <w:t xml:space="preserve"> a</w:t>
      </w:r>
      <w:r w:rsidRPr="00BA150F">
        <w:rPr>
          <w:rFonts w:ascii="Arial" w:hAnsi="Arial"/>
          <w:lang w:val="sk-SK"/>
        </w:rPr>
        <w:t xml:space="preserve"> výroby </w:t>
      </w:r>
      <w:r w:rsidR="00945E74" w:rsidRPr="00BA150F">
        <w:rPr>
          <w:rFonts w:ascii="Arial" w:hAnsi="Arial"/>
          <w:lang w:val="sk-SK"/>
        </w:rPr>
        <w:t xml:space="preserve">riešených v rámci </w:t>
      </w:r>
      <w:r w:rsidR="00EF5A48" w:rsidRPr="00BA150F">
        <w:rPr>
          <w:rFonts w:ascii="Arial" w:hAnsi="Arial"/>
          <w:lang w:val="sk-SK"/>
        </w:rPr>
        <w:t>Z</w:t>
      </w:r>
      <w:r w:rsidR="00945E74" w:rsidRPr="00BA150F">
        <w:rPr>
          <w:rFonts w:ascii="Arial" w:hAnsi="Arial"/>
          <w:lang w:val="sk-SK"/>
        </w:rPr>
        <w:t>m</w:t>
      </w:r>
      <w:r w:rsidR="00415F14" w:rsidRPr="00BA150F">
        <w:rPr>
          <w:rFonts w:ascii="Arial" w:hAnsi="Arial"/>
          <w:lang w:val="sk-SK"/>
        </w:rPr>
        <w:t>i</w:t>
      </w:r>
      <w:r w:rsidR="00945E74" w:rsidRPr="00BA150F">
        <w:rPr>
          <w:rFonts w:ascii="Arial" w:hAnsi="Arial"/>
          <w:lang w:val="sk-SK"/>
        </w:rPr>
        <w:t>en a doplnk</w:t>
      </w:r>
      <w:r w:rsidR="00415F14" w:rsidRPr="00BA150F">
        <w:rPr>
          <w:rFonts w:ascii="Arial" w:hAnsi="Arial"/>
          <w:lang w:val="sk-SK"/>
        </w:rPr>
        <w:t>ov</w:t>
      </w:r>
      <w:r w:rsidR="00945E74" w:rsidRPr="00BA150F">
        <w:rPr>
          <w:rFonts w:ascii="Arial" w:hAnsi="Arial"/>
          <w:lang w:val="sk-SK"/>
        </w:rPr>
        <w:t xml:space="preserve"> č. </w:t>
      </w:r>
      <w:r w:rsidR="00415F14" w:rsidRPr="00BA150F">
        <w:rPr>
          <w:rFonts w:ascii="Arial" w:hAnsi="Arial"/>
          <w:lang w:val="sk-SK"/>
        </w:rPr>
        <w:t>3</w:t>
      </w:r>
      <w:r w:rsidR="00945E74" w:rsidRPr="00BA150F">
        <w:rPr>
          <w:rFonts w:ascii="Arial" w:hAnsi="Arial"/>
          <w:lang w:val="sk-SK"/>
        </w:rPr>
        <w:t xml:space="preserve"> </w:t>
      </w:r>
      <w:r w:rsidR="000F6218" w:rsidRPr="00BA150F">
        <w:rPr>
          <w:rFonts w:ascii="Arial" w:hAnsi="Arial"/>
          <w:lang w:val="sk-SK"/>
        </w:rPr>
        <w:t xml:space="preserve">ÚPN mesta Turzovka </w:t>
      </w:r>
      <w:r w:rsidRPr="00BA150F">
        <w:rPr>
          <w:rFonts w:ascii="Arial" w:hAnsi="Arial"/>
          <w:lang w:val="sk-SK"/>
        </w:rPr>
        <w:t>je popísaný v nasledovnej kapitole.</w:t>
      </w:r>
    </w:p>
    <w:p w:rsidR="000E7CB3" w:rsidRPr="00BA150F" w:rsidRDefault="000E7CB3">
      <w:pPr>
        <w:jc w:val="both"/>
        <w:rPr>
          <w:rFonts w:ascii="Arial" w:hAnsi="Arial"/>
          <w:lang w:val="sk-SK"/>
        </w:rPr>
      </w:pPr>
    </w:p>
    <w:p w:rsidR="00AA710C" w:rsidRPr="00BA150F" w:rsidRDefault="00AA710C">
      <w:pPr>
        <w:jc w:val="both"/>
        <w:rPr>
          <w:rFonts w:ascii="Arial" w:hAnsi="Arial"/>
          <w:caps/>
          <w:sz w:val="24"/>
          <w:szCs w:val="24"/>
          <w:lang w:val="sk-SK"/>
        </w:rPr>
      </w:pPr>
      <w:r w:rsidRPr="00BA150F">
        <w:rPr>
          <w:rFonts w:ascii="Arial" w:hAnsi="Arial"/>
          <w:b/>
          <w:sz w:val="24"/>
          <w:szCs w:val="24"/>
          <w:lang w:val="sk-SK"/>
        </w:rPr>
        <w:t xml:space="preserve">g) </w:t>
      </w:r>
      <w:r w:rsidRPr="00BA150F">
        <w:rPr>
          <w:rFonts w:ascii="Arial" w:hAnsi="Arial"/>
          <w:b/>
          <w:caps/>
          <w:sz w:val="24"/>
          <w:szCs w:val="24"/>
          <w:lang w:val="sk-SK"/>
        </w:rPr>
        <w:t>Návrh riešenia bývania, občianskeho</w:t>
      </w:r>
      <w:r w:rsidR="001149B7" w:rsidRPr="00BA150F">
        <w:rPr>
          <w:rFonts w:ascii="Arial" w:hAnsi="Arial"/>
          <w:b/>
          <w:caps/>
          <w:sz w:val="24"/>
          <w:szCs w:val="24"/>
          <w:lang w:val="sk-SK"/>
        </w:rPr>
        <w:t xml:space="preserve"> </w:t>
      </w:r>
      <w:r w:rsidRPr="00BA150F">
        <w:rPr>
          <w:rFonts w:ascii="Arial" w:hAnsi="Arial"/>
          <w:b/>
          <w:caps/>
          <w:sz w:val="24"/>
          <w:szCs w:val="24"/>
          <w:lang w:val="sk-SK"/>
        </w:rPr>
        <w:t>vybavenia,</w:t>
      </w:r>
      <w:r w:rsidR="001149B7" w:rsidRPr="00BA150F">
        <w:rPr>
          <w:rFonts w:ascii="Arial" w:hAnsi="Arial"/>
          <w:b/>
          <w:caps/>
          <w:sz w:val="24"/>
          <w:szCs w:val="24"/>
          <w:lang w:val="sk-SK"/>
        </w:rPr>
        <w:t xml:space="preserve"> </w:t>
      </w:r>
      <w:r w:rsidRPr="00BA150F">
        <w:rPr>
          <w:rFonts w:ascii="Arial" w:hAnsi="Arial"/>
          <w:b/>
          <w:caps/>
          <w:sz w:val="24"/>
          <w:szCs w:val="24"/>
          <w:lang w:val="sk-SK"/>
        </w:rPr>
        <w:t>výroby a rekreácie</w:t>
      </w:r>
    </w:p>
    <w:p w:rsidR="00AA710C" w:rsidRPr="00BA150F" w:rsidRDefault="00AA710C">
      <w:pPr>
        <w:jc w:val="both"/>
        <w:rPr>
          <w:rFonts w:ascii="Arial" w:hAnsi="Arial"/>
          <w:lang w:val="sk-SK"/>
        </w:rPr>
      </w:pPr>
    </w:p>
    <w:p w:rsidR="00AA710C" w:rsidRPr="00BA150F" w:rsidRDefault="00AA710C">
      <w:pPr>
        <w:jc w:val="both"/>
        <w:rPr>
          <w:rFonts w:ascii="Arial" w:hAnsi="Arial"/>
          <w:sz w:val="24"/>
          <w:szCs w:val="24"/>
          <w:u w:val="single"/>
          <w:lang w:val="sk-SK"/>
        </w:rPr>
      </w:pPr>
      <w:r w:rsidRPr="00BA150F">
        <w:rPr>
          <w:rFonts w:ascii="Arial" w:hAnsi="Arial"/>
          <w:b/>
          <w:sz w:val="24"/>
          <w:szCs w:val="24"/>
          <w:u w:val="single"/>
          <w:lang w:val="sk-SK"/>
        </w:rPr>
        <w:t>g) 1. Bývanie</w:t>
      </w:r>
    </w:p>
    <w:p w:rsidR="00AA710C" w:rsidRPr="00BA150F" w:rsidRDefault="00AA710C">
      <w:pPr>
        <w:jc w:val="both"/>
        <w:rPr>
          <w:rFonts w:ascii="Arial" w:hAnsi="Arial"/>
          <w:lang w:val="sk-SK"/>
        </w:rPr>
      </w:pPr>
    </w:p>
    <w:p w:rsidR="00055DA7" w:rsidRPr="00BA150F" w:rsidRDefault="00E0376B" w:rsidP="00E0376B">
      <w:pPr>
        <w:ind w:firstLine="709"/>
        <w:jc w:val="both"/>
        <w:rPr>
          <w:rFonts w:ascii="Arial" w:hAnsi="Arial"/>
          <w:lang w:val="sk-SK"/>
        </w:rPr>
      </w:pPr>
      <w:r w:rsidRPr="00BA150F">
        <w:rPr>
          <w:rFonts w:ascii="Arial" w:hAnsi="Arial"/>
          <w:lang w:val="sk-SK"/>
        </w:rPr>
        <w:t>V rámci Zm</w:t>
      </w:r>
      <w:r w:rsidR="00415F14" w:rsidRPr="00BA150F">
        <w:rPr>
          <w:rFonts w:ascii="Arial" w:hAnsi="Arial"/>
          <w:lang w:val="sk-SK"/>
        </w:rPr>
        <w:t>i</w:t>
      </w:r>
      <w:r w:rsidRPr="00BA150F">
        <w:rPr>
          <w:rFonts w:ascii="Arial" w:hAnsi="Arial"/>
          <w:lang w:val="sk-SK"/>
        </w:rPr>
        <w:t>en a doplnk</w:t>
      </w:r>
      <w:r w:rsidR="00415F14" w:rsidRPr="00BA150F">
        <w:rPr>
          <w:rFonts w:ascii="Arial" w:hAnsi="Arial"/>
          <w:lang w:val="sk-SK"/>
        </w:rPr>
        <w:t>ov</w:t>
      </w:r>
      <w:r w:rsidRPr="00BA150F">
        <w:rPr>
          <w:rFonts w:ascii="Arial" w:hAnsi="Arial"/>
          <w:lang w:val="sk-SK"/>
        </w:rPr>
        <w:t xml:space="preserve"> č. </w:t>
      </w:r>
      <w:r w:rsidR="00415F14" w:rsidRPr="00BA150F">
        <w:rPr>
          <w:rFonts w:ascii="Arial" w:hAnsi="Arial"/>
          <w:lang w:val="sk-SK"/>
        </w:rPr>
        <w:t>3</w:t>
      </w:r>
      <w:r w:rsidRPr="00BA150F">
        <w:rPr>
          <w:rFonts w:ascii="Arial" w:hAnsi="Arial"/>
          <w:lang w:val="sk-SK"/>
        </w:rPr>
        <w:t xml:space="preserve"> </w:t>
      </w:r>
      <w:r w:rsidR="003756A8" w:rsidRPr="00BA150F">
        <w:rPr>
          <w:rFonts w:ascii="Arial" w:hAnsi="Arial"/>
          <w:lang w:val="sk-SK"/>
        </w:rPr>
        <w:t xml:space="preserve">ÚPN mesta Turzovka </w:t>
      </w:r>
      <w:r w:rsidR="004E7BBB" w:rsidRPr="00BA150F">
        <w:rPr>
          <w:rFonts w:ascii="Arial" w:hAnsi="Arial"/>
          <w:lang w:val="sk-SK"/>
        </w:rPr>
        <w:t>sa</w:t>
      </w:r>
      <w:r w:rsidRPr="00BA150F">
        <w:rPr>
          <w:rFonts w:ascii="Arial" w:hAnsi="Arial"/>
          <w:lang w:val="sk-SK"/>
        </w:rPr>
        <w:t xml:space="preserve"> </w:t>
      </w:r>
      <w:r w:rsidR="00E30DD4" w:rsidRPr="00BA150F">
        <w:rPr>
          <w:rFonts w:ascii="Arial" w:hAnsi="Arial"/>
          <w:lang w:val="sk-SK"/>
        </w:rPr>
        <w:t xml:space="preserve">podľa požiadavky mesta a vlastníkov pozemkov navrhujú </w:t>
      </w:r>
      <w:r w:rsidRPr="00BA150F">
        <w:rPr>
          <w:rFonts w:ascii="Arial" w:hAnsi="Arial"/>
          <w:lang w:val="sk-SK"/>
        </w:rPr>
        <w:t xml:space="preserve">pre rozvoj bývania </w:t>
      </w:r>
      <w:r w:rsidR="00E30DD4" w:rsidRPr="00BA150F">
        <w:rPr>
          <w:rFonts w:ascii="Arial" w:hAnsi="Arial"/>
          <w:lang w:val="sk-SK"/>
        </w:rPr>
        <w:t>tieto</w:t>
      </w:r>
      <w:r w:rsidR="005D625C" w:rsidRPr="00BA150F">
        <w:rPr>
          <w:rFonts w:ascii="Arial" w:hAnsi="Arial"/>
          <w:lang w:val="sk-SK"/>
        </w:rPr>
        <w:t xml:space="preserve"> lokal</w:t>
      </w:r>
      <w:r w:rsidR="00E30DD4" w:rsidRPr="00BA150F">
        <w:rPr>
          <w:rFonts w:ascii="Arial" w:hAnsi="Arial"/>
          <w:lang w:val="sk-SK"/>
        </w:rPr>
        <w:t>i</w:t>
      </w:r>
      <w:r w:rsidR="005D625C" w:rsidRPr="00BA150F">
        <w:rPr>
          <w:rFonts w:ascii="Arial" w:hAnsi="Arial"/>
          <w:lang w:val="sk-SK"/>
        </w:rPr>
        <w:t>t</w:t>
      </w:r>
      <w:r w:rsidR="00E30DD4" w:rsidRPr="00BA150F">
        <w:rPr>
          <w:rFonts w:ascii="Arial" w:hAnsi="Arial"/>
          <w:lang w:val="sk-SK"/>
        </w:rPr>
        <w:t>y</w:t>
      </w:r>
      <w:r w:rsidRPr="00BA150F">
        <w:rPr>
          <w:rFonts w:ascii="Arial" w:hAnsi="Arial"/>
          <w:lang w:val="sk-SK"/>
        </w:rPr>
        <w:t xml:space="preserve">. </w:t>
      </w:r>
    </w:p>
    <w:p w:rsidR="00055DA7" w:rsidRPr="00BA150F" w:rsidRDefault="00055DA7" w:rsidP="00055DA7">
      <w:pPr>
        <w:jc w:val="both"/>
        <w:rPr>
          <w:rFonts w:ascii="Arial" w:hAnsi="Arial"/>
          <w:lang w:val="sk-SK"/>
        </w:rPr>
      </w:pPr>
    </w:p>
    <w:p w:rsidR="00EF4536" w:rsidRPr="00BA150F" w:rsidRDefault="00D0785E" w:rsidP="004E7BBB">
      <w:pPr>
        <w:jc w:val="both"/>
        <w:rPr>
          <w:rFonts w:ascii="Arial" w:hAnsi="Arial" w:cs="Arial"/>
          <w:lang w:val="sk-SK"/>
        </w:rPr>
      </w:pPr>
      <w:r w:rsidRPr="00BA150F">
        <w:rPr>
          <w:rFonts w:ascii="Arial" w:hAnsi="Arial" w:cs="Arial"/>
          <w:lang w:val="sk-SK"/>
        </w:rPr>
        <w:t>1. Stred - pred gymnáziom</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t xml:space="preserve">  </w:t>
      </w:r>
      <w:r w:rsidR="00E30DD4" w:rsidRPr="00BA150F">
        <w:rPr>
          <w:rFonts w:ascii="Arial" w:hAnsi="Arial" w:cs="Arial"/>
          <w:lang w:val="sk-SK"/>
        </w:rPr>
        <w:t>7</w:t>
      </w:r>
      <w:r w:rsidRPr="00BA150F">
        <w:rPr>
          <w:rFonts w:ascii="Arial" w:hAnsi="Arial" w:cs="Arial"/>
          <w:lang w:val="sk-SK"/>
        </w:rPr>
        <w:t>0 b.j.</w:t>
      </w:r>
      <w:r w:rsidRPr="00BA150F">
        <w:rPr>
          <w:rFonts w:ascii="Arial" w:hAnsi="Arial" w:cs="Arial"/>
          <w:lang w:val="sk-SK"/>
        </w:rPr>
        <w:tab/>
      </w:r>
      <w:r w:rsidRPr="00BA150F">
        <w:rPr>
          <w:rFonts w:ascii="Arial" w:hAnsi="Arial" w:cs="Arial"/>
          <w:lang w:val="sk-SK"/>
        </w:rPr>
        <w:tab/>
      </w:r>
      <w:r w:rsidR="00055DA7" w:rsidRPr="00BA150F">
        <w:rPr>
          <w:rFonts w:ascii="Arial" w:hAnsi="Arial" w:cs="Arial"/>
          <w:lang w:val="sk-SK"/>
        </w:rPr>
        <w:t>2</w:t>
      </w:r>
      <w:r w:rsidR="00866FFD" w:rsidRPr="00BA150F">
        <w:rPr>
          <w:rFonts w:ascii="Arial" w:hAnsi="Arial" w:cs="Arial"/>
          <w:lang w:val="sk-SK"/>
        </w:rPr>
        <w:t>1</w:t>
      </w:r>
      <w:r w:rsidRPr="00BA150F">
        <w:rPr>
          <w:rFonts w:ascii="Arial" w:hAnsi="Arial" w:cs="Arial"/>
          <w:lang w:val="sk-SK"/>
        </w:rPr>
        <w:t>0 obyvateľov</w:t>
      </w:r>
    </w:p>
    <w:p w:rsidR="004E7BBB" w:rsidRPr="00BA150F" w:rsidRDefault="004E7BBB" w:rsidP="004E7BBB">
      <w:pPr>
        <w:jc w:val="both"/>
        <w:rPr>
          <w:rFonts w:ascii="Arial" w:hAnsi="Arial" w:cs="Arial"/>
          <w:lang w:val="sk-SK"/>
        </w:rPr>
      </w:pPr>
      <w:r w:rsidRPr="00BA150F">
        <w:rPr>
          <w:rFonts w:ascii="Arial" w:hAnsi="Arial" w:cs="Arial"/>
          <w:lang w:val="sk-SK"/>
        </w:rPr>
        <w:t>2. U Valčuhov - IBV</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D0785E" w:rsidRPr="00BA150F">
        <w:rPr>
          <w:rFonts w:ascii="Arial" w:hAnsi="Arial" w:cs="Arial"/>
          <w:lang w:val="sk-SK"/>
        </w:rPr>
        <w:t xml:space="preserve">  </w:t>
      </w:r>
      <w:r w:rsidRPr="00BA150F">
        <w:rPr>
          <w:rFonts w:ascii="Arial" w:hAnsi="Arial" w:cs="Arial"/>
          <w:lang w:val="sk-SK"/>
        </w:rPr>
        <w:t>14 RD</w:t>
      </w:r>
      <w:r w:rsidRPr="00BA150F">
        <w:rPr>
          <w:rFonts w:ascii="Arial" w:hAnsi="Arial" w:cs="Arial"/>
          <w:lang w:val="sk-SK"/>
        </w:rPr>
        <w:tab/>
      </w:r>
      <w:r w:rsidRPr="00BA150F">
        <w:rPr>
          <w:rFonts w:ascii="Arial" w:hAnsi="Arial" w:cs="Arial"/>
          <w:lang w:val="sk-SK"/>
        </w:rPr>
        <w:tab/>
        <w:t xml:space="preserve">  44</w:t>
      </w:r>
    </w:p>
    <w:p w:rsidR="004E7BBB" w:rsidRPr="00BA150F" w:rsidRDefault="004E7BBB" w:rsidP="004E7BBB">
      <w:pPr>
        <w:jc w:val="both"/>
        <w:rPr>
          <w:rFonts w:ascii="Arial" w:hAnsi="Arial" w:cs="Arial"/>
          <w:lang w:val="sk-SK"/>
        </w:rPr>
      </w:pPr>
      <w:r w:rsidRPr="00BA150F">
        <w:rPr>
          <w:rFonts w:ascii="Arial" w:hAnsi="Arial" w:cs="Arial"/>
          <w:lang w:val="sk-SK"/>
        </w:rPr>
        <w:t>4. Beskydská ulica</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D0785E" w:rsidRPr="00BA150F">
        <w:rPr>
          <w:rFonts w:ascii="Arial" w:hAnsi="Arial" w:cs="Arial"/>
          <w:lang w:val="sk-SK"/>
        </w:rPr>
        <w:t xml:space="preserve">  </w:t>
      </w:r>
      <w:r w:rsidRPr="00BA150F">
        <w:rPr>
          <w:rFonts w:ascii="Arial" w:hAnsi="Arial" w:cs="Arial"/>
          <w:lang w:val="sk-SK"/>
        </w:rPr>
        <w:t xml:space="preserve">  2 RD</w:t>
      </w:r>
      <w:r w:rsidRPr="00BA150F">
        <w:rPr>
          <w:rFonts w:ascii="Arial" w:hAnsi="Arial" w:cs="Arial"/>
          <w:lang w:val="sk-SK"/>
        </w:rPr>
        <w:tab/>
      </w:r>
      <w:r w:rsidRPr="00BA150F">
        <w:rPr>
          <w:rFonts w:ascii="Arial" w:hAnsi="Arial" w:cs="Arial"/>
          <w:lang w:val="sk-SK"/>
        </w:rPr>
        <w:tab/>
        <w:t xml:space="preserve">    6</w:t>
      </w:r>
    </w:p>
    <w:p w:rsidR="004E7BBB" w:rsidRPr="00BA150F" w:rsidRDefault="004E7BBB" w:rsidP="004E7BBB">
      <w:pPr>
        <w:jc w:val="both"/>
        <w:rPr>
          <w:rFonts w:ascii="Arial" w:hAnsi="Arial" w:cs="Arial"/>
          <w:lang w:val="sk-SK"/>
        </w:rPr>
      </w:pPr>
      <w:r w:rsidRPr="00BA150F">
        <w:rPr>
          <w:rFonts w:ascii="Arial" w:hAnsi="Arial" w:cs="Arial"/>
          <w:lang w:val="sk-SK"/>
        </w:rPr>
        <w:t>8. Hlinené - U Kaduru</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D0785E" w:rsidRPr="00BA150F">
        <w:rPr>
          <w:rFonts w:ascii="Arial" w:hAnsi="Arial" w:cs="Arial"/>
          <w:lang w:val="sk-SK"/>
        </w:rPr>
        <w:t xml:space="preserve">  </w:t>
      </w:r>
      <w:r w:rsidRPr="00BA150F">
        <w:rPr>
          <w:rFonts w:ascii="Arial" w:hAnsi="Arial" w:cs="Arial"/>
          <w:lang w:val="sk-SK"/>
        </w:rPr>
        <w:t>14 RD</w:t>
      </w:r>
      <w:r w:rsidRPr="00BA150F">
        <w:rPr>
          <w:rFonts w:ascii="Arial" w:hAnsi="Arial" w:cs="Arial"/>
          <w:lang w:val="sk-SK"/>
        </w:rPr>
        <w:tab/>
      </w:r>
      <w:r w:rsidRPr="00BA150F">
        <w:rPr>
          <w:rFonts w:ascii="Arial" w:hAnsi="Arial" w:cs="Arial"/>
          <w:lang w:val="sk-SK"/>
        </w:rPr>
        <w:tab/>
        <w:t xml:space="preserve">  44</w:t>
      </w:r>
    </w:p>
    <w:p w:rsidR="004E7BBB" w:rsidRPr="00BA150F" w:rsidRDefault="004E7BBB" w:rsidP="004E7BBB">
      <w:pPr>
        <w:jc w:val="both"/>
        <w:rPr>
          <w:rFonts w:ascii="Arial" w:hAnsi="Arial" w:cs="Arial"/>
          <w:lang w:val="sk-SK"/>
        </w:rPr>
      </w:pPr>
      <w:r w:rsidRPr="00BA150F">
        <w:rPr>
          <w:rFonts w:ascii="Arial" w:hAnsi="Arial" w:cs="Arial"/>
          <w:lang w:val="sk-SK"/>
        </w:rPr>
        <w:t>10. Stred - ul. Jašíkova - ul. Št</w:t>
      </w:r>
      <w:r w:rsidR="001D3062" w:rsidRPr="00BA150F">
        <w:rPr>
          <w:rFonts w:ascii="Arial" w:hAnsi="Arial" w:cs="Arial"/>
          <w:lang w:val="sk-SK"/>
        </w:rPr>
        <w:t>úr</w:t>
      </w:r>
      <w:r w:rsidRPr="00BA150F">
        <w:rPr>
          <w:rFonts w:ascii="Arial" w:hAnsi="Arial" w:cs="Arial"/>
          <w:lang w:val="sk-SK"/>
        </w:rPr>
        <w:t xml:space="preserve">ova </w:t>
      </w:r>
      <w:r w:rsidR="001D3062" w:rsidRPr="00BA150F">
        <w:rPr>
          <w:rFonts w:ascii="Arial" w:hAnsi="Arial" w:cs="Arial"/>
          <w:lang w:val="sk-SK"/>
        </w:rPr>
        <w:tab/>
      </w:r>
      <w:r w:rsidRPr="00BA150F">
        <w:rPr>
          <w:rFonts w:ascii="Arial" w:hAnsi="Arial" w:cs="Arial"/>
          <w:lang w:val="sk-SK"/>
        </w:rPr>
        <w:tab/>
        <w:t xml:space="preserve">-120 b.j. </w:t>
      </w:r>
      <w:r w:rsidRPr="00BA150F">
        <w:rPr>
          <w:rFonts w:ascii="Arial" w:hAnsi="Arial" w:cs="Arial"/>
          <w:lang w:val="sk-SK"/>
        </w:rPr>
        <w:tab/>
      </w:r>
      <w:r w:rsidR="00D0785E" w:rsidRPr="00BA150F">
        <w:rPr>
          <w:rFonts w:ascii="Arial" w:hAnsi="Arial" w:cs="Arial"/>
          <w:lang w:val="sk-SK"/>
        </w:rPr>
        <w:t xml:space="preserve">  </w:t>
      </w:r>
      <w:r w:rsidRPr="00BA150F">
        <w:rPr>
          <w:rFonts w:ascii="Arial" w:hAnsi="Arial" w:cs="Arial"/>
          <w:lang w:val="sk-SK"/>
        </w:rPr>
        <w:t>10 RD</w:t>
      </w:r>
      <w:r w:rsidRPr="00BA150F">
        <w:rPr>
          <w:rFonts w:ascii="Arial" w:hAnsi="Arial" w:cs="Arial"/>
          <w:lang w:val="sk-SK"/>
        </w:rPr>
        <w:tab/>
      </w:r>
      <w:r w:rsidRPr="00BA150F">
        <w:rPr>
          <w:rFonts w:ascii="Arial" w:hAnsi="Arial" w:cs="Arial"/>
          <w:lang w:val="sk-SK"/>
        </w:rPr>
        <w:tab/>
      </w:r>
      <w:r w:rsidR="00055DA7" w:rsidRPr="00BA150F">
        <w:rPr>
          <w:rFonts w:ascii="Arial" w:hAnsi="Arial" w:cs="Arial"/>
          <w:lang w:val="sk-SK"/>
        </w:rPr>
        <w:t xml:space="preserve">  </w:t>
      </w:r>
      <w:r w:rsidRPr="00BA150F">
        <w:rPr>
          <w:rFonts w:ascii="Arial" w:hAnsi="Arial" w:cs="Arial"/>
          <w:lang w:val="sk-SK"/>
        </w:rPr>
        <w:t>3</w:t>
      </w:r>
      <w:r w:rsidR="00055DA7" w:rsidRPr="00BA150F">
        <w:rPr>
          <w:rFonts w:ascii="Arial" w:hAnsi="Arial" w:cs="Arial"/>
          <w:lang w:val="sk-SK"/>
        </w:rPr>
        <w:t>2</w:t>
      </w:r>
    </w:p>
    <w:p w:rsidR="004E7BBB" w:rsidRPr="00BA150F" w:rsidRDefault="004E7BBB" w:rsidP="004E7BBB">
      <w:pPr>
        <w:jc w:val="both"/>
        <w:rPr>
          <w:rFonts w:ascii="Arial" w:hAnsi="Arial" w:cs="Arial"/>
          <w:lang w:val="sk-SK"/>
        </w:rPr>
      </w:pPr>
      <w:r w:rsidRPr="00BA150F">
        <w:rPr>
          <w:rFonts w:ascii="Arial" w:hAnsi="Arial" w:cs="Arial"/>
          <w:lang w:val="sk-SK"/>
        </w:rPr>
        <w:t>11. Predmier (bývalý hostinec)</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D0785E" w:rsidRPr="00BA150F">
        <w:rPr>
          <w:rFonts w:ascii="Arial" w:hAnsi="Arial" w:cs="Arial"/>
          <w:lang w:val="sk-SK"/>
        </w:rPr>
        <w:t xml:space="preserve">  </w:t>
      </w:r>
      <w:r w:rsidRPr="00BA150F">
        <w:rPr>
          <w:rFonts w:ascii="Arial" w:hAnsi="Arial" w:cs="Arial"/>
          <w:lang w:val="sk-SK"/>
        </w:rPr>
        <w:t xml:space="preserve">  1 RD</w:t>
      </w:r>
      <w:r w:rsidRPr="00BA150F">
        <w:rPr>
          <w:rFonts w:ascii="Arial" w:hAnsi="Arial" w:cs="Arial"/>
          <w:lang w:val="sk-SK"/>
        </w:rPr>
        <w:tab/>
      </w:r>
      <w:r w:rsidRPr="00BA150F">
        <w:rPr>
          <w:rFonts w:ascii="Arial" w:hAnsi="Arial" w:cs="Arial"/>
          <w:lang w:val="sk-SK"/>
        </w:rPr>
        <w:tab/>
        <w:t xml:space="preserve">    3</w:t>
      </w:r>
    </w:p>
    <w:p w:rsidR="004E7BBB" w:rsidRPr="00BA150F" w:rsidRDefault="005D438E" w:rsidP="004E7BBB">
      <w:pPr>
        <w:jc w:val="both"/>
        <w:rPr>
          <w:rFonts w:ascii="Arial" w:hAnsi="Arial" w:cs="Arial"/>
          <w:lang w:val="sk-SK"/>
        </w:rPr>
      </w:pPr>
      <w:r w:rsidRPr="00BA150F">
        <w:rPr>
          <w:rFonts w:ascii="Arial" w:hAnsi="Arial" w:cs="Arial"/>
          <w:lang w:val="sk-SK"/>
        </w:rPr>
        <w:t xml:space="preserve">12. Závodie za ihriskom </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D0785E" w:rsidRPr="00BA150F">
        <w:rPr>
          <w:rFonts w:ascii="Arial" w:hAnsi="Arial" w:cs="Arial"/>
          <w:lang w:val="sk-SK"/>
        </w:rPr>
        <w:t xml:space="preserve">  </w:t>
      </w:r>
      <w:r w:rsidRPr="00BA150F">
        <w:rPr>
          <w:rFonts w:ascii="Arial" w:hAnsi="Arial" w:cs="Arial"/>
          <w:lang w:val="sk-SK"/>
        </w:rPr>
        <w:t xml:space="preserve">  4 RD</w:t>
      </w:r>
      <w:r w:rsidRPr="00BA150F">
        <w:rPr>
          <w:rFonts w:ascii="Arial" w:hAnsi="Arial" w:cs="Arial"/>
          <w:lang w:val="sk-SK"/>
        </w:rPr>
        <w:tab/>
      </w:r>
      <w:r w:rsidRPr="00BA150F">
        <w:rPr>
          <w:rFonts w:ascii="Arial" w:hAnsi="Arial" w:cs="Arial"/>
          <w:lang w:val="sk-SK"/>
        </w:rPr>
        <w:tab/>
        <w:t xml:space="preserve">  13</w:t>
      </w:r>
    </w:p>
    <w:p w:rsidR="004E7BBB" w:rsidRPr="00BA150F" w:rsidRDefault="004E7BBB" w:rsidP="004E7BBB">
      <w:pPr>
        <w:jc w:val="both"/>
        <w:rPr>
          <w:rFonts w:ascii="Arial" w:hAnsi="Arial" w:cs="Arial"/>
          <w:lang w:val="sk-SK"/>
        </w:rPr>
      </w:pPr>
      <w:r w:rsidRPr="00BA150F">
        <w:rPr>
          <w:rFonts w:ascii="Arial" w:hAnsi="Arial" w:cs="Arial"/>
          <w:lang w:val="sk-SK"/>
        </w:rPr>
        <w:t>14. Dlh</w:t>
      </w:r>
      <w:r w:rsidR="00E30DD4" w:rsidRPr="00BA150F">
        <w:rPr>
          <w:rFonts w:ascii="Arial" w:hAnsi="Arial" w:cs="Arial"/>
          <w:lang w:val="sk-SK"/>
        </w:rPr>
        <w:t>ovanská cesta</w:t>
      </w:r>
      <w:r w:rsidRPr="00BA150F">
        <w:rPr>
          <w:rFonts w:ascii="Arial" w:hAnsi="Arial" w:cs="Arial"/>
          <w:lang w:val="sk-SK"/>
        </w:rPr>
        <w:t xml:space="preserve"> </w:t>
      </w:r>
      <w:r w:rsidRPr="00BA150F">
        <w:rPr>
          <w:rFonts w:ascii="Arial" w:hAnsi="Arial" w:cs="Arial"/>
          <w:lang w:val="sk-SK"/>
        </w:rPr>
        <w:tab/>
      </w:r>
      <w:r w:rsidRPr="00BA150F">
        <w:rPr>
          <w:rFonts w:ascii="Arial" w:hAnsi="Arial" w:cs="Arial"/>
          <w:lang w:val="sk-SK"/>
        </w:rPr>
        <w:tab/>
      </w:r>
      <w:r w:rsidR="00E30DD4" w:rsidRPr="00BA150F">
        <w:rPr>
          <w:rFonts w:ascii="Arial" w:hAnsi="Arial" w:cs="Arial"/>
          <w:lang w:val="sk-SK"/>
        </w:rPr>
        <w:tab/>
      </w:r>
      <w:r w:rsidRPr="00BA150F">
        <w:rPr>
          <w:rFonts w:ascii="Arial" w:hAnsi="Arial" w:cs="Arial"/>
          <w:lang w:val="sk-SK"/>
        </w:rPr>
        <w:tab/>
        <w:t xml:space="preserve">  -30 b.j. </w:t>
      </w:r>
      <w:r w:rsidRPr="00BA150F">
        <w:rPr>
          <w:rFonts w:ascii="Arial" w:hAnsi="Arial" w:cs="Arial"/>
          <w:lang w:val="sk-SK"/>
        </w:rPr>
        <w:tab/>
      </w:r>
      <w:r w:rsidR="00D0785E" w:rsidRPr="00BA150F">
        <w:rPr>
          <w:rFonts w:ascii="Arial" w:hAnsi="Arial" w:cs="Arial"/>
          <w:lang w:val="sk-SK"/>
        </w:rPr>
        <w:t xml:space="preserve">  </w:t>
      </w:r>
      <w:r w:rsidRPr="00BA150F">
        <w:rPr>
          <w:rFonts w:ascii="Arial" w:hAnsi="Arial" w:cs="Arial"/>
          <w:lang w:val="sk-SK"/>
        </w:rPr>
        <w:t xml:space="preserve">  </w:t>
      </w:r>
      <w:r w:rsidR="00E30DD4" w:rsidRPr="00BA150F">
        <w:rPr>
          <w:rFonts w:ascii="Arial" w:hAnsi="Arial" w:cs="Arial"/>
          <w:lang w:val="sk-SK"/>
        </w:rPr>
        <w:t>5</w:t>
      </w:r>
      <w:r w:rsidRPr="00BA150F">
        <w:rPr>
          <w:rFonts w:ascii="Arial" w:hAnsi="Arial" w:cs="Arial"/>
          <w:lang w:val="sk-SK"/>
        </w:rPr>
        <w:t xml:space="preserve"> RD</w:t>
      </w:r>
      <w:r w:rsidRPr="00BA150F">
        <w:rPr>
          <w:rFonts w:ascii="Arial" w:hAnsi="Arial" w:cs="Arial"/>
          <w:lang w:val="sk-SK"/>
        </w:rPr>
        <w:tab/>
      </w:r>
      <w:r w:rsidRPr="00BA150F">
        <w:rPr>
          <w:rFonts w:ascii="Arial" w:hAnsi="Arial" w:cs="Arial"/>
          <w:lang w:val="sk-SK"/>
        </w:rPr>
        <w:tab/>
        <w:t xml:space="preserve">  1</w:t>
      </w:r>
      <w:r w:rsidR="00517961" w:rsidRPr="00BA150F">
        <w:rPr>
          <w:rFonts w:ascii="Arial" w:hAnsi="Arial" w:cs="Arial"/>
          <w:lang w:val="sk-SK"/>
        </w:rPr>
        <w:t>6</w:t>
      </w:r>
    </w:p>
    <w:p w:rsidR="00EF4536" w:rsidRPr="00BA150F" w:rsidRDefault="00EF4536" w:rsidP="00EF4536">
      <w:pPr>
        <w:jc w:val="both"/>
        <w:rPr>
          <w:rFonts w:ascii="Arial" w:hAnsi="Arial" w:cs="Arial"/>
          <w:u w:val="single"/>
          <w:lang w:val="sk-SK"/>
        </w:rPr>
      </w:pPr>
      <w:r w:rsidRPr="00BA150F">
        <w:rPr>
          <w:rFonts w:ascii="Arial" w:hAnsi="Arial" w:cs="Arial"/>
          <w:u w:val="single"/>
          <w:lang w:val="sk-SK"/>
        </w:rPr>
        <w:t>18. Jašíkova ulica</w:t>
      </w:r>
      <w:r w:rsidRPr="00BA150F">
        <w:rPr>
          <w:rFonts w:ascii="Arial" w:hAnsi="Arial" w:cs="Arial"/>
          <w:u w:val="single"/>
          <w:lang w:val="sk-SK"/>
        </w:rPr>
        <w:tab/>
      </w:r>
      <w:r w:rsidRPr="00BA150F">
        <w:rPr>
          <w:rFonts w:ascii="Arial" w:hAnsi="Arial" w:cs="Arial"/>
          <w:u w:val="single"/>
          <w:lang w:val="sk-SK"/>
        </w:rPr>
        <w:tab/>
      </w:r>
      <w:r w:rsidRPr="00BA150F">
        <w:rPr>
          <w:rFonts w:ascii="Arial" w:hAnsi="Arial" w:cs="Arial"/>
          <w:u w:val="single"/>
          <w:lang w:val="sk-SK"/>
        </w:rPr>
        <w:tab/>
      </w:r>
      <w:r w:rsidRPr="00BA150F">
        <w:rPr>
          <w:rFonts w:ascii="Arial" w:hAnsi="Arial" w:cs="Arial"/>
          <w:u w:val="single"/>
          <w:lang w:val="sk-SK"/>
        </w:rPr>
        <w:tab/>
      </w:r>
      <w:r w:rsidRPr="00BA150F">
        <w:rPr>
          <w:rFonts w:ascii="Arial" w:hAnsi="Arial" w:cs="Arial"/>
          <w:u w:val="single"/>
          <w:lang w:val="sk-SK"/>
        </w:rPr>
        <w:tab/>
      </w:r>
      <w:r w:rsidRPr="00BA150F">
        <w:rPr>
          <w:rFonts w:ascii="Arial" w:hAnsi="Arial" w:cs="Arial"/>
          <w:u w:val="single"/>
          <w:lang w:val="sk-SK"/>
        </w:rPr>
        <w:tab/>
      </w:r>
      <w:r w:rsidR="00D0785E" w:rsidRPr="00BA150F">
        <w:rPr>
          <w:rFonts w:ascii="Arial" w:hAnsi="Arial" w:cs="Arial"/>
          <w:u w:val="single"/>
          <w:lang w:val="sk-SK"/>
        </w:rPr>
        <w:t xml:space="preserve">  </w:t>
      </w:r>
      <w:r w:rsidRPr="00BA150F">
        <w:rPr>
          <w:rFonts w:ascii="Arial" w:hAnsi="Arial" w:cs="Arial"/>
          <w:u w:val="single"/>
          <w:lang w:val="sk-SK"/>
        </w:rPr>
        <w:t>30 b.j.</w:t>
      </w:r>
      <w:r w:rsidRPr="00BA150F">
        <w:rPr>
          <w:rFonts w:ascii="Arial" w:hAnsi="Arial" w:cs="Arial"/>
          <w:u w:val="single"/>
          <w:lang w:val="sk-SK"/>
        </w:rPr>
        <w:tab/>
      </w:r>
      <w:r w:rsidRPr="00BA150F">
        <w:rPr>
          <w:rFonts w:ascii="Arial" w:hAnsi="Arial" w:cs="Arial"/>
          <w:u w:val="single"/>
          <w:lang w:val="sk-SK"/>
        </w:rPr>
        <w:tab/>
        <w:t xml:space="preserve">  </w:t>
      </w:r>
      <w:r w:rsidR="00055DA7" w:rsidRPr="00BA150F">
        <w:rPr>
          <w:rFonts w:ascii="Arial" w:hAnsi="Arial" w:cs="Arial"/>
          <w:u w:val="single"/>
          <w:lang w:val="sk-SK"/>
        </w:rPr>
        <w:t>90</w:t>
      </w:r>
      <w:r w:rsidRPr="00BA150F">
        <w:rPr>
          <w:rFonts w:ascii="Arial" w:hAnsi="Arial" w:cs="Arial"/>
          <w:u w:val="single"/>
          <w:lang w:val="sk-SK"/>
        </w:rPr>
        <w:tab/>
      </w:r>
      <w:r w:rsidRPr="00BA150F">
        <w:rPr>
          <w:rFonts w:ascii="Arial" w:hAnsi="Arial" w:cs="Arial"/>
          <w:u w:val="single"/>
          <w:lang w:val="sk-SK"/>
        </w:rPr>
        <w:tab/>
      </w:r>
    </w:p>
    <w:p w:rsidR="004E7BBB" w:rsidRPr="00BA150F" w:rsidRDefault="005D438E" w:rsidP="004E7BBB">
      <w:pPr>
        <w:jc w:val="both"/>
        <w:rPr>
          <w:rFonts w:ascii="Arial" w:hAnsi="Arial"/>
          <w:lang w:val="sk-SK"/>
        </w:rPr>
      </w:pP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r>
      <w:r w:rsidRPr="00BA150F">
        <w:rPr>
          <w:rFonts w:ascii="Arial" w:hAnsi="Arial"/>
          <w:lang w:val="sk-SK"/>
        </w:rPr>
        <w:tab/>
        <w:t>-150 b.j.</w:t>
      </w:r>
      <w:r w:rsidRPr="00BA150F">
        <w:rPr>
          <w:rFonts w:ascii="Arial" w:hAnsi="Arial"/>
          <w:lang w:val="sk-SK"/>
        </w:rPr>
        <w:tab/>
      </w:r>
      <w:r w:rsidR="00D0785E" w:rsidRPr="00BA150F">
        <w:rPr>
          <w:rFonts w:ascii="Arial" w:hAnsi="Arial"/>
          <w:lang w:val="sk-SK"/>
        </w:rPr>
        <w:t>1</w:t>
      </w:r>
      <w:r w:rsidR="00E30DD4" w:rsidRPr="00BA150F">
        <w:rPr>
          <w:rFonts w:ascii="Arial" w:hAnsi="Arial"/>
          <w:lang w:val="sk-SK"/>
        </w:rPr>
        <w:t>50</w:t>
      </w:r>
      <w:r w:rsidRPr="00BA150F">
        <w:rPr>
          <w:rFonts w:ascii="Arial" w:hAnsi="Arial"/>
          <w:lang w:val="sk-SK"/>
        </w:rPr>
        <w:t xml:space="preserve"> </w:t>
      </w:r>
      <w:r w:rsidR="00D0785E" w:rsidRPr="00BA150F">
        <w:rPr>
          <w:rFonts w:ascii="Arial" w:hAnsi="Arial"/>
          <w:lang w:val="sk-SK"/>
        </w:rPr>
        <w:t>b.j.</w:t>
      </w:r>
      <w:r w:rsidRPr="00BA150F">
        <w:rPr>
          <w:rFonts w:ascii="Arial" w:hAnsi="Arial"/>
          <w:lang w:val="sk-SK"/>
        </w:rPr>
        <w:tab/>
      </w:r>
      <w:r w:rsidRPr="00BA150F">
        <w:rPr>
          <w:rFonts w:ascii="Arial" w:hAnsi="Arial"/>
          <w:lang w:val="sk-SK"/>
        </w:rPr>
        <w:tab/>
      </w:r>
      <w:r w:rsidR="00055DA7" w:rsidRPr="00BA150F">
        <w:rPr>
          <w:rFonts w:ascii="Arial" w:hAnsi="Arial"/>
          <w:lang w:val="sk-SK"/>
        </w:rPr>
        <w:t>45</w:t>
      </w:r>
      <w:r w:rsidR="00517961" w:rsidRPr="00BA150F">
        <w:rPr>
          <w:rFonts w:ascii="Arial" w:hAnsi="Arial"/>
          <w:lang w:val="sk-SK"/>
        </w:rPr>
        <w:t>8</w:t>
      </w:r>
      <w:r w:rsidR="004E7BBB" w:rsidRPr="00BA150F">
        <w:rPr>
          <w:rFonts w:ascii="Arial" w:hAnsi="Arial"/>
          <w:lang w:val="sk-SK"/>
        </w:rPr>
        <w:t xml:space="preserve"> </w:t>
      </w:r>
      <w:r w:rsidR="004E7BBB" w:rsidRPr="00BA150F">
        <w:rPr>
          <w:rFonts w:ascii="Arial" w:hAnsi="Arial" w:cs="Arial"/>
          <w:lang w:val="sk-SK"/>
        </w:rPr>
        <w:t>obyvateľov</w:t>
      </w:r>
    </w:p>
    <w:p w:rsidR="004E7BBB" w:rsidRPr="00BA150F" w:rsidRDefault="004E7BBB" w:rsidP="004E7BBB">
      <w:pPr>
        <w:jc w:val="both"/>
        <w:rPr>
          <w:rFonts w:ascii="Arial" w:hAnsi="Arial"/>
          <w:lang w:val="sk-SK"/>
        </w:rPr>
      </w:pPr>
    </w:p>
    <w:p w:rsidR="00E7492B" w:rsidRPr="00BA150F" w:rsidRDefault="00E7492B" w:rsidP="00E7492B">
      <w:pPr>
        <w:ind w:firstLine="709"/>
        <w:jc w:val="both"/>
        <w:rPr>
          <w:rFonts w:ascii="Arial" w:hAnsi="Arial"/>
          <w:lang w:val="sk-SK"/>
        </w:rPr>
      </w:pPr>
      <w:r w:rsidRPr="00BA150F">
        <w:rPr>
          <w:rFonts w:ascii="Arial" w:hAnsi="Arial"/>
          <w:lang w:val="sk-SK"/>
        </w:rPr>
        <w:t xml:space="preserve">Na obytných plochách riešených v Zmenách a doplnkoch č. 3 možno umiestniť asi 150 bytov, čo je rovnaký počet ako je úbytok 150 b.j. na plochách, ktoré boli navrhnuté na bytové domy a menia sa na plochy pre rodinné domy. Počet obyvateľov oproti hodnote 9700 obyvateľov v platnom územnom pláne v znení </w:t>
      </w:r>
      <w:r w:rsidR="009746A2" w:rsidRPr="00BA150F">
        <w:rPr>
          <w:rFonts w:ascii="Arial" w:hAnsi="Arial"/>
          <w:lang w:val="sk-SK"/>
        </w:rPr>
        <w:t>Z</w:t>
      </w:r>
      <w:r w:rsidRPr="00BA150F">
        <w:rPr>
          <w:rFonts w:ascii="Arial" w:hAnsi="Arial"/>
          <w:lang w:val="sk-SK"/>
        </w:rPr>
        <w:t xml:space="preserve">meny a doplnku č. 2 sa nemení. Taktiež počet </w:t>
      </w:r>
      <w:r w:rsidRPr="00BA150F">
        <w:rPr>
          <w:rFonts w:ascii="Arial" w:hAnsi="Arial"/>
        </w:rPr>
        <w:t xml:space="preserve">3050 trvalo obývaných bytov sa nemení. </w:t>
      </w:r>
      <w:r w:rsidR="009746A2" w:rsidRPr="00BA150F">
        <w:rPr>
          <w:rFonts w:ascii="Arial" w:hAnsi="Arial"/>
        </w:rPr>
        <w:tab/>
      </w:r>
      <w:r w:rsidRPr="00BA150F">
        <w:rPr>
          <w:rFonts w:ascii="Arial" w:hAnsi="Arial"/>
          <w:lang w:val="sk-SK"/>
        </w:rPr>
        <w:t>Na 1 byt by malo v roku 2020 pripadať 3,18 o</w:t>
      </w:r>
      <w:r w:rsidR="00C96185" w:rsidRPr="00BA150F">
        <w:rPr>
          <w:rFonts w:ascii="Arial" w:hAnsi="Arial"/>
          <w:lang w:val="sk-SK"/>
        </w:rPr>
        <w:t>sôb</w:t>
      </w:r>
      <w:r w:rsidRPr="00BA150F">
        <w:rPr>
          <w:rFonts w:ascii="Arial" w:hAnsi="Arial"/>
          <w:lang w:val="sk-SK"/>
        </w:rPr>
        <w:t xml:space="preserve"> a na 1000 obyvateľov by malo pripadať 314 bytov.</w:t>
      </w:r>
    </w:p>
    <w:p w:rsidR="005D6322" w:rsidRPr="00BA150F" w:rsidRDefault="005D6322">
      <w:pPr>
        <w:jc w:val="both"/>
        <w:rPr>
          <w:rFonts w:ascii="Arial" w:hAnsi="Arial"/>
          <w:lang w:val="sk-SK"/>
        </w:rPr>
      </w:pPr>
    </w:p>
    <w:p w:rsidR="00826C61" w:rsidRPr="00BA150F" w:rsidRDefault="00826C61">
      <w:pPr>
        <w:jc w:val="both"/>
        <w:rPr>
          <w:rFonts w:ascii="Arial" w:hAnsi="Arial"/>
          <w:lang w:val="sk-SK"/>
        </w:rPr>
      </w:pPr>
    </w:p>
    <w:p w:rsidR="00AA710C" w:rsidRPr="00BA150F" w:rsidRDefault="00AA710C">
      <w:pPr>
        <w:jc w:val="both"/>
        <w:rPr>
          <w:rFonts w:ascii="Arial" w:hAnsi="Arial"/>
          <w:sz w:val="24"/>
          <w:szCs w:val="24"/>
          <w:u w:val="single"/>
          <w:lang w:val="sk-SK"/>
        </w:rPr>
      </w:pPr>
      <w:r w:rsidRPr="00BA150F">
        <w:rPr>
          <w:rFonts w:ascii="Arial" w:hAnsi="Arial"/>
          <w:b/>
          <w:sz w:val="24"/>
          <w:szCs w:val="24"/>
          <w:u w:val="single"/>
          <w:lang w:val="sk-SK"/>
        </w:rPr>
        <w:t>g) 2. Občianske vybavenie</w:t>
      </w:r>
    </w:p>
    <w:p w:rsidR="00AA710C" w:rsidRPr="00BA150F" w:rsidRDefault="00AA710C">
      <w:pPr>
        <w:jc w:val="both"/>
        <w:rPr>
          <w:rFonts w:ascii="Arial" w:hAnsi="Arial"/>
          <w:lang w:val="sk-SK"/>
        </w:rPr>
      </w:pPr>
    </w:p>
    <w:p w:rsidR="003B50E6" w:rsidRPr="00BA150F" w:rsidRDefault="003B50E6" w:rsidP="005D6322">
      <w:pPr>
        <w:ind w:firstLine="709"/>
        <w:jc w:val="both"/>
        <w:rPr>
          <w:rFonts w:ascii="Arial" w:hAnsi="Arial" w:cs="Arial"/>
          <w:lang w:val="sk-SK"/>
        </w:rPr>
      </w:pPr>
      <w:r w:rsidRPr="00BA150F">
        <w:rPr>
          <w:rFonts w:ascii="Arial" w:hAnsi="Arial"/>
          <w:lang w:val="sk-SK"/>
        </w:rPr>
        <w:t xml:space="preserve">V rámci Zmien a doplnkov č. 3 ÚPN mesta Turzovka sa </w:t>
      </w:r>
      <w:r w:rsidR="005D6322" w:rsidRPr="00BA150F">
        <w:rPr>
          <w:rFonts w:ascii="Arial" w:hAnsi="Arial"/>
          <w:lang w:val="sk-SK"/>
        </w:rPr>
        <w:t>pre umestnenie občianskej vybavenosti navrhuje zmiešané územie</w:t>
      </w:r>
      <w:r w:rsidRPr="00BA150F">
        <w:rPr>
          <w:rFonts w:ascii="Arial" w:hAnsi="Arial"/>
          <w:lang w:val="sk-SK"/>
        </w:rPr>
        <w:t xml:space="preserve"> </w:t>
      </w:r>
      <w:r w:rsidR="005D6322" w:rsidRPr="00BA150F">
        <w:rPr>
          <w:rFonts w:ascii="Arial" w:hAnsi="Arial" w:cs="Arial"/>
          <w:lang w:val="sk-SK"/>
        </w:rPr>
        <w:t>1. Stred - pred gymnáziom</w:t>
      </w:r>
      <w:r w:rsidR="005D6322" w:rsidRPr="00BA150F">
        <w:rPr>
          <w:rFonts w:ascii="Arial" w:hAnsi="Arial"/>
          <w:lang w:val="sk-SK"/>
        </w:rPr>
        <w:t xml:space="preserve"> a</w:t>
      </w:r>
      <w:r w:rsidR="001D21BB" w:rsidRPr="00BA150F">
        <w:rPr>
          <w:rFonts w:ascii="Arial" w:hAnsi="Arial"/>
          <w:lang w:val="sk-SK"/>
        </w:rPr>
        <w:t xml:space="preserve"> </w:t>
      </w:r>
      <w:r w:rsidR="00C96185" w:rsidRPr="00BA150F">
        <w:rPr>
          <w:rFonts w:ascii="Arial" w:hAnsi="Arial"/>
          <w:lang w:val="sk-SK"/>
        </w:rPr>
        <w:t>3</w:t>
      </w:r>
      <w:r w:rsidR="005D6322" w:rsidRPr="00BA150F">
        <w:rPr>
          <w:rFonts w:ascii="Arial" w:hAnsi="Arial"/>
          <w:lang w:val="sk-SK"/>
        </w:rPr>
        <w:t xml:space="preserve"> </w:t>
      </w:r>
      <w:r w:rsidRPr="00BA150F">
        <w:rPr>
          <w:rFonts w:ascii="Arial" w:hAnsi="Arial"/>
          <w:lang w:val="sk-SK"/>
        </w:rPr>
        <w:t xml:space="preserve">malé plochy </w:t>
      </w:r>
      <w:r w:rsidR="005D6322" w:rsidRPr="00BA150F">
        <w:rPr>
          <w:rFonts w:ascii="Arial" w:hAnsi="Arial"/>
          <w:lang w:val="sk-SK"/>
        </w:rPr>
        <w:t xml:space="preserve">občianskej vybavenosti </w:t>
      </w:r>
      <w:r w:rsidRPr="00BA150F">
        <w:rPr>
          <w:rFonts w:ascii="Arial" w:hAnsi="Arial"/>
          <w:lang w:val="sk-SK"/>
        </w:rPr>
        <w:t>:</w:t>
      </w:r>
      <w:r w:rsidR="005D6322" w:rsidRPr="00BA150F">
        <w:rPr>
          <w:rFonts w:ascii="Arial" w:hAnsi="Arial"/>
          <w:lang w:val="sk-SK"/>
        </w:rPr>
        <w:t xml:space="preserve"> </w:t>
      </w:r>
      <w:r w:rsidRPr="00BA150F">
        <w:rPr>
          <w:rFonts w:ascii="Arial" w:hAnsi="Arial" w:cs="Arial"/>
          <w:lang w:val="sk-SK"/>
        </w:rPr>
        <w:t>4. Beskydská ulica</w:t>
      </w:r>
      <w:r w:rsidR="005D6322" w:rsidRPr="00BA150F">
        <w:rPr>
          <w:rFonts w:ascii="Arial" w:hAnsi="Arial" w:cs="Arial"/>
          <w:lang w:val="sk-SK"/>
        </w:rPr>
        <w:t xml:space="preserve">, </w:t>
      </w:r>
      <w:r w:rsidRPr="00BA150F">
        <w:rPr>
          <w:rFonts w:ascii="Arial" w:hAnsi="Arial" w:cs="Arial"/>
          <w:lang w:val="sk-SK"/>
        </w:rPr>
        <w:t xml:space="preserve">7. Parkoviská </w:t>
      </w:r>
      <w:r w:rsidR="004D0FF9" w:rsidRPr="00BA150F">
        <w:rPr>
          <w:rFonts w:ascii="Arial" w:hAnsi="Arial" w:cs="Arial"/>
          <w:lang w:val="sk-SK"/>
        </w:rPr>
        <w:t xml:space="preserve">a chodník na </w:t>
      </w:r>
      <w:r w:rsidRPr="00BA150F">
        <w:rPr>
          <w:rFonts w:ascii="Arial" w:hAnsi="Arial" w:cs="Arial"/>
          <w:lang w:val="sk-SK"/>
        </w:rPr>
        <w:t>Živčákov</w:t>
      </w:r>
      <w:r w:rsidR="004D0FF9" w:rsidRPr="00BA150F">
        <w:rPr>
          <w:rFonts w:ascii="Arial" w:hAnsi="Arial" w:cs="Arial"/>
          <w:lang w:val="sk-SK"/>
        </w:rPr>
        <w:t>ú</w:t>
      </w:r>
      <w:r w:rsidR="005D6322" w:rsidRPr="00BA150F">
        <w:rPr>
          <w:rFonts w:ascii="Arial" w:hAnsi="Arial" w:cs="Arial"/>
          <w:lang w:val="sk-SK"/>
        </w:rPr>
        <w:t xml:space="preserve">, </w:t>
      </w:r>
      <w:r w:rsidRPr="00BA150F">
        <w:rPr>
          <w:rFonts w:ascii="Arial" w:hAnsi="Arial" w:cs="Arial"/>
          <w:lang w:val="sk-SK"/>
        </w:rPr>
        <w:t>16. Nádražná ulica</w:t>
      </w:r>
      <w:r w:rsidR="005D6322" w:rsidRPr="00BA150F">
        <w:rPr>
          <w:rFonts w:ascii="Arial" w:hAnsi="Arial" w:cs="Arial"/>
          <w:lang w:val="sk-SK"/>
        </w:rPr>
        <w:t>.</w:t>
      </w:r>
    </w:p>
    <w:p w:rsidR="005D6322" w:rsidRPr="00BA150F" w:rsidRDefault="005D6322" w:rsidP="005D6322">
      <w:pPr>
        <w:ind w:firstLine="709"/>
        <w:jc w:val="both"/>
        <w:rPr>
          <w:rFonts w:ascii="Arial" w:hAnsi="Arial" w:cs="Arial"/>
          <w:lang w:val="sk-SK"/>
        </w:rPr>
      </w:pPr>
    </w:p>
    <w:p w:rsidR="005D6322" w:rsidRPr="00BA150F" w:rsidRDefault="005D6322" w:rsidP="005D6322">
      <w:pPr>
        <w:jc w:val="both"/>
        <w:rPr>
          <w:rFonts w:ascii="Arial" w:hAnsi="Arial"/>
          <w:b/>
          <w:lang w:val="sk-SK"/>
        </w:rPr>
      </w:pPr>
      <w:r w:rsidRPr="00BA150F">
        <w:rPr>
          <w:rFonts w:ascii="Arial" w:hAnsi="Arial"/>
          <w:b/>
          <w:lang w:val="sk-SK"/>
        </w:rPr>
        <w:t>1. Stred - pred Gymnáziom</w:t>
      </w:r>
    </w:p>
    <w:p w:rsidR="005D6322" w:rsidRPr="00BA150F" w:rsidRDefault="005D6322" w:rsidP="003B50E6">
      <w:pPr>
        <w:jc w:val="both"/>
        <w:rPr>
          <w:rFonts w:ascii="Arial" w:hAnsi="Arial"/>
          <w:lang w:val="sk-SK"/>
        </w:rPr>
      </w:pPr>
    </w:p>
    <w:p w:rsidR="003B50E6" w:rsidRPr="00BA150F" w:rsidRDefault="005D6322" w:rsidP="003B50E6">
      <w:pPr>
        <w:jc w:val="both"/>
        <w:rPr>
          <w:rFonts w:ascii="Arial" w:hAnsi="Arial" w:cs="Arial"/>
          <w:lang w:val="sk-SK"/>
        </w:rPr>
      </w:pPr>
      <w:r w:rsidRPr="00BA150F">
        <w:rPr>
          <w:rFonts w:ascii="Arial" w:hAnsi="Arial"/>
          <w:lang w:val="sk-SK"/>
        </w:rPr>
        <w:tab/>
        <w:t xml:space="preserve">V zmenách a doplnkoch č. 3 je lokalita navrhnutá </w:t>
      </w:r>
      <w:r w:rsidR="00141C1A" w:rsidRPr="00BA150F">
        <w:rPr>
          <w:rFonts w:ascii="Arial" w:hAnsi="Arial"/>
          <w:lang w:val="sk-SK"/>
        </w:rPr>
        <w:t>ako</w:t>
      </w:r>
      <w:r w:rsidRPr="00BA150F">
        <w:rPr>
          <w:rFonts w:ascii="Arial" w:hAnsi="Arial"/>
          <w:lang w:val="sk-SK"/>
        </w:rPr>
        <w:t xml:space="preserve"> zmiešané územie - pre občiansku vybavenosť a byty. Podlažnosť max. 4 nadzemné podlažia.</w:t>
      </w:r>
      <w:r w:rsidR="004D0FF9" w:rsidRPr="00BA150F">
        <w:rPr>
          <w:rFonts w:ascii="Arial" w:hAnsi="Arial"/>
          <w:lang w:val="sk-SK"/>
        </w:rPr>
        <w:t xml:space="preserve"> Odporúčame, aby občianska vybavenosť bola umiestnená v prvom podlaží bytových domov.</w:t>
      </w:r>
    </w:p>
    <w:p w:rsidR="005D6322" w:rsidRPr="00BA150F" w:rsidRDefault="005D6322" w:rsidP="003B50E6">
      <w:pPr>
        <w:jc w:val="both"/>
        <w:rPr>
          <w:rFonts w:ascii="Arial" w:hAnsi="Arial" w:cs="Arial"/>
          <w:lang w:val="sk-SK"/>
        </w:rPr>
      </w:pPr>
    </w:p>
    <w:p w:rsidR="003B50E6" w:rsidRPr="00BA150F" w:rsidRDefault="003B50E6" w:rsidP="003B50E6">
      <w:pPr>
        <w:jc w:val="both"/>
        <w:rPr>
          <w:rFonts w:ascii="Arial" w:hAnsi="Arial"/>
          <w:b/>
          <w:lang w:val="sk-SK"/>
        </w:rPr>
      </w:pPr>
      <w:r w:rsidRPr="00BA150F">
        <w:rPr>
          <w:rFonts w:ascii="Arial" w:hAnsi="Arial"/>
          <w:b/>
          <w:lang w:val="sk-SK"/>
        </w:rPr>
        <w:t>4. Beskydská ulica</w:t>
      </w:r>
    </w:p>
    <w:p w:rsidR="003B50E6" w:rsidRPr="00BA150F" w:rsidRDefault="003B50E6" w:rsidP="003B50E6">
      <w:pPr>
        <w:jc w:val="both"/>
        <w:rPr>
          <w:rFonts w:ascii="Arial" w:hAnsi="Arial"/>
          <w:lang w:val="sk-SK"/>
        </w:rPr>
      </w:pPr>
    </w:p>
    <w:p w:rsidR="003B50E6" w:rsidRPr="00BA150F" w:rsidRDefault="003B50E6" w:rsidP="003B50E6">
      <w:pPr>
        <w:jc w:val="both"/>
        <w:rPr>
          <w:rFonts w:ascii="Arial" w:hAnsi="Arial"/>
          <w:lang w:val="sk-SK"/>
        </w:rPr>
      </w:pPr>
      <w:r w:rsidRPr="00BA150F">
        <w:rPr>
          <w:rFonts w:ascii="Arial" w:hAnsi="Arial"/>
          <w:lang w:val="sk-SK"/>
        </w:rPr>
        <w:tab/>
        <w:t xml:space="preserve">V zmenách a doplnkoch č. 3 sa v lokalite zohľadňujú existujúce plochy dvoch rodinných domov, dopĺňa sa malá plocha občianskej vybavenosti a zvyšná plocha </w:t>
      </w:r>
      <w:r w:rsidR="00121A56" w:rsidRPr="00BA150F">
        <w:rPr>
          <w:rFonts w:ascii="Arial" w:hAnsi="Arial"/>
          <w:lang w:val="sk-SK"/>
        </w:rPr>
        <w:t xml:space="preserve">pri križovatke </w:t>
      </w:r>
      <w:r w:rsidRPr="00BA150F">
        <w:rPr>
          <w:rFonts w:ascii="Arial" w:hAnsi="Arial"/>
          <w:lang w:val="sk-SK"/>
        </w:rPr>
        <w:t>sa ponecháva pre verejnú zeleň.</w:t>
      </w:r>
    </w:p>
    <w:p w:rsidR="004D0FF9" w:rsidRPr="00BA150F" w:rsidRDefault="004D0FF9" w:rsidP="003B50E6">
      <w:pPr>
        <w:jc w:val="both"/>
        <w:rPr>
          <w:rFonts w:ascii="Arial" w:hAnsi="Arial"/>
          <w:lang w:val="sk-SK"/>
        </w:rPr>
      </w:pPr>
    </w:p>
    <w:p w:rsidR="003B50E6" w:rsidRPr="00BA150F" w:rsidRDefault="003B50E6" w:rsidP="003B50E6">
      <w:pPr>
        <w:jc w:val="both"/>
        <w:rPr>
          <w:rFonts w:ascii="Arial" w:hAnsi="Arial"/>
          <w:b/>
          <w:lang w:val="sk-SK"/>
        </w:rPr>
      </w:pPr>
      <w:r w:rsidRPr="00BA150F">
        <w:rPr>
          <w:rFonts w:ascii="Arial" w:hAnsi="Arial"/>
          <w:b/>
          <w:lang w:val="sk-SK"/>
        </w:rPr>
        <w:t xml:space="preserve">7. Parkoviská </w:t>
      </w:r>
      <w:r w:rsidR="00EB187D" w:rsidRPr="00BA150F">
        <w:rPr>
          <w:rFonts w:ascii="Arial" w:hAnsi="Arial"/>
          <w:b/>
          <w:lang w:val="sk-SK"/>
        </w:rPr>
        <w:t xml:space="preserve">a chodník na </w:t>
      </w:r>
      <w:r w:rsidRPr="00BA150F">
        <w:rPr>
          <w:rFonts w:ascii="Arial" w:hAnsi="Arial"/>
          <w:b/>
          <w:lang w:val="sk-SK"/>
        </w:rPr>
        <w:t>Živčákov</w:t>
      </w:r>
      <w:r w:rsidR="00EB187D" w:rsidRPr="00BA150F">
        <w:rPr>
          <w:rFonts w:ascii="Arial" w:hAnsi="Arial"/>
          <w:b/>
          <w:lang w:val="sk-SK"/>
        </w:rPr>
        <w:t>ú</w:t>
      </w:r>
    </w:p>
    <w:p w:rsidR="003B50E6" w:rsidRPr="00BA150F" w:rsidRDefault="003B50E6" w:rsidP="003B50E6">
      <w:pPr>
        <w:jc w:val="both"/>
        <w:rPr>
          <w:rFonts w:ascii="Arial" w:hAnsi="Arial"/>
          <w:lang w:val="sk-SK"/>
        </w:rPr>
      </w:pPr>
    </w:p>
    <w:p w:rsidR="003B50E6" w:rsidRPr="00BA150F" w:rsidRDefault="003B50E6" w:rsidP="003B50E6">
      <w:pPr>
        <w:jc w:val="both"/>
        <w:rPr>
          <w:rFonts w:ascii="Arial" w:hAnsi="Arial"/>
          <w:lang w:val="sk-SK"/>
        </w:rPr>
      </w:pPr>
      <w:r w:rsidRPr="00BA150F">
        <w:rPr>
          <w:rFonts w:ascii="Arial" w:hAnsi="Arial"/>
          <w:lang w:val="sk-SK"/>
        </w:rPr>
        <w:tab/>
        <w:t>V zmenách a doplnkoch č. 3 sa navrhuj</w:t>
      </w:r>
      <w:r w:rsidR="00E5115F" w:rsidRPr="00BA150F">
        <w:rPr>
          <w:rFonts w:ascii="Arial" w:hAnsi="Arial"/>
          <w:lang w:val="sk-SK"/>
        </w:rPr>
        <w:t>e</w:t>
      </w:r>
      <w:r w:rsidRPr="00BA150F">
        <w:rPr>
          <w:rFonts w:ascii="Arial" w:hAnsi="Arial"/>
          <w:lang w:val="sk-SK"/>
        </w:rPr>
        <w:t xml:space="preserve"> </w:t>
      </w:r>
      <w:r w:rsidR="00E5115F" w:rsidRPr="00BA150F">
        <w:rPr>
          <w:rFonts w:ascii="Arial" w:hAnsi="Arial"/>
          <w:lang w:val="sk-SK"/>
        </w:rPr>
        <w:t xml:space="preserve">okrem </w:t>
      </w:r>
      <w:r w:rsidRPr="00BA150F">
        <w:rPr>
          <w:rFonts w:ascii="Arial" w:hAnsi="Arial"/>
          <w:lang w:val="sk-SK"/>
        </w:rPr>
        <w:t>pl</w:t>
      </w:r>
      <w:r w:rsidR="00E5115F" w:rsidRPr="00BA150F">
        <w:rPr>
          <w:rFonts w:ascii="Arial" w:hAnsi="Arial"/>
          <w:lang w:val="sk-SK"/>
        </w:rPr>
        <w:t>ô</w:t>
      </w:r>
      <w:r w:rsidRPr="00BA150F">
        <w:rPr>
          <w:rFonts w:ascii="Arial" w:hAnsi="Arial"/>
          <w:lang w:val="sk-SK"/>
        </w:rPr>
        <w:t>ch pre parkoviská a</w:t>
      </w:r>
      <w:r w:rsidR="00E5115F" w:rsidRPr="00BA150F">
        <w:rPr>
          <w:rFonts w:ascii="Arial" w:hAnsi="Arial"/>
          <w:lang w:val="sk-SK"/>
        </w:rPr>
        <w:t>j</w:t>
      </w:r>
      <w:r w:rsidRPr="00BA150F">
        <w:rPr>
          <w:rFonts w:ascii="Arial" w:hAnsi="Arial"/>
          <w:lang w:val="sk-SK"/>
        </w:rPr>
        <w:t xml:space="preserve"> malá plocha pre občiansku vybavenosť.</w:t>
      </w:r>
      <w:r w:rsidR="00E5115F" w:rsidRPr="00BA150F">
        <w:rPr>
          <w:rFonts w:ascii="Arial" w:hAnsi="Arial"/>
          <w:lang w:val="sk-SK"/>
        </w:rPr>
        <w:t xml:space="preserve"> Občianska vybavenosť </w:t>
      </w:r>
      <w:r w:rsidR="00A7247B" w:rsidRPr="00BA150F">
        <w:rPr>
          <w:rFonts w:ascii="Arial" w:hAnsi="Arial"/>
          <w:lang w:val="sk-SK"/>
        </w:rPr>
        <w:t xml:space="preserve">(informácie, suveníry, občerstvenie, WC) </w:t>
      </w:r>
      <w:r w:rsidR="00E5115F" w:rsidRPr="00BA150F">
        <w:rPr>
          <w:rFonts w:ascii="Arial" w:hAnsi="Arial"/>
          <w:lang w:val="sk-SK"/>
        </w:rPr>
        <w:t xml:space="preserve">bude slúžiť návštevníkom pútnického miesta Živčáková </w:t>
      </w:r>
      <w:r w:rsidR="00A7247B" w:rsidRPr="00BA150F">
        <w:rPr>
          <w:rFonts w:ascii="Arial" w:hAnsi="Arial"/>
          <w:lang w:val="sk-SK"/>
        </w:rPr>
        <w:t>hora</w:t>
      </w:r>
      <w:r w:rsidR="00E5115F" w:rsidRPr="00BA150F">
        <w:rPr>
          <w:rFonts w:ascii="Arial" w:hAnsi="Arial"/>
          <w:lang w:val="sk-SK"/>
        </w:rPr>
        <w:t>.</w:t>
      </w:r>
      <w:r w:rsidR="00EB187D" w:rsidRPr="00BA150F">
        <w:rPr>
          <w:rFonts w:ascii="Arial" w:hAnsi="Arial"/>
          <w:lang w:val="sk-SK"/>
        </w:rPr>
        <w:t xml:space="preserve"> Do územného plánu mesta sa zakresľuje existujúci chodník</w:t>
      </w:r>
      <w:r w:rsidR="00141C1A" w:rsidRPr="00BA150F">
        <w:rPr>
          <w:rFonts w:ascii="Arial" w:hAnsi="Arial"/>
          <w:lang w:val="sk-SK"/>
        </w:rPr>
        <w:t xml:space="preserve"> na Živčákovú horu</w:t>
      </w:r>
      <w:r w:rsidR="00EB187D" w:rsidRPr="00BA150F">
        <w:rPr>
          <w:rFonts w:ascii="Arial" w:hAnsi="Arial"/>
          <w:lang w:val="sk-SK"/>
        </w:rPr>
        <w:t xml:space="preserve">. </w:t>
      </w:r>
      <w:r w:rsidR="00141C1A" w:rsidRPr="00BA150F">
        <w:rPr>
          <w:rFonts w:ascii="Arial" w:hAnsi="Arial"/>
          <w:lang w:val="sk-SK"/>
        </w:rPr>
        <w:t>Chodník je potrebné upraviť a označiť turistickými značkami.</w:t>
      </w:r>
    </w:p>
    <w:p w:rsidR="00EB187D" w:rsidRPr="00BA150F" w:rsidRDefault="00EB187D" w:rsidP="003B50E6">
      <w:pPr>
        <w:jc w:val="both"/>
        <w:rPr>
          <w:rFonts w:ascii="Arial" w:hAnsi="Arial" w:cs="Arial"/>
          <w:lang w:val="sk-SK"/>
        </w:rPr>
      </w:pPr>
    </w:p>
    <w:p w:rsidR="003B50E6" w:rsidRPr="00BA150F" w:rsidRDefault="003B50E6" w:rsidP="003B50E6">
      <w:pPr>
        <w:jc w:val="both"/>
        <w:rPr>
          <w:rFonts w:ascii="Arial" w:hAnsi="Arial"/>
          <w:b/>
          <w:lang w:val="sk-SK"/>
        </w:rPr>
      </w:pPr>
      <w:r w:rsidRPr="00BA150F">
        <w:rPr>
          <w:rFonts w:ascii="Arial" w:hAnsi="Arial" w:cs="Arial"/>
          <w:b/>
          <w:lang w:val="sk-SK"/>
        </w:rPr>
        <w:t>16. Nádražná ulica</w:t>
      </w:r>
    </w:p>
    <w:p w:rsidR="003B50E6" w:rsidRPr="00BA150F" w:rsidRDefault="003B50E6" w:rsidP="003B50E6">
      <w:pPr>
        <w:jc w:val="both"/>
        <w:rPr>
          <w:rFonts w:ascii="Arial" w:hAnsi="Arial"/>
          <w:lang w:val="sk-SK"/>
        </w:rPr>
      </w:pPr>
    </w:p>
    <w:p w:rsidR="003B50E6" w:rsidRPr="00BA150F" w:rsidRDefault="003B50E6" w:rsidP="003B50E6">
      <w:pPr>
        <w:jc w:val="both"/>
        <w:rPr>
          <w:rFonts w:ascii="Arial" w:hAnsi="Arial"/>
          <w:lang w:val="sk-SK"/>
        </w:rPr>
      </w:pPr>
      <w:r w:rsidRPr="00BA150F">
        <w:rPr>
          <w:rFonts w:ascii="Arial" w:hAnsi="Arial"/>
          <w:lang w:val="sk-SK"/>
        </w:rPr>
        <w:tab/>
      </w:r>
      <w:r w:rsidR="00E5115F" w:rsidRPr="00BA150F">
        <w:rPr>
          <w:rFonts w:ascii="Arial" w:hAnsi="Arial"/>
          <w:lang w:val="sk-SK"/>
        </w:rPr>
        <w:t xml:space="preserve">Na </w:t>
      </w:r>
      <w:r w:rsidRPr="00BA150F">
        <w:rPr>
          <w:rFonts w:ascii="Arial" w:hAnsi="Arial"/>
          <w:lang w:val="sk-SK"/>
        </w:rPr>
        <w:t xml:space="preserve">ploche </w:t>
      </w:r>
      <w:r w:rsidR="00485C2A" w:rsidRPr="00BA150F">
        <w:rPr>
          <w:rFonts w:ascii="Arial" w:hAnsi="Arial"/>
          <w:lang w:val="sk-SK"/>
        </w:rPr>
        <w:t xml:space="preserve">navrhovanej </w:t>
      </w:r>
      <w:r w:rsidRPr="00BA150F">
        <w:rPr>
          <w:rFonts w:ascii="Arial" w:hAnsi="Arial"/>
          <w:lang w:val="sk-SK"/>
        </w:rPr>
        <w:t>občiansk</w:t>
      </w:r>
      <w:r w:rsidR="00E5115F" w:rsidRPr="00BA150F">
        <w:rPr>
          <w:rFonts w:ascii="Arial" w:hAnsi="Arial"/>
          <w:lang w:val="sk-SK"/>
        </w:rPr>
        <w:t>ej</w:t>
      </w:r>
      <w:r w:rsidRPr="00BA150F">
        <w:rPr>
          <w:rFonts w:ascii="Arial" w:hAnsi="Arial"/>
          <w:lang w:val="sk-SK"/>
        </w:rPr>
        <w:t xml:space="preserve"> vybavenos</w:t>
      </w:r>
      <w:r w:rsidR="00E5115F" w:rsidRPr="00BA150F">
        <w:rPr>
          <w:rFonts w:ascii="Arial" w:hAnsi="Arial"/>
          <w:lang w:val="sk-SK"/>
        </w:rPr>
        <w:t xml:space="preserve">ti existuje zámer na výstavbu malých predajní </w:t>
      </w:r>
      <w:r w:rsidRPr="00BA150F">
        <w:rPr>
          <w:rFonts w:ascii="Arial" w:hAnsi="Arial"/>
          <w:lang w:val="sk-SK"/>
        </w:rPr>
        <w:t>.</w:t>
      </w:r>
    </w:p>
    <w:p w:rsidR="00EF4536" w:rsidRPr="00BA150F" w:rsidRDefault="00EF4536" w:rsidP="003B50E6">
      <w:pPr>
        <w:jc w:val="both"/>
        <w:rPr>
          <w:rFonts w:ascii="Arial" w:hAnsi="Arial"/>
          <w:lang w:val="sk-SK"/>
        </w:rPr>
      </w:pPr>
    </w:p>
    <w:p w:rsidR="00826C61" w:rsidRPr="00BA150F" w:rsidRDefault="00826C61" w:rsidP="003B50E6">
      <w:pPr>
        <w:jc w:val="both"/>
        <w:rPr>
          <w:rFonts w:ascii="Arial" w:hAnsi="Arial"/>
          <w:lang w:val="sk-SK"/>
        </w:rPr>
      </w:pPr>
    </w:p>
    <w:p w:rsidR="00AA710C" w:rsidRPr="00BA150F" w:rsidRDefault="00AA710C">
      <w:pPr>
        <w:jc w:val="both"/>
        <w:rPr>
          <w:rFonts w:ascii="Arial" w:hAnsi="Arial"/>
          <w:b/>
          <w:sz w:val="24"/>
          <w:szCs w:val="24"/>
          <w:u w:val="single"/>
          <w:lang w:val="sk-SK"/>
        </w:rPr>
      </w:pPr>
      <w:r w:rsidRPr="00BA150F">
        <w:rPr>
          <w:rFonts w:ascii="Arial" w:hAnsi="Arial"/>
          <w:b/>
          <w:sz w:val="24"/>
          <w:szCs w:val="24"/>
          <w:u w:val="single"/>
          <w:lang w:val="sk-SK"/>
        </w:rPr>
        <w:t>g) 3. Výroba</w:t>
      </w:r>
    </w:p>
    <w:p w:rsidR="00AA710C" w:rsidRPr="00BA150F" w:rsidRDefault="00AA710C">
      <w:pPr>
        <w:jc w:val="both"/>
        <w:rPr>
          <w:rFonts w:ascii="Arial" w:hAnsi="Arial"/>
          <w:b/>
          <w:lang w:val="sk-SK"/>
        </w:rPr>
      </w:pPr>
    </w:p>
    <w:p w:rsidR="00830194" w:rsidRPr="00BA150F" w:rsidRDefault="00830194" w:rsidP="00830194">
      <w:pPr>
        <w:ind w:firstLine="709"/>
        <w:jc w:val="both"/>
        <w:rPr>
          <w:rFonts w:ascii="Arial" w:hAnsi="Arial"/>
          <w:lang w:val="sk-SK"/>
        </w:rPr>
      </w:pPr>
      <w:r w:rsidRPr="00BA150F">
        <w:rPr>
          <w:rFonts w:ascii="Arial" w:hAnsi="Arial"/>
          <w:lang w:val="sk-SK"/>
        </w:rPr>
        <w:t>V rámci Zm</w:t>
      </w:r>
      <w:r w:rsidR="00415F14" w:rsidRPr="00BA150F">
        <w:rPr>
          <w:rFonts w:ascii="Arial" w:hAnsi="Arial"/>
          <w:lang w:val="sk-SK"/>
        </w:rPr>
        <w:t>i</w:t>
      </w:r>
      <w:r w:rsidRPr="00BA150F">
        <w:rPr>
          <w:rFonts w:ascii="Arial" w:hAnsi="Arial"/>
          <w:lang w:val="sk-SK"/>
        </w:rPr>
        <w:t>en a doplnk</w:t>
      </w:r>
      <w:r w:rsidR="00415F14" w:rsidRPr="00BA150F">
        <w:rPr>
          <w:rFonts w:ascii="Arial" w:hAnsi="Arial"/>
          <w:lang w:val="sk-SK"/>
        </w:rPr>
        <w:t>ov</w:t>
      </w:r>
      <w:r w:rsidRPr="00BA150F">
        <w:rPr>
          <w:rFonts w:ascii="Arial" w:hAnsi="Arial"/>
          <w:lang w:val="sk-SK"/>
        </w:rPr>
        <w:t xml:space="preserve"> č. </w:t>
      </w:r>
      <w:r w:rsidR="00415F14" w:rsidRPr="00BA150F">
        <w:rPr>
          <w:rFonts w:ascii="Arial" w:hAnsi="Arial"/>
          <w:lang w:val="sk-SK"/>
        </w:rPr>
        <w:t>3</w:t>
      </w:r>
      <w:r w:rsidR="00810AA3" w:rsidRPr="00BA150F">
        <w:rPr>
          <w:rFonts w:ascii="Arial" w:hAnsi="Arial"/>
          <w:lang w:val="sk-SK"/>
        </w:rPr>
        <w:t xml:space="preserve"> </w:t>
      </w:r>
      <w:r w:rsidR="003756A8" w:rsidRPr="00BA150F">
        <w:rPr>
          <w:rFonts w:ascii="Arial" w:hAnsi="Arial"/>
          <w:lang w:val="sk-SK"/>
        </w:rPr>
        <w:t xml:space="preserve">ÚPN mesta Turzovka </w:t>
      </w:r>
      <w:r w:rsidR="002536CB" w:rsidRPr="00BA150F">
        <w:rPr>
          <w:rFonts w:ascii="Arial" w:hAnsi="Arial"/>
          <w:lang w:val="sk-SK"/>
        </w:rPr>
        <w:t>sa ne</w:t>
      </w:r>
      <w:r w:rsidR="00485C2A" w:rsidRPr="00BA150F">
        <w:rPr>
          <w:rFonts w:ascii="Arial" w:hAnsi="Arial"/>
          <w:lang w:val="sk-SK"/>
        </w:rPr>
        <w:t>r</w:t>
      </w:r>
      <w:r w:rsidR="00810AA3" w:rsidRPr="00BA150F">
        <w:rPr>
          <w:rFonts w:ascii="Arial" w:hAnsi="Arial"/>
          <w:lang w:val="sk-SK"/>
        </w:rPr>
        <w:t>ieš</w:t>
      </w:r>
      <w:r w:rsidR="002536CB" w:rsidRPr="00BA150F">
        <w:rPr>
          <w:rFonts w:ascii="Arial" w:hAnsi="Arial"/>
          <w:lang w:val="sk-SK"/>
        </w:rPr>
        <w:t>i</w:t>
      </w:r>
      <w:r w:rsidR="00810AA3" w:rsidRPr="00BA150F">
        <w:rPr>
          <w:rFonts w:ascii="Arial" w:hAnsi="Arial"/>
          <w:lang w:val="sk-SK"/>
        </w:rPr>
        <w:t xml:space="preserve"> </w:t>
      </w:r>
      <w:r w:rsidR="002536CB" w:rsidRPr="00BA150F">
        <w:rPr>
          <w:rFonts w:ascii="Arial" w:hAnsi="Arial"/>
          <w:lang w:val="sk-SK"/>
        </w:rPr>
        <w:t xml:space="preserve">rozvoj plôch </w:t>
      </w:r>
      <w:r w:rsidR="00810AA3" w:rsidRPr="00BA150F">
        <w:rPr>
          <w:rFonts w:ascii="Arial" w:hAnsi="Arial"/>
          <w:lang w:val="sk-SK"/>
        </w:rPr>
        <w:t>pre výrobu</w:t>
      </w:r>
      <w:r w:rsidR="004D0FF9" w:rsidRPr="00BA150F">
        <w:rPr>
          <w:rFonts w:ascii="Arial" w:hAnsi="Arial"/>
          <w:lang w:val="sk-SK"/>
        </w:rPr>
        <w:t xml:space="preserve">. </w:t>
      </w:r>
    </w:p>
    <w:p w:rsidR="00AA710C" w:rsidRPr="00BA150F" w:rsidRDefault="00AA710C">
      <w:pPr>
        <w:jc w:val="both"/>
        <w:rPr>
          <w:rFonts w:ascii="Arial" w:hAnsi="Arial"/>
          <w:lang w:val="sk-SK"/>
        </w:rPr>
      </w:pPr>
    </w:p>
    <w:p w:rsidR="00826C61" w:rsidRPr="00BA150F" w:rsidRDefault="00826C61">
      <w:pPr>
        <w:jc w:val="both"/>
        <w:rPr>
          <w:rFonts w:ascii="Arial" w:hAnsi="Arial"/>
          <w:lang w:val="sk-SK"/>
        </w:rPr>
      </w:pPr>
    </w:p>
    <w:p w:rsidR="00AA710C" w:rsidRPr="00BA150F" w:rsidRDefault="00AA710C">
      <w:pPr>
        <w:jc w:val="both"/>
        <w:rPr>
          <w:rFonts w:ascii="Arial" w:hAnsi="Arial"/>
          <w:sz w:val="24"/>
          <w:szCs w:val="24"/>
          <w:u w:val="single"/>
          <w:lang w:val="sk-SK"/>
        </w:rPr>
      </w:pPr>
      <w:r w:rsidRPr="00BA150F">
        <w:rPr>
          <w:rFonts w:ascii="Arial" w:hAnsi="Arial"/>
          <w:b/>
          <w:sz w:val="24"/>
          <w:szCs w:val="24"/>
          <w:u w:val="single"/>
          <w:lang w:val="sk-SK"/>
        </w:rPr>
        <w:t>g) 4. Rekreácia</w:t>
      </w:r>
    </w:p>
    <w:p w:rsidR="00AA710C" w:rsidRPr="00BA150F" w:rsidRDefault="00AA710C">
      <w:pPr>
        <w:jc w:val="both"/>
        <w:rPr>
          <w:rFonts w:ascii="Arial" w:hAnsi="Arial"/>
          <w:lang w:val="sk-SK"/>
        </w:rPr>
      </w:pPr>
    </w:p>
    <w:p w:rsidR="00CB7F84" w:rsidRPr="00BA150F" w:rsidRDefault="00830194" w:rsidP="00CB7F84">
      <w:pPr>
        <w:jc w:val="both"/>
        <w:rPr>
          <w:rFonts w:ascii="Arial" w:hAnsi="Arial"/>
          <w:lang w:val="sk-SK"/>
        </w:rPr>
      </w:pPr>
      <w:r w:rsidRPr="00BA150F">
        <w:rPr>
          <w:rFonts w:ascii="Arial" w:hAnsi="Arial"/>
          <w:lang w:val="sk-SK"/>
        </w:rPr>
        <w:tab/>
        <w:t>V rámci Zm</w:t>
      </w:r>
      <w:r w:rsidR="00415F14" w:rsidRPr="00BA150F">
        <w:rPr>
          <w:rFonts w:ascii="Arial" w:hAnsi="Arial"/>
          <w:lang w:val="sk-SK"/>
        </w:rPr>
        <w:t>i</w:t>
      </w:r>
      <w:r w:rsidRPr="00BA150F">
        <w:rPr>
          <w:rFonts w:ascii="Arial" w:hAnsi="Arial"/>
          <w:lang w:val="sk-SK"/>
        </w:rPr>
        <w:t>en a doplnk</w:t>
      </w:r>
      <w:r w:rsidR="00415F14" w:rsidRPr="00BA150F">
        <w:rPr>
          <w:rFonts w:ascii="Arial" w:hAnsi="Arial"/>
          <w:lang w:val="sk-SK"/>
        </w:rPr>
        <w:t>ov</w:t>
      </w:r>
      <w:r w:rsidRPr="00BA150F">
        <w:rPr>
          <w:rFonts w:ascii="Arial" w:hAnsi="Arial"/>
          <w:lang w:val="sk-SK"/>
        </w:rPr>
        <w:t xml:space="preserve"> č. </w:t>
      </w:r>
      <w:r w:rsidR="00415F14" w:rsidRPr="00BA150F">
        <w:rPr>
          <w:rFonts w:ascii="Arial" w:hAnsi="Arial"/>
          <w:lang w:val="sk-SK"/>
        </w:rPr>
        <w:t>3</w:t>
      </w:r>
      <w:r w:rsidRPr="00BA150F">
        <w:rPr>
          <w:rFonts w:ascii="Arial" w:hAnsi="Arial"/>
          <w:lang w:val="sk-SK"/>
        </w:rPr>
        <w:t xml:space="preserve"> </w:t>
      </w:r>
      <w:r w:rsidR="003756A8" w:rsidRPr="00BA150F">
        <w:rPr>
          <w:rFonts w:ascii="Arial" w:hAnsi="Arial"/>
          <w:lang w:val="sk-SK"/>
        </w:rPr>
        <w:t xml:space="preserve">ÚPN mesta Turzovka </w:t>
      </w:r>
      <w:r w:rsidR="00485C2A" w:rsidRPr="00BA150F">
        <w:rPr>
          <w:rFonts w:ascii="Arial" w:hAnsi="Arial"/>
          <w:lang w:val="sk-SK"/>
        </w:rPr>
        <w:t xml:space="preserve">sa navrhuje plocha pre lesopark, ktorý vznikne </w:t>
      </w:r>
      <w:r w:rsidR="00EB0970" w:rsidRPr="00BA150F">
        <w:rPr>
          <w:rFonts w:ascii="Arial" w:hAnsi="Arial"/>
          <w:lang w:val="sk-SK"/>
        </w:rPr>
        <w:t>využitím</w:t>
      </w:r>
      <w:r w:rsidR="00485C2A" w:rsidRPr="00BA150F">
        <w:rPr>
          <w:rFonts w:ascii="Arial" w:hAnsi="Arial"/>
          <w:lang w:val="sk-SK"/>
        </w:rPr>
        <w:t xml:space="preserve"> brehových porastov pri Kysuci.</w:t>
      </w:r>
      <w:r w:rsidRPr="00BA150F">
        <w:rPr>
          <w:rFonts w:ascii="Arial" w:hAnsi="Arial"/>
          <w:lang w:val="sk-SK"/>
        </w:rPr>
        <w:t xml:space="preserve"> </w:t>
      </w:r>
      <w:r w:rsidR="00485C2A" w:rsidRPr="00BA150F">
        <w:rPr>
          <w:rFonts w:ascii="Arial" w:hAnsi="Arial"/>
          <w:lang w:val="sk-SK"/>
        </w:rPr>
        <w:t xml:space="preserve">Lesopark sa nachádza v </w:t>
      </w:r>
      <w:r w:rsidR="009A7471" w:rsidRPr="00BA150F">
        <w:rPr>
          <w:rFonts w:ascii="Arial" w:hAnsi="Arial"/>
          <w:lang w:val="sk-SK"/>
        </w:rPr>
        <w:t xml:space="preserve">ochrannom </w:t>
      </w:r>
      <w:r w:rsidR="00485C2A" w:rsidRPr="00BA150F">
        <w:rPr>
          <w:rFonts w:ascii="Arial" w:hAnsi="Arial"/>
          <w:lang w:val="sk-SK"/>
        </w:rPr>
        <w:t xml:space="preserve">pásme </w:t>
      </w:r>
      <w:r w:rsidR="009A7471" w:rsidRPr="00BA150F">
        <w:rPr>
          <w:rFonts w:ascii="Arial" w:hAnsi="Arial"/>
          <w:lang w:val="sk-SK"/>
        </w:rPr>
        <w:t xml:space="preserve">II. stupňa </w:t>
      </w:r>
      <w:r w:rsidR="00485C2A" w:rsidRPr="00BA150F">
        <w:rPr>
          <w:rFonts w:ascii="Arial" w:hAnsi="Arial"/>
          <w:lang w:val="sk-SK"/>
        </w:rPr>
        <w:t>vodárenského zdroja.</w:t>
      </w:r>
    </w:p>
    <w:p w:rsidR="00CC2689" w:rsidRPr="00BA150F" w:rsidRDefault="009A7471">
      <w:pPr>
        <w:jc w:val="both"/>
        <w:rPr>
          <w:rFonts w:ascii="Arial" w:hAnsi="Arial"/>
          <w:lang w:val="sk-SK"/>
        </w:rPr>
      </w:pPr>
      <w:r w:rsidRPr="00BA150F">
        <w:rPr>
          <w:rFonts w:ascii="Arial" w:hAnsi="Arial"/>
          <w:lang w:val="sk-SK"/>
        </w:rPr>
        <w:tab/>
        <w:t>Sprístupnenie pútn</w:t>
      </w:r>
      <w:r w:rsidR="00121A56" w:rsidRPr="00BA150F">
        <w:rPr>
          <w:rFonts w:ascii="Arial" w:hAnsi="Arial"/>
          <w:lang w:val="sk-SK"/>
        </w:rPr>
        <w:t>ické</w:t>
      </w:r>
      <w:r w:rsidRPr="00BA150F">
        <w:rPr>
          <w:rFonts w:ascii="Arial" w:hAnsi="Arial"/>
          <w:lang w:val="sk-SK"/>
        </w:rPr>
        <w:t>ho miesta na hore Živčáková je riešené účelovou komunikáciou a cyklotrasou z miestnej časti Závodie a turistickým chodníkom od parkovísk na Vyšnom konci.</w:t>
      </w:r>
    </w:p>
    <w:p w:rsidR="006045DB" w:rsidRPr="00BA150F" w:rsidRDefault="006045DB">
      <w:pPr>
        <w:jc w:val="both"/>
        <w:rPr>
          <w:rFonts w:ascii="Arial" w:hAnsi="Arial"/>
          <w:lang w:val="sk-SK"/>
        </w:rPr>
      </w:pPr>
    </w:p>
    <w:p w:rsidR="00A7247B" w:rsidRPr="00BA150F" w:rsidRDefault="00A7247B">
      <w:pPr>
        <w:jc w:val="both"/>
        <w:rPr>
          <w:rFonts w:ascii="Arial" w:hAnsi="Arial"/>
          <w:lang w:val="sk-SK"/>
        </w:rPr>
      </w:pPr>
    </w:p>
    <w:p w:rsidR="001D6074" w:rsidRPr="00BA150F" w:rsidRDefault="001D6074">
      <w:pPr>
        <w:jc w:val="both"/>
        <w:rPr>
          <w:rFonts w:ascii="Arial" w:hAnsi="Arial"/>
          <w:lang w:val="sk-SK"/>
        </w:rPr>
      </w:pPr>
    </w:p>
    <w:p w:rsidR="009A7471" w:rsidRPr="00BA150F" w:rsidRDefault="009A7471">
      <w:pPr>
        <w:jc w:val="both"/>
        <w:rPr>
          <w:rFonts w:ascii="Arial" w:hAnsi="Arial"/>
          <w:lang w:val="sk-SK"/>
        </w:rPr>
      </w:pPr>
    </w:p>
    <w:p w:rsidR="00AA710C" w:rsidRPr="00BA150F" w:rsidRDefault="00AA710C">
      <w:pPr>
        <w:jc w:val="both"/>
        <w:rPr>
          <w:rFonts w:ascii="Arial" w:hAnsi="Arial"/>
          <w:caps/>
          <w:sz w:val="24"/>
          <w:szCs w:val="24"/>
          <w:lang w:val="sk-SK"/>
        </w:rPr>
      </w:pPr>
      <w:r w:rsidRPr="00BA150F">
        <w:rPr>
          <w:rFonts w:ascii="Arial" w:hAnsi="Arial"/>
          <w:b/>
          <w:sz w:val="24"/>
          <w:szCs w:val="24"/>
          <w:lang w:val="sk-SK"/>
        </w:rPr>
        <w:t xml:space="preserve">h) </w:t>
      </w:r>
      <w:r w:rsidR="009E6B10" w:rsidRPr="00BA150F">
        <w:rPr>
          <w:rFonts w:ascii="Arial" w:hAnsi="Arial"/>
          <w:b/>
          <w:sz w:val="24"/>
          <w:szCs w:val="24"/>
          <w:lang w:val="sk-SK"/>
        </w:rPr>
        <w:t>V</w:t>
      </w:r>
      <w:r w:rsidRPr="00BA150F">
        <w:rPr>
          <w:rFonts w:ascii="Arial" w:hAnsi="Arial"/>
          <w:b/>
          <w:caps/>
          <w:sz w:val="24"/>
          <w:szCs w:val="24"/>
          <w:lang w:val="sk-SK"/>
        </w:rPr>
        <w:t>ymedzenie zastavaného územia</w:t>
      </w:r>
      <w:r w:rsidR="009E6B10" w:rsidRPr="00BA150F">
        <w:rPr>
          <w:rFonts w:ascii="Arial" w:hAnsi="Arial"/>
          <w:b/>
          <w:caps/>
          <w:sz w:val="24"/>
          <w:szCs w:val="24"/>
          <w:lang w:val="sk-SK"/>
        </w:rPr>
        <w:t xml:space="preserve"> OBCE</w:t>
      </w:r>
    </w:p>
    <w:p w:rsidR="00AA710C" w:rsidRPr="00BA150F" w:rsidRDefault="00AA710C">
      <w:pPr>
        <w:jc w:val="both"/>
        <w:rPr>
          <w:rFonts w:ascii="Arial" w:hAnsi="Arial"/>
          <w:lang w:val="sk-SK"/>
        </w:rPr>
      </w:pPr>
    </w:p>
    <w:p w:rsidR="00AA710C" w:rsidRPr="00BA150F" w:rsidRDefault="00AA710C">
      <w:pPr>
        <w:jc w:val="both"/>
        <w:rPr>
          <w:rFonts w:ascii="Arial" w:hAnsi="Arial"/>
          <w:lang w:val="sk-SK"/>
        </w:rPr>
      </w:pPr>
      <w:r w:rsidRPr="00BA150F">
        <w:rPr>
          <w:rFonts w:ascii="Arial" w:hAnsi="Arial"/>
          <w:lang w:val="sk-SK"/>
        </w:rPr>
        <w:tab/>
      </w:r>
      <w:r w:rsidR="00F12B6D" w:rsidRPr="00BA150F">
        <w:rPr>
          <w:rFonts w:ascii="Arial" w:hAnsi="Arial"/>
          <w:lang w:val="sk-SK"/>
        </w:rPr>
        <w:t>Zmen</w:t>
      </w:r>
      <w:r w:rsidR="00415F14" w:rsidRPr="00BA150F">
        <w:rPr>
          <w:rFonts w:ascii="Arial" w:hAnsi="Arial"/>
          <w:lang w:val="sk-SK"/>
        </w:rPr>
        <w:t>y</w:t>
      </w:r>
      <w:r w:rsidR="00F12B6D" w:rsidRPr="00BA150F">
        <w:rPr>
          <w:rFonts w:ascii="Arial" w:hAnsi="Arial"/>
          <w:lang w:val="sk-SK"/>
        </w:rPr>
        <w:t xml:space="preserve"> a doplnk</w:t>
      </w:r>
      <w:r w:rsidR="00415F14" w:rsidRPr="00BA150F">
        <w:rPr>
          <w:rFonts w:ascii="Arial" w:hAnsi="Arial"/>
          <w:lang w:val="sk-SK"/>
        </w:rPr>
        <w:t>y</w:t>
      </w:r>
      <w:r w:rsidR="00F12B6D" w:rsidRPr="00BA150F">
        <w:rPr>
          <w:rFonts w:ascii="Arial" w:hAnsi="Arial"/>
          <w:lang w:val="sk-SK"/>
        </w:rPr>
        <w:t xml:space="preserve"> č. </w:t>
      </w:r>
      <w:r w:rsidR="00415F14" w:rsidRPr="00BA150F">
        <w:rPr>
          <w:rFonts w:ascii="Arial" w:hAnsi="Arial"/>
          <w:lang w:val="sk-SK"/>
        </w:rPr>
        <w:t>3</w:t>
      </w:r>
      <w:r w:rsidR="00F12B6D" w:rsidRPr="00BA150F">
        <w:rPr>
          <w:rFonts w:ascii="Arial" w:hAnsi="Arial"/>
          <w:lang w:val="sk-SK"/>
        </w:rPr>
        <w:t xml:space="preserve"> ú</w:t>
      </w:r>
      <w:r w:rsidRPr="00BA150F">
        <w:rPr>
          <w:rFonts w:ascii="Arial" w:hAnsi="Arial"/>
          <w:lang w:val="sk-SK"/>
        </w:rPr>
        <w:t>zemn</w:t>
      </w:r>
      <w:r w:rsidR="00F12B6D" w:rsidRPr="00BA150F">
        <w:rPr>
          <w:rFonts w:ascii="Arial" w:hAnsi="Arial"/>
          <w:lang w:val="sk-SK"/>
        </w:rPr>
        <w:t>ého</w:t>
      </w:r>
      <w:r w:rsidRPr="00BA150F">
        <w:rPr>
          <w:rFonts w:ascii="Arial" w:hAnsi="Arial"/>
          <w:lang w:val="sk-SK"/>
        </w:rPr>
        <w:t xml:space="preserve"> plán</w:t>
      </w:r>
      <w:r w:rsidR="00F12B6D" w:rsidRPr="00BA150F">
        <w:rPr>
          <w:rFonts w:ascii="Arial" w:hAnsi="Arial"/>
          <w:lang w:val="sk-SK"/>
        </w:rPr>
        <w:t>u</w:t>
      </w:r>
      <w:r w:rsidRPr="00BA150F">
        <w:rPr>
          <w:rFonts w:ascii="Arial" w:hAnsi="Arial"/>
          <w:lang w:val="sk-SK"/>
        </w:rPr>
        <w:t xml:space="preserve"> mesta Turzovka navrhuj</w:t>
      </w:r>
      <w:r w:rsidR="00415F14" w:rsidRPr="00BA150F">
        <w:rPr>
          <w:rFonts w:ascii="Arial" w:hAnsi="Arial"/>
          <w:lang w:val="sk-SK"/>
        </w:rPr>
        <w:t>ú</w:t>
      </w:r>
      <w:r w:rsidRPr="00BA150F">
        <w:rPr>
          <w:rFonts w:ascii="Arial" w:hAnsi="Arial"/>
          <w:lang w:val="sk-SK"/>
        </w:rPr>
        <w:t xml:space="preserve"> rozšírenie zastavaného územia vymedzeného </w:t>
      </w:r>
      <w:r w:rsidR="00242B6F" w:rsidRPr="00BA150F">
        <w:rPr>
          <w:rFonts w:ascii="Arial" w:hAnsi="Arial"/>
          <w:lang w:val="sk-SK"/>
        </w:rPr>
        <w:t xml:space="preserve">v schválenom územnom pláne </w:t>
      </w:r>
      <w:r w:rsidRPr="00BA150F">
        <w:rPr>
          <w:rFonts w:ascii="Arial" w:hAnsi="Arial"/>
          <w:lang w:val="sk-SK"/>
        </w:rPr>
        <w:t>o navrhované plochy</w:t>
      </w:r>
      <w:r w:rsidR="00EB0970" w:rsidRPr="00BA150F">
        <w:rPr>
          <w:rFonts w:ascii="Arial" w:hAnsi="Arial"/>
          <w:lang w:val="sk-SK"/>
        </w:rPr>
        <w:t xml:space="preserve"> :</w:t>
      </w:r>
      <w:r w:rsidR="004D0FF9" w:rsidRPr="00BA150F">
        <w:rPr>
          <w:rFonts w:ascii="Arial" w:hAnsi="Arial"/>
          <w:lang w:val="sk-SK"/>
        </w:rPr>
        <w:t xml:space="preserve"> </w:t>
      </w:r>
      <w:r w:rsidR="00EB0970" w:rsidRPr="00BA150F">
        <w:rPr>
          <w:rFonts w:ascii="Arial" w:hAnsi="Arial" w:cs="Arial"/>
          <w:lang w:val="sk-SK"/>
        </w:rPr>
        <w:t xml:space="preserve">2. U Valčuhov - IBV, 8. Hlinené - U Kaduru a 15. Stará tehelňa. </w:t>
      </w:r>
      <w:r w:rsidRPr="00BA150F">
        <w:rPr>
          <w:rFonts w:ascii="Arial" w:hAnsi="Arial"/>
          <w:lang w:val="sk-SK"/>
        </w:rPr>
        <w:t xml:space="preserve">Hranica navrhovaného </w:t>
      </w:r>
      <w:r w:rsidR="0032219B" w:rsidRPr="00BA150F">
        <w:rPr>
          <w:rFonts w:ascii="Arial" w:hAnsi="Arial"/>
          <w:lang w:val="sk-SK"/>
        </w:rPr>
        <w:t>zastavaného územia je vymedzená okrajom navrhovaných funkčných plôch</w:t>
      </w:r>
      <w:r w:rsidRPr="00BA150F">
        <w:rPr>
          <w:rFonts w:ascii="Arial" w:hAnsi="Arial"/>
          <w:lang w:val="sk-SK"/>
        </w:rPr>
        <w:t>.</w:t>
      </w:r>
    </w:p>
    <w:p w:rsidR="00AA710C" w:rsidRPr="00BA150F" w:rsidRDefault="00AA710C">
      <w:pPr>
        <w:jc w:val="both"/>
        <w:rPr>
          <w:rFonts w:ascii="Arial" w:hAnsi="Arial"/>
          <w:lang w:val="sk-SK"/>
        </w:rPr>
      </w:pPr>
    </w:p>
    <w:p w:rsidR="00CC2689" w:rsidRPr="00BA150F" w:rsidRDefault="00CC2689">
      <w:pPr>
        <w:jc w:val="both"/>
        <w:rPr>
          <w:rFonts w:ascii="Arial" w:hAnsi="Arial"/>
          <w:lang w:val="sk-SK"/>
        </w:rPr>
      </w:pPr>
    </w:p>
    <w:p w:rsidR="00C96185" w:rsidRPr="00BA150F" w:rsidRDefault="00C96185">
      <w:pPr>
        <w:jc w:val="both"/>
        <w:rPr>
          <w:rFonts w:ascii="Arial" w:hAnsi="Arial"/>
          <w:lang w:val="sk-SK"/>
        </w:rPr>
      </w:pPr>
    </w:p>
    <w:p w:rsidR="00C96185" w:rsidRPr="00BA150F" w:rsidRDefault="00C96185">
      <w:pPr>
        <w:jc w:val="both"/>
        <w:rPr>
          <w:rFonts w:ascii="Arial" w:hAnsi="Arial"/>
          <w:lang w:val="sk-SK"/>
        </w:rPr>
      </w:pPr>
    </w:p>
    <w:p w:rsidR="00AA710C" w:rsidRPr="00BA150F" w:rsidRDefault="00AA710C">
      <w:pPr>
        <w:jc w:val="both"/>
        <w:rPr>
          <w:rFonts w:ascii="Arial" w:hAnsi="Arial"/>
          <w:caps/>
          <w:sz w:val="24"/>
          <w:szCs w:val="24"/>
          <w:lang w:val="sk-SK"/>
        </w:rPr>
      </w:pPr>
      <w:r w:rsidRPr="00BA150F">
        <w:rPr>
          <w:rFonts w:ascii="Arial" w:hAnsi="Arial"/>
          <w:b/>
          <w:sz w:val="24"/>
          <w:szCs w:val="24"/>
          <w:lang w:val="sk-SK"/>
        </w:rPr>
        <w:t xml:space="preserve">i) </w:t>
      </w:r>
      <w:r w:rsidRPr="00BA150F">
        <w:rPr>
          <w:rFonts w:ascii="Arial" w:hAnsi="Arial"/>
          <w:b/>
          <w:caps/>
          <w:sz w:val="24"/>
          <w:szCs w:val="24"/>
          <w:lang w:val="sk-SK"/>
        </w:rPr>
        <w:t>Vymedzenie</w:t>
      </w:r>
      <w:r w:rsidR="004F508A" w:rsidRPr="00BA150F">
        <w:rPr>
          <w:rFonts w:ascii="Arial" w:hAnsi="Arial"/>
          <w:b/>
          <w:caps/>
          <w:sz w:val="24"/>
          <w:szCs w:val="24"/>
          <w:lang w:val="sk-SK"/>
        </w:rPr>
        <w:t xml:space="preserve"> </w:t>
      </w:r>
      <w:r w:rsidRPr="00BA150F">
        <w:rPr>
          <w:rFonts w:ascii="Arial" w:hAnsi="Arial"/>
          <w:b/>
          <w:caps/>
          <w:sz w:val="24"/>
          <w:szCs w:val="24"/>
          <w:lang w:val="sk-SK"/>
        </w:rPr>
        <w:t>ochranných</w:t>
      </w:r>
      <w:r w:rsidR="004F508A" w:rsidRPr="00BA150F">
        <w:rPr>
          <w:rFonts w:ascii="Arial" w:hAnsi="Arial"/>
          <w:b/>
          <w:caps/>
          <w:sz w:val="24"/>
          <w:szCs w:val="24"/>
          <w:lang w:val="sk-SK"/>
        </w:rPr>
        <w:t xml:space="preserve"> </w:t>
      </w:r>
      <w:r w:rsidRPr="00BA150F">
        <w:rPr>
          <w:rFonts w:ascii="Arial" w:hAnsi="Arial"/>
          <w:b/>
          <w:caps/>
          <w:sz w:val="24"/>
          <w:szCs w:val="24"/>
          <w:lang w:val="sk-SK"/>
        </w:rPr>
        <w:t>pás</w:t>
      </w:r>
      <w:r w:rsidR="007514C6" w:rsidRPr="00BA150F">
        <w:rPr>
          <w:rFonts w:ascii="Arial" w:hAnsi="Arial"/>
          <w:b/>
          <w:caps/>
          <w:sz w:val="24"/>
          <w:szCs w:val="24"/>
          <w:lang w:val="sk-SK"/>
        </w:rPr>
        <w:t>I</w:t>
      </w:r>
      <w:r w:rsidRPr="00BA150F">
        <w:rPr>
          <w:rFonts w:ascii="Arial" w:hAnsi="Arial"/>
          <w:b/>
          <w:caps/>
          <w:sz w:val="24"/>
          <w:szCs w:val="24"/>
          <w:lang w:val="sk-SK"/>
        </w:rPr>
        <w:t>em a chránených</w:t>
      </w:r>
      <w:r w:rsidR="004F508A" w:rsidRPr="00BA150F">
        <w:rPr>
          <w:rFonts w:ascii="Arial" w:hAnsi="Arial"/>
          <w:b/>
          <w:caps/>
          <w:sz w:val="24"/>
          <w:szCs w:val="24"/>
          <w:lang w:val="sk-SK"/>
        </w:rPr>
        <w:t xml:space="preserve"> </w:t>
      </w:r>
      <w:r w:rsidRPr="00BA150F">
        <w:rPr>
          <w:rFonts w:ascii="Arial" w:hAnsi="Arial"/>
          <w:b/>
          <w:caps/>
          <w:sz w:val="24"/>
          <w:szCs w:val="24"/>
          <w:lang w:val="sk-SK"/>
        </w:rPr>
        <w:t>území</w:t>
      </w:r>
      <w:r w:rsidR="004F508A" w:rsidRPr="00BA150F">
        <w:rPr>
          <w:rFonts w:ascii="Arial" w:hAnsi="Arial"/>
          <w:b/>
          <w:caps/>
          <w:sz w:val="24"/>
          <w:szCs w:val="24"/>
          <w:lang w:val="sk-SK"/>
        </w:rPr>
        <w:t xml:space="preserve"> </w:t>
      </w:r>
      <w:r w:rsidRPr="00BA150F">
        <w:rPr>
          <w:rFonts w:ascii="Arial" w:hAnsi="Arial"/>
          <w:b/>
          <w:caps/>
          <w:sz w:val="24"/>
          <w:szCs w:val="24"/>
          <w:lang w:val="sk-SK"/>
        </w:rPr>
        <w:t>podľa osobitných</w:t>
      </w:r>
      <w:r w:rsidR="0010629E" w:rsidRPr="00BA150F">
        <w:rPr>
          <w:rFonts w:ascii="Arial" w:hAnsi="Arial"/>
          <w:b/>
          <w:caps/>
          <w:sz w:val="24"/>
          <w:szCs w:val="24"/>
          <w:lang w:val="sk-SK"/>
        </w:rPr>
        <w:t xml:space="preserve"> </w:t>
      </w:r>
      <w:r w:rsidRPr="00BA150F">
        <w:rPr>
          <w:rFonts w:ascii="Arial" w:hAnsi="Arial"/>
          <w:b/>
          <w:caps/>
          <w:sz w:val="24"/>
          <w:szCs w:val="24"/>
          <w:lang w:val="sk-SK"/>
        </w:rPr>
        <w:t xml:space="preserve"> predpisov</w:t>
      </w:r>
    </w:p>
    <w:p w:rsidR="00D47020" w:rsidRPr="00BA150F" w:rsidRDefault="00D47020" w:rsidP="00D47020">
      <w:pPr>
        <w:ind w:left="284" w:hanging="284"/>
        <w:jc w:val="both"/>
        <w:rPr>
          <w:rFonts w:ascii="Arial" w:hAnsi="Arial"/>
          <w:lang w:val="sk-SK"/>
        </w:rPr>
      </w:pPr>
    </w:p>
    <w:p w:rsidR="00873B8A" w:rsidRPr="00BA150F" w:rsidRDefault="00873B8A" w:rsidP="00873B8A">
      <w:pPr>
        <w:rPr>
          <w:rFonts w:ascii="Arial" w:hAnsi="Arial"/>
          <w:lang w:val="sk-SK"/>
        </w:rPr>
      </w:pPr>
      <w:r w:rsidRPr="00BA150F">
        <w:rPr>
          <w:rFonts w:ascii="Arial" w:hAnsi="Arial"/>
          <w:lang w:val="sk-SK"/>
        </w:rPr>
        <w:t xml:space="preserve">  Ochranné pásma v riešenom území Zmien a doplnkov č. 3 územného plánu mesta Turzovka</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2268"/>
        <w:gridCol w:w="2268"/>
      </w:tblGrid>
      <w:tr w:rsidR="00873B8A" w:rsidRPr="00BA150F" w:rsidTr="00D077DD">
        <w:tblPrEx>
          <w:tblCellMar>
            <w:top w:w="0" w:type="dxa"/>
            <w:bottom w:w="0" w:type="dxa"/>
          </w:tblCellMar>
        </w:tblPrEx>
        <w:tc>
          <w:tcPr>
            <w:tcW w:w="4536" w:type="dxa"/>
          </w:tcPr>
          <w:p w:rsidR="00873B8A" w:rsidRPr="00BA150F" w:rsidRDefault="00873B8A" w:rsidP="00D077DD">
            <w:pPr>
              <w:rPr>
                <w:rFonts w:ascii="Arial" w:hAnsi="Arial"/>
                <w:lang w:val="sk-SK"/>
              </w:rPr>
            </w:pPr>
            <w:r w:rsidRPr="00BA150F">
              <w:rPr>
                <w:rFonts w:ascii="Arial" w:hAnsi="Arial"/>
                <w:lang w:val="sk-SK"/>
              </w:rPr>
              <w:t>Ochranné pásmo</w:t>
            </w:r>
          </w:p>
        </w:tc>
        <w:tc>
          <w:tcPr>
            <w:tcW w:w="2268" w:type="dxa"/>
          </w:tcPr>
          <w:p w:rsidR="00873B8A" w:rsidRPr="00BA150F" w:rsidRDefault="00873B8A" w:rsidP="00D077DD">
            <w:pPr>
              <w:jc w:val="center"/>
              <w:rPr>
                <w:rFonts w:ascii="Arial" w:hAnsi="Arial"/>
                <w:lang w:val="sk-SK"/>
              </w:rPr>
            </w:pPr>
            <w:r w:rsidRPr="00BA150F">
              <w:rPr>
                <w:rFonts w:ascii="Arial" w:hAnsi="Arial"/>
                <w:lang w:val="sk-SK"/>
              </w:rPr>
              <w:t>Stav</w:t>
            </w:r>
          </w:p>
        </w:tc>
        <w:tc>
          <w:tcPr>
            <w:tcW w:w="2268" w:type="dxa"/>
          </w:tcPr>
          <w:p w:rsidR="00873B8A" w:rsidRPr="00BA150F" w:rsidRDefault="00873B8A" w:rsidP="00873B8A">
            <w:pPr>
              <w:jc w:val="center"/>
              <w:rPr>
                <w:rFonts w:ascii="Arial" w:hAnsi="Arial"/>
                <w:lang w:val="sk-SK"/>
              </w:rPr>
            </w:pPr>
            <w:r w:rsidRPr="00BA150F">
              <w:rPr>
                <w:rFonts w:ascii="Arial" w:hAnsi="Arial"/>
                <w:lang w:val="sk-SK"/>
              </w:rPr>
              <w:t>Návrh</w:t>
            </w:r>
          </w:p>
          <w:p w:rsidR="00873B8A" w:rsidRPr="00BA150F" w:rsidRDefault="00873B8A" w:rsidP="00873B8A">
            <w:pPr>
              <w:jc w:val="center"/>
              <w:rPr>
                <w:rFonts w:ascii="Arial" w:hAnsi="Arial"/>
                <w:lang w:val="sk-SK"/>
              </w:rPr>
            </w:pPr>
          </w:p>
        </w:tc>
      </w:tr>
      <w:tr w:rsidR="00873B8A" w:rsidRPr="00BA150F" w:rsidTr="00D077DD">
        <w:tblPrEx>
          <w:tblCellMar>
            <w:top w:w="0" w:type="dxa"/>
            <w:bottom w:w="0" w:type="dxa"/>
          </w:tblCellMar>
        </w:tblPrEx>
        <w:tc>
          <w:tcPr>
            <w:tcW w:w="4536" w:type="dxa"/>
          </w:tcPr>
          <w:p w:rsidR="00873B8A" w:rsidRPr="00BA150F" w:rsidRDefault="00873B8A" w:rsidP="004D0FF9">
            <w:pPr>
              <w:rPr>
                <w:rFonts w:ascii="Arial" w:hAnsi="Arial"/>
                <w:lang w:val="sk-SK"/>
              </w:rPr>
            </w:pPr>
            <w:r w:rsidRPr="00BA150F">
              <w:rPr>
                <w:rFonts w:ascii="Arial" w:hAnsi="Arial"/>
                <w:lang w:val="sk-SK"/>
              </w:rPr>
              <w:t>Ochranné pásm</w:t>
            </w:r>
            <w:r w:rsidR="004D0FF9" w:rsidRPr="00BA150F">
              <w:rPr>
                <w:rFonts w:ascii="Arial" w:hAnsi="Arial"/>
                <w:lang w:val="sk-SK"/>
              </w:rPr>
              <w:t>o</w:t>
            </w:r>
            <w:r w:rsidRPr="00BA150F">
              <w:rPr>
                <w:rFonts w:ascii="Arial" w:hAnsi="Arial"/>
                <w:lang w:val="sk-SK"/>
              </w:rPr>
              <w:t xml:space="preserve"> vodárenského zdroja II.stupňa</w:t>
            </w:r>
          </w:p>
        </w:tc>
        <w:tc>
          <w:tcPr>
            <w:tcW w:w="2268" w:type="dxa"/>
          </w:tcPr>
          <w:p w:rsidR="00873B8A" w:rsidRPr="00BA150F" w:rsidRDefault="00873B8A" w:rsidP="00D077DD">
            <w:pPr>
              <w:jc w:val="center"/>
              <w:rPr>
                <w:rFonts w:ascii="Arial" w:hAnsi="Arial"/>
                <w:lang w:val="sk-SK"/>
              </w:rPr>
            </w:pPr>
            <w:r w:rsidRPr="00BA150F">
              <w:rPr>
                <w:rFonts w:ascii="Arial" w:hAnsi="Arial"/>
                <w:lang w:val="sk-SK"/>
              </w:rPr>
              <w:t>Podľa výkresu</w:t>
            </w:r>
          </w:p>
        </w:tc>
        <w:tc>
          <w:tcPr>
            <w:tcW w:w="2268" w:type="dxa"/>
          </w:tcPr>
          <w:p w:rsidR="00873B8A" w:rsidRPr="00BA150F" w:rsidRDefault="00873B8A" w:rsidP="00D077DD">
            <w:pPr>
              <w:jc w:val="center"/>
              <w:rPr>
                <w:rFonts w:ascii="Arial" w:hAnsi="Arial"/>
                <w:lang w:val="sk-SK"/>
              </w:rPr>
            </w:pPr>
            <w:r w:rsidRPr="00BA150F">
              <w:rPr>
                <w:rFonts w:ascii="Arial" w:hAnsi="Arial"/>
                <w:lang w:val="sk-SK"/>
              </w:rPr>
              <w:t>Podľa výkresu</w:t>
            </w:r>
          </w:p>
        </w:tc>
      </w:tr>
      <w:tr w:rsidR="00873B8A" w:rsidRPr="00BA150F" w:rsidTr="00D077DD">
        <w:tblPrEx>
          <w:tblCellMar>
            <w:top w:w="0" w:type="dxa"/>
            <w:bottom w:w="0" w:type="dxa"/>
          </w:tblCellMar>
        </w:tblPrEx>
        <w:tc>
          <w:tcPr>
            <w:tcW w:w="4536" w:type="dxa"/>
          </w:tcPr>
          <w:p w:rsidR="00873B8A" w:rsidRPr="00BA150F" w:rsidRDefault="00873B8A" w:rsidP="00D077DD">
            <w:pPr>
              <w:rPr>
                <w:rFonts w:ascii="Arial" w:hAnsi="Arial"/>
                <w:lang w:val="sk-SK"/>
              </w:rPr>
            </w:pPr>
            <w:r w:rsidRPr="00BA150F">
              <w:rPr>
                <w:rFonts w:ascii="Arial" w:hAnsi="Arial"/>
                <w:lang w:val="sk-SK"/>
              </w:rPr>
              <w:t>Ochranné pásmo železnice (od osi krajnej koľaje)</w:t>
            </w:r>
          </w:p>
        </w:tc>
        <w:tc>
          <w:tcPr>
            <w:tcW w:w="2268" w:type="dxa"/>
          </w:tcPr>
          <w:p w:rsidR="00873B8A" w:rsidRPr="00BA150F" w:rsidRDefault="00873B8A" w:rsidP="00D077DD">
            <w:pPr>
              <w:jc w:val="center"/>
              <w:rPr>
                <w:rFonts w:ascii="Arial" w:hAnsi="Arial"/>
                <w:lang w:val="sk-SK"/>
              </w:rPr>
            </w:pPr>
            <w:r w:rsidRPr="00BA150F">
              <w:rPr>
                <w:rFonts w:ascii="Arial" w:hAnsi="Arial"/>
                <w:lang w:val="sk-SK"/>
              </w:rPr>
              <w:t>60 m</w:t>
            </w:r>
          </w:p>
        </w:tc>
        <w:tc>
          <w:tcPr>
            <w:tcW w:w="2268" w:type="dxa"/>
          </w:tcPr>
          <w:p w:rsidR="00873B8A" w:rsidRPr="00BA150F" w:rsidRDefault="00873B8A" w:rsidP="00D077DD">
            <w:pPr>
              <w:jc w:val="center"/>
              <w:rPr>
                <w:rFonts w:ascii="Arial" w:hAnsi="Arial"/>
                <w:lang w:val="sk-SK"/>
              </w:rPr>
            </w:pPr>
            <w:r w:rsidRPr="00BA150F">
              <w:rPr>
                <w:rFonts w:ascii="Arial" w:hAnsi="Arial"/>
                <w:lang w:val="sk-SK"/>
              </w:rPr>
              <w:t>60 m</w:t>
            </w:r>
          </w:p>
        </w:tc>
      </w:tr>
      <w:tr w:rsidR="00873B8A" w:rsidRPr="00BA150F" w:rsidTr="00D077DD">
        <w:tblPrEx>
          <w:tblCellMar>
            <w:top w:w="0" w:type="dxa"/>
            <w:bottom w:w="0" w:type="dxa"/>
          </w:tblCellMar>
        </w:tblPrEx>
        <w:tc>
          <w:tcPr>
            <w:tcW w:w="4536" w:type="dxa"/>
          </w:tcPr>
          <w:p w:rsidR="00873B8A" w:rsidRPr="00BA150F" w:rsidRDefault="00873B8A" w:rsidP="00D077DD">
            <w:pPr>
              <w:rPr>
                <w:rFonts w:ascii="Arial" w:hAnsi="Arial"/>
                <w:lang w:val="sk-SK"/>
              </w:rPr>
            </w:pPr>
            <w:r w:rsidRPr="00BA150F">
              <w:rPr>
                <w:rFonts w:ascii="Arial" w:hAnsi="Arial"/>
                <w:lang w:val="sk-SK"/>
              </w:rPr>
              <w:t>Ochranné pásmo cintorína</w:t>
            </w:r>
          </w:p>
        </w:tc>
        <w:tc>
          <w:tcPr>
            <w:tcW w:w="2268" w:type="dxa"/>
          </w:tcPr>
          <w:p w:rsidR="00873B8A" w:rsidRPr="00BA150F" w:rsidRDefault="00873B8A" w:rsidP="00D077DD">
            <w:pPr>
              <w:jc w:val="center"/>
              <w:rPr>
                <w:rFonts w:ascii="Arial" w:hAnsi="Arial"/>
                <w:lang w:val="sk-SK"/>
              </w:rPr>
            </w:pPr>
            <w:r w:rsidRPr="00BA150F">
              <w:rPr>
                <w:rFonts w:ascii="Arial" w:hAnsi="Arial"/>
                <w:lang w:val="sk-SK"/>
              </w:rPr>
              <w:t>50 m</w:t>
            </w:r>
          </w:p>
        </w:tc>
        <w:tc>
          <w:tcPr>
            <w:tcW w:w="2268" w:type="dxa"/>
          </w:tcPr>
          <w:p w:rsidR="00873B8A" w:rsidRPr="00BA150F" w:rsidRDefault="00873B8A" w:rsidP="00D077DD">
            <w:pPr>
              <w:jc w:val="center"/>
              <w:rPr>
                <w:rFonts w:ascii="Arial" w:hAnsi="Arial"/>
                <w:lang w:val="sk-SK"/>
              </w:rPr>
            </w:pPr>
            <w:r w:rsidRPr="00BA150F">
              <w:rPr>
                <w:rFonts w:ascii="Arial" w:hAnsi="Arial"/>
                <w:lang w:val="sk-SK"/>
              </w:rPr>
              <w:t>50 m</w:t>
            </w:r>
          </w:p>
        </w:tc>
      </w:tr>
      <w:tr w:rsidR="00873B8A" w:rsidRPr="00BA150F" w:rsidTr="00D077DD">
        <w:tblPrEx>
          <w:tblCellMar>
            <w:top w:w="0" w:type="dxa"/>
            <w:bottom w:w="0" w:type="dxa"/>
          </w:tblCellMar>
        </w:tblPrEx>
        <w:tc>
          <w:tcPr>
            <w:tcW w:w="4536" w:type="dxa"/>
          </w:tcPr>
          <w:p w:rsidR="00873B8A" w:rsidRPr="00BA150F" w:rsidRDefault="00873B8A" w:rsidP="00D077DD">
            <w:pPr>
              <w:rPr>
                <w:rFonts w:ascii="Arial" w:hAnsi="Arial"/>
                <w:lang w:val="sk-SK"/>
              </w:rPr>
            </w:pPr>
            <w:r w:rsidRPr="00BA150F">
              <w:rPr>
                <w:rFonts w:ascii="Arial" w:hAnsi="Arial"/>
                <w:lang w:val="sk-SK"/>
              </w:rPr>
              <w:t>Ochranné pásmo lesa</w:t>
            </w:r>
          </w:p>
        </w:tc>
        <w:tc>
          <w:tcPr>
            <w:tcW w:w="2268" w:type="dxa"/>
          </w:tcPr>
          <w:p w:rsidR="00873B8A" w:rsidRPr="00BA150F" w:rsidRDefault="00873B8A" w:rsidP="00D077DD">
            <w:pPr>
              <w:jc w:val="center"/>
              <w:rPr>
                <w:rFonts w:ascii="Arial" w:hAnsi="Arial"/>
                <w:lang w:val="sk-SK"/>
              </w:rPr>
            </w:pPr>
            <w:r w:rsidRPr="00BA150F">
              <w:rPr>
                <w:rFonts w:ascii="Arial" w:hAnsi="Arial"/>
                <w:lang w:val="sk-SK"/>
              </w:rPr>
              <w:t>50 m</w:t>
            </w:r>
          </w:p>
        </w:tc>
        <w:tc>
          <w:tcPr>
            <w:tcW w:w="2268" w:type="dxa"/>
          </w:tcPr>
          <w:p w:rsidR="00873B8A" w:rsidRPr="00BA150F" w:rsidRDefault="00873B8A" w:rsidP="00D077DD">
            <w:pPr>
              <w:jc w:val="center"/>
              <w:rPr>
                <w:rFonts w:ascii="Arial" w:hAnsi="Arial"/>
                <w:lang w:val="sk-SK"/>
              </w:rPr>
            </w:pPr>
            <w:r w:rsidRPr="00BA150F">
              <w:rPr>
                <w:rFonts w:ascii="Arial" w:hAnsi="Arial"/>
                <w:lang w:val="sk-SK"/>
              </w:rPr>
              <w:t>50 m</w:t>
            </w:r>
          </w:p>
        </w:tc>
      </w:tr>
      <w:tr w:rsidR="00873B8A" w:rsidRPr="00BA150F" w:rsidTr="00D077DD">
        <w:tblPrEx>
          <w:tblCellMar>
            <w:top w:w="0" w:type="dxa"/>
            <w:bottom w:w="0" w:type="dxa"/>
          </w:tblCellMar>
        </w:tblPrEx>
        <w:tc>
          <w:tcPr>
            <w:tcW w:w="4536" w:type="dxa"/>
          </w:tcPr>
          <w:p w:rsidR="00873B8A" w:rsidRPr="00BA150F" w:rsidRDefault="00873B8A" w:rsidP="00D077DD">
            <w:pPr>
              <w:jc w:val="both"/>
              <w:rPr>
                <w:rFonts w:ascii="Arial" w:hAnsi="Arial"/>
                <w:lang w:val="sk-SK"/>
              </w:rPr>
            </w:pPr>
            <w:r w:rsidRPr="00BA150F">
              <w:rPr>
                <w:rFonts w:ascii="Arial" w:hAnsi="Arial"/>
                <w:lang w:val="sk-SK"/>
              </w:rPr>
              <w:t>Kanalizačný zberač do DN 500 mm</w:t>
            </w:r>
          </w:p>
        </w:tc>
        <w:tc>
          <w:tcPr>
            <w:tcW w:w="2268" w:type="dxa"/>
          </w:tcPr>
          <w:p w:rsidR="00873B8A" w:rsidRPr="00BA150F" w:rsidRDefault="00873B8A" w:rsidP="00D077DD">
            <w:pPr>
              <w:jc w:val="center"/>
              <w:rPr>
                <w:rFonts w:ascii="Arial" w:hAnsi="Arial"/>
                <w:lang w:val="sk-SK"/>
              </w:rPr>
            </w:pPr>
            <w:r w:rsidRPr="00BA150F">
              <w:rPr>
                <w:rFonts w:ascii="Arial" w:hAnsi="Arial"/>
                <w:lang w:val="sk-SK"/>
              </w:rPr>
              <w:t>1,5</w:t>
            </w:r>
          </w:p>
        </w:tc>
        <w:tc>
          <w:tcPr>
            <w:tcW w:w="2268" w:type="dxa"/>
          </w:tcPr>
          <w:p w:rsidR="00873B8A" w:rsidRPr="00BA150F" w:rsidRDefault="00873B8A" w:rsidP="00D077DD">
            <w:pPr>
              <w:jc w:val="center"/>
              <w:rPr>
                <w:rFonts w:ascii="Arial" w:hAnsi="Arial"/>
                <w:lang w:val="sk-SK"/>
              </w:rPr>
            </w:pPr>
            <w:r w:rsidRPr="00BA150F">
              <w:rPr>
                <w:rFonts w:ascii="Arial" w:hAnsi="Arial"/>
                <w:lang w:val="sk-SK"/>
              </w:rPr>
              <w:t>1,5 m</w:t>
            </w:r>
          </w:p>
        </w:tc>
      </w:tr>
      <w:tr w:rsidR="00873B8A" w:rsidRPr="00BA150F" w:rsidTr="00D077DD">
        <w:tblPrEx>
          <w:tblCellMar>
            <w:top w:w="0" w:type="dxa"/>
            <w:bottom w:w="0" w:type="dxa"/>
          </w:tblCellMar>
        </w:tblPrEx>
        <w:tc>
          <w:tcPr>
            <w:tcW w:w="4536" w:type="dxa"/>
          </w:tcPr>
          <w:p w:rsidR="00873B8A" w:rsidRPr="00BA150F" w:rsidRDefault="00873B8A" w:rsidP="00D077DD">
            <w:pPr>
              <w:rPr>
                <w:rFonts w:ascii="Arial" w:hAnsi="Arial"/>
                <w:lang w:val="sk-SK"/>
              </w:rPr>
            </w:pPr>
            <w:r w:rsidRPr="00BA150F">
              <w:rPr>
                <w:rFonts w:ascii="Arial" w:hAnsi="Arial"/>
                <w:lang w:val="sk-SK"/>
              </w:rPr>
              <w:t>Vodovod do DN 500 mm</w:t>
            </w:r>
          </w:p>
        </w:tc>
        <w:tc>
          <w:tcPr>
            <w:tcW w:w="2268" w:type="dxa"/>
          </w:tcPr>
          <w:p w:rsidR="00873B8A" w:rsidRPr="00BA150F" w:rsidRDefault="00873B8A" w:rsidP="00D077DD">
            <w:pPr>
              <w:jc w:val="center"/>
              <w:rPr>
                <w:rFonts w:ascii="Arial" w:hAnsi="Arial"/>
                <w:lang w:val="sk-SK"/>
              </w:rPr>
            </w:pPr>
            <w:r w:rsidRPr="00BA150F">
              <w:rPr>
                <w:rFonts w:ascii="Arial" w:hAnsi="Arial"/>
                <w:lang w:val="sk-SK"/>
              </w:rPr>
              <w:t>1,5</w:t>
            </w:r>
          </w:p>
        </w:tc>
        <w:tc>
          <w:tcPr>
            <w:tcW w:w="2268" w:type="dxa"/>
          </w:tcPr>
          <w:p w:rsidR="00873B8A" w:rsidRPr="00BA150F" w:rsidRDefault="00873B8A" w:rsidP="00D077DD">
            <w:pPr>
              <w:jc w:val="center"/>
              <w:rPr>
                <w:rFonts w:ascii="Arial" w:hAnsi="Arial"/>
                <w:lang w:val="sk-SK"/>
              </w:rPr>
            </w:pPr>
            <w:r w:rsidRPr="00BA150F">
              <w:rPr>
                <w:rFonts w:ascii="Arial" w:hAnsi="Arial"/>
                <w:lang w:val="sk-SK"/>
              </w:rPr>
              <w:t>1,5 m</w:t>
            </w:r>
          </w:p>
        </w:tc>
      </w:tr>
      <w:tr w:rsidR="00873B8A" w:rsidRPr="00BA150F" w:rsidTr="00D077DD">
        <w:tblPrEx>
          <w:tblCellMar>
            <w:top w:w="0" w:type="dxa"/>
            <w:bottom w:w="0" w:type="dxa"/>
          </w:tblCellMar>
        </w:tblPrEx>
        <w:tc>
          <w:tcPr>
            <w:tcW w:w="4536" w:type="dxa"/>
          </w:tcPr>
          <w:p w:rsidR="00873B8A" w:rsidRPr="00BA150F" w:rsidRDefault="00873B8A" w:rsidP="00D077DD">
            <w:pPr>
              <w:jc w:val="both"/>
              <w:rPr>
                <w:rFonts w:ascii="Arial" w:hAnsi="Arial"/>
                <w:lang w:val="sk-SK"/>
              </w:rPr>
            </w:pPr>
            <w:r w:rsidRPr="00BA150F">
              <w:rPr>
                <w:rFonts w:ascii="Arial" w:hAnsi="Arial"/>
                <w:lang w:val="sk-SK"/>
              </w:rPr>
              <w:t>VVN 110 kV el. vedenie (od krajného vodiča)</w:t>
            </w:r>
          </w:p>
        </w:tc>
        <w:tc>
          <w:tcPr>
            <w:tcW w:w="2268" w:type="dxa"/>
          </w:tcPr>
          <w:p w:rsidR="00873B8A" w:rsidRPr="00BA150F" w:rsidRDefault="00873B8A" w:rsidP="00D077DD">
            <w:pPr>
              <w:jc w:val="center"/>
              <w:rPr>
                <w:rFonts w:ascii="Arial" w:hAnsi="Arial"/>
                <w:lang w:val="sk-SK"/>
              </w:rPr>
            </w:pPr>
            <w:r w:rsidRPr="00BA150F">
              <w:rPr>
                <w:rFonts w:ascii="Arial" w:hAnsi="Arial"/>
                <w:lang w:val="sk-SK"/>
              </w:rPr>
              <w:t>-</w:t>
            </w:r>
          </w:p>
        </w:tc>
        <w:tc>
          <w:tcPr>
            <w:tcW w:w="2268" w:type="dxa"/>
          </w:tcPr>
          <w:p w:rsidR="00873B8A" w:rsidRPr="00BA150F" w:rsidRDefault="00873B8A" w:rsidP="00D077DD">
            <w:pPr>
              <w:jc w:val="center"/>
              <w:rPr>
                <w:rFonts w:ascii="Arial" w:hAnsi="Arial"/>
                <w:lang w:val="sk-SK"/>
              </w:rPr>
            </w:pPr>
            <w:r w:rsidRPr="00BA150F">
              <w:rPr>
                <w:rFonts w:ascii="Arial" w:hAnsi="Arial"/>
                <w:lang w:val="sk-SK"/>
              </w:rPr>
              <w:t>15 m</w:t>
            </w:r>
          </w:p>
        </w:tc>
      </w:tr>
      <w:tr w:rsidR="00873B8A" w:rsidRPr="00BA150F" w:rsidTr="00D077DD">
        <w:tblPrEx>
          <w:tblCellMar>
            <w:top w:w="0" w:type="dxa"/>
            <w:bottom w:w="0" w:type="dxa"/>
          </w:tblCellMar>
        </w:tblPrEx>
        <w:tc>
          <w:tcPr>
            <w:tcW w:w="4536" w:type="dxa"/>
          </w:tcPr>
          <w:p w:rsidR="00873B8A" w:rsidRPr="00BA150F" w:rsidRDefault="00873B8A" w:rsidP="00D077DD">
            <w:pPr>
              <w:jc w:val="both"/>
              <w:rPr>
                <w:rFonts w:ascii="Arial" w:hAnsi="Arial"/>
                <w:lang w:val="sk-SK"/>
              </w:rPr>
            </w:pPr>
            <w:r w:rsidRPr="00BA150F">
              <w:rPr>
                <w:rFonts w:ascii="Arial" w:hAnsi="Arial"/>
                <w:lang w:val="sk-SK"/>
              </w:rPr>
              <w:t>VN 22 kV el. vedenie (od krajného vodiča)</w:t>
            </w:r>
          </w:p>
        </w:tc>
        <w:tc>
          <w:tcPr>
            <w:tcW w:w="2268" w:type="dxa"/>
          </w:tcPr>
          <w:p w:rsidR="00873B8A" w:rsidRPr="00BA150F" w:rsidRDefault="00873B8A" w:rsidP="00D077DD">
            <w:pPr>
              <w:jc w:val="center"/>
              <w:rPr>
                <w:rFonts w:ascii="Arial" w:hAnsi="Arial"/>
                <w:lang w:val="sk-SK"/>
              </w:rPr>
            </w:pPr>
            <w:r w:rsidRPr="00BA150F">
              <w:rPr>
                <w:rFonts w:ascii="Arial" w:hAnsi="Arial"/>
                <w:lang w:val="sk-SK"/>
              </w:rPr>
              <w:t>10 m</w:t>
            </w:r>
          </w:p>
        </w:tc>
        <w:tc>
          <w:tcPr>
            <w:tcW w:w="2268" w:type="dxa"/>
          </w:tcPr>
          <w:p w:rsidR="00873B8A" w:rsidRPr="00BA150F" w:rsidRDefault="00873B8A" w:rsidP="00D077DD">
            <w:pPr>
              <w:jc w:val="center"/>
              <w:rPr>
                <w:rFonts w:ascii="Arial" w:hAnsi="Arial"/>
                <w:lang w:val="sk-SK"/>
              </w:rPr>
            </w:pPr>
            <w:r w:rsidRPr="00BA150F">
              <w:rPr>
                <w:rFonts w:ascii="Arial" w:hAnsi="Arial"/>
                <w:lang w:val="sk-SK"/>
              </w:rPr>
              <w:t>10 m</w:t>
            </w:r>
          </w:p>
        </w:tc>
      </w:tr>
      <w:tr w:rsidR="00873B8A" w:rsidRPr="00BA150F" w:rsidTr="00D077DD">
        <w:tblPrEx>
          <w:tblCellMar>
            <w:top w:w="0" w:type="dxa"/>
            <w:bottom w:w="0" w:type="dxa"/>
          </w:tblCellMar>
        </w:tblPrEx>
        <w:tc>
          <w:tcPr>
            <w:tcW w:w="4536" w:type="dxa"/>
          </w:tcPr>
          <w:p w:rsidR="00873B8A" w:rsidRPr="00BA150F" w:rsidRDefault="00873B8A" w:rsidP="00D077DD">
            <w:pPr>
              <w:jc w:val="both"/>
              <w:rPr>
                <w:rFonts w:ascii="Arial" w:hAnsi="Arial"/>
                <w:lang w:val="sk-SK"/>
              </w:rPr>
            </w:pPr>
            <w:r w:rsidRPr="00BA150F">
              <w:rPr>
                <w:rFonts w:ascii="Arial" w:hAnsi="Arial"/>
                <w:lang w:val="sk-SK"/>
              </w:rPr>
              <w:t>STL plynovod v zastavanom území</w:t>
            </w:r>
          </w:p>
        </w:tc>
        <w:tc>
          <w:tcPr>
            <w:tcW w:w="2268" w:type="dxa"/>
          </w:tcPr>
          <w:p w:rsidR="00873B8A" w:rsidRPr="00BA150F" w:rsidRDefault="00873B8A" w:rsidP="00D077DD">
            <w:pPr>
              <w:jc w:val="center"/>
              <w:rPr>
                <w:rFonts w:ascii="Arial" w:hAnsi="Arial"/>
                <w:lang w:val="sk-SK"/>
              </w:rPr>
            </w:pPr>
            <w:r w:rsidRPr="00BA150F">
              <w:rPr>
                <w:rFonts w:ascii="Arial" w:hAnsi="Arial"/>
                <w:lang w:val="sk-SK"/>
              </w:rPr>
              <w:t>1</w:t>
            </w:r>
          </w:p>
        </w:tc>
        <w:tc>
          <w:tcPr>
            <w:tcW w:w="2268" w:type="dxa"/>
          </w:tcPr>
          <w:p w:rsidR="00873B8A" w:rsidRPr="00BA150F" w:rsidRDefault="00873B8A" w:rsidP="00D077DD">
            <w:pPr>
              <w:jc w:val="center"/>
              <w:rPr>
                <w:rFonts w:ascii="Arial" w:hAnsi="Arial"/>
                <w:lang w:val="sk-SK"/>
              </w:rPr>
            </w:pPr>
            <w:r w:rsidRPr="00BA150F">
              <w:rPr>
                <w:rFonts w:ascii="Arial" w:hAnsi="Arial"/>
                <w:lang w:val="sk-SK"/>
              </w:rPr>
              <w:t>1 m</w:t>
            </w:r>
          </w:p>
        </w:tc>
      </w:tr>
      <w:tr w:rsidR="00873B8A" w:rsidRPr="00BA150F" w:rsidTr="00D077DD">
        <w:tblPrEx>
          <w:tblCellMar>
            <w:top w:w="0" w:type="dxa"/>
            <w:bottom w:w="0" w:type="dxa"/>
          </w:tblCellMar>
        </w:tblPrEx>
        <w:tc>
          <w:tcPr>
            <w:tcW w:w="4536" w:type="dxa"/>
          </w:tcPr>
          <w:p w:rsidR="00873B8A" w:rsidRPr="00BA150F" w:rsidRDefault="00873B8A" w:rsidP="00D077DD">
            <w:pPr>
              <w:jc w:val="both"/>
              <w:rPr>
                <w:rFonts w:ascii="Arial" w:hAnsi="Arial"/>
                <w:lang w:val="sk-SK"/>
              </w:rPr>
            </w:pPr>
            <w:r w:rsidRPr="00BA150F">
              <w:rPr>
                <w:rFonts w:ascii="Arial" w:hAnsi="Arial"/>
                <w:lang w:val="sk-SK"/>
              </w:rPr>
              <w:t>Ochranné pásmo vodných tokov</w:t>
            </w:r>
          </w:p>
        </w:tc>
        <w:tc>
          <w:tcPr>
            <w:tcW w:w="2268" w:type="dxa"/>
          </w:tcPr>
          <w:p w:rsidR="00873B8A" w:rsidRPr="00BA150F" w:rsidRDefault="00873B8A" w:rsidP="00D077DD">
            <w:pPr>
              <w:jc w:val="center"/>
              <w:rPr>
                <w:rFonts w:ascii="Arial" w:hAnsi="Arial"/>
                <w:lang w:val="sk-SK"/>
              </w:rPr>
            </w:pPr>
            <w:r w:rsidRPr="00BA150F">
              <w:rPr>
                <w:rFonts w:ascii="Arial" w:hAnsi="Arial"/>
                <w:lang w:val="sk-SK"/>
              </w:rPr>
              <w:t>10 m (Kysuca)</w:t>
            </w:r>
          </w:p>
          <w:p w:rsidR="00873B8A" w:rsidRPr="00BA150F" w:rsidRDefault="00873B8A" w:rsidP="00D077DD">
            <w:pPr>
              <w:jc w:val="center"/>
              <w:rPr>
                <w:rFonts w:ascii="Arial" w:hAnsi="Arial"/>
                <w:lang w:val="sk-SK"/>
              </w:rPr>
            </w:pPr>
            <w:r w:rsidRPr="00BA150F">
              <w:rPr>
                <w:rFonts w:ascii="Arial" w:hAnsi="Arial"/>
                <w:lang w:val="sk-SK"/>
              </w:rPr>
              <w:t>5 m (drobné toky)</w:t>
            </w:r>
          </w:p>
        </w:tc>
        <w:tc>
          <w:tcPr>
            <w:tcW w:w="2268" w:type="dxa"/>
          </w:tcPr>
          <w:p w:rsidR="00873B8A" w:rsidRPr="00BA150F" w:rsidRDefault="00873B8A" w:rsidP="00D077DD">
            <w:pPr>
              <w:jc w:val="center"/>
              <w:rPr>
                <w:rFonts w:ascii="Arial" w:hAnsi="Arial"/>
                <w:lang w:val="sk-SK"/>
              </w:rPr>
            </w:pPr>
            <w:r w:rsidRPr="00BA150F">
              <w:rPr>
                <w:rFonts w:ascii="Arial" w:hAnsi="Arial"/>
                <w:lang w:val="sk-SK"/>
              </w:rPr>
              <w:t>10 m (Kysuca)</w:t>
            </w:r>
          </w:p>
          <w:p w:rsidR="00873B8A" w:rsidRPr="00BA150F" w:rsidRDefault="00873B8A" w:rsidP="00D077DD">
            <w:pPr>
              <w:jc w:val="center"/>
              <w:rPr>
                <w:rFonts w:ascii="Arial" w:hAnsi="Arial"/>
                <w:lang w:val="sk-SK"/>
              </w:rPr>
            </w:pPr>
            <w:r w:rsidRPr="00BA150F">
              <w:rPr>
                <w:rFonts w:ascii="Arial" w:hAnsi="Arial"/>
                <w:lang w:val="sk-SK"/>
              </w:rPr>
              <w:t>5 m (drobné toky)</w:t>
            </w:r>
          </w:p>
        </w:tc>
      </w:tr>
    </w:tbl>
    <w:p w:rsidR="00873B8A" w:rsidRPr="00BA150F" w:rsidRDefault="00873B8A" w:rsidP="00D47020">
      <w:pPr>
        <w:ind w:left="284" w:hanging="284"/>
        <w:jc w:val="both"/>
        <w:rPr>
          <w:rFonts w:ascii="Arial" w:hAnsi="Arial"/>
          <w:lang w:val="sk-SK"/>
        </w:rPr>
      </w:pPr>
    </w:p>
    <w:p w:rsidR="00AA710C" w:rsidRPr="00BA150F" w:rsidRDefault="00AA710C">
      <w:pPr>
        <w:jc w:val="both"/>
        <w:rPr>
          <w:rFonts w:ascii="Arial" w:hAnsi="Arial"/>
          <w:lang w:val="sk-SK"/>
        </w:rPr>
      </w:pPr>
      <w:r w:rsidRPr="00BA150F">
        <w:rPr>
          <w:rFonts w:ascii="Arial" w:hAnsi="Arial"/>
          <w:b/>
          <w:lang w:val="sk-SK"/>
        </w:rPr>
        <w:t>Ochranné pásmo vodných tokov</w:t>
      </w:r>
    </w:p>
    <w:p w:rsidR="006C2C7D" w:rsidRPr="00BA150F" w:rsidRDefault="00AA710C">
      <w:pPr>
        <w:jc w:val="both"/>
        <w:rPr>
          <w:rFonts w:ascii="Arial" w:hAnsi="Arial"/>
          <w:lang w:val="sk-SK"/>
        </w:rPr>
      </w:pPr>
      <w:r w:rsidRPr="00BA150F">
        <w:rPr>
          <w:rFonts w:ascii="Arial" w:hAnsi="Arial"/>
          <w:lang w:val="sk-SK"/>
        </w:rPr>
        <w:tab/>
        <w:t xml:space="preserve">Pobrežné pozemky, ktoré môže užívať správca vodného toku pri výkone správy toku a správy vodných stavieb, sú pozemky do 10 m od brehovej čiary pri vodohospodársky významnom toku </w:t>
      </w:r>
      <w:r w:rsidR="00245CEF" w:rsidRPr="00BA150F">
        <w:rPr>
          <w:rFonts w:ascii="Arial" w:hAnsi="Arial"/>
          <w:lang w:val="sk-SK"/>
        </w:rPr>
        <w:t xml:space="preserve">(Kysuca) </w:t>
      </w:r>
      <w:r w:rsidRPr="00BA150F">
        <w:rPr>
          <w:rFonts w:ascii="Arial" w:hAnsi="Arial"/>
          <w:lang w:val="sk-SK"/>
        </w:rPr>
        <w:t xml:space="preserve">a pri drobných tokoch do 5 m od brehovej čiary, pri ochrannej hrádzi do 10 m od vzdušnej a návodnej päty hrádze. </w:t>
      </w:r>
    </w:p>
    <w:p w:rsidR="00CC2689" w:rsidRPr="00BA150F" w:rsidRDefault="00CC2689">
      <w:pPr>
        <w:jc w:val="both"/>
        <w:rPr>
          <w:rFonts w:ascii="Arial" w:hAnsi="Arial"/>
          <w:lang w:val="sk-SK"/>
        </w:rPr>
      </w:pPr>
    </w:p>
    <w:p w:rsidR="00987F53" w:rsidRPr="00BA150F" w:rsidRDefault="00987F53">
      <w:pPr>
        <w:jc w:val="both"/>
        <w:rPr>
          <w:rFonts w:ascii="Arial" w:hAnsi="Arial"/>
          <w:lang w:val="sk-SK"/>
        </w:rPr>
      </w:pPr>
    </w:p>
    <w:p w:rsidR="00AA710C" w:rsidRPr="00BA150F" w:rsidRDefault="00C96185">
      <w:pPr>
        <w:jc w:val="both"/>
        <w:rPr>
          <w:rFonts w:ascii="Arial" w:hAnsi="Arial"/>
          <w:b/>
          <w:caps/>
          <w:sz w:val="24"/>
          <w:szCs w:val="24"/>
          <w:lang w:val="sk-SK"/>
        </w:rPr>
      </w:pPr>
      <w:r w:rsidRPr="00BA150F">
        <w:rPr>
          <w:rFonts w:ascii="Arial" w:hAnsi="Arial"/>
          <w:lang w:val="sk-SK"/>
        </w:rPr>
        <w:br w:type="page"/>
      </w:r>
      <w:r w:rsidR="00AA710C" w:rsidRPr="00BA150F">
        <w:rPr>
          <w:rFonts w:ascii="Arial" w:hAnsi="Arial"/>
          <w:b/>
          <w:sz w:val="24"/>
          <w:szCs w:val="24"/>
          <w:lang w:val="sk-SK"/>
        </w:rPr>
        <w:lastRenderedPageBreak/>
        <w:t>j</w:t>
      </w:r>
      <w:r w:rsidR="00C85E5D">
        <w:rPr>
          <w:rFonts w:ascii="Arial" w:hAnsi="Arial"/>
          <w:b/>
          <w:sz w:val="24"/>
          <w:szCs w:val="24"/>
          <w:lang w:val="sk-SK"/>
        </w:rPr>
        <w:t>)</w:t>
      </w:r>
      <w:r w:rsidR="0010629E" w:rsidRPr="00BA150F">
        <w:rPr>
          <w:rFonts w:ascii="Arial" w:hAnsi="Arial"/>
          <w:b/>
          <w:sz w:val="24"/>
          <w:szCs w:val="24"/>
          <w:lang w:val="sk-SK"/>
        </w:rPr>
        <w:t xml:space="preserve"> </w:t>
      </w:r>
      <w:r w:rsidR="00AA710C" w:rsidRPr="00BA150F">
        <w:rPr>
          <w:rFonts w:ascii="Arial" w:hAnsi="Arial"/>
          <w:b/>
          <w:caps/>
          <w:sz w:val="24"/>
          <w:szCs w:val="24"/>
          <w:lang w:val="sk-SK"/>
        </w:rPr>
        <w:t>Návrh</w:t>
      </w:r>
      <w:r w:rsidR="0010629E" w:rsidRPr="00BA150F">
        <w:rPr>
          <w:rFonts w:ascii="Arial" w:hAnsi="Arial"/>
          <w:b/>
          <w:caps/>
          <w:sz w:val="24"/>
          <w:szCs w:val="24"/>
          <w:lang w:val="sk-SK"/>
        </w:rPr>
        <w:t xml:space="preserve"> </w:t>
      </w:r>
      <w:r w:rsidR="00AA710C" w:rsidRPr="00BA150F">
        <w:rPr>
          <w:rFonts w:ascii="Arial" w:hAnsi="Arial"/>
          <w:b/>
          <w:caps/>
          <w:sz w:val="24"/>
          <w:szCs w:val="24"/>
          <w:lang w:val="sk-SK"/>
        </w:rPr>
        <w:t>riešenia</w:t>
      </w:r>
      <w:r w:rsidR="0010629E" w:rsidRPr="00BA150F">
        <w:rPr>
          <w:rFonts w:ascii="Arial" w:hAnsi="Arial"/>
          <w:b/>
          <w:caps/>
          <w:sz w:val="24"/>
          <w:szCs w:val="24"/>
          <w:lang w:val="sk-SK"/>
        </w:rPr>
        <w:t xml:space="preserve"> </w:t>
      </w:r>
      <w:r w:rsidR="00AA710C" w:rsidRPr="00BA150F">
        <w:rPr>
          <w:rFonts w:ascii="Arial" w:hAnsi="Arial"/>
          <w:b/>
          <w:caps/>
          <w:sz w:val="24"/>
          <w:szCs w:val="24"/>
          <w:lang w:val="sk-SK"/>
        </w:rPr>
        <w:t>záujmov</w:t>
      </w:r>
      <w:r w:rsidR="0010629E" w:rsidRPr="00BA150F">
        <w:rPr>
          <w:rFonts w:ascii="Arial" w:hAnsi="Arial"/>
          <w:b/>
          <w:caps/>
          <w:sz w:val="24"/>
          <w:szCs w:val="24"/>
          <w:lang w:val="sk-SK"/>
        </w:rPr>
        <w:t xml:space="preserve"> </w:t>
      </w:r>
      <w:r w:rsidR="00AA710C" w:rsidRPr="00BA150F">
        <w:rPr>
          <w:rFonts w:ascii="Arial" w:hAnsi="Arial"/>
          <w:b/>
          <w:caps/>
          <w:sz w:val="24"/>
          <w:szCs w:val="24"/>
          <w:lang w:val="sk-SK"/>
        </w:rPr>
        <w:t>obrany štátu, požiarnej</w:t>
      </w:r>
      <w:r w:rsidR="0010629E" w:rsidRPr="00BA150F">
        <w:rPr>
          <w:rFonts w:ascii="Arial" w:hAnsi="Arial"/>
          <w:b/>
          <w:caps/>
          <w:sz w:val="24"/>
          <w:szCs w:val="24"/>
          <w:lang w:val="sk-SK"/>
        </w:rPr>
        <w:t xml:space="preserve"> </w:t>
      </w:r>
      <w:r w:rsidR="00AA710C" w:rsidRPr="00BA150F">
        <w:rPr>
          <w:rFonts w:ascii="Arial" w:hAnsi="Arial"/>
          <w:b/>
          <w:caps/>
          <w:sz w:val="24"/>
          <w:szCs w:val="24"/>
          <w:lang w:val="sk-SK"/>
        </w:rPr>
        <w:t>ochrany</w:t>
      </w:r>
      <w:r w:rsidR="0010629E" w:rsidRPr="00BA150F">
        <w:rPr>
          <w:rFonts w:ascii="Arial" w:hAnsi="Arial"/>
          <w:b/>
          <w:caps/>
          <w:sz w:val="24"/>
          <w:szCs w:val="24"/>
          <w:lang w:val="sk-SK"/>
        </w:rPr>
        <w:t xml:space="preserve"> </w:t>
      </w:r>
      <w:r w:rsidR="00AA710C" w:rsidRPr="00BA150F">
        <w:rPr>
          <w:rFonts w:ascii="Arial" w:hAnsi="Arial"/>
          <w:b/>
          <w:caps/>
          <w:sz w:val="24"/>
          <w:szCs w:val="24"/>
          <w:lang w:val="sk-SK"/>
        </w:rPr>
        <w:t>a</w:t>
      </w:r>
      <w:r w:rsidR="0010629E" w:rsidRPr="00BA150F">
        <w:rPr>
          <w:rFonts w:ascii="Arial" w:hAnsi="Arial"/>
          <w:b/>
          <w:caps/>
          <w:sz w:val="24"/>
          <w:szCs w:val="24"/>
          <w:lang w:val="sk-SK"/>
        </w:rPr>
        <w:t xml:space="preserve"> </w:t>
      </w:r>
      <w:r w:rsidR="00AA710C" w:rsidRPr="00BA150F">
        <w:rPr>
          <w:rFonts w:ascii="Arial" w:hAnsi="Arial"/>
          <w:b/>
          <w:caps/>
          <w:sz w:val="24"/>
          <w:szCs w:val="24"/>
          <w:lang w:val="sk-SK"/>
        </w:rPr>
        <w:t>ochrany</w:t>
      </w:r>
      <w:r w:rsidR="00D97E23" w:rsidRPr="00BA150F">
        <w:rPr>
          <w:rFonts w:ascii="Arial" w:hAnsi="Arial"/>
          <w:b/>
          <w:caps/>
          <w:sz w:val="24"/>
          <w:szCs w:val="24"/>
          <w:lang w:val="sk-SK"/>
        </w:rPr>
        <w:t xml:space="preserve"> </w:t>
      </w:r>
      <w:r w:rsidR="00AA710C" w:rsidRPr="00BA150F">
        <w:rPr>
          <w:rFonts w:ascii="Arial" w:hAnsi="Arial"/>
          <w:b/>
          <w:caps/>
          <w:sz w:val="24"/>
          <w:szCs w:val="24"/>
          <w:lang w:val="sk-SK"/>
        </w:rPr>
        <w:t xml:space="preserve"> pred</w:t>
      </w:r>
      <w:r w:rsidR="0010629E" w:rsidRPr="00BA150F">
        <w:rPr>
          <w:rFonts w:ascii="Arial" w:hAnsi="Arial"/>
          <w:b/>
          <w:caps/>
          <w:sz w:val="24"/>
          <w:szCs w:val="24"/>
          <w:lang w:val="sk-SK"/>
        </w:rPr>
        <w:t xml:space="preserve"> </w:t>
      </w:r>
      <w:r w:rsidR="00AA710C" w:rsidRPr="00BA150F">
        <w:rPr>
          <w:rFonts w:ascii="Arial" w:hAnsi="Arial"/>
          <w:b/>
          <w:caps/>
          <w:sz w:val="24"/>
          <w:szCs w:val="24"/>
          <w:lang w:val="sk-SK"/>
        </w:rPr>
        <w:t xml:space="preserve"> povodňami</w:t>
      </w:r>
    </w:p>
    <w:p w:rsidR="00AA710C" w:rsidRPr="00BA150F" w:rsidRDefault="00AA710C">
      <w:pPr>
        <w:jc w:val="both"/>
        <w:rPr>
          <w:rFonts w:ascii="Arial" w:hAnsi="Arial"/>
          <w:lang w:val="sk-SK"/>
        </w:rPr>
      </w:pPr>
    </w:p>
    <w:p w:rsidR="00B83525" w:rsidRPr="00BA150F" w:rsidRDefault="00F12B6D">
      <w:pPr>
        <w:jc w:val="both"/>
        <w:rPr>
          <w:rFonts w:ascii="Arial" w:hAnsi="Arial"/>
          <w:lang w:val="sk-SK"/>
        </w:rPr>
      </w:pPr>
      <w:r w:rsidRPr="00BA150F">
        <w:rPr>
          <w:rFonts w:ascii="Arial" w:hAnsi="Arial"/>
          <w:lang w:val="sk-SK"/>
        </w:rPr>
        <w:tab/>
        <w:t>Text kapitoly ostáva podľa schváleného územného plánu mesta Turzovka</w:t>
      </w:r>
      <w:r w:rsidR="00770128" w:rsidRPr="00BA150F">
        <w:rPr>
          <w:rFonts w:ascii="Arial" w:hAnsi="Arial"/>
          <w:lang w:val="sk-SK"/>
        </w:rPr>
        <w:t xml:space="preserve"> </w:t>
      </w:r>
      <w:r w:rsidR="00B909B6" w:rsidRPr="00BA150F">
        <w:rPr>
          <w:rFonts w:ascii="Arial" w:hAnsi="Arial"/>
          <w:lang w:val="sk-SK"/>
        </w:rPr>
        <w:t xml:space="preserve">a schválenej </w:t>
      </w:r>
      <w:r w:rsidR="00770128" w:rsidRPr="00BA150F">
        <w:rPr>
          <w:rFonts w:ascii="Arial" w:hAnsi="Arial"/>
          <w:lang w:val="sk-SK"/>
        </w:rPr>
        <w:t xml:space="preserve">zmeny </w:t>
      </w:r>
      <w:r w:rsidR="00B909B6" w:rsidRPr="00BA150F">
        <w:rPr>
          <w:rFonts w:ascii="Arial" w:hAnsi="Arial"/>
          <w:lang w:val="sk-SK"/>
        </w:rPr>
        <w:t>a doplnku č.</w:t>
      </w:r>
      <w:r w:rsidR="00575BA3" w:rsidRPr="00BA150F">
        <w:rPr>
          <w:rFonts w:ascii="Arial" w:hAnsi="Arial"/>
          <w:lang w:val="sk-SK"/>
        </w:rPr>
        <w:t xml:space="preserve"> </w:t>
      </w:r>
      <w:r w:rsidR="00B909B6" w:rsidRPr="00BA150F">
        <w:rPr>
          <w:rFonts w:ascii="Arial" w:hAnsi="Arial"/>
          <w:lang w:val="sk-SK"/>
        </w:rPr>
        <w:t>1, ktorá neuvažuje</w:t>
      </w:r>
      <w:r w:rsidR="00770128" w:rsidRPr="00BA150F">
        <w:rPr>
          <w:rFonts w:ascii="Arial" w:hAnsi="Arial"/>
          <w:lang w:val="sk-SK"/>
        </w:rPr>
        <w:t xml:space="preserve"> o výstavbe </w:t>
      </w:r>
      <w:r w:rsidR="00242B6F" w:rsidRPr="00BA150F">
        <w:rPr>
          <w:rFonts w:ascii="Arial" w:hAnsi="Arial"/>
          <w:lang w:val="sk-SK"/>
        </w:rPr>
        <w:t>suchej</w:t>
      </w:r>
      <w:r w:rsidR="00770128" w:rsidRPr="00BA150F">
        <w:rPr>
          <w:rFonts w:ascii="Arial" w:hAnsi="Arial"/>
          <w:lang w:val="sk-SK"/>
        </w:rPr>
        <w:t xml:space="preserve"> nádrže </w:t>
      </w:r>
      <w:r w:rsidR="00B909B6" w:rsidRPr="00BA150F">
        <w:rPr>
          <w:rFonts w:ascii="Arial" w:hAnsi="Arial"/>
          <w:lang w:val="sk-SK"/>
        </w:rPr>
        <w:t>(</w:t>
      </w:r>
      <w:r w:rsidR="00242B6F" w:rsidRPr="00BA150F">
        <w:rPr>
          <w:rFonts w:ascii="Arial" w:hAnsi="Arial"/>
          <w:lang w:val="sk-SK"/>
        </w:rPr>
        <w:t>poldra</w:t>
      </w:r>
      <w:r w:rsidR="00B909B6" w:rsidRPr="00BA150F">
        <w:rPr>
          <w:rFonts w:ascii="Arial" w:hAnsi="Arial"/>
          <w:lang w:val="sk-SK"/>
        </w:rPr>
        <w:t>)</w:t>
      </w:r>
      <w:r w:rsidR="00242B6F" w:rsidRPr="00BA150F">
        <w:rPr>
          <w:rFonts w:ascii="Arial" w:hAnsi="Arial"/>
          <w:lang w:val="sk-SK"/>
        </w:rPr>
        <w:t xml:space="preserve"> </w:t>
      </w:r>
      <w:r w:rsidR="00770128" w:rsidRPr="00BA150F">
        <w:rPr>
          <w:rFonts w:ascii="Arial" w:hAnsi="Arial"/>
          <w:lang w:val="sk-SK"/>
        </w:rPr>
        <w:t>na Dlžianskom potoku</w:t>
      </w:r>
      <w:r w:rsidR="009F3F9B" w:rsidRPr="00BA150F">
        <w:rPr>
          <w:rFonts w:ascii="Arial" w:hAnsi="Arial"/>
          <w:lang w:val="sk-SK"/>
        </w:rPr>
        <w:t>.</w:t>
      </w:r>
      <w:r w:rsidR="00770128" w:rsidRPr="00BA150F">
        <w:rPr>
          <w:rFonts w:ascii="Arial" w:hAnsi="Arial"/>
          <w:lang w:val="sk-SK"/>
        </w:rPr>
        <w:t xml:space="preserve"> </w:t>
      </w:r>
    </w:p>
    <w:p w:rsidR="003C436F" w:rsidRPr="00BA150F" w:rsidRDefault="003C436F">
      <w:pPr>
        <w:jc w:val="both"/>
        <w:rPr>
          <w:rFonts w:ascii="Arial" w:hAnsi="Arial"/>
          <w:lang w:val="sk-SK"/>
        </w:rPr>
      </w:pPr>
    </w:p>
    <w:p w:rsidR="003C436F" w:rsidRPr="00BA150F" w:rsidRDefault="003C436F">
      <w:pPr>
        <w:jc w:val="both"/>
        <w:rPr>
          <w:rFonts w:ascii="Arial" w:hAnsi="Arial"/>
          <w:lang w:val="sk-SK"/>
        </w:rPr>
      </w:pPr>
    </w:p>
    <w:p w:rsidR="00D25ECA" w:rsidRPr="00BA150F" w:rsidRDefault="00D25ECA">
      <w:pPr>
        <w:jc w:val="both"/>
        <w:rPr>
          <w:rFonts w:ascii="Arial" w:hAnsi="Arial"/>
          <w:lang w:val="sk-SK"/>
        </w:rPr>
      </w:pPr>
    </w:p>
    <w:p w:rsidR="00B83525" w:rsidRPr="00BA150F" w:rsidRDefault="00B83525">
      <w:pPr>
        <w:jc w:val="both"/>
        <w:rPr>
          <w:rFonts w:ascii="Arial" w:hAnsi="Arial"/>
          <w:lang w:val="sk-SK"/>
        </w:rPr>
      </w:pPr>
    </w:p>
    <w:p w:rsidR="00AA710C" w:rsidRPr="00BA150F" w:rsidRDefault="00AA710C">
      <w:pPr>
        <w:jc w:val="both"/>
        <w:rPr>
          <w:rFonts w:ascii="Arial" w:hAnsi="Arial"/>
          <w:caps/>
          <w:sz w:val="24"/>
          <w:szCs w:val="24"/>
          <w:lang w:val="sk-SK"/>
        </w:rPr>
      </w:pPr>
      <w:r w:rsidRPr="00BA150F">
        <w:rPr>
          <w:rFonts w:ascii="Arial" w:hAnsi="Arial"/>
          <w:b/>
          <w:sz w:val="24"/>
          <w:szCs w:val="24"/>
          <w:lang w:val="sk-SK"/>
        </w:rPr>
        <w:t xml:space="preserve">k) </w:t>
      </w:r>
      <w:r w:rsidRPr="00BA150F">
        <w:rPr>
          <w:rFonts w:ascii="Arial" w:hAnsi="Arial"/>
          <w:b/>
          <w:caps/>
          <w:sz w:val="24"/>
          <w:szCs w:val="24"/>
          <w:lang w:val="sk-SK"/>
        </w:rPr>
        <w:t>Návrh ochrany</w:t>
      </w:r>
      <w:r w:rsidR="00695F3B" w:rsidRPr="00BA150F">
        <w:rPr>
          <w:rFonts w:ascii="Arial" w:hAnsi="Arial"/>
          <w:b/>
          <w:caps/>
          <w:sz w:val="24"/>
          <w:szCs w:val="24"/>
          <w:lang w:val="sk-SK"/>
        </w:rPr>
        <w:t xml:space="preserve"> </w:t>
      </w:r>
      <w:r w:rsidRPr="00BA150F">
        <w:rPr>
          <w:rFonts w:ascii="Arial" w:hAnsi="Arial"/>
          <w:b/>
          <w:caps/>
          <w:sz w:val="24"/>
          <w:szCs w:val="24"/>
          <w:lang w:val="sk-SK"/>
        </w:rPr>
        <w:t>prírody a</w:t>
      </w:r>
      <w:r w:rsidR="00695F3B" w:rsidRPr="00BA150F">
        <w:rPr>
          <w:rFonts w:ascii="Arial" w:hAnsi="Arial"/>
          <w:b/>
          <w:caps/>
          <w:sz w:val="24"/>
          <w:szCs w:val="24"/>
          <w:lang w:val="sk-SK"/>
        </w:rPr>
        <w:t xml:space="preserve"> </w:t>
      </w:r>
      <w:r w:rsidRPr="00BA150F">
        <w:rPr>
          <w:rFonts w:ascii="Arial" w:hAnsi="Arial"/>
          <w:b/>
          <w:caps/>
          <w:sz w:val="24"/>
          <w:szCs w:val="24"/>
          <w:lang w:val="sk-SK"/>
        </w:rPr>
        <w:t>tvorby</w:t>
      </w:r>
      <w:r w:rsidR="00695F3B" w:rsidRPr="00BA150F">
        <w:rPr>
          <w:rFonts w:ascii="Arial" w:hAnsi="Arial"/>
          <w:b/>
          <w:caps/>
          <w:sz w:val="24"/>
          <w:szCs w:val="24"/>
          <w:lang w:val="sk-SK"/>
        </w:rPr>
        <w:t xml:space="preserve"> </w:t>
      </w:r>
      <w:r w:rsidRPr="00BA150F">
        <w:rPr>
          <w:rFonts w:ascii="Arial" w:hAnsi="Arial"/>
          <w:b/>
          <w:caps/>
          <w:sz w:val="24"/>
          <w:szCs w:val="24"/>
          <w:lang w:val="sk-SK"/>
        </w:rPr>
        <w:t>krajiny</w:t>
      </w:r>
      <w:r w:rsidR="00695F3B" w:rsidRPr="00BA150F">
        <w:rPr>
          <w:rFonts w:ascii="Arial" w:hAnsi="Arial"/>
          <w:b/>
          <w:caps/>
          <w:sz w:val="24"/>
          <w:szCs w:val="24"/>
          <w:lang w:val="sk-SK"/>
        </w:rPr>
        <w:t xml:space="preserve"> </w:t>
      </w:r>
      <w:r w:rsidRPr="00BA150F">
        <w:rPr>
          <w:rFonts w:ascii="Arial" w:hAnsi="Arial"/>
          <w:b/>
          <w:caps/>
          <w:sz w:val="24"/>
          <w:szCs w:val="24"/>
          <w:lang w:val="sk-SK"/>
        </w:rPr>
        <w:t>a</w:t>
      </w:r>
      <w:r w:rsidR="00695F3B" w:rsidRPr="00BA150F">
        <w:rPr>
          <w:rFonts w:ascii="Arial" w:hAnsi="Arial"/>
          <w:b/>
          <w:caps/>
          <w:sz w:val="24"/>
          <w:szCs w:val="24"/>
          <w:lang w:val="sk-SK"/>
        </w:rPr>
        <w:t xml:space="preserve"> </w:t>
      </w:r>
      <w:r w:rsidRPr="00BA150F">
        <w:rPr>
          <w:rFonts w:ascii="Arial" w:hAnsi="Arial"/>
          <w:b/>
          <w:caps/>
          <w:sz w:val="24"/>
          <w:szCs w:val="24"/>
          <w:lang w:val="sk-SK"/>
        </w:rPr>
        <w:t>návrh ochrany kultúrno-historických</w:t>
      </w:r>
      <w:r w:rsidR="00695F3B" w:rsidRPr="00BA150F">
        <w:rPr>
          <w:rFonts w:ascii="Arial" w:hAnsi="Arial"/>
          <w:b/>
          <w:caps/>
          <w:sz w:val="24"/>
          <w:szCs w:val="24"/>
          <w:lang w:val="sk-SK"/>
        </w:rPr>
        <w:t xml:space="preserve"> </w:t>
      </w:r>
      <w:r w:rsidRPr="00BA150F">
        <w:rPr>
          <w:rFonts w:ascii="Arial" w:hAnsi="Arial"/>
          <w:b/>
          <w:caps/>
          <w:sz w:val="24"/>
          <w:szCs w:val="24"/>
          <w:lang w:val="sk-SK"/>
        </w:rPr>
        <w:t xml:space="preserve"> hodnôt</w:t>
      </w:r>
    </w:p>
    <w:p w:rsidR="00AA710C" w:rsidRPr="00BA150F" w:rsidRDefault="00AA710C">
      <w:pPr>
        <w:jc w:val="both"/>
        <w:rPr>
          <w:rFonts w:ascii="Arial" w:hAnsi="Arial"/>
          <w:lang w:val="sk-SK"/>
        </w:rPr>
      </w:pPr>
    </w:p>
    <w:p w:rsidR="00CD0A90" w:rsidRPr="00BA150F" w:rsidRDefault="00F12B6D" w:rsidP="00F12B6D">
      <w:pPr>
        <w:ind w:firstLine="709"/>
        <w:jc w:val="both"/>
        <w:rPr>
          <w:rFonts w:ascii="Arial" w:hAnsi="Arial"/>
          <w:lang w:val="sk-SK"/>
        </w:rPr>
      </w:pPr>
      <w:r w:rsidRPr="00BA150F">
        <w:rPr>
          <w:rFonts w:ascii="Arial" w:hAnsi="Arial"/>
          <w:lang w:val="sk-SK"/>
        </w:rPr>
        <w:t xml:space="preserve">Text kapitoly ostáva </w:t>
      </w:r>
      <w:r w:rsidR="000A57F9" w:rsidRPr="00BA150F">
        <w:rPr>
          <w:rFonts w:ascii="Arial" w:hAnsi="Arial"/>
          <w:lang w:val="sk-SK"/>
        </w:rPr>
        <w:t xml:space="preserve">v platnosti </w:t>
      </w:r>
      <w:r w:rsidRPr="00BA150F">
        <w:rPr>
          <w:rFonts w:ascii="Arial" w:hAnsi="Arial"/>
          <w:lang w:val="sk-SK"/>
        </w:rPr>
        <w:t>podľa schváleného územného plánu mesta Turzovka.</w:t>
      </w:r>
      <w:r w:rsidR="00660680" w:rsidRPr="00BA150F">
        <w:rPr>
          <w:rFonts w:ascii="Arial" w:hAnsi="Arial"/>
          <w:lang w:val="sk-SK"/>
        </w:rPr>
        <w:t xml:space="preserve"> </w:t>
      </w:r>
    </w:p>
    <w:p w:rsidR="00DB48E0" w:rsidRPr="00BA150F" w:rsidRDefault="00DB48E0" w:rsidP="00F12B6D">
      <w:pPr>
        <w:ind w:firstLine="709"/>
        <w:jc w:val="both"/>
        <w:rPr>
          <w:rFonts w:ascii="Arial" w:hAnsi="Arial"/>
          <w:lang w:val="sk-SK"/>
        </w:rPr>
      </w:pPr>
      <w:r w:rsidRPr="00BA150F">
        <w:rPr>
          <w:rFonts w:ascii="Arial" w:hAnsi="Arial"/>
          <w:lang w:val="sk-SK"/>
        </w:rPr>
        <w:t>Do grafickej časti boli doplnené migračné koridory č. 15 a 16 podľa podkladov poskytnutých Správou CHKO Kysuce.</w:t>
      </w:r>
    </w:p>
    <w:p w:rsidR="00CD0A90" w:rsidRPr="00BA150F" w:rsidRDefault="00D31B45" w:rsidP="00D31B45">
      <w:pPr>
        <w:jc w:val="both"/>
        <w:rPr>
          <w:rFonts w:ascii="Arial" w:hAnsi="Arial"/>
          <w:lang w:val="sk-SK"/>
        </w:rPr>
      </w:pPr>
      <w:r w:rsidRPr="00BA150F">
        <w:rPr>
          <w:rFonts w:ascii="Arial" w:hAnsi="Arial" w:cs="Arial"/>
        </w:rPr>
        <w:tab/>
        <w:t xml:space="preserve">Lokality riešené v </w:t>
      </w:r>
      <w:r w:rsidRPr="00BA150F">
        <w:rPr>
          <w:rFonts w:ascii="Arial" w:hAnsi="Arial"/>
          <w:lang w:val="sk-SK"/>
        </w:rPr>
        <w:t xml:space="preserve">Zmenách a doplnkoch č. 3 sa </w:t>
      </w:r>
      <w:r w:rsidRPr="00BA150F">
        <w:rPr>
          <w:rFonts w:ascii="Arial" w:hAnsi="Arial" w:cs="Arial"/>
        </w:rPr>
        <w:t>nachádzajú v prvom stupni ochrany podľa zákona č. 543/2002 o ochrane prírody a krajiny. Riešené územie nezasahuje do Súvislej európskej sústavy chránených území NATURA 2000 - chránen</w:t>
      </w:r>
      <w:r w:rsidR="00425F45">
        <w:rPr>
          <w:rFonts w:ascii="Arial" w:hAnsi="Arial" w:cs="Arial"/>
        </w:rPr>
        <w:t>ých</w:t>
      </w:r>
      <w:r w:rsidRPr="00BA150F">
        <w:rPr>
          <w:rFonts w:ascii="Arial" w:hAnsi="Arial" w:cs="Arial"/>
        </w:rPr>
        <w:t xml:space="preserve"> vtáč</w:t>
      </w:r>
      <w:r w:rsidR="00425F45">
        <w:rPr>
          <w:rFonts w:ascii="Arial" w:hAnsi="Arial" w:cs="Arial"/>
        </w:rPr>
        <w:t>ích</w:t>
      </w:r>
      <w:r w:rsidRPr="00BA150F">
        <w:rPr>
          <w:rFonts w:ascii="Arial" w:hAnsi="Arial" w:cs="Arial"/>
        </w:rPr>
        <w:t xml:space="preserve"> územ</w:t>
      </w:r>
      <w:r w:rsidR="00425F45">
        <w:rPr>
          <w:rFonts w:ascii="Arial" w:hAnsi="Arial" w:cs="Arial"/>
        </w:rPr>
        <w:t>í</w:t>
      </w:r>
      <w:r w:rsidRPr="00BA150F">
        <w:rPr>
          <w:rFonts w:ascii="Arial" w:hAnsi="Arial" w:cs="Arial"/>
        </w:rPr>
        <w:t xml:space="preserve"> a navrhovaných území európskeho významu. </w:t>
      </w:r>
      <w:r w:rsidR="003C4231" w:rsidRPr="00BA150F">
        <w:rPr>
          <w:rFonts w:ascii="Arial" w:hAnsi="Arial"/>
          <w:lang w:val="sk-SK"/>
        </w:rPr>
        <w:t>Niektoré l</w:t>
      </w:r>
      <w:r w:rsidR="00660680" w:rsidRPr="00BA150F">
        <w:rPr>
          <w:rFonts w:ascii="Arial" w:hAnsi="Arial"/>
          <w:lang w:val="sk-SK"/>
        </w:rPr>
        <w:t xml:space="preserve">okality </w:t>
      </w:r>
      <w:r w:rsidR="00B05F14" w:rsidRPr="00BA150F">
        <w:rPr>
          <w:rFonts w:ascii="Arial" w:hAnsi="Arial"/>
          <w:lang w:val="sk-SK"/>
        </w:rPr>
        <w:t xml:space="preserve">riešené v Zmenách a doplnkoch č. 3 </w:t>
      </w:r>
      <w:r w:rsidR="003C4231" w:rsidRPr="00BA150F">
        <w:rPr>
          <w:rFonts w:ascii="Arial" w:hAnsi="Arial"/>
          <w:lang w:val="sk-SK"/>
        </w:rPr>
        <w:t>sú v kontakte s prírodnými prvkami</w:t>
      </w:r>
      <w:r w:rsidR="00660680" w:rsidRPr="00BA150F">
        <w:rPr>
          <w:rFonts w:ascii="Arial" w:hAnsi="Arial"/>
          <w:lang w:val="sk-SK"/>
        </w:rPr>
        <w:t xml:space="preserve">, ktoré </w:t>
      </w:r>
      <w:r w:rsidR="003C4231" w:rsidRPr="00BA150F">
        <w:rPr>
          <w:rFonts w:ascii="Arial" w:hAnsi="Arial"/>
          <w:lang w:val="sk-SK"/>
        </w:rPr>
        <w:t xml:space="preserve">sú </w:t>
      </w:r>
      <w:r w:rsidR="00CD0A90" w:rsidRPr="00BA150F">
        <w:rPr>
          <w:rFonts w:ascii="Arial" w:hAnsi="Arial"/>
          <w:lang w:val="sk-SK"/>
        </w:rPr>
        <w:t>zaujímav</w:t>
      </w:r>
      <w:r w:rsidR="003C4231" w:rsidRPr="00BA150F">
        <w:rPr>
          <w:rFonts w:ascii="Arial" w:hAnsi="Arial"/>
          <w:lang w:val="sk-SK"/>
        </w:rPr>
        <w:t>é</w:t>
      </w:r>
      <w:r w:rsidR="00CD0A90" w:rsidRPr="00BA150F">
        <w:rPr>
          <w:rFonts w:ascii="Arial" w:hAnsi="Arial"/>
          <w:lang w:val="sk-SK"/>
        </w:rPr>
        <w:t xml:space="preserve"> </w:t>
      </w:r>
      <w:r w:rsidR="00660680" w:rsidRPr="00BA150F">
        <w:rPr>
          <w:rFonts w:ascii="Arial" w:hAnsi="Arial"/>
          <w:lang w:val="sk-SK"/>
        </w:rPr>
        <w:t>z hľadiska ochrany prírody a tvorby krajiny</w:t>
      </w:r>
      <w:r w:rsidR="003C4231" w:rsidRPr="00BA150F">
        <w:rPr>
          <w:rFonts w:ascii="Arial" w:hAnsi="Arial"/>
          <w:lang w:val="sk-SK"/>
        </w:rPr>
        <w:t>.</w:t>
      </w:r>
      <w:r w:rsidR="00CD0A90" w:rsidRPr="00BA150F">
        <w:rPr>
          <w:rFonts w:ascii="Arial" w:hAnsi="Arial"/>
          <w:lang w:val="sk-SK"/>
        </w:rPr>
        <w:t xml:space="preserve"> </w:t>
      </w:r>
      <w:r w:rsidR="003C4231" w:rsidRPr="00BA150F">
        <w:rPr>
          <w:rFonts w:ascii="Arial" w:hAnsi="Arial"/>
          <w:lang w:val="sk-SK"/>
        </w:rPr>
        <w:t>Ide o tieto lokality :</w:t>
      </w:r>
      <w:r w:rsidR="00383C30" w:rsidRPr="00BA150F">
        <w:rPr>
          <w:rFonts w:ascii="Arial" w:hAnsi="Arial"/>
          <w:lang w:val="sk-SK"/>
        </w:rPr>
        <w:t xml:space="preserve"> </w:t>
      </w:r>
    </w:p>
    <w:p w:rsidR="00D31B45" w:rsidRPr="00BA150F" w:rsidRDefault="00CD0A90" w:rsidP="00D31B45">
      <w:pPr>
        <w:jc w:val="both"/>
        <w:rPr>
          <w:rFonts w:ascii="Arial" w:hAnsi="Arial"/>
          <w:lang w:val="sk-SK"/>
        </w:rPr>
      </w:pPr>
      <w:r w:rsidRPr="00BA150F">
        <w:rPr>
          <w:rFonts w:ascii="Arial" w:hAnsi="Arial" w:cs="Arial"/>
          <w:lang w:val="sk-SK"/>
        </w:rPr>
        <w:t>5. Závodie - lesopark</w:t>
      </w:r>
      <w:r w:rsidR="00707845" w:rsidRPr="00BA150F">
        <w:rPr>
          <w:rFonts w:ascii="Arial" w:hAnsi="Arial" w:cs="Arial"/>
          <w:lang w:val="sk-SK"/>
        </w:rPr>
        <w:t xml:space="preserve"> - </w:t>
      </w:r>
      <w:r w:rsidR="00D31B45" w:rsidRPr="00BA150F">
        <w:rPr>
          <w:rFonts w:ascii="Arial" w:hAnsi="Arial" w:cs="Arial"/>
          <w:lang w:val="sk-SK"/>
        </w:rPr>
        <w:t xml:space="preserve">nachádza sa pri </w:t>
      </w:r>
      <w:r w:rsidR="003C4231" w:rsidRPr="00BA150F">
        <w:rPr>
          <w:rFonts w:ascii="Arial" w:hAnsi="Arial" w:cs="Arial"/>
          <w:lang w:val="sk-SK"/>
        </w:rPr>
        <w:t>regionálnom hydrickom biokoridore Kysuca</w:t>
      </w:r>
      <w:r w:rsidR="00D31B45" w:rsidRPr="00BA150F">
        <w:rPr>
          <w:rFonts w:ascii="Arial" w:hAnsi="Arial" w:cs="Arial"/>
          <w:lang w:val="sk-SK"/>
        </w:rPr>
        <w:t>.</w:t>
      </w:r>
      <w:r w:rsidR="00D31B45" w:rsidRPr="00BA150F">
        <w:rPr>
          <w:rFonts w:ascii="Arial" w:hAnsi="Arial"/>
          <w:lang w:val="sk-SK"/>
        </w:rPr>
        <w:t xml:space="preserve"> Na ploche budúceho lesoparku sa nachádzajú brehové porasty. Je potrebné </w:t>
      </w:r>
      <w:r w:rsidR="00D31B45" w:rsidRPr="00BA150F">
        <w:rPr>
          <w:rFonts w:ascii="Arial" w:hAnsi="Arial" w:cs="Arial"/>
        </w:rPr>
        <w:t>uskutočniť pasport existujúcich drevín a projekt na realizáciu lesoparku. P</w:t>
      </w:r>
      <w:r w:rsidR="00D31B45" w:rsidRPr="00BA150F">
        <w:rPr>
          <w:rFonts w:ascii="Arial" w:hAnsi="Arial"/>
          <w:lang w:val="sk-SK"/>
        </w:rPr>
        <w:t>rípadný v</w:t>
      </w:r>
      <w:r w:rsidR="00D31B45" w:rsidRPr="00BA150F">
        <w:rPr>
          <w:rFonts w:ascii="Arial" w:hAnsi="Arial" w:cs="Arial"/>
        </w:rPr>
        <w:t>ýrub stromov konzultovať s odbornou organizáciou ochrany prírody.</w:t>
      </w:r>
    </w:p>
    <w:p w:rsidR="00CD0A90" w:rsidRPr="00BA150F" w:rsidRDefault="00CD0A90" w:rsidP="00CD0A90">
      <w:pPr>
        <w:jc w:val="both"/>
        <w:rPr>
          <w:rFonts w:ascii="Arial" w:hAnsi="Arial" w:cs="Arial"/>
          <w:lang w:val="sk-SK"/>
        </w:rPr>
      </w:pPr>
      <w:r w:rsidRPr="00BA150F">
        <w:rPr>
          <w:rFonts w:ascii="Arial" w:hAnsi="Arial" w:cs="Arial"/>
          <w:lang w:val="sk-SK"/>
        </w:rPr>
        <w:t xml:space="preserve">15. Stará tehelňa - </w:t>
      </w:r>
      <w:r w:rsidR="00603E92" w:rsidRPr="00BA150F">
        <w:rPr>
          <w:rFonts w:ascii="Arial" w:hAnsi="Arial" w:cs="Arial"/>
          <w:lang w:val="sk-SK"/>
        </w:rPr>
        <w:t xml:space="preserve">nachádza </w:t>
      </w:r>
      <w:r w:rsidR="000A57F9" w:rsidRPr="00BA150F">
        <w:rPr>
          <w:rFonts w:ascii="Arial" w:hAnsi="Arial" w:cs="Arial"/>
          <w:lang w:val="sk-SK"/>
        </w:rPr>
        <w:t xml:space="preserve">v blízkosti </w:t>
      </w:r>
      <w:r w:rsidRPr="00BA150F">
        <w:rPr>
          <w:rFonts w:ascii="Arial" w:hAnsi="Arial" w:cs="Arial"/>
          <w:lang w:val="sk-SK"/>
        </w:rPr>
        <w:t>genofondo</w:t>
      </w:r>
      <w:r w:rsidR="00B05F14" w:rsidRPr="00BA150F">
        <w:rPr>
          <w:rFonts w:ascii="Arial" w:hAnsi="Arial" w:cs="Arial"/>
          <w:lang w:val="sk-SK"/>
        </w:rPr>
        <w:t>v</w:t>
      </w:r>
      <w:r w:rsidR="000A57F9" w:rsidRPr="00BA150F">
        <w:rPr>
          <w:rFonts w:ascii="Arial" w:hAnsi="Arial" w:cs="Arial"/>
          <w:lang w:val="sk-SK"/>
        </w:rPr>
        <w:t>ej</w:t>
      </w:r>
      <w:r w:rsidRPr="00BA150F">
        <w:rPr>
          <w:rFonts w:ascii="Arial" w:hAnsi="Arial" w:cs="Arial"/>
          <w:lang w:val="sk-SK"/>
        </w:rPr>
        <w:t xml:space="preserve"> lokalit</w:t>
      </w:r>
      <w:r w:rsidR="000A57F9" w:rsidRPr="00BA150F">
        <w:rPr>
          <w:rFonts w:ascii="Arial" w:hAnsi="Arial" w:cs="Arial"/>
          <w:lang w:val="sk-SK"/>
        </w:rPr>
        <w:t>y</w:t>
      </w:r>
      <w:r w:rsidRPr="00BA150F">
        <w:rPr>
          <w:rFonts w:ascii="Arial" w:hAnsi="Arial" w:cs="Arial"/>
          <w:lang w:val="sk-SK"/>
        </w:rPr>
        <w:t xml:space="preserve"> </w:t>
      </w:r>
      <w:r w:rsidR="00B05F14" w:rsidRPr="00BA150F">
        <w:rPr>
          <w:rFonts w:ascii="Arial" w:hAnsi="Arial" w:cs="Arial"/>
          <w:lang w:val="sk-SK"/>
        </w:rPr>
        <w:t xml:space="preserve">96zf - </w:t>
      </w:r>
      <w:r w:rsidR="00603E92" w:rsidRPr="00BA150F">
        <w:rPr>
          <w:rFonts w:ascii="Arial" w:hAnsi="Arial" w:cs="Arial"/>
          <w:lang w:val="sk-SK"/>
        </w:rPr>
        <w:t xml:space="preserve">v tomto prípade ide o </w:t>
      </w:r>
      <w:r w:rsidR="00B05F14" w:rsidRPr="00BA150F">
        <w:rPr>
          <w:rFonts w:ascii="Arial" w:hAnsi="Arial" w:cs="Arial"/>
          <w:lang w:val="sk-SK"/>
        </w:rPr>
        <w:t>úprav</w:t>
      </w:r>
      <w:r w:rsidR="00603E92" w:rsidRPr="00BA150F">
        <w:rPr>
          <w:rFonts w:ascii="Arial" w:hAnsi="Arial" w:cs="Arial"/>
          <w:lang w:val="sk-SK"/>
        </w:rPr>
        <w:t>u</w:t>
      </w:r>
      <w:r w:rsidR="00B05F14" w:rsidRPr="00BA150F">
        <w:rPr>
          <w:rFonts w:ascii="Arial" w:hAnsi="Arial" w:cs="Arial"/>
          <w:lang w:val="sk-SK"/>
        </w:rPr>
        <w:t xml:space="preserve"> hranice </w:t>
      </w:r>
      <w:r w:rsidR="00D31B45" w:rsidRPr="00BA150F">
        <w:rPr>
          <w:rFonts w:ascii="Arial" w:hAnsi="Arial" w:cs="Arial"/>
          <w:lang w:val="sk-SK"/>
        </w:rPr>
        <w:t xml:space="preserve">genofondovej lokality </w:t>
      </w:r>
      <w:r w:rsidRPr="00BA150F">
        <w:rPr>
          <w:rFonts w:ascii="Arial" w:hAnsi="Arial" w:cs="Arial"/>
          <w:lang w:val="sk-SK"/>
        </w:rPr>
        <w:t>podľa skutočného stavu</w:t>
      </w:r>
      <w:r w:rsidR="00B05F14" w:rsidRPr="00BA150F">
        <w:rPr>
          <w:rFonts w:ascii="Arial" w:hAnsi="Arial" w:cs="Arial"/>
          <w:lang w:val="sk-SK"/>
        </w:rPr>
        <w:t>.</w:t>
      </w:r>
    </w:p>
    <w:p w:rsidR="00CD0A90" w:rsidRPr="00BA150F" w:rsidRDefault="00CD0A90">
      <w:pPr>
        <w:jc w:val="both"/>
        <w:rPr>
          <w:rFonts w:ascii="Arial" w:hAnsi="Arial"/>
          <w:lang w:val="sk-SK"/>
        </w:rPr>
      </w:pPr>
    </w:p>
    <w:p w:rsidR="00CD0A90" w:rsidRPr="00BA150F" w:rsidRDefault="00CD0A90">
      <w:pPr>
        <w:jc w:val="both"/>
        <w:rPr>
          <w:rFonts w:ascii="Arial" w:hAnsi="Arial"/>
          <w:lang w:val="sk-SK"/>
        </w:rPr>
      </w:pPr>
      <w:r w:rsidRPr="00BA150F">
        <w:rPr>
          <w:rFonts w:ascii="Arial" w:hAnsi="Arial"/>
          <w:lang w:val="sk-SK"/>
        </w:rPr>
        <w:tab/>
        <w:t>Požiadavky na ochranu archeologických nálezov boli uvedené v Zmene a doplnku č. 2</w:t>
      </w:r>
      <w:r w:rsidR="00B05F14" w:rsidRPr="00BA150F">
        <w:rPr>
          <w:rFonts w:ascii="Arial" w:hAnsi="Arial"/>
          <w:lang w:val="sk-SK"/>
        </w:rPr>
        <w:t xml:space="preserve"> </w:t>
      </w:r>
      <w:r w:rsidR="003120D3" w:rsidRPr="00BA150F">
        <w:rPr>
          <w:rFonts w:ascii="Arial" w:hAnsi="Arial"/>
          <w:lang w:val="sk-SK"/>
        </w:rPr>
        <w:t>a ostávajú v platnosti.</w:t>
      </w:r>
    </w:p>
    <w:p w:rsidR="007E3DC0" w:rsidRPr="00BA150F" w:rsidRDefault="007E3DC0">
      <w:pPr>
        <w:jc w:val="both"/>
        <w:rPr>
          <w:rFonts w:ascii="Arial" w:hAnsi="Arial"/>
          <w:lang w:val="sk-SK"/>
        </w:rPr>
      </w:pPr>
    </w:p>
    <w:p w:rsidR="003120D3" w:rsidRPr="00BA150F" w:rsidRDefault="003120D3">
      <w:pPr>
        <w:jc w:val="both"/>
        <w:rPr>
          <w:rFonts w:ascii="Arial" w:hAnsi="Arial"/>
          <w:lang w:val="sk-SK"/>
        </w:rPr>
      </w:pPr>
    </w:p>
    <w:p w:rsidR="001D6074" w:rsidRPr="00BA150F" w:rsidRDefault="001D6074">
      <w:pPr>
        <w:jc w:val="both"/>
        <w:rPr>
          <w:rFonts w:ascii="Arial" w:hAnsi="Arial"/>
          <w:lang w:val="sk-SK"/>
        </w:rPr>
      </w:pPr>
    </w:p>
    <w:p w:rsidR="007E3DC0" w:rsidRPr="00BA150F" w:rsidRDefault="007E3DC0">
      <w:pPr>
        <w:jc w:val="both"/>
        <w:rPr>
          <w:rFonts w:ascii="Arial" w:hAnsi="Arial"/>
          <w:lang w:val="sk-SK"/>
        </w:rPr>
      </w:pPr>
    </w:p>
    <w:p w:rsidR="00AA710C" w:rsidRPr="00BA150F" w:rsidRDefault="00AA710C">
      <w:pPr>
        <w:jc w:val="both"/>
        <w:rPr>
          <w:rFonts w:ascii="Arial" w:hAnsi="Arial"/>
          <w:b/>
          <w:sz w:val="24"/>
          <w:szCs w:val="24"/>
          <w:lang w:val="sk-SK"/>
        </w:rPr>
      </w:pPr>
      <w:r w:rsidRPr="00BA150F">
        <w:rPr>
          <w:rFonts w:ascii="Arial" w:hAnsi="Arial"/>
          <w:b/>
          <w:sz w:val="24"/>
          <w:szCs w:val="24"/>
          <w:lang w:val="sk-SK"/>
        </w:rPr>
        <w:t xml:space="preserve">l) </w:t>
      </w:r>
      <w:r w:rsidRPr="00BA150F">
        <w:rPr>
          <w:rFonts w:ascii="Arial" w:hAnsi="Arial"/>
          <w:b/>
          <w:caps/>
          <w:sz w:val="24"/>
          <w:szCs w:val="24"/>
          <w:lang w:val="sk-SK"/>
        </w:rPr>
        <w:t>Návrh verejného dopravného a technického vybavenia</w:t>
      </w:r>
    </w:p>
    <w:p w:rsidR="00AA710C" w:rsidRPr="00BA150F" w:rsidRDefault="00AA710C">
      <w:pPr>
        <w:jc w:val="both"/>
        <w:rPr>
          <w:rFonts w:ascii="Arial" w:hAnsi="Arial"/>
          <w:b/>
          <w:lang w:val="sk-SK"/>
        </w:rPr>
      </w:pPr>
    </w:p>
    <w:p w:rsidR="002727B0" w:rsidRPr="00BA150F" w:rsidRDefault="002727B0" w:rsidP="002727B0">
      <w:pPr>
        <w:jc w:val="both"/>
        <w:rPr>
          <w:rFonts w:ascii="Arial" w:hAnsi="Arial" w:cs="Arial"/>
          <w:b/>
          <w:sz w:val="24"/>
          <w:szCs w:val="24"/>
          <w:u w:val="single"/>
          <w:lang w:val="sk-SK"/>
        </w:rPr>
      </w:pPr>
      <w:r w:rsidRPr="00BA150F">
        <w:rPr>
          <w:rFonts w:ascii="Arial" w:hAnsi="Arial" w:cs="Arial"/>
          <w:b/>
          <w:sz w:val="24"/>
          <w:szCs w:val="24"/>
          <w:u w:val="single"/>
          <w:lang w:val="sk-SK"/>
        </w:rPr>
        <w:t>l) 1. Doprava a dopravné zariadenia</w:t>
      </w:r>
    </w:p>
    <w:p w:rsidR="002727B0" w:rsidRPr="00BA150F" w:rsidRDefault="002727B0" w:rsidP="002727B0">
      <w:pPr>
        <w:jc w:val="both"/>
        <w:rPr>
          <w:rFonts w:ascii="Arial" w:hAnsi="Arial" w:cs="Arial"/>
          <w:lang w:val="sk-SK"/>
        </w:rPr>
      </w:pPr>
    </w:p>
    <w:p w:rsidR="006045DB" w:rsidRPr="00BA150F" w:rsidRDefault="002727B0" w:rsidP="007514C6">
      <w:pPr>
        <w:ind w:firstLine="709"/>
        <w:jc w:val="both"/>
        <w:rPr>
          <w:rFonts w:ascii="Arial" w:hAnsi="Arial" w:cs="Arial"/>
          <w:lang w:val="sk-SK"/>
        </w:rPr>
      </w:pPr>
      <w:r w:rsidRPr="00BA150F">
        <w:rPr>
          <w:rFonts w:ascii="Arial" w:hAnsi="Arial" w:cs="Arial"/>
          <w:lang w:val="sk-SK"/>
        </w:rPr>
        <w:t xml:space="preserve">Návrh riešenia dopravy v územnom pláne mesta </w:t>
      </w:r>
      <w:r w:rsidR="00875A6C" w:rsidRPr="00BA150F">
        <w:rPr>
          <w:rFonts w:ascii="Arial" w:hAnsi="Arial" w:cs="Arial"/>
          <w:lang w:val="sk-SK"/>
        </w:rPr>
        <w:t>Turzovka</w:t>
      </w:r>
      <w:r w:rsidRPr="00BA150F">
        <w:rPr>
          <w:rFonts w:ascii="Arial" w:hAnsi="Arial" w:cs="Arial"/>
          <w:lang w:val="sk-SK"/>
        </w:rPr>
        <w:t xml:space="preserve"> spracoval Ing. </w:t>
      </w:r>
      <w:r w:rsidR="00875A6C" w:rsidRPr="00BA150F">
        <w:rPr>
          <w:rFonts w:ascii="Arial" w:hAnsi="Arial" w:cs="Arial"/>
          <w:lang w:val="sk-SK"/>
        </w:rPr>
        <w:t>Mojmír Sladký</w:t>
      </w:r>
      <w:r w:rsidRPr="00BA150F">
        <w:rPr>
          <w:rFonts w:ascii="Arial" w:hAnsi="Arial" w:cs="Arial"/>
          <w:lang w:val="sk-SK"/>
        </w:rPr>
        <w:t>. Zmen</w:t>
      </w:r>
      <w:r w:rsidR="004A332E" w:rsidRPr="00BA150F">
        <w:rPr>
          <w:rFonts w:ascii="Arial" w:hAnsi="Arial" w:cs="Arial"/>
          <w:lang w:val="sk-SK"/>
        </w:rPr>
        <w:t>y</w:t>
      </w:r>
      <w:r w:rsidRPr="00BA150F">
        <w:rPr>
          <w:rFonts w:ascii="Arial" w:hAnsi="Arial" w:cs="Arial"/>
          <w:lang w:val="sk-SK"/>
        </w:rPr>
        <w:t xml:space="preserve"> a doplnk</w:t>
      </w:r>
      <w:r w:rsidR="004A332E" w:rsidRPr="00BA150F">
        <w:rPr>
          <w:rFonts w:ascii="Arial" w:hAnsi="Arial" w:cs="Arial"/>
          <w:lang w:val="sk-SK"/>
        </w:rPr>
        <w:t>y</w:t>
      </w:r>
      <w:r w:rsidRPr="00BA150F">
        <w:rPr>
          <w:rFonts w:ascii="Arial" w:hAnsi="Arial" w:cs="Arial"/>
          <w:lang w:val="sk-SK"/>
        </w:rPr>
        <w:t xml:space="preserve"> č. </w:t>
      </w:r>
      <w:r w:rsidR="004A332E" w:rsidRPr="00BA150F">
        <w:rPr>
          <w:rFonts w:ascii="Arial" w:hAnsi="Arial" w:cs="Arial"/>
          <w:lang w:val="sk-SK"/>
        </w:rPr>
        <w:t>3</w:t>
      </w:r>
      <w:r w:rsidRPr="00BA150F">
        <w:rPr>
          <w:rFonts w:ascii="Arial" w:hAnsi="Arial" w:cs="Arial"/>
          <w:lang w:val="sk-SK"/>
        </w:rPr>
        <w:t xml:space="preserve"> akceptuj</w:t>
      </w:r>
      <w:r w:rsidR="004A332E" w:rsidRPr="00BA150F">
        <w:rPr>
          <w:rFonts w:ascii="Arial" w:hAnsi="Arial" w:cs="Arial"/>
          <w:lang w:val="sk-SK"/>
        </w:rPr>
        <w:t>ú</w:t>
      </w:r>
      <w:r w:rsidRPr="00BA150F">
        <w:rPr>
          <w:rFonts w:ascii="Arial" w:hAnsi="Arial" w:cs="Arial"/>
          <w:lang w:val="sk-SK"/>
        </w:rPr>
        <w:t xml:space="preserve"> systém zberných komunikácií navrhnutých v </w:t>
      </w:r>
      <w:r w:rsidR="00875A6C" w:rsidRPr="00BA150F">
        <w:rPr>
          <w:rFonts w:ascii="Arial" w:hAnsi="Arial" w:cs="Arial"/>
          <w:lang w:val="sk-SK"/>
        </w:rPr>
        <w:t>schvále</w:t>
      </w:r>
      <w:r w:rsidRPr="00BA150F">
        <w:rPr>
          <w:rFonts w:ascii="Arial" w:hAnsi="Arial" w:cs="Arial"/>
          <w:lang w:val="sk-SK"/>
        </w:rPr>
        <w:t xml:space="preserve">nom územnom pláne. </w:t>
      </w:r>
      <w:r w:rsidR="006D56B0" w:rsidRPr="00BA150F">
        <w:rPr>
          <w:rFonts w:ascii="Arial" w:hAnsi="Arial" w:cs="Arial"/>
          <w:lang w:val="sk-SK"/>
        </w:rPr>
        <w:t>V strede mesta sa upravu</w:t>
      </w:r>
      <w:r w:rsidR="00084796" w:rsidRPr="00BA150F">
        <w:rPr>
          <w:rFonts w:ascii="Arial" w:hAnsi="Arial" w:cs="Arial"/>
          <w:lang w:val="sk-SK"/>
        </w:rPr>
        <w:t>je systém miestnych komunikácií.</w:t>
      </w:r>
      <w:r w:rsidR="006D56B0" w:rsidRPr="00BA150F">
        <w:rPr>
          <w:rFonts w:ascii="Arial" w:hAnsi="Arial" w:cs="Arial"/>
          <w:lang w:val="sk-SK"/>
        </w:rPr>
        <w:t xml:space="preserve"> </w:t>
      </w:r>
      <w:r w:rsidR="00084796" w:rsidRPr="00BA150F">
        <w:rPr>
          <w:rFonts w:ascii="Arial" w:hAnsi="Arial" w:cs="Arial"/>
          <w:lang w:val="sk-SK"/>
        </w:rPr>
        <w:t>D</w:t>
      </w:r>
      <w:r w:rsidR="007514C6" w:rsidRPr="00BA150F">
        <w:rPr>
          <w:rFonts w:ascii="Arial" w:hAnsi="Arial" w:cs="Arial"/>
          <w:lang w:val="sk-SK"/>
        </w:rPr>
        <w:t>opĺňajú sa m</w:t>
      </w:r>
      <w:r w:rsidRPr="00BA150F">
        <w:rPr>
          <w:rFonts w:ascii="Arial" w:hAnsi="Arial" w:cs="Arial"/>
          <w:lang w:val="sk-SK"/>
        </w:rPr>
        <w:t xml:space="preserve">iestne obslužné komunikácie </w:t>
      </w:r>
      <w:r w:rsidR="00084796" w:rsidRPr="00BA150F">
        <w:rPr>
          <w:rFonts w:ascii="Arial" w:hAnsi="Arial" w:cs="Arial"/>
          <w:lang w:val="sk-SK"/>
        </w:rPr>
        <w:t xml:space="preserve">C3 </w:t>
      </w:r>
      <w:r w:rsidRPr="00BA150F">
        <w:rPr>
          <w:rFonts w:ascii="Arial" w:hAnsi="Arial" w:cs="Arial"/>
          <w:lang w:val="sk-SK"/>
        </w:rPr>
        <w:t>v jednotlivých lokalitách</w:t>
      </w:r>
      <w:r w:rsidR="006D56B0" w:rsidRPr="00BA150F">
        <w:rPr>
          <w:rFonts w:ascii="Arial" w:hAnsi="Arial" w:cs="Arial"/>
          <w:lang w:val="sk-SK"/>
        </w:rPr>
        <w:t xml:space="preserve"> IBV</w:t>
      </w:r>
      <w:r w:rsidR="007514C6" w:rsidRPr="00BA150F">
        <w:rPr>
          <w:rFonts w:ascii="Arial" w:hAnsi="Arial" w:cs="Arial"/>
          <w:lang w:val="sk-SK"/>
        </w:rPr>
        <w:t>, účelové komunikácie</w:t>
      </w:r>
      <w:r w:rsidR="006D56B0" w:rsidRPr="00BA150F">
        <w:rPr>
          <w:rFonts w:ascii="Arial" w:hAnsi="Arial" w:cs="Arial"/>
          <w:lang w:val="sk-SK"/>
        </w:rPr>
        <w:t xml:space="preserve"> v Hlinenom a Závodí, cyklochodník popri ceste II/487 </w:t>
      </w:r>
      <w:r w:rsidR="007514C6" w:rsidRPr="00BA150F">
        <w:rPr>
          <w:rFonts w:ascii="Arial" w:hAnsi="Arial" w:cs="Arial"/>
          <w:lang w:val="sk-SK"/>
        </w:rPr>
        <w:t>a parkoviská</w:t>
      </w:r>
      <w:r w:rsidR="006D56B0" w:rsidRPr="00BA150F">
        <w:rPr>
          <w:rFonts w:ascii="Arial" w:hAnsi="Arial" w:cs="Arial"/>
          <w:lang w:val="sk-SK"/>
        </w:rPr>
        <w:t xml:space="preserve"> na Vyšnom konci podľa požiadaviek mesta.</w:t>
      </w:r>
    </w:p>
    <w:p w:rsidR="006D56B0" w:rsidRPr="00BA150F" w:rsidRDefault="006D56B0" w:rsidP="007514C6">
      <w:pPr>
        <w:ind w:firstLine="709"/>
        <w:jc w:val="both"/>
        <w:rPr>
          <w:rFonts w:ascii="Arial" w:hAnsi="Arial" w:cs="Arial"/>
          <w:lang w:val="sk-SK"/>
        </w:rPr>
      </w:pPr>
    </w:p>
    <w:p w:rsidR="002727B0" w:rsidRPr="00BA150F" w:rsidRDefault="007514C6" w:rsidP="002727B0">
      <w:pPr>
        <w:ind w:firstLine="708"/>
        <w:jc w:val="both"/>
        <w:rPr>
          <w:rFonts w:ascii="Arial" w:hAnsi="Arial" w:cs="Arial"/>
          <w:lang w:val="sk-SK"/>
        </w:rPr>
      </w:pPr>
      <w:r w:rsidRPr="00BA150F">
        <w:rPr>
          <w:rFonts w:ascii="Arial" w:hAnsi="Arial" w:cs="Arial"/>
          <w:lang w:val="sk-SK"/>
        </w:rPr>
        <w:t xml:space="preserve">Funkčná trieda navrhovaných </w:t>
      </w:r>
      <w:r w:rsidR="002727B0" w:rsidRPr="00BA150F">
        <w:rPr>
          <w:rFonts w:ascii="Arial" w:hAnsi="Arial" w:cs="Arial"/>
          <w:lang w:val="sk-SK"/>
        </w:rPr>
        <w:t xml:space="preserve">miestnych obslužných komunikácií </w:t>
      </w:r>
      <w:r w:rsidR="006D56B0" w:rsidRPr="00BA150F">
        <w:rPr>
          <w:rFonts w:ascii="Arial" w:hAnsi="Arial" w:cs="Arial"/>
          <w:lang w:val="sk-SK"/>
        </w:rPr>
        <w:t xml:space="preserve">je </w:t>
      </w:r>
      <w:r w:rsidR="00685ECC" w:rsidRPr="00BA150F">
        <w:rPr>
          <w:rFonts w:ascii="Arial" w:hAnsi="Arial" w:cs="Arial"/>
          <w:lang w:val="sk-SK"/>
        </w:rPr>
        <w:t>C3</w:t>
      </w:r>
      <w:r w:rsidR="006D56B0" w:rsidRPr="00BA150F">
        <w:rPr>
          <w:rFonts w:ascii="Arial" w:hAnsi="Arial" w:cs="Arial"/>
          <w:lang w:val="sk-SK"/>
        </w:rPr>
        <w:t xml:space="preserve"> a kategória MO </w:t>
      </w:r>
      <w:r w:rsidR="00685ECC" w:rsidRPr="00BA150F">
        <w:rPr>
          <w:rFonts w:ascii="Arial" w:hAnsi="Arial" w:cs="Arial"/>
          <w:lang w:val="sk-SK"/>
        </w:rPr>
        <w:t>6,5/30.</w:t>
      </w:r>
    </w:p>
    <w:p w:rsidR="002A1C25" w:rsidRPr="00BA150F" w:rsidRDefault="002A1C25" w:rsidP="002727B0">
      <w:pPr>
        <w:ind w:firstLine="708"/>
        <w:jc w:val="both"/>
        <w:rPr>
          <w:rFonts w:ascii="Arial" w:hAnsi="Arial" w:cs="Arial"/>
          <w:lang w:val="sk-SK"/>
        </w:rPr>
      </w:pPr>
    </w:p>
    <w:p w:rsidR="002A1C25" w:rsidRPr="00BA150F" w:rsidRDefault="002A1C25" w:rsidP="002727B0">
      <w:pPr>
        <w:ind w:firstLine="708"/>
        <w:jc w:val="both"/>
        <w:rPr>
          <w:rFonts w:ascii="Arial" w:hAnsi="Arial" w:cs="Arial"/>
          <w:lang w:val="sk-SK"/>
        </w:rPr>
      </w:pPr>
    </w:p>
    <w:p w:rsidR="002727B0" w:rsidRPr="00BA150F" w:rsidRDefault="002727B0" w:rsidP="002727B0">
      <w:pPr>
        <w:jc w:val="both"/>
        <w:rPr>
          <w:rFonts w:ascii="Arial" w:hAnsi="Arial" w:cs="Arial"/>
          <w:b/>
          <w:sz w:val="24"/>
          <w:szCs w:val="24"/>
          <w:u w:val="single"/>
          <w:lang w:val="sk-SK"/>
        </w:rPr>
      </w:pPr>
      <w:r w:rsidRPr="00BA150F">
        <w:rPr>
          <w:rFonts w:ascii="Arial" w:hAnsi="Arial" w:cs="Arial"/>
          <w:b/>
          <w:sz w:val="24"/>
          <w:szCs w:val="24"/>
          <w:u w:val="single"/>
          <w:lang w:val="sk-SK"/>
        </w:rPr>
        <w:t>l) 2. Vodné hospodárstvo</w:t>
      </w:r>
    </w:p>
    <w:p w:rsidR="002727B0" w:rsidRPr="00BA150F" w:rsidRDefault="002727B0" w:rsidP="002727B0">
      <w:pPr>
        <w:jc w:val="both"/>
        <w:rPr>
          <w:rFonts w:ascii="Arial" w:hAnsi="Arial" w:cs="Arial"/>
          <w:lang w:val="sk-SK"/>
        </w:rPr>
      </w:pPr>
    </w:p>
    <w:p w:rsidR="00BF026B" w:rsidRPr="00BA150F" w:rsidRDefault="00BF026B" w:rsidP="00BF026B">
      <w:pPr>
        <w:rPr>
          <w:rFonts w:ascii="Arial" w:hAnsi="Arial" w:cs="Arial"/>
          <w:b/>
          <w:u w:val="single"/>
          <w:lang w:val="sk-SK"/>
        </w:rPr>
      </w:pPr>
      <w:r w:rsidRPr="00BA150F">
        <w:rPr>
          <w:rFonts w:ascii="Arial" w:hAnsi="Arial" w:cs="Arial"/>
          <w:b/>
          <w:u w:val="single"/>
          <w:lang w:val="sk-SK"/>
        </w:rPr>
        <w:t>l) 2.1. Zásobovanie pitnou vodou</w:t>
      </w:r>
    </w:p>
    <w:p w:rsidR="00BF026B" w:rsidRPr="00BA150F" w:rsidRDefault="00BF026B" w:rsidP="002727B0">
      <w:pPr>
        <w:jc w:val="both"/>
        <w:rPr>
          <w:rFonts w:ascii="Arial" w:hAnsi="Arial" w:cs="Arial"/>
          <w:lang w:val="sk-SK"/>
        </w:rPr>
      </w:pPr>
    </w:p>
    <w:p w:rsidR="002727B0" w:rsidRPr="00BA150F" w:rsidRDefault="00B115FC" w:rsidP="002727B0">
      <w:pPr>
        <w:ind w:firstLine="708"/>
        <w:jc w:val="both"/>
        <w:rPr>
          <w:rFonts w:ascii="Arial" w:hAnsi="Arial" w:cs="Arial"/>
          <w:lang w:val="sk-SK"/>
        </w:rPr>
      </w:pPr>
      <w:r w:rsidRPr="00BA150F">
        <w:rPr>
          <w:rFonts w:ascii="Arial" w:hAnsi="Arial" w:cs="Arial"/>
          <w:lang w:val="sk-SK"/>
        </w:rPr>
        <w:t>Zmen</w:t>
      </w:r>
      <w:r w:rsidR="004A332E" w:rsidRPr="00BA150F">
        <w:rPr>
          <w:rFonts w:ascii="Arial" w:hAnsi="Arial" w:cs="Arial"/>
          <w:lang w:val="sk-SK"/>
        </w:rPr>
        <w:t>y</w:t>
      </w:r>
      <w:r w:rsidRPr="00BA150F">
        <w:rPr>
          <w:rFonts w:ascii="Arial" w:hAnsi="Arial" w:cs="Arial"/>
          <w:lang w:val="sk-SK"/>
        </w:rPr>
        <w:t xml:space="preserve"> a </w:t>
      </w:r>
      <w:r w:rsidR="002727B0" w:rsidRPr="00BA150F">
        <w:rPr>
          <w:rFonts w:ascii="Arial" w:hAnsi="Arial" w:cs="Arial"/>
          <w:lang w:val="sk-SK"/>
        </w:rPr>
        <w:t>doplnk</w:t>
      </w:r>
      <w:r w:rsidR="004A332E" w:rsidRPr="00BA150F">
        <w:rPr>
          <w:rFonts w:ascii="Arial" w:hAnsi="Arial" w:cs="Arial"/>
          <w:lang w:val="sk-SK"/>
        </w:rPr>
        <w:t>y</w:t>
      </w:r>
      <w:r w:rsidRPr="00BA150F">
        <w:rPr>
          <w:rFonts w:ascii="Arial" w:hAnsi="Arial" w:cs="Arial"/>
          <w:lang w:val="sk-SK"/>
        </w:rPr>
        <w:t xml:space="preserve"> č. </w:t>
      </w:r>
      <w:r w:rsidR="004A332E" w:rsidRPr="00BA150F">
        <w:rPr>
          <w:rFonts w:ascii="Arial" w:hAnsi="Arial" w:cs="Arial"/>
          <w:lang w:val="sk-SK"/>
        </w:rPr>
        <w:t>3</w:t>
      </w:r>
      <w:r w:rsidR="002727B0" w:rsidRPr="00BA150F">
        <w:rPr>
          <w:rFonts w:ascii="Arial" w:hAnsi="Arial" w:cs="Arial"/>
          <w:lang w:val="sk-SK"/>
        </w:rPr>
        <w:t xml:space="preserve"> územného plánu </w:t>
      </w:r>
      <w:r w:rsidRPr="00BA150F">
        <w:rPr>
          <w:rFonts w:ascii="Arial" w:hAnsi="Arial" w:cs="Arial"/>
          <w:lang w:val="sk-SK"/>
        </w:rPr>
        <w:t>mesta Turzovka rieši</w:t>
      </w:r>
      <w:r w:rsidR="00353A27" w:rsidRPr="00BA150F">
        <w:rPr>
          <w:rFonts w:ascii="Arial" w:hAnsi="Arial" w:cs="Arial"/>
          <w:lang w:val="sk-SK"/>
        </w:rPr>
        <w:t>a</w:t>
      </w:r>
      <w:r w:rsidRPr="00BA150F">
        <w:rPr>
          <w:rFonts w:ascii="Arial" w:hAnsi="Arial" w:cs="Arial"/>
          <w:lang w:val="sk-SK"/>
        </w:rPr>
        <w:t xml:space="preserve"> </w:t>
      </w:r>
      <w:r w:rsidR="002727B0" w:rsidRPr="00BA150F">
        <w:rPr>
          <w:rFonts w:ascii="Arial" w:hAnsi="Arial" w:cs="Arial"/>
          <w:lang w:val="sk-SK"/>
        </w:rPr>
        <w:t xml:space="preserve">jednotlivé navrhované lokality </w:t>
      </w:r>
      <w:r w:rsidRPr="00BA150F">
        <w:rPr>
          <w:rFonts w:ascii="Arial" w:hAnsi="Arial" w:cs="Arial"/>
          <w:lang w:val="sk-SK"/>
        </w:rPr>
        <w:t xml:space="preserve">tak, aby </w:t>
      </w:r>
      <w:r w:rsidR="002727B0" w:rsidRPr="00BA150F">
        <w:rPr>
          <w:rFonts w:ascii="Arial" w:hAnsi="Arial" w:cs="Arial"/>
          <w:lang w:val="sk-SK"/>
        </w:rPr>
        <w:t>boli riešené komplexne s prihliadnutím na už vypracovaný územný p</w:t>
      </w:r>
      <w:r w:rsidRPr="00BA150F">
        <w:rPr>
          <w:rFonts w:ascii="Arial" w:hAnsi="Arial" w:cs="Arial"/>
          <w:lang w:val="sk-SK"/>
        </w:rPr>
        <w:t>lán. Rešpektuj</w:t>
      </w:r>
      <w:r w:rsidR="00353A27" w:rsidRPr="00BA150F">
        <w:rPr>
          <w:rFonts w:ascii="Arial" w:hAnsi="Arial" w:cs="Arial"/>
          <w:lang w:val="sk-SK"/>
        </w:rPr>
        <w:t>ú</w:t>
      </w:r>
      <w:r w:rsidRPr="00BA150F">
        <w:rPr>
          <w:rFonts w:ascii="Arial" w:hAnsi="Arial" w:cs="Arial"/>
          <w:lang w:val="sk-SK"/>
        </w:rPr>
        <w:t xml:space="preserve"> ako existujúcu, tak navrhovanú</w:t>
      </w:r>
      <w:r w:rsidR="002727B0" w:rsidRPr="00BA150F">
        <w:rPr>
          <w:rFonts w:ascii="Arial" w:hAnsi="Arial" w:cs="Arial"/>
          <w:lang w:val="sk-SK"/>
        </w:rPr>
        <w:t xml:space="preserve"> technick</w:t>
      </w:r>
      <w:r w:rsidRPr="00BA150F">
        <w:rPr>
          <w:rFonts w:ascii="Arial" w:hAnsi="Arial" w:cs="Arial"/>
          <w:lang w:val="sk-SK"/>
        </w:rPr>
        <w:t>ú</w:t>
      </w:r>
      <w:r w:rsidR="002727B0" w:rsidRPr="00BA150F">
        <w:rPr>
          <w:rFonts w:ascii="Arial" w:hAnsi="Arial" w:cs="Arial"/>
          <w:lang w:val="sk-SK"/>
        </w:rPr>
        <w:t xml:space="preserve"> infraštruktúr</w:t>
      </w:r>
      <w:r w:rsidRPr="00BA150F">
        <w:rPr>
          <w:rFonts w:ascii="Arial" w:hAnsi="Arial" w:cs="Arial"/>
          <w:lang w:val="sk-SK"/>
        </w:rPr>
        <w:t>u.</w:t>
      </w:r>
    </w:p>
    <w:p w:rsidR="002727B0" w:rsidRPr="00BA150F" w:rsidRDefault="002727B0" w:rsidP="002727B0">
      <w:pPr>
        <w:ind w:firstLine="708"/>
        <w:jc w:val="both"/>
        <w:rPr>
          <w:rFonts w:ascii="Arial" w:hAnsi="Arial" w:cs="Arial"/>
          <w:lang w:val="sk-SK" w:eastAsia="ar-SA"/>
        </w:rPr>
      </w:pPr>
      <w:r w:rsidRPr="00BA150F">
        <w:rPr>
          <w:rFonts w:ascii="Arial" w:hAnsi="Arial" w:cs="Arial"/>
          <w:lang w:val="sk-SK" w:eastAsia="ar-SA"/>
        </w:rPr>
        <w:t xml:space="preserve">Navrhované lokality v rámci </w:t>
      </w:r>
      <w:r w:rsidR="00B115FC" w:rsidRPr="00BA150F">
        <w:rPr>
          <w:rFonts w:ascii="Arial" w:hAnsi="Arial" w:cs="Arial"/>
          <w:lang w:val="sk-SK" w:eastAsia="ar-SA"/>
        </w:rPr>
        <w:t>Zm</w:t>
      </w:r>
      <w:r w:rsidR="004A332E" w:rsidRPr="00BA150F">
        <w:rPr>
          <w:rFonts w:ascii="Arial" w:hAnsi="Arial" w:cs="Arial"/>
          <w:lang w:val="sk-SK" w:eastAsia="ar-SA"/>
        </w:rPr>
        <w:t>i</w:t>
      </w:r>
      <w:r w:rsidR="00B115FC" w:rsidRPr="00BA150F">
        <w:rPr>
          <w:rFonts w:ascii="Arial" w:hAnsi="Arial" w:cs="Arial"/>
          <w:lang w:val="sk-SK" w:eastAsia="ar-SA"/>
        </w:rPr>
        <w:t xml:space="preserve">en a </w:t>
      </w:r>
      <w:r w:rsidRPr="00BA150F">
        <w:rPr>
          <w:rFonts w:ascii="Arial" w:hAnsi="Arial" w:cs="Arial"/>
          <w:lang w:val="sk-SK" w:eastAsia="ar-SA"/>
        </w:rPr>
        <w:t>doplnk</w:t>
      </w:r>
      <w:r w:rsidR="004A332E" w:rsidRPr="00BA150F">
        <w:rPr>
          <w:rFonts w:ascii="Arial" w:hAnsi="Arial" w:cs="Arial"/>
          <w:lang w:val="sk-SK" w:eastAsia="ar-SA"/>
        </w:rPr>
        <w:t>ov</w:t>
      </w:r>
      <w:r w:rsidRPr="00BA150F">
        <w:rPr>
          <w:rFonts w:ascii="Arial" w:hAnsi="Arial" w:cs="Arial"/>
          <w:lang w:val="sk-SK" w:eastAsia="ar-SA"/>
        </w:rPr>
        <w:t xml:space="preserve"> </w:t>
      </w:r>
      <w:r w:rsidR="00B115FC" w:rsidRPr="00BA150F">
        <w:rPr>
          <w:rFonts w:ascii="Arial" w:hAnsi="Arial" w:cs="Arial"/>
          <w:lang w:val="sk-SK" w:eastAsia="ar-SA"/>
        </w:rPr>
        <w:t xml:space="preserve">č. </w:t>
      </w:r>
      <w:r w:rsidR="004A332E" w:rsidRPr="00BA150F">
        <w:rPr>
          <w:rFonts w:ascii="Arial" w:hAnsi="Arial" w:cs="Arial"/>
          <w:lang w:val="sk-SK" w:eastAsia="ar-SA"/>
        </w:rPr>
        <w:t>3</w:t>
      </w:r>
      <w:r w:rsidR="00B115FC" w:rsidRPr="00BA150F">
        <w:rPr>
          <w:rFonts w:ascii="Arial" w:hAnsi="Arial" w:cs="Arial"/>
          <w:lang w:val="sk-SK" w:eastAsia="ar-SA"/>
        </w:rPr>
        <w:t xml:space="preserve"> </w:t>
      </w:r>
      <w:r w:rsidRPr="00BA150F">
        <w:rPr>
          <w:rFonts w:ascii="Arial" w:hAnsi="Arial" w:cs="Arial"/>
          <w:lang w:val="sk-SK" w:eastAsia="ar-SA"/>
        </w:rPr>
        <w:t xml:space="preserve">územného plánu mesta </w:t>
      </w:r>
      <w:r w:rsidR="00B115FC" w:rsidRPr="00BA150F">
        <w:rPr>
          <w:rFonts w:ascii="Arial" w:hAnsi="Arial" w:cs="Arial"/>
          <w:lang w:val="sk-SK" w:eastAsia="ar-SA"/>
        </w:rPr>
        <w:t>Turzovka s</w:t>
      </w:r>
      <w:r w:rsidRPr="00BA150F">
        <w:rPr>
          <w:rFonts w:ascii="Arial" w:hAnsi="Arial" w:cs="Arial"/>
          <w:lang w:val="sk-SK" w:eastAsia="ar-SA"/>
        </w:rPr>
        <w:t>ú tvorené územiami pre bytovú výstavbu</w:t>
      </w:r>
      <w:r w:rsidR="003120D3" w:rsidRPr="00BA150F">
        <w:rPr>
          <w:rFonts w:ascii="Arial" w:hAnsi="Arial" w:cs="Arial"/>
          <w:lang w:val="sk-SK" w:eastAsia="ar-SA"/>
        </w:rPr>
        <w:t xml:space="preserve"> a</w:t>
      </w:r>
      <w:r w:rsidR="00C338E7" w:rsidRPr="00BA150F">
        <w:rPr>
          <w:rFonts w:ascii="Arial" w:hAnsi="Arial" w:cs="Arial"/>
          <w:lang w:val="sk-SK" w:eastAsia="ar-SA"/>
        </w:rPr>
        <w:t xml:space="preserve"> </w:t>
      </w:r>
      <w:r w:rsidRPr="00BA150F">
        <w:rPr>
          <w:rFonts w:ascii="Arial" w:hAnsi="Arial" w:cs="Arial"/>
          <w:lang w:val="sk-SK" w:eastAsia="ar-SA"/>
        </w:rPr>
        <w:t xml:space="preserve">občiansku vybavenosť. V súvislosti s novou výstavbou bude </w:t>
      </w:r>
      <w:r w:rsidRPr="00BA150F">
        <w:rPr>
          <w:rFonts w:ascii="Arial" w:hAnsi="Arial" w:cs="Arial"/>
          <w:lang w:val="sk-SK" w:eastAsia="ar-SA"/>
        </w:rPr>
        <w:lastRenderedPageBreak/>
        <w:t>potrebné rozšíriť e</w:t>
      </w:r>
      <w:r w:rsidR="00B115FC" w:rsidRPr="00BA150F">
        <w:rPr>
          <w:rFonts w:ascii="Arial" w:hAnsi="Arial" w:cs="Arial"/>
          <w:lang w:val="sk-SK" w:eastAsia="ar-SA"/>
        </w:rPr>
        <w:t>xi</w:t>
      </w:r>
      <w:r w:rsidRPr="00BA150F">
        <w:rPr>
          <w:rFonts w:ascii="Arial" w:hAnsi="Arial" w:cs="Arial"/>
          <w:lang w:val="sk-SK" w:eastAsia="ar-SA"/>
        </w:rPr>
        <w:t>stujúci vodovodný systém tak, aby zabezpečil potrebu pitnej a požiarnej vody pre nové objekty.</w:t>
      </w:r>
    </w:p>
    <w:p w:rsidR="00633BA4" w:rsidRPr="00BA150F" w:rsidRDefault="00633BA4" w:rsidP="00B6384D">
      <w:pPr>
        <w:jc w:val="both"/>
        <w:rPr>
          <w:rFonts w:ascii="Arial" w:hAnsi="Arial" w:cs="Arial"/>
          <w:lang w:val="sk-SK"/>
        </w:rPr>
      </w:pPr>
    </w:p>
    <w:p w:rsidR="00633BA4" w:rsidRPr="00BA150F" w:rsidRDefault="00633BA4" w:rsidP="00633BA4">
      <w:pPr>
        <w:jc w:val="both"/>
        <w:rPr>
          <w:rFonts w:ascii="Arial" w:hAnsi="Arial"/>
          <w:lang w:val="sk-SK"/>
        </w:rPr>
      </w:pPr>
      <w:r w:rsidRPr="00BA150F">
        <w:rPr>
          <w:rFonts w:ascii="Arial" w:hAnsi="Arial"/>
          <w:lang w:val="sk-SK"/>
        </w:rPr>
        <w:tab/>
      </w:r>
      <w:r w:rsidR="00084796" w:rsidRPr="00BA150F">
        <w:rPr>
          <w:rFonts w:ascii="Arial" w:hAnsi="Arial"/>
          <w:lang w:val="sk-SK"/>
        </w:rPr>
        <w:t>L</w:t>
      </w:r>
      <w:r w:rsidRPr="00BA150F">
        <w:rPr>
          <w:rFonts w:ascii="Arial" w:hAnsi="Arial"/>
          <w:lang w:val="sk-SK"/>
        </w:rPr>
        <w:t>okality č.</w:t>
      </w:r>
      <w:r w:rsidR="00084796" w:rsidRPr="00BA150F">
        <w:rPr>
          <w:rFonts w:ascii="Arial" w:hAnsi="Arial" w:cs="Arial"/>
          <w:lang w:val="sk-SK"/>
        </w:rPr>
        <w:t xml:space="preserve"> 1. Stred - pred gymnáziom, </w:t>
      </w:r>
      <w:r w:rsidRPr="00BA150F">
        <w:rPr>
          <w:rFonts w:ascii="Arial" w:hAnsi="Arial" w:cs="Arial"/>
          <w:lang w:val="sk-SK"/>
        </w:rPr>
        <w:t>4. Beskydská ulica, 5. Závodie - lesopark,</w:t>
      </w:r>
      <w:r w:rsidR="00084796" w:rsidRPr="00BA150F">
        <w:rPr>
          <w:rFonts w:ascii="Arial" w:hAnsi="Arial" w:cs="Arial"/>
          <w:lang w:val="sk-SK"/>
        </w:rPr>
        <w:t xml:space="preserve"> 7. Parkoviská a chodník na Živčákovú, </w:t>
      </w:r>
      <w:r w:rsidR="00AA2616" w:rsidRPr="00BA150F">
        <w:rPr>
          <w:rFonts w:ascii="Arial" w:hAnsi="Arial" w:cs="Arial"/>
          <w:lang w:val="sk-SK"/>
        </w:rPr>
        <w:t>10. Stred - ul. Jašíkova - ul. Št</w:t>
      </w:r>
      <w:r w:rsidR="0042489E" w:rsidRPr="00BA150F">
        <w:rPr>
          <w:rFonts w:ascii="Arial" w:hAnsi="Arial" w:cs="Arial"/>
          <w:lang w:val="sk-SK"/>
        </w:rPr>
        <w:t>úr</w:t>
      </w:r>
      <w:r w:rsidR="00AA2616" w:rsidRPr="00BA150F">
        <w:rPr>
          <w:rFonts w:ascii="Arial" w:hAnsi="Arial" w:cs="Arial"/>
          <w:lang w:val="sk-SK"/>
        </w:rPr>
        <w:t xml:space="preserve">ova, </w:t>
      </w:r>
      <w:r w:rsidRPr="00BA150F">
        <w:rPr>
          <w:rFonts w:ascii="Arial" w:hAnsi="Arial" w:cs="Arial"/>
          <w:lang w:val="sk-SK"/>
        </w:rPr>
        <w:t xml:space="preserve">11. Predmier (bývalý hostinec), </w:t>
      </w:r>
      <w:r w:rsidR="00AA2616" w:rsidRPr="00BA150F">
        <w:rPr>
          <w:rFonts w:ascii="Arial" w:hAnsi="Arial" w:cs="Arial"/>
          <w:lang w:val="sk-SK"/>
        </w:rPr>
        <w:t xml:space="preserve">12. Závodie za ihriskom, 14. Dlhovanská cesta, </w:t>
      </w:r>
      <w:r w:rsidRPr="00BA150F">
        <w:rPr>
          <w:rFonts w:ascii="Arial" w:hAnsi="Arial" w:cs="Arial"/>
          <w:lang w:val="sk-SK"/>
        </w:rPr>
        <w:t>15. Stará tehelňa</w:t>
      </w:r>
      <w:r w:rsidR="00930B1D" w:rsidRPr="00BA150F">
        <w:rPr>
          <w:rFonts w:ascii="Arial" w:hAnsi="Arial" w:cs="Arial"/>
          <w:lang w:val="sk-SK"/>
        </w:rPr>
        <w:t xml:space="preserve">, </w:t>
      </w:r>
      <w:r w:rsidR="00AA2616" w:rsidRPr="00BA150F">
        <w:rPr>
          <w:rFonts w:ascii="Arial" w:hAnsi="Arial" w:cs="Arial"/>
          <w:lang w:val="sk-SK"/>
        </w:rPr>
        <w:t>16. Nádražná ulica,</w:t>
      </w:r>
      <w:r w:rsidR="00AA2616" w:rsidRPr="00BA150F">
        <w:rPr>
          <w:rFonts w:ascii="Arial" w:hAnsi="Arial"/>
          <w:lang w:val="sk-SK"/>
        </w:rPr>
        <w:t xml:space="preserve"> </w:t>
      </w:r>
      <w:r w:rsidR="00AA2616" w:rsidRPr="00BA150F">
        <w:rPr>
          <w:rFonts w:ascii="Arial" w:hAnsi="Arial" w:cs="Arial"/>
          <w:lang w:val="sk-SK"/>
        </w:rPr>
        <w:t>18. Jašíkova ulica</w:t>
      </w:r>
      <w:r w:rsidR="00AA2616" w:rsidRPr="00BA150F">
        <w:rPr>
          <w:rFonts w:ascii="Arial" w:hAnsi="Arial"/>
          <w:lang w:val="sk-SK"/>
        </w:rPr>
        <w:t xml:space="preserve"> sa nachádzajú v blízkosti existujúcich verejných vodovodov. Zásobovanie pitnou vodou a je možné riešiť vodovodnými prípojkami.</w:t>
      </w:r>
    </w:p>
    <w:p w:rsidR="00DD3395" w:rsidRPr="00BA150F" w:rsidRDefault="00DD3395" w:rsidP="00DD3395">
      <w:pPr>
        <w:jc w:val="both"/>
        <w:rPr>
          <w:rFonts w:ascii="Arial" w:hAnsi="Arial" w:cs="Arial"/>
          <w:lang w:val="sk-SK"/>
        </w:rPr>
      </w:pPr>
      <w:r w:rsidRPr="00BA150F">
        <w:rPr>
          <w:rFonts w:ascii="Arial" w:hAnsi="Arial" w:cs="Arial"/>
          <w:lang w:val="sk-SK"/>
        </w:rPr>
        <w:tab/>
      </w:r>
      <w:r w:rsidR="00AA2616" w:rsidRPr="00BA150F">
        <w:rPr>
          <w:rFonts w:ascii="Arial" w:hAnsi="Arial" w:cs="Arial"/>
          <w:lang w:val="sk-SK"/>
        </w:rPr>
        <w:t>Pre lokality 2. U Valčuhov - IBV</w:t>
      </w:r>
      <w:r w:rsidR="003120D3" w:rsidRPr="00BA150F">
        <w:rPr>
          <w:rFonts w:ascii="Arial" w:hAnsi="Arial" w:cs="Arial"/>
          <w:lang w:val="sk-SK"/>
        </w:rPr>
        <w:t xml:space="preserve"> a</w:t>
      </w:r>
      <w:r w:rsidR="00AA2616" w:rsidRPr="00BA150F">
        <w:rPr>
          <w:rFonts w:ascii="Arial" w:hAnsi="Arial" w:cs="Arial"/>
          <w:lang w:val="sk-SK"/>
        </w:rPr>
        <w:t xml:space="preserve"> </w:t>
      </w:r>
      <w:r w:rsidRPr="00BA150F">
        <w:rPr>
          <w:rFonts w:ascii="Arial" w:hAnsi="Arial" w:cs="Arial"/>
          <w:lang w:val="sk-SK"/>
        </w:rPr>
        <w:t>8. Hlinené - U Kaduru</w:t>
      </w:r>
      <w:r w:rsidR="00AA2616" w:rsidRPr="00BA150F">
        <w:rPr>
          <w:rFonts w:ascii="Arial" w:hAnsi="Arial" w:cs="Arial"/>
          <w:lang w:val="sk-SK"/>
        </w:rPr>
        <w:t xml:space="preserve"> je potrebné vybudovať nové rozvody verejného v</w:t>
      </w:r>
      <w:r w:rsidR="003741BB" w:rsidRPr="00BA150F">
        <w:rPr>
          <w:rFonts w:ascii="Arial" w:hAnsi="Arial" w:cs="Arial"/>
          <w:lang w:val="sk-SK"/>
        </w:rPr>
        <w:t>o</w:t>
      </w:r>
      <w:r w:rsidR="00AA2616" w:rsidRPr="00BA150F">
        <w:rPr>
          <w:rFonts w:ascii="Arial" w:hAnsi="Arial" w:cs="Arial"/>
          <w:lang w:val="sk-SK"/>
        </w:rPr>
        <w:t>dovodu.</w:t>
      </w:r>
    </w:p>
    <w:p w:rsidR="003120D3" w:rsidRPr="00BA150F" w:rsidRDefault="003120D3" w:rsidP="00DD3395">
      <w:pPr>
        <w:jc w:val="both"/>
        <w:rPr>
          <w:rFonts w:ascii="Arial" w:hAnsi="Arial" w:cs="Arial"/>
          <w:lang w:val="sk-SK"/>
        </w:rPr>
      </w:pPr>
    </w:p>
    <w:p w:rsidR="002727B0" w:rsidRPr="00BA150F" w:rsidRDefault="00632901" w:rsidP="00663A8C">
      <w:pPr>
        <w:jc w:val="both"/>
        <w:rPr>
          <w:rFonts w:ascii="Arial" w:hAnsi="Arial" w:cs="Arial"/>
          <w:iCs/>
          <w:lang w:val="sk-SK"/>
        </w:rPr>
      </w:pPr>
      <w:r w:rsidRPr="00BA150F">
        <w:rPr>
          <w:rFonts w:ascii="Arial" w:hAnsi="Arial" w:cs="Arial"/>
          <w:iCs/>
          <w:lang w:val="sk-SK"/>
        </w:rPr>
        <w:t>Základné údaje o riešen</w:t>
      </w:r>
      <w:r w:rsidR="000C18D2" w:rsidRPr="00BA150F">
        <w:rPr>
          <w:rFonts w:ascii="Arial" w:hAnsi="Arial" w:cs="Arial"/>
          <w:iCs/>
          <w:lang w:val="sk-SK"/>
        </w:rPr>
        <w:t>ých lokalitach</w:t>
      </w:r>
    </w:p>
    <w:tbl>
      <w:tblPr>
        <w:tblW w:w="90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686"/>
        <w:gridCol w:w="1559"/>
        <w:gridCol w:w="1418"/>
        <w:gridCol w:w="1134"/>
        <w:gridCol w:w="1275"/>
      </w:tblGrid>
      <w:tr w:rsidR="00633BA4" w:rsidRPr="00BA150F" w:rsidTr="000041FB">
        <w:tc>
          <w:tcPr>
            <w:tcW w:w="3686" w:type="dxa"/>
            <w:vAlign w:val="center"/>
          </w:tcPr>
          <w:p w:rsidR="00633BA4" w:rsidRPr="00BA150F" w:rsidRDefault="00633BA4" w:rsidP="002727B0">
            <w:pPr>
              <w:pStyle w:val="Obsahtabuky"/>
              <w:jc w:val="center"/>
              <w:rPr>
                <w:rFonts w:ascii="Arial" w:hAnsi="Arial" w:cs="Arial"/>
                <w:bCs/>
                <w:iCs/>
                <w:sz w:val="20"/>
                <w:szCs w:val="20"/>
              </w:rPr>
            </w:pPr>
            <w:r w:rsidRPr="00BA150F">
              <w:rPr>
                <w:rFonts w:ascii="Arial" w:hAnsi="Arial" w:cs="Arial"/>
                <w:bCs/>
                <w:iCs/>
                <w:sz w:val="20"/>
                <w:szCs w:val="20"/>
              </w:rPr>
              <w:t>Názov lokality</w:t>
            </w:r>
          </w:p>
        </w:tc>
        <w:tc>
          <w:tcPr>
            <w:tcW w:w="1559" w:type="dxa"/>
            <w:vAlign w:val="center"/>
          </w:tcPr>
          <w:p w:rsidR="00633BA4" w:rsidRPr="00BA150F" w:rsidRDefault="00633BA4" w:rsidP="002727B0">
            <w:pPr>
              <w:jc w:val="center"/>
              <w:rPr>
                <w:rFonts w:ascii="Arial" w:hAnsi="Arial" w:cs="Arial"/>
                <w:bCs/>
                <w:iCs/>
                <w:lang w:val="sk-SK"/>
              </w:rPr>
            </w:pPr>
            <w:r w:rsidRPr="00BA150F">
              <w:rPr>
                <w:rFonts w:ascii="Arial" w:hAnsi="Arial" w:cs="Arial"/>
                <w:bCs/>
                <w:iCs/>
                <w:lang w:val="sk-SK"/>
              </w:rPr>
              <w:t>Druh, funkčné využitie</w:t>
            </w:r>
          </w:p>
        </w:tc>
        <w:tc>
          <w:tcPr>
            <w:tcW w:w="1418" w:type="dxa"/>
            <w:vAlign w:val="center"/>
          </w:tcPr>
          <w:p w:rsidR="00633BA4" w:rsidRPr="00BA150F" w:rsidRDefault="00633BA4" w:rsidP="002727B0">
            <w:pPr>
              <w:jc w:val="center"/>
              <w:rPr>
                <w:rFonts w:ascii="Arial" w:hAnsi="Arial" w:cs="Arial"/>
                <w:bCs/>
                <w:iCs/>
                <w:lang w:val="sk-SK"/>
              </w:rPr>
            </w:pPr>
            <w:r w:rsidRPr="00BA150F">
              <w:rPr>
                <w:rFonts w:ascii="Arial" w:hAnsi="Arial" w:cs="Arial"/>
                <w:bCs/>
                <w:iCs/>
                <w:lang w:val="sk-SK"/>
              </w:rPr>
              <w:t>M.J.</w:t>
            </w:r>
          </w:p>
        </w:tc>
        <w:tc>
          <w:tcPr>
            <w:tcW w:w="1134" w:type="dxa"/>
            <w:vAlign w:val="center"/>
          </w:tcPr>
          <w:p w:rsidR="00633BA4" w:rsidRPr="00BA150F" w:rsidRDefault="000041FB" w:rsidP="002727B0">
            <w:pPr>
              <w:jc w:val="center"/>
              <w:rPr>
                <w:rFonts w:ascii="Arial" w:hAnsi="Arial" w:cs="Arial"/>
                <w:bCs/>
                <w:iCs/>
                <w:lang w:val="sk-SK"/>
              </w:rPr>
            </w:pPr>
            <w:r w:rsidRPr="00BA150F">
              <w:rPr>
                <w:rFonts w:ascii="Arial" w:hAnsi="Arial" w:cs="Arial"/>
                <w:bCs/>
                <w:iCs/>
                <w:lang w:val="sk-SK"/>
              </w:rPr>
              <w:t>Počet zamestn.</w:t>
            </w:r>
          </w:p>
        </w:tc>
        <w:tc>
          <w:tcPr>
            <w:tcW w:w="1275" w:type="dxa"/>
            <w:vAlign w:val="center"/>
          </w:tcPr>
          <w:p w:rsidR="00633BA4" w:rsidRPr="00BA150F" w:rsidRDefault="00633BA4" w:rsidP="002727B0">
            <w:pPr>
              <w:jc w:val="center"/>
              <w:rPr>
                <w:rFonts w:ascii="Arial" w:hAnsi="Arial" w:cs="Arial"/>
                <w:bCs/>
                <w:iCs/>
                <w:lang w:val="sk-SK"/>
              </w:rPr>
            </w:pPr>
            <w:r w:rsidRPr="00BA150F">
              <w:rPr>
                <w:rFonts w:ascii="Arial" w:hAnsi="Arial" w:cs="Arial"/>
                <w:bCs/>
                <w:iCs/>
                <w:lang w:val="sk-SK"/>
              </w:rPr>
              <w:t>Počet obyvateľov</w:t>
            </w:r>
          </w:p>
        </w:tc>
      </w:tr>
      <w:tr w:rsidR="00633BA4" w:rsidRPr="00BA150F" w:rsidTr="000041FB">
        <w:tc>
          <w:tcPr>
            <w:tcW w:w="3686" w:type="dxa"/>
          </w:tcPr>
          <w:p w:rsidR="00633BA4" w:rsidRPr="00BA150F" w:rsidRDefault="00633BA4" w:rsidP="002727B0">
            <w:pPr>
              <w:jc w:val="both"/>
              <w:rPr>
                <w:rFonts w:ascii="Arial" w:hAnsi="Arial" w:cs="Arial"/>
                <w:lang w:val="sk-SK"/>
              </w:rPr>
            </w:pPr>
            <w:r w:rsidRPr="00BA150F">
              <w:rPr>
                <w:rFonts w:ascii="Arial" w:hAnsi="Arial" w:cs="Arial"/>
                <w:lang w:val="sk-SK"/>
              </w:rPr>
              <w:t>1. Stred - pred gymnáziom</w:t>
            </w:r>
          </w:p>
        </w:tc>
        <w:tc>
          <w:tcPr>
            <w:tcW w:w="1559" w:type="dxa"/>
          </w:tcPr>
          <w:p w:rsidR="00633BA4" w:rsidRPr="00BA150F" w:rsidRDefault="00765ECE" w:rsidP="002727B0">
            <w:pPr>
              <w:jc w:val="center"/>
              <w:rPr>
                <w:rFonts w:ascii="Arial" w:hAnsi="Arial" w:cs="Arial"/>
                <w:lang w:val="sk-SK"/>
              </w:rPr>
            </w:pPr>
            <w:r w:rsidRPr="00BA150F">
              <w:rPr>
                <w:rFonts w:ascii="Arial" w:hAnsi="Arial" w:cs="Arial"/>
                <w:lang w:val="sk-SK"/>
              </w:rPr>
              <w:t>OV, byty</w:t>
            </w:r>
          </w:p>
        </w:tc>
        <w:tc>
          <w:tcPr>
            <w:tcW w:w="1418" w:type="dxa"/>
          </w:tcPr>
          <w:p w:rsidR="000041FB" w:rsidRPr="00BA150F" w:rsidRDefault="000041FB" w:rsidP="002727B0">
            <w:pPr>
              <w:jc w:val="center"/>
              <w:rPr>
                <w:rFonts w:ascii="Arial" w:hAnsi="Arial" w:cs="Arial"/>
                <w:lang w:val="sk-SK"/>
              </w:rPr>
            </w:pPr>
            <w:r w:rsidRPr="00BA150F">
              <w:rPr>
                <w:rFonts w:ascii="Arial" w:hAnsi="Arial" w:cs="Arial"/>
                <w:lang w:val="sk-SK"/>
              </w:rPr>
              <w:t>zamestnanec</w:t>
            </w:r>
          </w:p>
          <w:p w:rsidR="000041FB" w:rsidRPr="00BA150F" w:rsidRDefault="000041FB" w:rsidP="002727B0">
            <w:pPr>
              <w:jc w:val="center"/>
              <w:rPr>
                <w:rFonts w:ascii="Arial" w:hAnsi="Arial" w:cs="Arial"/>
                <w:lang w:val="sk-SK"/>
              </w:rPr>
            </w:pPr>
            <w:r w:rsidRPr="00BA150F">
              <w:rPr>
                <w:rFonts w:ascii="Arial" w:hAnsi="Arial" w:cs="Arial"/>
                <w:lang w:val="sk-SK"/>
              </w:rPr>
              <w:t>obyvateľ</w:t>
            </w:r>
          </w:p>
        </w:tc>
        <w:tc>
          <w:tcPr>
            <w:tcW w:w="1134" w:type="dxa"/>
          </w:tcPr>
          <w:p w:rsidR="00633BA4" w:rsidRPr="00BA150F" w:rsidRDefault="00866FFD" w:rsidP="00930B1D">
            <w:pPr>
              <w:jc w:val="center"/>
              <w:rPr>
                <w:rFonts w:ascii="Arial" w:hAnsi="Arial" w:cs="Arial"/>
                <w:lang w:val="sk-SK"/>
              </w:rPr>
            </w:pPr>
            <w:r w:rsidRPr="00BA150F">
              <w:rPr>
                <w:rFonts w:ascii="Arial" w:hAnsi="Arial" w:cs="Arial"/>
                <w:lang w:val="sk-SK"/>
              </w:rPr>
              <w:t xml:space="preserve">  90</w:t>
            </w:r>
          </w:p>
        </w:tc>
        <w:tc>
          <w:tcPr>
            <w:tcW w:w="1275" w:type="dxa"/>
          </w:tcPr>
          <w:p w:rsidR="00930B1D" w:rsidRPr="00BA150F" w:rsidRDefault="00930B1D" w:rsidP="002727B0">
            <w:pPr>
              <w:jc w:val="center"/>
              <w:rPr>
                <w:rFonts w:ascii="Arial" w:hAnsi="Arial" w:cs="Arial"/>
                <w:lang w:val="sk-SK"/>
              </w:rPr>
            </w:pPr>
          </w:p>
          <w:p w:rsidR="00633BA4" w:rsidRPr="00BA150F" w:rsidRDefault="00517961" w:rsidP="00517961">
            <w:pPr>
              <w:jc w:val="center"/>
              <w:rPr>
                <w:rFonts w:ascii="Arial" w:hAnsi="Arial" w:cs="Arial"/>
                <w:lang w:val="sk-SK"/>
              </w:rPr>
            </w:pPr>
            <w:r w:rsidRPr="00BA150F">
              <w:rPr>
                <w:rFonts w:ascii="Arial" w:hAnsi="Arial" w:cs="Arial"/>
                <w:lang w:val="sk-SK"/>
              </w:rPr>
              <w:t>2</w:t>
            </w:r>
            <w:r w:rsidR="000041FB" w:rsidRPr="00BA150F">
              <w:rPr>
                <w:rFonts w:ascii="Arial" w:hAnsi="Arial" w:cs="Arial"/>
                <w:lang w:val="sk-SK"/>
              </w:rPr>
              <w:t>10</w:t>
            </w:r>
          </w:p>
        </w:tc>
      </w:tr>
      <w:tr w:rsidR="00633BA4" w:rsidRPr="00BA150F" w:rsidTr="000041FB">
        <w:tc>
          <w:tcPr>
            <w:tcW w:w="3686" w:type="dxa"/>
          </w:tcPr>
          <w:p w:rsidR="00633BA4" w:rsidRPr="00BA150F" w:rsidRDefault="00633BA4" w:rsidP="002727B0">
            <w:pPr>
              <w:jc w:val="both"/>
              <w:rPr>
                <w:rFonts w:ascii="Arial" w:hAnsi="Arial" w:cs="Arial"/>
                <w:lang w:val="sk-SK"/>
              </w:rPr>
            </w:pPr>
            <w:r w:rsidRPr="00BA150F">
              <w:rPr>
                <w:rFonts w:ascii="Arial" w:hAnsi="Arial" w:cs="Arial"/>
                <w:lang w:val="sk-SK"/>
              </w:rPr>
              <w:t>2. U Valčuhov - IBV</w:t>
            </w:r>
          </w:p>
        </w:tc>
        <w:tc>
          <w:tcPr>
            <w:tcW w:w="1559" w:type="dxa"/>
          </w:tcPr>
          <w:p w:rsidR="00633BA4" w:rsidRPr="00BA150F" w:rsidRDefault="00765ECE" w:rsidP="00930B1D">
            <w:pPr>
              <w:jc w:val="center"/>
              <w:rPr>
                <w:rFonts w:ascii="Arial" w:hAnsi="Arial" w:cs="Arial"/>
                <w:lang w:val="sk-SK"/>
              </w:rPr>
            </w:pPr>
            <w:r w:rsidRPr="00BA150F">
              <w:rPr>
                <w:rFonts w:ascii="Arial" w:hAnsi="Arial" w:cs="Arial"/>
                <w:lang w:val="sk-SK"/>
              </w:rPr>
              <w:t>rodinné domy</w:t>
            </w:r>
          </w:p>
        </w:tc>
        <w:tc>
          <w:tcPr>
            <w:tcW w:w="1418" w:type="dxa"/>
          </w:tcPr>
          <w:p w:rsidR="00633BA4" w:rsidRPr="00BA150F" w:rsidRDefault="00765ECE" w:rsidP="00765ECE">
            <w:pPr>
              <w:jc w:val="center"/>
              <w:rPr>
                <w:rFonts w:ascii="Arial" w:hAnsi="Arial" w:cs="Arial"/>
                <w:lang w:val="sk-SK"/>
              </w:rPr>
            </w:pPr>
            <w:r w:rsidRPr="00BA150F">
              <w:rPr>
                <w:rFonts w:ascii="Arial" w:hAnsi="Arial" w:cs="Arial"/>
                <w:lang w:val="sk-SK"/>
              </w:rPr>
              <w:t>obyvateľ</w:t>
            </w:r>
          </w:p>
        </w:tc>
        <w:tc>
          <w:tcPr>
            <w:tcW w:w="1134" w:type="dxa"/>
          </w:tcPr>
          <w:p w:rsidR="00633BA4" w:rsidRPr="00BA150F" w:rsidRDefault="00930B1D" w:rsidP="002727B0">
            <w:pPr>
              <w:jc w:val="center"/>
              <w:rPr>
                <w:rFonts w:ascii="Arial" w:hAnsi="Arial" w:cs="Arial"/>
                <w:lang w:val="sk-SK"/>
              </w:rPr>
            </w:pPr>
            <w:r w:rsidRPr="00BA150F">
              <w:rPr>
                <w:rFonts w:ascii="Arial" w:hAnsi="Arial" w:cs="Arial"/>
                <w:lang w:val="sk-SK"/>
              </w:rPr>
              <w:t>-</w:t>
            </w:r>
          </w:p>
        </w:tc>
        <w:tc>
          <w:tcPr>
            <w:tcW w:w="1275" w:type="dxa"/>
          </w:tcPr>
          <w:p w:rsidR="00633BA4" w:rsidRPr="00BA150F" w:rsidRDefault="00716634" w:rsidP="00517961">
            <w:pPr>
              <w:pStyle w:val="Obsahtabuky"/>
              <w:jc w:val="center"/>
              <w:rPr>
                <w:rFonts w:ascii="Arial" w:hAnsi="Arial" w:cs="Arial"/>
                <w:sz w:val="20"/>
                <w:szCs w:val="20"/>
              </w:rPr>
            </w:pPr>
            <w:r w:rsidRPr="00BA150F">
              <w:rPr>
                <w:rFonts w:ascii="Arial" w:hAnsi="Arial" w:cs="Arial"/>
                <w:sz w:val="20"/>
                <w:szCs w:val="20"/>
              </w:rPr>
              <w:t xml:space="preserve">  </w:t>
            </w:r>
            <w:r w:rsidR="00765ECE" w:rsidRPr="00BA150F">
              <w:rPr>
                <w:rFonts w:ascii="Arial" w:hAnsi="Arial" w:cs="Arial"/>
                <w:sz w:val="20"/>
                <w:szCs w:val="20"/>
              </w:rPr>
              <w:t>4</w:t>
            </w:r>
            <w:r w:rsidR="00517961" w:rsidRPr="00BA150F">
              <w:rPr>
                <w:rFonts w:ascii="Arial" w:hAnsi="Arial" w:cs="Arial"/>
                <w:sz w:val="20"/>
                <w:szCs w:val="20"/>
              </w:rPr>
              <w:t>4</w:t>
            </w:r>
          </w:p>
        </w:tc>
      </w:tr>
      <w:tr w:rsidR="00633BA4" w:rsidRPr="00BA150F" w:rsidTr="000041FB">
        <w:tc>
          <w:tcPr>
            <w:tcW w:w="3686" w:type="dxa"/>
          </w:tcPr>
          <w:p w:rsidR="00633BA4" w:rsidRPr="00BA150F" w:rsidRDefault="00633BA4" w:rsidP="00716634">
            <w:pPr>
              <w:jc w:val="both"/>
              <w:rPr>
                <w:rFonts w:ascii="Arial" w:hAnsi="Arial" w:cs="Arial"/>
                <w:lang w:val="sk-SK"/>
              </w:rPr>
            </w:pPr>
            <w:r w:rsidRPr="00BA150F">
              <w:rPr>
                <w:rFonts w:ascii="Arial" w:hAnsi="Arial" w:cs="Arial"/>
                <w:lang w:val="sk-SK"/>
              </w:rPr>
              <w:t xml:space="preserve">7. Parkoviská </w:t>
            </w:r>
            <w:r w:rsidR="00716634" w:rsidRPr="00BA150F">
              <w:rPr>
                <w:rFonts w:ascii="Arial" w:hAnsi="Arial" w:cs="Arial"/>
                <w:lang w:val="sk-SK"/>
              </w:rPr>
              <w:t xml:space="preserve">a chodník na </w:t>
            </w:r>
            <w:r w:rsidRPr="00BA150F">
              <w:rPr>
                <w:rFonts w:ascii="Arial" w:hAnsi="Arial" w:cs="Arial"/>
                <w:lang w:val="sk-SK"/>
              </w:rPr>
              <w:t>Živčákov</w:t>
            </w:r>
            <w:r w:rsidR="00716634" w:rsidRPr="00BA150F">
              <w:rPr>
                <w:rFonts w:ascii="Arial" w:hAnsi="Arial" w:cs="Arial"/>
                <w:lang w:val="sk-SK"/>
              </w:rPr>
              <w:t>ú</w:t>
            </w:r>
          </w:p>
        </w:tc>
        <w:tc>
          <w:tcPr>
            <w:tcW w:w="1559" w:type="dxa"/>
          </w:tcPr>
          <w:p w:rsidR="00633BA4" w:rsidRPr="00BA150F" w:rsidRDefault="00765ECE" w:rsidP="00930B1D">
            <w:pPr>
              <w:jc w:val="center"/>
              <w:rPr>
                <w:rFonts w:ascii="Arial" w:hAnsi="Arial" w:cs="Arial"/>
                <w:lang w:val="sk-SK"/>
              </w:rPr>
            </w:pPr>
            <w:r w:rsidRPr="00BA150F">
              <w:rPr>
                <w:rFonts w:ascii="Arial" w:hAnsi="Arial" w:cs="Arial"/>
                <w:lang w:val="sk-SK"/>
              </w:rPr>
              <w:t>OV</w:t>
            </w:r>
          </w:p>
        </w:tc>
        <w:tc>
          <w:tcPr>
            <w:tcW w:w="1418" w:type="dxa"/>
          </w:tcPr>
          <w:p w:rsidR="00633BA4" w:rsidRPr="00BA150F" w:rsidRDefault="000041FB" w:rsidP="000041FB">
            <w:pPr>
              <w:jc w:val="center"/>
              <w:rPr>
                <w:rFonts w:ascii="Arial" w:hAnsi="Arial" w:cs="Arial"/>
                <w:lang w:val="sk-SK"/>
              </w:rPr>
            </w:pPr>
            <w:r w:rsidRPr="00BA150F">
              <w:rPr>
                <w:rFonts w:ascii="Arial" w:hAnsi="Arial" w:cs="Arial"/>
                <w:lang w:val="sk-SK"/>
              </w:rPr>
              <w:t>zamestnanec</w:t>
            </w:r>
          </w:p>
        </w:tc>
        <w:tc>
          <w:tcPr>
            <w:tcW w:w="1134" w:type="dxa"/>
          </w:tcPr>
          <w:p w:rsidR="00633BA4" w:rsidRPr="00BA150F" w:rsidRDefault="000041FB" w:rsidP="000041FB">
            <w:pPr>
              <w:jc w:val="center"/>
              <w:rPr>
                <w:rFonts w:ascii="Arial" w:hAnsi="Arial" w:cs="Arial"/>
                <w:lang w:val="sk-SK"/>
              </w:rPr>
            </w:pPr>
            <w:r w:rsidRPr="00BA150F">
              <w:rPr>
                <w:rFonts w:ascii="Arial" w:hAnsi="Arial" w:cs="Arial"/>
                <w:lang w:val="sk-SK"/>
              </w:rPr>
              <w:t xml:space="preserve">    2</w:t>
            </w:r>
          </w:p>
        </w:tc>
        <w:tc>
          <w:tcPr>
            <w:tcW w:w="1275" w:type="dxa"/>
          </w:tcPr>
          <w:p w:rsidR="00633BA4" w:rsidRPr="00BA150F" w:rsidRDefault="00930B1D" w:rsidP="002727B0">
            <w:pPr>
              <w:pStyle w:val="Obsahtabuky"/>
              <w:jc w:val="center"/>
              <w:rPr>
                <w:rFonts w:ascii="Arial" w:hAnsi="Arial" w:cs="Arial"/>
                <w:sz w:val="20"/>
                <w:szCs w:val="20"/>
              </w:rPr>
            </w:pPr>
            <w:r w:rsidRPr="00BA150F">
              <w:rPr>
                <w:rFonts w:ascii="Arial" w:hAnsi="Arial" w:cs="Arial"/>
                <w:sz w:val="20"/>
                <w:szCs w:val="20"/>
              </w:rPr>
              <w:t>-</w:t>
            </w:r>
          </w:p>
        </w:tc>
      </w:tr>
      <w:tr w:rsidR="00633BA4" w:rsidRPr="00BA150F" w:rsidTr="000041FB">
        <w:tc>
          <w:tcPr>
            <w:tcW w:w="3686" w:type="dxa"/>
          </w:tcPr>
          <w:p w:rsidR="00633BA4" w:rsidRPr="00BA150F" w:rsidRDefault="00633BA4" w:rsidP="002727B0">
            <w:pPr>
              <w:jc w:val="both"/>
              <w:rPr>
                <w:rFonts w:ascii="Arial" w:hAnsi="Arial" w:cs="Arial"/>
                <w:lang w:val="sk-SK"/>
              </w:rPr>
            </w:pPr>
            <w:r w:rsidRPr="00BA150F">
              <w:rPr>
                <w:rFonts w:ascii="Arial" w:hAnsi="Arial" w:cs="Arial"/>
                <w:lang w:val="sk-SK"/>
              </w:rPr>
              <w:t>8. Hlinené - U Kaduru</w:t>
            </w:r>
          </w:p>
        </w:tc>
        <w:tc>
          <w:tcPr>
            <w:tcW w:w="1559" w:type="dxa"/>
          </w:tcPr>
          <w:p w:rsidR="00633BA4" w:rsidRPr="00BA150F" w:rsidRDefault="00633BA4" w:rsidP="00765ECE">
            <w:pPr>
              <w:jc w:val="center"/>
              <w:rPr>
                <w:rFonts w:ascii="Arial" w:hAnsi="Arial" w:cs="Arial"/>
                <w:lang w:val="sk-SK"/>
              </w:rPr>
            </w:pPr>
            <w:r w:rsidRPr="00BA150F">
              <w:rPr>
                <w:rFonts w:ascii="Arial" w:hAnsi="Arial" w:cs="Arial"/>
                <w:lang w:val="sk-SK"/>
              </w:rPr>
              <w:t>rodinné domy</w:t>
            </w:r>
          </w:p>
        </w:tc>
        <w:tc>
          <w:tcPr>
            <w:tcW w:w="1418" w:type="dxa"/>
          </w:tcPr>
          <w:p w:rsidR="00633BA4" w:rsidRPr="00BA150F" w:rsidRDefault="000041FB" w:rsidP="002727B0">
            <w:pPr>
              <w:jc w:val="center"/>
              <w:rPr>
                <w:rFonts w:ascii="Arial" w:hAnsi="Arial" w:cs="Arial"/>
                <w:lang w:val="sk-SK"/>
              </w:rPr>
            </w:pPr>
            <w:r w:rsidRPr="00BA150F">
              <w:rPr>
                <w:rFonts w:ascii="Arial" w:hAnsi="Arial" w:cs="Arial"/>
                <w:lang w:val="sk-SK"/>
              </w:rPr>
              <w:t>obyvateľ</w:t>
            </w:r>
          </w:p>
        </w:tc>
        <w:tc>
          <w:tcPr>
            <w:tcW w:w="1134" w:type="dxa"/>
          </w:tcPr>
          <w:p w:rsidR="00633BA4" w:rsidRPr="00BA150F" w:rsidRDefault="00930B1D" w:rsidP="002727B0">
            <w:pPr>
              <w:jc w:val="center"/>
              <w:rPr>
                <w:rFonts w:ascii="Arial" w:hAnsi="Arial" w:cs="Arial"/>
                <w:lang w:val="sk-SK"/>
              </w:rPr>
            </w:pPr>
            <w:r w:rsidRPr="00BA150F">
              <w:rPr>
                <w:rFonts w:ascii="Arial" w:hAnsi="Arial" w:cs="Arial"/>
                <w:lang w:val="sk-SK"/>
              </w:rPr>
              <w:t>-</w:t>
            </w:r>
          </w:p>
        </w:tc>
        <w:tc>
          <w:tcPr>
            <w:tcW w:w="1275" w:type="dxa"/>
          </w:tcPr>
          <w:p w:rsidR="00633BA4" w:rsidRPr="00BA150F" w:rsidRDefault="00716634" w:rsidP="00517961">
            <w:pPr>
              <w:pStyle w:val="Obsahtabuky"/>
              <w:jc w:val="center"/>
              <w:rPr>
                <w:rFonts w:ascii="Arial" w:hAnsi="Arial" w:cs="Arial"/>
                <w:sz w:val="20"/>
                <w:szCs w:val="20"/>
              </w:rPr>
            </w:pPr>
            <w:r w:rsidRPr="00BA150F">
              <w:rPr>
                <w:rFonts w:ascii="Arial" w:hAnsi="Arial" w:cs="Arial"/>
                <w:sz w:val="20"/>
                <w:szCs w:val="20"/>
              </w:rPr>
              <w:t xml:space="preserve">  </w:t>
            </w:r>
            <w:r w:rsidR="000041FB" w:rsidRPr="00BA150F">
              <w:rPr>
                <w:rFonts w:ascii="Arial" w:hAnsi="Arial" w:cs="Arial"/>
                <w:sz w:val="20"/>
                <w:szCs w:val="20"/>
              </w:rPr>
              <w:t>4</w:t>
            </w:r>
            <w:r w:rsidR="00517961" w:rsidRPr="00BA150F">
              <w:rPr>
                <w:rFonts w:ascii="Arial" w:hAnsi="Arial" w:cs="Arial"/>
                <w:sz w:val="20"/>
                <w:szCs w:val="20"/>
              </w:rPr>
              <w:t>4</w:t>
            </w:r>
          </w:p>
        </w:tc>
      </w:tr>
      <w:tr w:rsidR="00633BA4" w:rsidRPr="00BA150F" w:rsidTr="000041FB">
        <w:tc>
          <w:tcPr>
            <w:tcW w:w="3686" w:type="dxa"/>
          </w:tcPr>
          <w:p w:rsidR="00633BA4" w:rsidRPr="00BA150F" w:rsidRDefault="00633BA4" w:rsidP="001D3062">
            <w:pPr>
              <w:jc w:val="both"/>
              <w:rPr>
                <w:rFonts w:ascii="Arial" w:hAnsi="Arial" w:cs="Arial"/>
                <w:lang w:val="sk-SK"/>
              </w:rPr>
            </w:pPr>
            <w:r w:rsidRPr="00BA150F">
              <w:rPr>
                <w:rFonts w:ascii="Arial" w:hAnsi="Arial" w:cs="Arial"/>
                <w:lang w:val="sk-SK"/>
              </w:rPr>
              <w:t>10. Stred - ul. Jašíkova - ul. Št</w:t>
            </w:r>
            <w:r w:rsidR="001D3062" w:rsidRPr="00BA150F">
              <w:rPr>
                <w:rFonts w:ascii="Arial" w:hAnsi="Arial" w:cs="Arial"/>
                <w:lang w:val="sk-SK"/>
              </w:rPr>
              <w:t>úr</w:t>
            </w:r>
            <w:r w:rsidRPr="00BA150F">
              <w:rPr>
                <w:rFonts w:ascii="Arial" w:hAnsi="Arial" w:cs="Arial"/>
                <w:lang w:val="sk-SK"/>
              </w:rPr>
              <w:t>ova</w:t>
            </w:r>
          </w:p>
        </w:tc>
        <w:tc>
          <w:tcPr>
            <w:tcW w:w="1559" w:type="dxa"/>
          </w:tcPr>
          <w:p w:rsidR="00633BA4" w:rsidRPr="00BA150F" w:rsidRDefault="00765ECE" w:rsidP="00765ECE">
            <w:pPr>
              <w:jc w:val="center"/>
              <w:rPr>
                <w:rFonts w:ascii="Arial" w:hAnsi="Arial" w:cs="Arial"/>
                <w:lang w:val="sk-SK"/>
              </w:rPr>
            </w:pPr>
            <w:r w:rsidRPr="00BA150F">
              <w:rPr>
                <w:rFonts w:ascii="Arial" w:hAnsi="Arial" w:cs="Arial"/>
                <w:lang w:val="sk-SK"/>
              </w:rPr>
              <w:t>rodinné domy</w:t>
            </w:r>
          </w:p>
        </w:tc>
        <w:tc>
          <w:tcPr>
            <w:tcW w:w="1418" w:type="dxa"/>
          </w:tcPr>
          <w:p w:rsidR="00633BA4" w:rsidRPr="00BA150F" w:rsidRDefault="000041FB" w:rsidP="002727B0">
            <w:pPr>
              <w:jc w:val="center"/>
              <w:rPr>
                <w:rFonts w:ascii="Arial" w:hAnsi="Arial" w:cs="Arial"/>
                <w:lang w:val="sk-SK"/>
              </w:rPr>
            </w:pPr>
            <w:r w:rsidRPr="00BA150F">
              <w:rPr>
                <w:rFonts w:ascii="Arial" w:hAnsi="Arial" w:cs="Arial"/>
                <w:lang w:val="sk-SK"/>
              </w:rPr>
              <w:t>obyvateľ</w:t>
            </w:r>
          </w:p>
        </w:tc>
        <w:tc>
          <w:tcPr>
            <w:tcW w:w="1134" w:type="dxa"/>
          </w:tcPr>
          <w:p w:rsidR="00633BA4" w:rsidRPr="00BA150F" w:rsidRDefault="00930B1D" w:rsidP="002727B0">
            <w:pPr>
              <w:jc w:val="center"/>
              <w:rPr>
                <w:rFonts w:ascii="Arial" w:hAnsi="Arial" w:cs="Arial"/>
                <w:lang w:val="sk-SK"/>
              </w:rPr>
            </w:pPr>
            <w:r w:rsidRPr="00BA150F">
              <w:rPr>
                <w:rFonts w:ascii="Arial" w:hAnsi="Arial" w:cs="Arial"/>
                <w:lang w:val="sk-SK"/>
              </w:rPr>
              <w:t>-</w:t>
            </w:r>
          </w:p>
        </w:tc>
        <w:tc>
          <w:tcPr>
            <w:tcW w:w="1275" w:type="dxa"/>
          </w:tcPr>
          <w:p w:rsidR="00633BA4" w:rsidRPr="00BA150F" w:rsidRDefault="00716634" w:rsidP="00D77E13">
            <w:pPr>
              <w:pStyle w:val="Obsahtabuky"/>
              <w:jc w:val="center"/>
              <w:rPr>
                <w:rFonts w:ascii="Arial" w:hAnsi="Arial" w:cs="Arial"/>
                <w:sz w:val="20"/>
                <w:szCs w:val="20"/>
              </w:rPr>
            </w:pPr>
            <w:r w:rsidRPr="00BA150F">
              <w:rPr>
                <w:rFonts w:ascii="Arial" w:hAnsi="Arial" w:cs="Arial"/>
                <w:sz w:val="20"/>
                <w:szCs w:val="20"/>
              </w:rPr>
              <w:t xml:space="preserve">  </w:t>
            </w:r>
            <w:r w:rsidR="000041FB" w:rsidRPr="00BA150F">
              <w:rPr>
                <w:rFonts w:ascii="Arial" w:hAnsi="Arial" w:cs="Arial"/>
                <w:sz w:val="20"/>
                <w:szCs w:val="20"/>
              </w:rPr>
              <w:t>3</w:t>
            </w:r>
            <w:r w:rsidR="00D77E13" w:rsidRPr="00BA150F">
              <w:rPr>
                <w:rFonts w:ascii="Arial" w:hAnsi="Arial" w:cs="Arial"/>
                <w:sz w:val="20"/>
                <w:szCs w:val="20"/>
              </w:rPr>
              <w:t>2</w:t>
            </w:r>
          </w:p>
        </w:tc>
      </w:tr>
      <w:tr w:rsidR="00633BA4" w:rsidRPr="00BA150F" w:rsidTr="000041FB">
        <w:tc>
          <w:tcPr>
            <w:tcW w:w="3686" w:type="dxa"/>
          </w:tcPr>
          <w:p w:rsidR="00633BA4" w:rsidRPr="00BA150F" w:rsidRDefault="00633BA4" w:rsidP="002727B0">
            <w:pPr>
              <w:jc w:val="both"/>
              <w:rPr>
                <w:rFonts w:ascii="Arial" w:hAnsi="Arial" w:cs="Arial"/>
                <w:lang w:val="sk-SK"/>
              </w:rPr>
            </w:pPr>
            <w:r w:rsidRPr="00BA150F">
              <w:rPr>
                <w:rFonts w:ascii="Arial" w:hAnsi="Arial" w:cs="Arial"/>
                <w:lang w:val="sk-SK"/>
              </w:rPr>
              <w:t>12. Závodie za ihriskom</w:t>
            </w:r>
          </w:p>
        </w:tc>
        <w:tc>
          <w:tcPr>
            <w:tcW w:w="1559" w:type="dxa"/>
          </w:tcPr>
          <w:p w:rsidR="00633BA4" w:rsidRPr="00BA150F" w:rsidRDefault="00765ECE" w:rsidP="00765ECE">
            <w:pPr>
              <w:jc w:val="center"/>
              <w:rPr>
                <w:rFonts w:ascii="Arial" w:hAnsi="Arial" w:cs="Arial"/>
                <w:lang w:val="sk-SK"/>
              </w:rPr>
            </w:pPr>
            <w:r w:rsidRPr="00BA150F">
              <w:rPr>
                <w:rFonts w:ascii="Arial" w:hAnsi="Arial" w:cs="Arial"/>
                <w:lang w:val="sk-SK"/>
              </w:rPr>
              <w:t>rodinné domy</w:t>
            </w:r>
          </w:p>
        </w:tc>
        <w:tc>
          <w:tcPr>
            <w:tcW w:w="1418" w:type="dxa"/>
          </w:tcPr>
          <w:p w:rsidR="00633BA4" w:rsidRPr="00BA150F" w:rsidRDefault="000041FB" w:rsidP="002727B0">
            <w:pPr>
              <w:jc w:val="center"/>
              <w:rPr>
                <w:rFonts w:ascii="Arial" w:hAnsi="Arial" w:cs="Arial"/>
                <w:lang w:val="sk-SK"/>
              </w:rPr>
            </w:pPr>
            <w:r w:rsidRPr="00BA150F">
              <w:rPr>
                <w:rFonts w:ascii="Arial" w:hAnsi="Arial" w:cs="Arial"/>
                <w:lang w:val="sk-SK"/>
              </w:rPr>
              <w:t>obyvateľ</w:t>
            </w:r>
          </w:p>
        </w:tc>
        <w:tc>
          <w:tcPr>
            <w:tcW w:w="1134" w:type="dxa"/>
          </w:tcPr>
          <w:p w:rsidR="00633BA4" w:rsidRPr="00BA150F" w:rsidRDefault="00930B1D" w:rsidP="002727B0">
            <w:pPr>
              <w:jc w:val="center"/>
              <w:rPr>
                <w:rFonts w:ascii="Arial" w:hAnsi="Arial" w:cs="Arial"/>
                <w:lang w:val="sk-SK"/>
              </w:rPr>
            </w:pPr>
            <w:r w:rsidRPr="00BA150F">
              <w:rPr>
                <w:rFonts w:ascii="Arial" w:hAnsi="Arial" w:cs="Arial"/>
                <w:lang w:val="sk-SK"/>
              </w:rPr>
              <w:t>-</w:t>
            </w:r>
          </w:p>
        </w:tc>
        <w:tc>
          <w:tcPr>
            <w:tcW w:w="1275" w:type="dxa"/>
          </w:tcPr>
          <w:p w:rsidR="00633BA4" w:rsidRPr="00BA150F" w:rsidRDefault="00716634" w:rsidP="00716634">
            <w:pPr>
              <w:pStyle w:val="Obsahtabuky"/>
              <w:jc w:val="center"/>
              <w:rPr>
                <w:rFonts w:ascii="Arial" w:hAnsi="Arial" w:cs="Arial"/>
                <w:sz w:val="20"/>
                <w:szCs w:val="20"/>
              </w:rPr>
            </w:pPr>
            <w:r w:rsidRPr="00BA150F">
              <w:rPr>
                <w:rFonts w:ascii="Arial" w:hAnsi="Arial" w:cs="Arial"/>
                <w:sz w:val="20"/>
                <w:szCs w:val="20"/>
              </w:rPr>
              <w:t xml:space="preserve">  13</w:t>
            </w:r>
          </w:p>
        </w:tc>
      </w:tr>
      <w:tr w:rsidR="00633BA4" w:rsidRPr="00BA150F" w:rsidTr="000041FB">
        <w:tc>
          <w:tcPr>
            <w:tcW w:w="3686" w:type="dxa"/>
          </w:tcPr>
          <w:p w:rsidR="00633BA4" w:rsidRPr="00BA150F" w:rsidRDefault="00633BA4" w:rsidP="00716634">
            <w:pPr>
              <w:jc w:val="both"/>
              <w:rPr>
                <w:rFonts w:ascii="Arial" w:hAnsi="Arial" w:cs="Arial"/>
                <w:lang w:val="sk-SK"/>
              </w:rPr>
            </w:pPr>
            <w:r w:rsidRPr="00BA150F">
              <w:rPr>
                <w:rFonts w:ascii="Arial" w:hAnsi="Arial" w:cs="Arial"/>
                <w:lang w:val="sk-SK"/>
              </w:rPr>
              <w:t>14. Dlh</w:t>
            </w:r>
            <w:r w:rsidR="00716634" w:rsidRPr="00BA150F">
              <w:rPr>
                <w:rFonts w:ascii="Arial" w:hAnsi="Arial" w:cs="Arial"/>
                <w:lang w:val="sk-SK"/>
              </w:rPr>
              <w:t>ovanská cesta</w:t>
            </w:r>
          </w:p>
        </w:tc>
        <w:tc>
          <w:tcPr>
            <w:tcW w:w="1559" w:type="dxa"/>
          </w:tcPr>
          <w:p w:rsidR="00633BA4" w:rsidRPr="00BA150F" w:rsidRDefault="00765ECE" w:rsidP="00765ECE">
            <w:pPr>
              <w:jc w:val="center"/>
              <w:rPr>
                <w:rFonts w:ascii="Arial" w:hAnsi="Arial" w:cs="Arial"/>
                <w:lang w:val="sk-SK"/>
              </w:rPr>
            </w:pPr>
            <w:r w:rsidRPr="00BA150F">
              <w:rPr>
                <w:rFonts w:ascii="Arial" w:hAnsi="Arial" w:cs="Arial"/>
                <w:lang w:val="sk-SK"/>
              </w:rPr>
              <w:t>rodinné domy</w:t>
            </w:r>
          </w:p>
        </w:tc>
        <w:tc>
          <w:tcPr>
            <w:tcW w:w="1418" w:type="dxa"/>
          </w:tcPr>
          <w:p w:rsidR="00633BA4" w:rsidRPr="00BA150F" w:rsidRDefault="000041FB" w:rsidP="002727B0">
            <w:pPr>
              <w:jc w:val="center"/>
              <w:rPr>
                <w:rFonts w:ascii="Arial" w:hAnsi="Arial" w:cs="Arial"/>
                <w:lang w:val="sk-SK"/>
              </w:rPr>
            </w:pPr>
            <w:r w:rsidRPr="00BA150F">
              <w:rPr>
                <w:rFonts w:ascii="Arial" w:hAnsi="Arial" w:cs="Arial"/>
                <w:lang w:val="sk-SK"/>
              </w:rPr>
              <w:t>obyvateľ</w:t>
            </w:r>
          </w:p>
        </w:tc>
        <w:tc>
          <w:tcPr>
            <w:tcW w:w="1134" w:type="dxa"/>
          </w:tcPr>
          <w:p w:rsidR="00633BA4" w:rsidRPr="00BA150F" w:rsidRDefault="00930B1D" w:rsidP="002727B0">
            <w:pPr>
              <w:jc w:val="center"/>
              <w:rPr>
                <w:rFonts w:ascii="Arial" w:hAnsi="Arial" w:cs="Arial"/>
                <w:lang w:val="sk-SK"/>
              </w:rPr>
            </w:pPr>
            <w:r w:rsidRPr="00BA150F">
              <w:rPr>
                <w:rFonts w:ascii="Arial" w:hAnsi="Arial" w:cs="Arial"/>
                <w:lang w:val="sk-SK"/>
              </w:rPr>
              <w:t>-</w:t>
            </w:r>
          </w:p>
        </w:tc>
        <w:tc>
          <w:tcPr>
            <w:tcW w:w="1275" w:type="dxa"/>
          </w:tcPr>
          <w:p w:rsidR="00633BA4" w:rsidRPr="00BA150F" w:rsidRDefault="00716634" w:rsidP="00517961">
            <w:pPr>
              <w:pStyle w:val="Obsahtabuky"/>
              <w:jc w:val="center"/>
              <w:rPr>
                <w:rFonts w:ascii="Arial" w:hAnsi="Arial" w:cs="Arial"/>
                <w:sz w:val="20"/>
                <w:szCs w:val="20"/>
              </w:rPr>
            </w:pPr>
            <w:r w:rsidRPr="00BA150F">
              <w:rPr>
                <w:rFonts w:ascii="Arial" w:hAnsi="Arial" w:cs="Arial"/>
                <w:sz w:val="20"/>
                <w:szCs w:val="20"/>
              </w:rPr>
              <w:t xml:space="preserve">  </w:t>
            </w:r>
            <w:r w:rsidR="000041FB" w:rsidRPr="00BA150F">
              <w:rPr>
                <w:rFonts w:ascii="Arial" w:hAnsi="Arial" w:cs="Arial"/>
                <w:sz w:val="20"/>
                <w:szCs w:val="20"/>
              </w:rPr>
              <w:t>1</w:t>
            </w:r>
            <w:r w:rsidR="00517961" w:rsidRPr="00BA150F">
              <w:rPr>
                <w:rFonts w:ascii="Arial" w:hAnsi="Arial" w:cs="Arial"/>
                <w:sz w:val="20"/>
                <w:szCs w:val="20"/>
              </w:rPr>
              <w:t>6</w:t>
            </w:r>
          </w:p>
        </w:tc>
      </w:tr>
      <w:tr w:rsidR="00930B1D" w:rsidRPr="00BA150F" w:rsidTr="000041FB">
        <w:tc>
          <w:tcPr>
            <w:tcW w:w="3686" w:type="dxa"/>
          </w:tcPr>
          <w:p w:rsidR="00930B1D" w:rsidRPr="00BA150F" w:rsidRDefault="00930B1D" w:rsidP="00716634">
            <w:pPr>
              <w:jc w:val="both"/>
              <w:rPr>
                <w:rFonts w:ascii="Arial" w:hAnsi="Arial" w:cs="Arial"/>
                <w:lang w:val="sk-SK"/>
              </w:rPr>
            </w:pPr>
            <w:r w:rsidRPr="00BA150F">
              <w:rPr>
                <w:rFonts w:ascii="Arial" w:hAnsi="Arial" w:cs="Arial"/>
                <w:lang w:val="sk-SK"/>
              </w:rPr>
              <w:t>16. Nádražná ulica</w:t>
            </w:r>
          </w:p>
        </w:tc>
        <w:tc>
          <w:tcPr>
            <w:tcW w:w="1559" w:type="dxa"/>
          </w:tcPr>
          <w:p w:rsidR="00930B1D" w:rsidRPr="00BA150F" w:rsidRDefault="00930B1D" w:rsidP="00765ECE">
            <w:pPr>
              <w:jc w:val="center"/>
              <w:rPr>
                <w:rFonts w:ascii="Arial" w:hAnsi="Arial" w:cs="Arial"/>
                <w:lang w:val="sk-SK"/>
              </w:rPr>
            </w:pPr>
            <w:r w:rsidRPr="00BA150F">
              <w:rPr>
                <w:rFonts w:ascii="Arial" w:hAnsi="Arial" w:cs="Arial"/>
                <w:lang w:val="sk-SK"/>
              </w:rPr>
              <w:t>OV</w:t>
            </w:r>
          </w:p>
        </w:tc>
        <w:tc>
          <w:tcPr>
            <w:tcW w:w="1418" w:type="dxa"/>
          </w:tcPr>
          <w:p w:rsidR="00930B1D" w:rsidRPr="00BA150F" w:rsidRDefault="00930B1D" w:rsidP="002727B0">
            <w:pPr>
              <w:jc w:val="center"/>
              <w:rPr>
                <w:rFonts w:ascii="Arial" w:hAnsi="Arial" w:cs="Arial"/>
                <w:lang w:val="sk-SK"/>
              </w:rPr>
            </w:pPr>
            <w:r w:rsidRPr="00BA150F">
              <w:rPr>
                <w:rFonts w:ascii="Arial" w:hAnsi="Arial" w:cs="Arial"/>
                <w:lang w:val="sk-SK"/>
              </w:rPr>
              <w:t>zamestnanec</w:t>
            </w:r>
          </w:p>
        </w:tc>
        <w:tc>
          <w:tcPr>
            <w:tcW w:w="1134" w:type="dxa"/>
          </w:tcPr>
          <w:p w:rsidR="00930B1D" w:rsidRPr="00BA150F" w:rsidRDefault="00930B1D" w:rsidP="002727B0">
            <w:pPr>
              <w:jc w:val="center"/>
              <w:rPr>
                <w:rFonts w:ascii="Arial" w:hAnsi="Arial" w:cs="Arial"/>
                <w:lang w:val="sk-SK"/>
              </w:rPr>
            </w:pPr>
            <w:r w:rsidRPr="00BA150F">
              <w:rPr>
                <w:rFonts w:ascii="Arial" w:hAnsi="Arial" w:cs="Arial"/>
                <w:lang w:val="sk-SK"/>
              </w:rPr>
              <w:t xml:space="preserve">    8</w:t>
            </w:r>
          </w:p>
        </w:tc>
        <w:tc>
          <w:tcPr>
            <w:tcW w:w="1275" w:type="dxa"/>
          </w:tcPr>
          <w:p w:rsidR="00930B1D" w:rsidRPr="00BA150F" w:rsidRDefault="00930B1D" w:rsidP="002727B0">
            <w:pPr>
              <w:pStyle w:val="Obsahtabuky"/>
              <w:jc w:val="center"/>
              <w:rPr>
                <w:rFonts w:ascii="Arial" w:hAnsi="Arial" w:cs="Arial"/>
                <w:sz w:val="20"/>
                <w:szCs w:val="20"/>
              </w:rPr>
            </w:pPr>
            <w:r w:rsidRPr="00BA150F">
              <w:rPr>
                <w:rFonts w:ascii="Arial" w:hAnsi="Arial" w:cs="Arial"/>
                <w:sz w:val="20"/>
                <w:szCs w:val="20"/>
              </w:rPr>
              <w:t>-</w:t>
            </w:r>
          </w:p>
        </w:tc>
      </w:tr>
      <w:tr w:rsidR="00866FFD" w:rsidRPr="00BA150F" w:rsidTr="000041FB">
        <w:tc>
          <w:tcPr>
            <w:tcW w:w="3686" w:type="dxa"/>
          </w:tcPr>
          <w:p w:rsidR="00866FFD" w:rsidRPr="00BA150F" w:rsidRDefault="00866FFD" w:rsidP="00716634">
            <w:pPr>
              <w:jc w:val="both"/>
              <w:rPr>
                <w:rFonts w:ascii="Arial" w:hAnsi="Arial" w:cs="Arial"/>
                <w:lang w:val="sk-SK"/>
              </w:rPr>
            </w:pPr>
            <w:r w:rsidRPr="00BA150F">
              <w:rPr>
                <w:rFonts w:ascii="Arial" w:hAnsi="Arial" w:cs="Arial"/>
                <w:lang w:val="sk-SK"/>
              </w:rPr>
              <w:t>18. Jašíkova ulica</w:t>
            </w:r>
          </w:p>
        </w:tc>
        <w:tc>
          <w:tcPr>
            <w:tcW w:w="1559" w:type="dxa"/>
          </w:tcPr>
          <w:p w:rsidR="00866FFD" w:rsidRPr="00BA150F" w:rsidRDefault="00866FFD" w:rsidP="00765ECE">
            <w:pPr>
              <w:jc w:val="center"/>
              <w:rPr>
                <w:rFonts w:ascii="Arial" w:hAnsi="Arial" w:cs="Arial"/>
                <w:lang w:val="sk-SK"/>
              </w:rPr>
            </w:pPr>
            <w:r w:rsidRPr="00BA150F">
              <w:rPr>
                <w:rFonts w:ascii="Arial" w:hAnsi="Arial" w:cs="Arial"/>
                <w:lang w:val="sk-SK"/>
              </w:rPr>
              <w:t>byty</w:t>
            </w:r>
          </w:p>
        </w:tc>
        <w:tc>
          <w:tcPr>
            <w:tcW w:w="1418" w:type="dxa"/>
          </w:tcPr>
          <w:p w:rsidR="00866FFD" w:rsidRPr="00BA150F" w:rsidRDefault="00866FFD" w:rsidP="002727B0">
            <w:pPr>
              <w:jc w:val="center"/>
              <w:rPr>
                <w:rFonts w:ascii="Arial" w:hAnsi="Arial" w:cs="Arial"/>
                <w:lang w:val="sk-SK"/>
              </w:rPr>
            </w:pPr>
            <w:r w:rsidRPr="00BA150F">
              <w:rPr>
                <w:rFonts w:ascii="Arial" w:hAnsi="Arial" w:cs="Arial"/>
                <w:lang w:val="sk-SK"/>
              </w:rPr>
              <w:t>obyvateľ</w:t>
            </w:r>
          </w:p>
        </w:tc>
        <w:tc>
          <w:tcPr>
            <w:tcW w:w="1134" w:type="dxa"/>
          </w:tcPr>
          <w:p w:rsidR="00866FFD" w:rsidRPr="00BA150F" w:rsidRDefault="00866FFD" w:rsidP="002727B0">
            <w:pPr>
              <w:jc w:val="center"/>
              <w:rPr>
                <w:rFonts w:ascii="Arial" w:hAnsi="Arial" w:cs="Arial"/>
                <w:lang w:val="sk-SK"/>
              </w:rPr>
            </w:pPr>
            <w:r w:rsidRPr="00BA150F">
              <w:rPr>
                <w:rFonts w:ascii="Arial" w:hAnsi="Arial" w:cs="Arial"/>
                <w:lang w:val="sk-SK"/>
              </w:rPr>
              <w:t>-</w:t>
            </w:r>
          </w:p>
        </w:tc>
        <w:tc>
          <w:tcPr>
            <w:tcW w:w="1275" w:type="dxa"/>
          </w:tcPr>
          <w:p w:rsidR="00866FFD" w:rsidRPr="00BA150F" w:rsidRDefault="00517961" w:rsidP="002727B0">
            <w:pPr>
              <w:pStyle w:val="Obsahtabuky"/>
              <w:jc w:val="center"/>
              <w:rPr>
                <w:rFonts w:ascii="Arial" w:hAnsi="Arial" w:cs="Arial"/>
                <w:sz w:val="20"/>
                <w:szCs w:val="20"/>
              </w:rPr>
            </w:pPr>
            <w:r w:rsidRPr="00BA150F">
              <w:rPr>
                <w:rFonts w:ascii="Arial" w:hAnsi="Arial" w:cs="Arial"/>
                <w:sz w:val="20"/>
                <w:szCs w:val="20"/>
              </w:rPr>
              <w:t xml:space="preserve">  90</w:t>
            </w:r>
          </w:p>
        </w:tc>
      </w:tr>
      <w:tr w:rsidR="00633BA4" w:rsidRPr="00BA150F" w:rsidTr="000041FB">
        <w:tc>
          <w:tcPr>
            <w:tcW w:w="3686" w:type="dxa"/>
          </w:tcPr>
          <w:p w:rsidR="00633BA4" w:rsidRPr="00BA150F" w:rsidRDefault="00633BA4" w:rsidP="00517961">
            <w:pPr>
              <w:rPr>
                <w:rFonts w:ascii="Arial" w:hAnsi="Arial" w:cs="Arial"/>
                <w:lang w:val="sk-SK"/>
              </w:rPr>
            </w:pPr>
            <w:r w:rsidRPr="00BA150F">
              <w:rPr>
                <w:rFonts w:ascii="Arial" w:hAnsi="Arial" w:cs="Arial"/>
                <w:lang w:val="sk-SK"/>
              </w:rPr>
              <w:t xml:space="preserve">Lokality 1, 2, 6, </w:t>
            </w:r>
            <w:r w:rsidR="00765ECE" w:rsidRPr="00BA150F">
              <w:rPr>
                <w:rFonts w:ascii="Arial" w:hAnsi="Arial" w:cs="Arial"/>
                <w:lang w:val="sk-SK"/>
              </w:rPr>
              <w:t xml:space="preserve">7, </w:t>
            </w:r>
            <w:r w:rsidRPr="00BA150F">
              <w:rPr>
                <w:rFonts w:ascii="Arial" w:hAnsi="Arial" w:cs="Arial"/>
                <w:lang w:val="sk-SK"/>
              </w:rPr>
              <w:t>8</w:t>
            </w:r>
            <w:r w:rsidR="00765ECE" w:rsidRPr="00BA150F">
              <w:rPr>
                <w:rFonts w:ascii="Arial" w:hAnsi="Arial" w:cs="Arial"/>
                <w:lang w:val="sk-SK"/>
              </w:rPr>
              <w:t>,</w:t>
            </w:r>
            <w:r w:rsidRPr="00BA150F">
              <w:rPr>
                <w:rFonts w:ascii="Arial" w:hAnsi="Arial" w:cs="Arial"/>
                <w:lang w:val="sk-SK"/>
              </w:rPr>
              <w:t xml:space="preserve"> </w:t>
            </w:r>
            <w:r w:rsidR="00765ECE" w:rsidRPr="00BA150F">
              <w:rPr>
                <w:rFonts w:ascii="Arial" w:hAnsi="Arial" w:cs="Arial"/>
                <w:lang w:val="sk-SK"/>
              </w:rPr>
              <w:t>10, 12, 14</w:t>
            </w:r>
            <w:r w:rsidR="00517961" w:rsidRPr="00BA150F">
              <w:rPr>
                <w:rFonts w:ascii="Arial" w:hAnsi="Arial" w:cs="Arial"/>
                <w:lang w:val="sk-SK"/>
              </w:rPr>
              <w:t>,</w:t>
            </w:r>
            <w:r w:rsidR="00930B1D" w:rsidRPr="00BA150F">
              <w:rPr>
                <w:rFonts w:ascii="Arial" w:hAnsi="Arial" w:cs="Arial"/>
                <w:lang w:val="sk-SK"/>
              </w:rPr>
              <w:t xml:space="preserve"> 16</w:t>
            </w:r>
            <w:r w:rsidR="00517961" w:rsidRPr="00BA150F">
              <w:rPr>
                <w:rFonts w:ascii="Arial" w:hAnsi="Arial" w:cs="Arial"/>
                <w:lang w:val="sk-SK"/>
              </w:rPr>
              <w:t xml:space="preserve"> a 18</w:t>
            </w:r>
          </w:p>
        </w:tc>
        <w:tc>
          <w:tcPr>
            <w:tcW w:w="1559" w:type="dxa"/>
          </w:tcPr>
          <w:p w:rsidR="00633BA4" w:rsidRPr="00BA150F" w:rsidRDefault="00633BA4" w:rsidP="002727B0">
            <w:pPr>
              <w:jc w:val="center"/>
              <w:rPr>
                <w:rFonts w:ascii="Arial" w:hAnsi="Arial" w:cs="Arial"/>
                <w:lang w:val="sk-SK"/>
              </w:rPr>
            </w:pPr>
          </w:p>
        </w:tc>
        <w:tc>
          <w:tcPr>
            <w:tcW w:w="1418" w:type="dxa"/>
          </w:tcPr>
          <w:p w:rsidR="00633BA4" w:rsidRPr="00BA150F" w:rsidRDefault="00633BA4" w:rsidP="002727B0">
            <w:pPr>
              <w:jc w:val="center"/>
              <w:rPr>
                <w:rFonts w:ascii="Arial" w:hAnsi="Arial" w:cs="Arial"/>
                <w:lang w:val="sk-SK"/>
              </w:rPr>
            </w:pPr>
          </w:p>
        </w:tc>
        <w:tc>
          <w:tcPr>
            <w:tcW w:w="1134" w:type="dxa"/>
          </w:tcPr>
          <w:p w:rsidR="00633BA4" w:rsidRPr="00BA150F" w:rsidRDefault="00866FFD" w:rsidP="002727B0">
            <w:pPr>
              <w:jc w:val="center"/>
              <w:rPr>
                <w:rFonts w:ascii="Arial" w:hAnsi="Arial" w:cs="Arial"/>
                <w:lang w:val="sk-SK"/>
              </w:rPr>
            </w:pPr>
            <w:r w:rsidRPr="00BA150F">
              <w:rPr>
                <w:rFonts w:ascii="Arial" w:hAnsi="Arial" w:cs="Arial"/>
                <w:lang w:val="sk-SK"/>
              </w:rPr>
              <w:t>30</w:t>
            </w:r>
            <w:r w:rsidR="007B5772" w:rsidRPr="00BA150F">
              <w:rPr>
                <w:rFonts w:ascii="Arial" w:hAnsi="Arial" w:cs="Arial"/>
                <w:lang w:val="sk-SK"/>
              </w:rPr>
              <w:t>0</w:t>
            </w:r>
          </w:p>
        </w:tc>
        <w:tc>
          <w:tcPr>
            <w:tcW w:w="1275" w:type="dxa"/>
          </w:tcPr>
          <w:p w:rsidR="00633BA4" w:rsidRPr="00BA150F" w:rsidRDefault="00D77E13" w:rsidP="00716634">
            <w:pPr>
              <w:pStyle w:val="Obsahtabuky"/>
              <w:jc w:val="center"/>
              <w:rPr>
                <w:rFonts w:ascii="Arial" w:hAnsi="Arial" w:cs="Arial"/>
                <w:sz w:val="20"/>
                <w:szCs w:val="20"/>
              </w:rPr>
            </w:pPr>
            <w:r w:rsidRPr="00BA150F">
              <w:rPr>
                <w:rFonts w:ascii="Arial" w:hAnsi="Arial" w:cs="Arial"/>
                <w:sz w:val="20"/>
                <w:szCs w:val="20"/>
              </w:rPr>
              <w:t>449</w:t>
            </w:r>
          </w:p>
        </w:tc>
      </w:tr>
    </w:tbl>
    <w:p w:rsidR="002727B0" w:rsidRPr="00BA150F" w:rsidRDefault="002727B0" w:rsidP="002727B0">
      <w:pPr>
        <w:ind w:firstLine="287"/>
        <w:jc w:val="both"/>
        <w:rPr>
          <w:rFonts w:ascii="Arial" w:hAnsi="Arial" w:cs="Arial"/>
          <w:lang w:val="sk-SK" w:eastAsia="ar-SA"/>
        </w:rPr>
      </w:pPr>
    </w:p>
    <w:p w:rsidR="00353A27" w:rsidRPr="00BA150F" w:rsidRDefault="00353A27" w:rsidP="002727B0">
      <w:pPr>
        <w:ind w:firstLine="287"/>
        <w:jc w:val="both"/>
        <w:rPr>
          <w:rFonts w:ascii="Arial" w:hAnsi="Arial" w:cs="Arial"/>
          <w:lang w:val="sk-SK" w:eastAsia="ar-SA"/>
        </w:rPr>
      </w:pPr>
    </w:p>
    <w:p w:rsidR="002727B0" w:rsidRPr="00BA150F" w:rsidRDefault="002727B0" w:rsidP="002727B0">
      <w:pPr>
        <w:jc w:val="both"/>
        <w:rPr>
          <w:rFonts w:ascii="Arial" w:hAnsi="Arial" w:cs="Arial"/>
          <w:b/>
          <w:lang w:val="sk-SK"/>
        </w:rPr>
      </w:pPr>
      <w:r w:rsidRPr="00BA150F">
        <w:rPr>
          <w:rFonts w:ascii="Arial" w:hAnsi="Arial" w:cs="Arial"/>
          <w:b/>
          <w:lang w:val="sk-SK"/>
        </w:rPr>
        <w:t>Výpočet potreby pitnej vody pre štatistické zhodnotenie pre navrhovaný stav:</w:t>
      </w:r>
    </w:p>
    <w:p w:rsidR="002727B0" w:rsidRPr="00BA150F" w:rsidRDefault="002727B0" w:rsidP="002727B0">
      <w:pPr>
        <w:rPr>
          <w:rFonts w:ascii="Arial" w:hAnsi="Arial" w:cs="Arial"/>
          <w:lang w:val="sk-SK"/>
        </w:rPr>
      </w:pPr>
    </w:p>
    <w:p w:rsidR="002727B0" w:rsidRPr="00BA150F" w:rsidRDefault="002727B0" w:rsidP="002727B0">
      <w:pPr>
        <w:rPr>
          <w:rFonts w:ascii="Arial" w:hAnsi="Arial" w:cs="Arial"/>
          <w:lang w:val="sk-SK"/>
        </w:rPr>
      </w:pPr>
      <w:r w:rsidRPr="00BA150F">
        <w:rPr>
          <w:rFonts w:ascii="Arial" w:hAnsi="Arial" w:cs="Arial"/>
          <w:lang w:val="sk-SK"/>
        </w:rPr>
        <w:t>(podľa Vyhlášky MŽP SR č.</w:t>
      </w:r>
      <w:r w:rsidR="00575BA3" w:rsidRPr="00BA150F">
        <w:rPr>
          <w:rFonts w:ascii="Arial" w:hAnsi="Arial" w:cs="Arial"/>
          <w:lang w:val="sk-SK"/>
        </w:rPr>
        <w:t xml:space="preserve"> </w:t>
      </w:r>
      <w:r w:rsidRPr="00BA150F">
        <w:rPr>
          <w:rFonts w:ascii="Arial" w:hAnsi="Arial" w:cs="Arial"/>
          <w:lang w:val="sk-SK"/>
        </w:rPr>
        <w:t>684/2006 zo dňa 14.11.2006):</w:t>
      </w:r>
    </w:p>
    <w:p w:rsidR="002727B0" w:rsidRPr="00BA150F" w:rsidRDefault="002727B0" w:rsidP="002727B0">
      <w:pPr>
        <w:widowControl w:val="0"/>
        <w:tabs>
          <w:tab w:val="left" w:pos="360"/>
        </w:tabs>
        <w:suppressAutoHyphens/>
        <w:overflowPunct/>
        <w:autoSpaceDE/>
        <w:autoSpaceDN/>
        <w:adjustRightInd/>
        <w:ind w:left="360"/>
        <w:jc w:val="both"/>
        <w:textAlignment w:val="auto"/>
        <w:rPr>
          <w:rFonts w:ascii="Arial" w:hAnsi="Arial" w:cs="Arial"/>
          <w:lang w:val="sk-SK" w:eastAsia="ar-SA"/>
        </w:rPr>
      </w:pPr>
      <w:r w:rsidRPr="00BA150F">
        <w:rPr>
          <w:rFonts w:ascii="Arial" w:hAnsi="Arial" w:cs="Arial"/>
          <w:lang w:val="sk-SK" w:eastAsia="ar-SA"/>
        </w:rPr>
        <w:t>-  pre bytový fond (k</w:t>
      </w:r>
      <w:r w:rsidRPr="00BA150F">
        <w:rPr>
          <w:rFonts w:ascii="Arial" w:hAnsi="Arial" w:cs="Arial"/>
          <w:vertAlign w:val="subscript"/>
          <w:lang w:val="sk-SK" w:eastAsia="ar-SA"/>
        </w:rPr>
        <w:t>d</w:t>
      </w:r>
      <w:r w:rsidRPr="00BA150F">
        <w:rPr>
          <w:rFonts w:ascii="Arial" w:hAnsi="Arial" w:cs="Arial"/>
          <w:lang w:val="sk-SK" w:eastAsia="ar-SA"/>
        </w:rPr>
        <w:t xml:space="preserve"> = 1,3 resp. 1,6 re</w:t>
      </w:r>
      <w:r w:rsidR="00ED4537" w:rsidRPr="00BA150F">
        <w:rPr>
          <w:rFonts w:ascii="Arial" w:hAnsi="Arial" w:cs="Arial"/>
          <w:lang w:val="sk-SK" w:eastAsia="ar-SA"/>
        </w:rPr>
        <w:t>sp</w:t>
      </w:r>
      <w:r w:rsidRPr="00BA150F">
        <w:rPr>
          <w:rFonts w:ascii="Arial" w:hAnsi="Arial" w:cs="Arial"/>
          <w:lang w:val="sk-SK" w:eastAsia="ar-SA"/>
        </w:rPr>
        <w:t>. 2,0; k</w:t>
      </w:r>
      <w:r w:rsidRPr="00BA150F">
        <w:rPr>
          <w:rFonts w:ascii="Arial" w:hAnsi="Arial" w:cs="Arial"/>
          <w:vertAlign w:val="subscript"/>
          <w:lang w:val="sk-SK" w:eastAsia="ar-SA"/>
        </w:rPr>
        <w:t>h</w:t>
      </w:r>
      <w:r w:rsidRPr="00BA150F">
        <w:rPr>
          <w:rFonts w:ascii="Arial" w:hAnsi="Arial" w:cs="Arial"/>
          <w:lang w:val="sk-SK" w:eastAsia="ar-SA"/>
        </w:rPr>
        <w:t xml:space="preserve"> = 1,8) </w:t>
      </w:r>
      <w:r w:rsidR="004A332E" w:rsidRPr="00BA150F">
        <w:rPr>
          <w:rFonts w:ascii="Arial" w:hAnsi="Arial" w:cs="Arial"/>
          <w:lang w:val="sk-SK" w:eastAsia="ar-SA"/>
        </w:rPr>
        <w:t>-</w:t>
      </w:r>
      <w:r w:rsidRPr="00BA150F">
        <w:rPr>
          <w:rFonts w:ascii="Arial" w:hAnsi="Arial" w:cs="Arial"/>
          <w:lang w:val="sk-SK" w:eastAsia="ar-SA"/>
        </w:rPr>
        <w:t xml:space="preserve"> závislá od veľkosti územia:</w:t>
      </w:r>
    </w:p>
    <w:p w:rsidR="002727B0" w:rsidRPr="00BA150F" w:rsidRDefault="002727B0" w:rsidP="002727B0">
      <w:pPr>
        <w:ind w:left="360"/>
        <w:jc w:val="both"/>
        <w:rPr>
          <w:rFonts w:ascii="Arial" w:hAnsi="Arial" w:cs="Arial"/>
          <w:vertAlign w:val="superscript"/>
          <w:lang w:val="sk-SK" w:eastAsia="ar-SA"/>
        </w:rPr>
      </w:pPr>
      <w:r w:rsidRPr="00BA150F">
        <w:rPr>
          <w:rFonts w:ascii="Arial" w:hAnsi="Arial" w:cs="Arial"/>
          <w:lang w:val="sk-SK" w:eastAsia="ar-SA"/>
        </w:rPr>
        <w:t xml:space="preserve">   špecifická potreba vody je závislá od vybavenia bytov. Navrhujem</w:t>
      </w:r>
      <w:r w:rsidR="001711E7" w:rsidRPr="00BA150F">
        <w:rPr>
          <w:rFonts w:ascii="Arial" w:hAnsi="Arial" w:cs="Arial"/>
          <w:lang w:val="sk-SK" w:eastAsia="ar-SA"/>
        </w:rPr>
        <w:t>e</w:t>
      </w:r>
      <w:r w:rsidRPr="00BA150F">
        <w:rPr>
          <w:rFonts w:ascii="Arial" w:hAnsi="Arial" w:cs="Arial"/>
          <w:lang w:val="sk-SK" w:eastAsia="ar-SA"/>
        </w:rPr>
        <w:t xml:space="preserve"> 1</w:t>
      </w:r>
      <w:r w:rsidR="00E53DF9" w:rsidRPr="00BA150F">
        <w:rPr>
          <w:rFonts w:ascii="Arial" w:hAnsi="Arial" w:cs="Arial"/>
          <w:lang w:val="sk-SK" w:eastAsia="ar-SA"/>
        </w:rPr>
        <w:t>2</w:t>
      </w:r>
      <w:r w:rsidRPr="00BA150F">
        <w:rPr>
          <w:rFonts w:ascii="Arial" w:hAnsi="Arial" w:cs="Arial"/>
          <w:lang w:val="sk-SK" w:eastAsia="ar-SA"/>
        </w:rPr>
        <w:t>0 l. obyv</w:t>
      </w:r>
      <w:r w:rsidRPr="00BA150F">
        <w:rPr>
          <w:rFonts w:ascii="Arial" w:hAnsi="Arial" w:cs="Arial"/>
          <w:vertAlign w:val="superscript"/>
          <w:lang w:val="sk-SK" w:eastAsia="ar-SA"/>
        </w:rPr>
        <w:t>-1</w:t>
      </w:r>
      <w:r w:rsidRPr="00BA150F">
        <w:rPr>
          <w:rFonts w:ascii="Arial" w:hAnsi="Arial" w:cs="Arial"/>
          <w:lang w:val="sk-SK" w:eastAsia="ar-SA"/>
        </w:rPr>
        <w:t>.d</w:t>
      </w:r>
      <w:r w:rsidRPr="00BA150F">
        <w:rPr>
          <w:rFonts w:ascii="Arial" w:hAnsi="Arial" w:cs="Arial"/>
          <w:vertAlign w:val="superscript"/>
          <w:lang w:val="sk-SK" w:eastAsia="ar-SA"/>
        </w:rPr>
        <w:t>-1</w:t>
      </w:r>
    </w:p>
    <w:p w:rsidR="002727B0" w:rsidRPr="00BA150F" w:rsidRDefault="000041FB" w:rsidP="002727B0">
      <w:pPr>
        <w:widowControl w:val="0"/>
        <w:tabs>
          <w:tab w:val="left" w:pos="360"/>
          <w:tab w:val="right" w:pos="9356"/>
        </w:tabs>
        <w:suppressAutoHyphens/>
        <w:overflowPunct/>
        <w:autoSpaceDE/>
        <w:autoSpaceDN/>
        <w:adjustRightInd/>
        <w:ind w:left="360"/>
        <w:jc w:val="both"/>
        <w:textAlignment w:val="auto"/>
        <w:rPr>
          <w:rFonts w:ascii="Arial" w:hAnsi="Arial" w:cs="Arial"/>
          <w:vertAlign w:val="superscript"/>
          <w:lang w:val="sk-SK" w:eastAsia="ar-SA"/>
        </w:rPr>
      </w:pPr>
      <w:r w:rsidRPr="00BA150F">
        <w:rPr>
          <w:rFonts w:ascii="Arial" w:hAnsi="Arial" w:cs="Arial"/>
          <w:lang w:val="sk-SK" w:eastAsia="ar-SA"/>
        </w:rPr>
        <w:t>-  pre občiansku</w:t>
      </w:r>
      <w:r w:rsidR="002727B0" w:rsidRPr="00BA150F">
        <w:rPr>
          <w:rFonts w:ascii="Arial" w:hAnsi="Arial" w:cs="Arial"/>
          <w:lang w:val="sk-SK" w:eastAsia="ar-SA"/>
        </w:rPr>
        <w:t xml:space="preserve"> vybavenosť </w:t>
      </w:r>
      <w:r w:rsidRPr="00BA150F">
        <w:rPr>
          <w:rFonts w:ascii="Arial" w:hAnsi="Arial" w:cs="Arial"/>
          <w:lang w:val="sk-SK" w:eastAsia="ar-SA"/>
        </w:rPr>
        <w:t xml:space="preserve">a výrobu </w:t>
      </w:r>
      <w:r w:rsidR="004A332E" w:rsidRPr="00BA150F">
        <w:rPr>
          <w:rFonts w:ascii="Arial" w:hAnsi="Arial" w:cs="Arial"/>
          <w:lang w:val="sk-SK" w:eastAsia="ar-SA"/>
        </w:rPr>
        <w:t>-</w:t>
      </w:r>
      <w:r w:rsidR="002727B0" w:rsidRPr="00BA150F">
        <w:rPr>
          <w:rFonts w:ascii="Arial" w:hAnsi="Arial" w:cs="Arial"/>
          <w:lang w:val="sk-SK" w:eastAsia="ar-SA"/>
        </w:rPr>
        <w:t xml:space="preserve"> predstavuje 60 l.os</w:t>
      </w:r>
      <w:r w:rsidR="002727B0" w:rsidRPr="00BA150F">
        <w:rPr>
          <w:rFonts w:ascii="Arial" w:hAnsi="Arial" w:cs="Arial"/>
          <w:vertAlign w:val="superscript"/>
          <w:lang w:val="sk-SK" w:eastAsia="ar-SA"/>
        </w:rPr>
        <w:t>-1</w:t>
      </w:r>
      <w:r w:rsidR="002727B0" w:rsidRPr="00BA150F">
        <w:rPr>
          <w:rFonts w:ascii="Arial" w:hAnsi="Arial" w:cs="Arial"/>
          <w:lang w:val="sk-SK" w:eastAsia="ar-SA"/>
        </w:rPr>
        <w:t>.d</w:t>
      </w:r>
      <w:r w:rsidR="002727B0" w:rsidRPr="00BA150F">
        <w:rPr>
          <w:rFonts w:ascii="Arial" w:hAnsi="Arial" w:cs="Arial"/>
          <w:vertAlign w:val="superscript"/>
          <w:lang w:val="sk-SK" w:eastAsia="ar-SA"/>
        </w:rPr>
        <w:t xml:space="preserve">-1 </w:t>
      </w:r>
    </w:p>
    <w:p w:rsidR="00A46981" w:rsidRPr="00BA150F" w:rsidRDefault="00A46981" w:rsidP="002727B0">
      <w:pPr>
        <w:tabs>
          <w:tab w:val="left" w:pos="360"/>
          <w:tab w:val="right" w:pos="9356"/>
        </w:tabs>
        <w:jc w:val="both"/>
        <w:rPr>
          <w:rFonts w:ascii="Arial" w:hAnsi="Arial" w:cs="Arial"/>
          <w:lang w:val="sk-SK" w:eastAsia="ar-SA"/>
        </w:rPr>
      </w:pPr>
    </w:p>
    <w:p w:rsidR="00A46981" w:rsidRPr="00BA150F" w:rsidRDefault="00B51DD5" w:rsidP="002727B0">
      <w:pPr>
        <w:tabs>
          <w:tab w:val="left" w:pos="360"/>
          <w:tab w:val="right" w:pos="9356"/>
        </w:tabs>
        <w:jc w:val="both"/>
        <w:rPr>
          <w:rFonts w:ascii="Arial" w:hAnsi="Arial" w:cs="Arial"/>
          <w:lang w:val="sk-SK" w:eastAsia="ar-SA"/>
        </w:rPr>
      </w:pPr>
      <w:r w:rsidRPr="00BA150F">
        <w:rPr>
          <w:rFonts w:ascii="Arial" w:hAnsi="Arial" w:cs="Arial"/>
          <w:lang w:val="sk-SK" w:eastAsia="ar-SA"/>
        </w:rPr>
        <w:t>Bilancia potreby pitnej vody</w:t>
      </w:r>
    </w:p>
    <w:tbl>
      <w:tblPr>
        <w:tblW w:w="907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09"/>
        <w:gridCol w:w="2468"/>
        <w:gridCol w:w="425"/>
        <w:gridCol w:w="426"/>
        <w:gridCol w:w="425"/>
        <w:gridCol w:w="709"/>
        <w:gridCol w:w="567"/>
        <w:gridCol w:w="283"/>
        <w:gridCol w:w="709"/>
        <w:gridCol w:w="567"/>
        <w:gridCol w:w="283"/>
        <w:gridCol w:w="567"/>
        <w:gridCol w:w="426"/>
        <w:gridCol w:w="708"/>
      </w:tblGrid>
      <w:tr w:rsidR="00681337" w:rsidRPr="00BA150F" w:rsidTr="00B51DD5">
        <w:tblPrEx>
          <w:tblCellMar>
            <w:top w:w="0" w:type="dxa"/>
            <w:bottom w:w="0" w:type="dxa"/>
          </w:tblCellMar>
        </w:tblPrEx>
        <w:trPr>
          <w:trHeight w:hRule="exact" w:val="576"/>
        </w:trPr>
        <w:tc>
          <w:tcPr>
            <w:tcW w:w="509" w:type="dxa"/>
            <w:tcBorders>
              <w:top w:val="single" w:sz="4" w:space="0" w:color="auto"/>
              <w:left w:val="single" w:sz="4" w:space="0" w:color="auto"/>
              <w:bottom w:val="single" w:sz="4" w:space="0" w:color="auto"/>
              <w:right w:val="single" w:sz="4" w:space="0" w:color="auto"/>
            </w:tcBorders>
          </w:tcPr>
          <w:p w:rsidR="00681337" w:rsidRPr="00BA150F" w:rsidRDefault="00681337" w:rsidP="00A44859">
            <w:pPr>
              <w:jc w:val="center"/>
              <w:rPr>
                <w:rFonts w:ascii="Arial" w:hAnsi="Arial" w:cs="Arial"/>
                <w:sz w:val="14"/>
                <w:szCs w:val="12"/>
                <w:lang w:val="sk-SK" w:eastAsia="en-US"/>
              </w:rPr>
            </w:pPr>
            <w:r w:rsidRPr="00BA150F">
              <w:rPr>
                <w:rFonts w:ascii="Arial" w:hAnsi="Arial" w:cs="Arial"/>
                <w:sz w:val="14"/>
                <w:szCs w:val="12"/>
                <w:lang w:val="sk-SK" w:eastAsia="en-US"/>
              </w:rPr>
              <w:t>Ozn. lokality</w:t>
            </w:r>
          </w:p>
        </w:tc>
        <w:tc>
          <w:tcPr>
            <w:tcW w:w="2468" w:type="dxa"/>
            <w:tcBorders>
              <w:top w:val="single" w:sz="4" w:space="0" w:color="auto"/>
              <w:left w:val="single" w:sz="4" w:space="0" w:color="auto"/>
              <w:bottom w:val="single" w:sz="4" w:space="0" w:color="auto"/>
              <w:right w:val="single" w:sz="4" w:space="0" w:color="auto"/>
            </w:tcBorders>
          </w:tcPr>
          <w:p w:rsidR="00681337" w:rsidRPr="00BA150F" w:rsidRDefault="00681337" w:rsidP="002727B0">
            <w:pPr>
              <w:rPr>
                <w:rFonts w:ascii="Arial" w:hAnsi="Arial" w:cs="Arial"/>
                <w:sz w:val="14"/>
                <w:szCs w:val="12"/>
                <w:lang w:val="sk-SK" w:eastAsia="en-US"/>
              </w:rPr>
            </w:pPr>
            <w:r w:rsidRPr="00BA150F">
              <w:rPr>
                <w:rFonts w:ascii="Arial" w:hAnsi="Arial" w:cs="Arial"/>
                <w:sz w:val="14"/>
                <w:szCs w:val="12"/>
                <w:lang w:val="sk-SK" w:eastAsia="en-US"/>
              </w:rPr>
              <w:t>Popis</w:t>
            </w:r>
          </w:p>
        </w:tc>
        <w:tc>
          <w:tcPr>
            <w:tcW w:w="425" w:type="dxa"/>
            <w:tcBorders>
              <w:top w:val="single" w:sz="4" w:space="0" w:color="auto"/>
              <w:left w:val="single" w:sz="4" w:space="0" w:color="auto"/>
              <w:bottom w:val="single" w:sz="4" w:space="0" w:color="auto"/>
              <w:right w:val="single" w:sz="4" w:space="0" w:color="auto"/>
            </w:tcBorders>
          </w:tcPr>
          <w:p w:rsidR="00681337" w:rsidRPr="00BA150F" w:rsidRDefault="00681337" w:rsidP="002727B0">
            <w:pPr>
              <w:jc w:val="center"/>
              <w:rPr>
                <w:rFonts w:ascii="Arial" w:hAnsi="Arial" w:cs="Arial"/>
                <w:sz w:val="14"/>
                <w:szCs w:val="12"/>
                <w:lang w:val="sk-SK" w:eastAsia="en-US"/>
              </w:rPr>
            </w:pPr>
            <w:r w:rsidRPr="00BA150F">
              <w:rPr>
                <w:rFonts w:ascii="Arial" w:hAnsi="Arial" w:cs="Arial"/>
                <w:sz w:val="14"/>
                <w:szCs w:val="12"/>
                <w:lang w:val="sk-SK" w:eastAsia="en-US"/>
              </w:rPr>
              <w:t>počet</w:t>
            </w:r>
          </w:p>
          <w:p w:rsidR="00681337" w:rsidRPr="00BA150F" w:rsidRDefault="00681337" w:rsidP="002727B0">
            <w:pPr>
              <w:jc w:val="center"/>
              <w:rPr>
                <w:rFonts w:ascii="Arial" w:hAnsi="Arial" w:cs="Arial"/>
                <w:sz w:val="14"/>
                <w:szCs w:val="12"/>
                <w:lang w:val="sk-SK" w:eastAsia="en-US"/>
              </w:rPr>
            </w:pPr>
            <w:r w:rsidRPr="00BA150F">
              <w:rPr>
                <w:rFonts w:ascii="Arial" w:hAnsi="Arial" w:cs="Arial"/>
                <w:sz w:val="14"/>
                <w:szCs w:val="12"/>
                <w:lang w:val="sk-SK" w:eastAsia="en-US"/>
              </w:rPr>
              <w:t>b.j.</w:t>
            </w:r>
          </w:p>
        </w:tc>
        <w:tc>
          <w:tcPr>
            <w:tcW w:w="426" w:type="dxa"/>
            <w:tcBorders>
              <w:top w:val="single" w:sz="4" w:space="0" w:color="auto"/>
              <w:left w:val="single" w:sz="4" w:space="0" w:color="auto"/>
              <w:bottom w:val="single" w:sz="4" w:space="0" w:color="auto"/>
              <w:right w:val="single" w:sz="4" w:space="0" w:color="auto"/>
            </w:tcBorders>
          </w:tcPr>
          <w:p w:rsidR="00681337" w:rsidRPr="00BA150F" w:rsidRDefault="00681337" w:rsidP="002727B0">
            <w:pPr>
              <w:jc w:val="center"/>
              <w:rPr>
                <w:rFonts w:ascii="Arial" w:hAnsi="Arial" w:cs="Arial"/>
                <w:sz w:val="14"/>
                <w:szCs w:val="12"/>
                <w:lang w:val="sk-SK" w:eastAsia="en-US"/>
              </w:rPr>
            </w:pPr>
            <w:r w:rsidRPr="00BA150F">
              <w:rPr>
                <w:rFonts w:ascii="Arial" w:hAnsi="Arial" w:cs="Arial"/>
                <w:sz w:val="14"/>
                <w:szCs w:val="12"/>
                <w:lang w:val="sk-SK" w:eastAsia="en-US"/>
              </w:rPr>
              <w:t>MJ</w:t>
            </w:r>
          </w:p>
        </w:tc>
        <w:tc>
          <w:tcPr>
            <w:tcW w:w="425" w:type="dxa"/>
            <w:tcBorders>
              <w:top w:val="single" w:sz="4" w:space="0" w:color="auto"/>
              <w:left w:val="single" w:sz="4" w:space="0" w:color="auto"/>
              <w:bottom w:val="single" w:sz="4" w:space="0" w:color="auto"/>
              <w:right w:val="single" w:sz="4" w:space="0" w:color="auto"/>
            </w:tcBorders>
          </w:tcPr>
          <w:p w:rsidR="00681337" w:rsidRPr="00BA150F" w:rsidRDefault="00681337" w:rsidP="002727B0">
            <w:pPr>
              <w:jc w:val="center"/>
              <w:rPr>
                <w:rFonts w:ascii="Arial" w:hAnsi="Arial" w:cs="Arial"/>
                <w:sz w:val="14"/>
                <w:szCs w:val="12"/>
                <w:lang w:val="sk-SK" w:eastAsia="en-US"/>
              </w:rPr>
            </w:pPr>
            <w:r w:rsidRPr="00BA150F">
              <w:rPr>
                <w:rFonts w:ascii="Arial" w:hAnsi="Arial" w:cs="Arial"/>
                <w:sz w:val="14"/>
                <w:szCs w:val="12"/>
                <w:lang w:val="sk-SK" w:eastAsia="en-US"/>
              </w:rPr>
              <w:t>počet MJ</w:t>
            </w:r>
          </w:p>
        </w:tc>
        <w:tc>
          <w:tcPr>
            <w:tcW w:w="709" w:type="dxa"/>
            <w:tcBorders>
              <w:top w:val="single" w:sz="4" w:space="0" w:color="auto"/>
              <w:left w:val="single" w:sz="4" w:space="0" w:color="auto"/>
              <w:bottom w:val="single" w:sz="4" w:space="0" w:color="auto"/>
              <w:right w:val="single" w:sz="4" w:space="0" w:color="auto"/>
            </w:tcBorders>
          </w:tcPr>
          <w:p w:rsidR="00681337" w:rsidRPr="00BA150F" w:rsidRDefault="00681337" w:rsidP="002727B0">
            <w:pPr>
              <w:jc w:val="center"/>
              <w:rPr>
                <w:rFonts w:ascii="Arial" w:hAnsi="Arial" w:cs="Arial"/>
                <w:sz w:val="14"/>
                <w:szCs w:val="12"/>
                <w:lang w:val="sk-SK" w:eastAsia="en-US"/>
              </w:rPr>
            </w:pPr>
            <w:r w:rsidRPr="00BA150F">
              <w:rPr>
                <w:rFonts w:ascii="Arial" w:hAnsi="Arial" w:cs="Arial"/>
                <w:sz w:val="14"/>
                <w:szCs w:val="12"/>
                <w:lang w:val="sk-SK" w:eastAsia="en-US"/>
              </w:rPr>
              <w:t>špec. potreba</w:t>
            </w:r>
          </w:p>
          <w:p w:rsidR="00681337" w:rsidRPr="00BA150F" w:rsidRDefault="00681337" w:rsidP="00A46981">
            <w:pPr>
              <w:jc w:val="center"/>
              <w:rPr>
                <w:rFonts w:ascii="Arial" w:hAnsi="Arial" w:cs="Arial"/>
                <w:sz w:val="14"/>
                <w:szCs w:val="12"/>
                <w:lang w:val="sk-SK" w:eastAsia="en-US"/>
              </w:rPr>
            </w:pPr>
            <w:r w:rsidRPr="00BA150F">
              <w:rPr>
                <w:rFonts w:ascii="Arial" w:hAnsi="Arial" w:cs="Arial"/>
                <w:sz w:val="14"/>
                <w:szCs w:val="12"/>
                <w:lang w:val="sk-SK" w:eastAsia="en-US"/>
              </w:rPr>
              <w:t>l.MJ</w:t>
            </w:r>
            <w:r w:rsidRPr="00BA150F">
              <w:rPr>
                <w:rFonts w:ascii="Arial" w:hAnsi="Arial" w:cs="Arial"/>
                <w:sz w:val="14"/>
                <w:szCs w:val="12"/>
                <w:vertAlign w:val="superscript"/>
                <w:lang w:val="sk-SK" w:eastAsia="en-US"/>
              </w:rPr>
              <w:t>-1</w:t>
            </w:r>
            <w:r w:rsidRPr="00BA150F">
              <w:rPr>
                <w:rFonts w:ascii="Arial" w:hAnsi="Arial" w:cs="Arial"/>
                <w:sz w:val="14"/>
                <w:szCs w:val="12"/>
                <w:lang w:val="sk-SK" w:eastAsia="en-US"/>
              </w:rPr>
              <w:t>. d</w:t>
            </w:r>
            <w:r w:rsidRPr="00BA150F">
              <w:rPr>
                <w:rFonts w:ascii="Arial" w:hAnsi="Arial" w:cs="Arial"/>
                <w:sz w:val="14"/>
                <w:szCs w:val="12"/>
                <w:vertAlign w:val="superscript"/>
                <w:lang w:val="sk-SK" w:eastAsia="en-US"/>
              </w:rPr>
              <w:t>-1</w:t>
            </w:r>
          </w:p>
        </w:tc>
        <w:tc>
          <w:tcPr>
            <w:tcW w:w="567" w:type="dxa"/>
            <w:tcBorders>
              <w:top w:val="single" w:sz="4" w:space="0" w:color="auto"/>
              <w:left w:val="single" w:sz="4" w:space="0" w:color="auto"/>
              <w:bottom w:val="single" w:sz="4" w:space="0" w:color="auto"/>
              <w:right w:val="single" w:sz="4" w:space="0" w:color="auto"/>
            </w:tcBorders>
          </w:tcPr>
          <w:p w:rsidR="00681337" w:rsidRPr="00BA150F" w:rsidRDefault="00681337" w:rsidP="002727B0">
            <w:pPr>
              <w:jc w:val="center"/>
              <w:rPr>
                <w:rFonts w:ascii="Arial" w:hAnsi="Arial" w:cs="Arial"/>
                <w:sz w:val="14"/>
                <w:szCs w:val="12"/>
                <w:lang w:val="sk-SK" w:eastAsia="en-US"/>
              </w:rPr>
            </w:pPr>
            <w:r w:rsidRPr="00BA150F">
              <w:rPr>
                <w:rFonts w:ascii="Arial" w:hAnsi="Arial" w:cs="Arial"/>
                <w:sz w:val="14"/>
                <w:szCs w:val="12"/>
                <w:lang w:val="sk-SK" w:eastAsia="en-US"/>
              </w:rPr>
              <w:t xml:space="preserve">Qd </w:t>
            </w:r>
          </w:p>
          <w:p w:rsidR="00681337" w:rsidRPr="00BA150F" w:rsidRDefault="00681337" w:rsidP="00A46981">
            <w:pPr>
              <w:jc w:val="center"/>
              <w:rPr>
                <w:rFonts w:ascii="Arial" w:hAnsi="Arial" w:cs="Arial"/>
                <w:sz w:val="14"/>
                <w:szCs w:val="12"/>
                <w:lang w:val="sk-SK" w:eastAsia="en-US"/>
              </w:rPr>
            </w:pPr>
            <w:r w:rsidRPr="00BA150F">
              <w:rPr>
                <w:rFonts w:ascii="Arial" w:hAnsi="Arial" w:cs="Arial"/>
                <w:sz w:val="14"/>
                <w:szCs w:val="12"/>
                <w:lang w:val="sk-SK" w:eastAsia="en-US"/>
              </w:rPr>
              <w:t>m</w:t>
            </w:r>
            <w:r w:rsidRPr="00BA150F">
              <w:rPr>
                <w:rFonts w:ascii="Arial" w:hAnsi="Arial" w:cs="Arial"/>
                <w:sz w:val="14"/>
                <w:szCs w:val="12"/>
                <w:vertAlign w:val="superscript"/>
                <w:lang w:val="sk-SK" w:eastAsia="en-US"/>
              </w:rPr>
              <w:t>3</w:t>
            </w:r>
            <w:r w:rsidRPr="00BA150F">
              <w:rPr>
                <w:rFonts w:ascii="Arial" w:hAnsi="Arial" w:cs="Arial"/>
                <w:sz w:val="14"/>
                <w:szCs w:val="12"/>
                <w:lang w:val="sk-SK" w:eastAsia="en-US"/>
              </w:rPr>
              <w:t>. d</w:t>
            </w:r>
            <w:r w:rsidRPr="00BA150F">
              <w:rPr>
                <w:rFonts w:ascii="Arial" w:hAnsi="Arial" w:cs="Arial"/>
                <w:sz w:val="14"/>
                <w:szCs w:val="12"/>
                <w:vertAlign w:val="superscript"/>
                <w:lang w:val="sk-SK" w:eastAsia="en-US"/>
              </w:rPr>
              <w:t>-1</w:t>
            </w:r>
          </w:p>
        </w:tc>
        <w:tc>
          <w:tcPr>
            <w:tcW w:w="283" w:type="dxa"/>
            <w:tcBorders>
              <w:top w:val="single" w:sz="4" w:space="0" w:color="auto"/>
              <w:left w:val="single" w:sz="4" w:space="0" w:color="auto"/>
              <w:bottom w:val="single" w:sz="4" w:space="0" w:color="auto"/>
              <w:right w:val="single" w:sz="4" w:space="0" w:color="auto"/>
            </w:tcBorders>
          </w:tcPr>
          <w:p w:rsidR="00681337" w:rsidRPr="00BA150F" w:rsidRDefault="00681337" w:rsidP="002727B0">
            <w:pPr>
              <w:jc w:val="center"/>
              <w:rPr>
                <w:rFonts w:ascii="Arial" w:hAnsi="Arial" w:cs="Arial"/>
                <w:sz w:val="14"/>
                <w:szCs w:val="12"/>
                <w:lang w:val="sk-SK" w:eastAsia="en-US"/>
              </w:rPr>
            </w:pPr>
          </w:p>
          <w:p w:rsidR="00681337" w:rsidRPr="00BA150F" w:rsidRDefault="00681337" w:rsidP="002727B0">
            <w:pPr>
              <w:jc w:val="center"/>
              <w:rPr>
                <w:rFonts w:ascii="Arial" w:hAnsi="Arial" w:cs="Arial"/>
                <w:sz w:val="14"/>
                <w:szCs w:val="12"/>
                <w:lang w:val="sk-SK" w:eastAsia="en-US"/>
              </w:rPr>
            </w:pPr>
            <w:r w:rsidRPr="00BA150F">
              <w:rPr>
                <w:rFonts w:ascii="Arial" w:hAnsi="Arial" w:cs="Arial"/>
                <w:sz w:val="14"/>
                <w:szCs w:val="12"/>
                <w:lang w:val="sk-SK" w:eastAsia="en-US"/>
              </w:rPr>
              <w:t>kd</w:t>
            </w:r>
          </w:p>
        </w:tc>
        <w:tc>
          <w:tcPr>
            <w:tcW w:w="709" w:type="dxa"/>
            <w:tcBorders>
              <w:top w:val="single" w:sz="4" w:space="0" w:color="auto"/>
              <w:left w:val="single" w:sz="4" w:space="0" w:color="auto"/>
              <w:bottom w:val="single" w:sz="4" w:space="0" w:color="auto"/>
              <w:right w:val="single" w:sz="4" w:space="0" w:color="auto"/>
            </w:tcBorders>
          </w:tcPr>
          <w:p w:rsidR="00681337" w:rsidRPr="00BA150F" w:rsidRDefault="00681337" w:rsidP="002727B0">
            <w:pPr>
              <w:jc w:val="center"/>
              <w:rPr>
                <w:rFonts w:ascii="Arial" w:hAnsi="Arial" w:cs="Arial"/>
                <w:sz w:val="14"/>
                <w:szCs w:val="12"/>
                <w:lang w:val="sk-SK" w:eastAsia="en-US"/>
              </w:rPr>
            </w:pPr>
            <w:r w:rsidRPr="00BA150F">
              <w:rPr>
                <w:rFonts w:ascii="Arial" w:hAnsi="Arial" w:cs="Arial"/>
                <w:sz w:val="14"/>
                <w:szCs w:val="12"/>
                <w:lang w:val="sk-SK" w:eastAsia="en-US"/>
              </w:rPr>
              <w:t>Qd.max</w:t>
            </w:r>
          </w:p>
          <w:p w:rsidR="00681337" w:rsidRPr="00BA150F" w:rsidRDefault="00681337" w:rsidP="00A46981">
            <w:pPr>
              <w:jc w:val="center"/>
              <w:rPr>
                <w:rFonts w:ascii="Arial" w:hAnsi="Arial" w:cs="Arial"/>
                <w:sz w:val="14"/>
                <w:szCs w:val="12"/>
                <w:lang w:val="sk-SK" w:eastAsia="en-US"/>
              </w:rPr>
            </w:pPr>
            <w:r w:rsidRPr="00BA150F">
              <w:rPr>
                <w:rFonts w:ascii="Arial" w:hAnsi="Arial" w:cs="Arial"/>
                <w:sz w:val="14"/>
                <w:szCs w:val="12"/>
                <w:lang w:val="sk-SK" w:eastAsia="en-US"/>
              </w:rPr>
              <w:t>m</w:t>
            </w:r>
            <w:r w:rsidRPr="00BA150F">
              <w:rPr>
                <w:rFonts w:ascii="Arial" w:hAnsi="Arial" w:cs="Arial"/>
                <w:sz w:val="14"/>
                <w:szCs w:val="12"/>
                <w:vertAlign w:val="superscript"/>
                <w:lang w:val="sk-SK" w:eastAsia="en-US"/>
              </w:rPr>
              <w:t>3</w:t>
            </w:r>
            <w:r w:rsidRPr="00BA150F">
              <w:rPr>
                <w:rFonts w:ascii="Arial" w:hAnsi="Arial" w:cs="Arial"/>
                <w:sz w:val="14"/>
                <w:szCs w:val="12"/>
                <w:lang w:val="sk-SK" w:eastAsia="en-US"/>
              </w:rPr>
              <w:t>. d</w:t>
            </w:r>
            <w:r w:rsidRPr="00BA150F">
              <w:rPr>
                <w:rFonts w:ascii="Arial" w:hAnsi="Arial" w:cs="Arial"/>
                <w:sz w:val="14"/>
                <w:szCs w:val="12"/>
                <w:vertAlign w:val="superscript"/>
                <w:lang w:val="sk-SK" w:eastAsia="en-US"/>
              </w:rPr>
              <w:t>-1</w:t>
            </w:r>
          </w:p>
        </w:tc>
        <w:tc>
          <w:tcPr>
            <w:tcW w:w="567" w:type="dxa"/>
            <w:tcBorders>
              <w:top w:val="single" w:sz="4" w:space="0" w:color="auto"/>
              <w:left w:val="single" w:sz="4" w:space="0" w:color="auto"/>
              <w:bottom w:val="single" w:sz="4" w:space="0" w:color="auto"/>
              <w:right w:val="single" w:sz="4" w:space="0" w:color="auto"/>
            </w:tcBorders>
          </w:tcPr>
          <w:p w:rsidR="00681337" w:rsidRPr="00BA150F" w:rsidRDefault="00681337" w:rsidP="00A46981">
            <w:pPr>
              <w:jc w:val="center"/>
              <w:rPr>
                <w:rFonts w:ascii="Arial" w:hAnsi="Arial" w:cs="Arial"/>
                <w:sz w:val="14"/>
                <w:szCs w:val="12"/>
                <w:lang w:val="sk-SK" w:eastAsia="en-US"/>
              </w:rPr>
            </w:pPr>
            <w:r w:rsidRPr="00BA150F">
              <w:rPr>
                <w:rFonts w:ascii="Arial" w:hAnsi="Arial" w:cs="Arial"/>
                <w:sz w:val="14"/>
                <w:szCs w:val="12"/>
                <w:lang w:val="sk-SK" w:eastAsia="en-US"/>
              </w:rPr>
              <w:t>Qdmax l.s</w:t>
            </w:r>
            <w:r w:rsidRPr="00BA150F">
              <w:rPr>
                <w:rFonts w:ascii="Arial" w:hAnsi="Arial" w:cs="Arial"/>
                <w:sz w:val="14"/>
                <w:szCs w:val="12"/>
                <w:vertAlign w:val="superscript"/>
                <w:lang w:val="sk-SK" w:eastAsia="en-US"/>
              </w:rPr>
              <w:t>-1</w:t>
            </w:r>
          </w:p>
        </w:tc>
        <w:tc>
          <w:tcPr>
            <w:tcW w:w="283" w:type="dxa"/>
            <w:tcBorders>
              <w:top w:val="single" w:sz="4" w:space="0" w:color="auto"/>
              <w:left w:val="single" w:sz="4" w:space="0" w:color="auto"/>
              <w:bottom w:val="single" w:sz="4" w:space="0" w:color="auto"/>
              <w:right w:val="single" w:sz="4" w:space="0" w:color="auto"/>
            </w:tcBorders>
          </w:tcPr>
          <w:p w:rsidR="00681337" w:rsidRPr="00BA150F" w:rsidRDefault="00681337" w:rsidP="002727B0">
            <w:pPr>
              <w:jc w:val="center"/>
              <w:rPr>
                <w:rFonts w:ascii="Arial" w:hAnsi="Arial" w:cs="Arial"/>
                <w:sz w:val="14"/>
                <w:szCs w:val="12"/>
                <w:lang w:val="sk-SK" w:eastAsia="en-US"/>
              </w:rPr>
            </w:pPr>
          </w:p>
          <w:p w:rsidR="00681337" w:rsidRPr="00BA150F" w:rsidRDefault="00681337" w:rsidP="002727B0">
            <w:pPr>
              <w:jc w:val="center"/>
              <w:rPr>
                <w:rFonts w:ascii="Arial" w:hAnsi="Arial" w:cs="Arial"/>
                <w:sz w:val="14"/>
                <w:szCs w:val="12"/>
                <w:lang w:val="sk-SK" w:eastAsia="en-US"/>
              </w:rPr>
            </w:pPr>
            <w:r w:rsidRPr="00BA150F">
              <w:rPr>
                <w:rFonts w:ascii="Arial" w:hAnsi="Arial" w:cs="Arial"/>
                <w:sz w:val="14"/>
                <w:szCs w:val="12"/>
                <w:lang w:val="sk-SK" w:eastAsia="en-US"/>
              </w:rPr>
              <w:t>kh</w:t>
            </w:r>
          </w:p>
        </w:tc>
        <w:tc>
          <w:tcPr>
            <w:tcW w:w="567" w:type="dxa"/>
            <w:tcBorders>
              <w:top w:val="single" w:sz="4" w:space="0" w:color="auto"/>
              <w:left w:val="single" w:sz="4" w:space="0" w:color="auto"/>
              <w:bottom w:val="single" w:sz="4" w:space="0" w:color="auto"/>
              <w:right w:val="single" w:sz="4" w:space="0" w:color="auto"/>
            </w:tcBorders>
          </w:tcPr>
          <w:p w:rsidR="00681337" w:rsidRPr="00BA150F" w:rsidRDefault="00681337" w:rsidP="002727B0">
            <w:pPr>
              <w:jc w:val="center"/>
              <w:rPr>
                <w:rFonts w:ascii="Arial" w:hAnsi="Arial" w:cs="Arial"/>
                <w:sz w:val="14"/>
                <w:szCs w:val="12"/>
                <w:lang w:val="sk-SK" w:eastAsia="en-US"/>
              </w:rPr>
            </w:pPr>
            <w:r w:rsidRPr="00BA150F">
              <w:rPr>
                <w:rFonts w:ascii="Arial" w:hAnsi="Arial" w:cs="Arial"/>
                <w:sz w:val="14"/>
                <w:szCs w:val="12"/>
                <w:lang w:val="sk-SK" w:eastAsia="en-US"/>
              </w:rPr>
              <w:t xml:space="preserve">Qhmax </w:t>
            </w:r>
          </w:p>
          <w:p w:rsidR="00681337" w:rsidRPr="00BA150F" w:rsidRDefault="00681337" w:rsidP="00A46981">
            <w:pPr>
              <w:jc w:val="center"/>
              <w:rPr>
                <w:rFonts w:ascii="Arial" w:hAnsi="Arial" w:cs="Arial"/>
                <w:sz w:val="14"/>
                <w:szCs w:val="12"/>
                <w:lang w:val="sk-SK" w:eastAsia="en-US"/>
              </w:rPr>
            </w:pPr>
            <w:r w:rsidRPr="00BA150F">
              <w:rPr>
                <w:rFonts w:ascii="Arial" w:hAnsi="Arial" w:cs="Arial"/>
                <w:sz w:val="14"/>
                <w:szCs w:val="12"/>
                <w:lang w:val="sk-SK" w:eastAsia="en-US"/>
              </w:rPr>
              <w:t>l.s</w:t>
            </w:r>
            <w:r w:rsidRPr="00BA150F">
              <w:rPr>
                <w:rFonts w:ascii="Arial" w:hAnsi="Arial" w:cs="Arial"/>
                <w:sz w:val="14"/>
                <w:szCs w:val="12"/>
                <w:vertAlign w:val="superscript"/>
                <w:lang w:val="sk-SK" w:eastAsia="en-US"/>
              </w:rPr>
              <w:t>-1</w:t>
            </w:r>
          </w:p>
        </w:tc>
        <w:tc>
          <w:tcPr>
            <w:tcW w:w="426" w:type="dxa"/>
            <w:tcBorders>
              <w:top w:val="single" w:sz="4" w:space="0" w:color="auto"/>
              <w:left w:val="single" w:sz="4" w:space="0" w:color="auto"/>
              <w:bottom w:val="single" w:sz="4" w:space="0" w:color="auto"/>
              <w:right w:val="single" w:sz="4" w:space="0" w:color="auto"/>
            </w:tcBorders>
          </w:tcPr>
          <w:p w:rsidR="00681337" w:rsidRPr="00BA150F" w:rsidRDefault="00681337" w:rsidP="00A46981">
            <w:pPr>
              <w:jc w:val="center"/>
              <w:rPr>
                <w:rFonts w:ascii="Arial" w:hAnsi="Arial" w:cs="Arial"/>
                <w:sz w:val="14"/>
                <w:szCs w:val="12"/>
                <w:lang w:val="sk-SK" w:eastAsia="en-US"/>
              </w:rPr>
            </w:pPr>
            <w:r w:rsidRPr="00BA150F">
              <w:rPr>
                <w:rFonts w:ascii="Arial" w:hAnsi="Arial" w:cs="Arial"/>
                <w:sz w:val="14"/>
                <w:szCs w:val="12"/>
                <w:lang w:val="sk-SK" w:eastAsia="en-US"/>
              </w:rPr>
              <w:t>počet dní d.rok</w:t>
            </w:r>
            <w:r w:rsidRPr="00BA150F">
              <w:rPr>
                <w:rFonts w:ascii="Arial" w:hAnsi="Arial" w:cs="Arial"/>
                <w:sz w:val="14"/>
                <w:szCs w:val="12"/>
                <w:vertAlign w:val="superscript"/>
                <w:lang w:val="sk-SK" w:eastAsia="en-US"/>
              </w:rPr>
              <w:t>-1</w:t>
            </w:r>
          </w:p>
        </w:tc>
        <w:tc>
          <w:tcPr>
            <w:tcW w:w="708" w:type="dxa"/>
            <w:tcBorders>
              <w:top w:val="single" w:sz="4" w:space="0" w:color="auto"/>
              <w:left w:val="single" w:sz="4" w:space="0" w:color="auto"/>
              <w:bottom w:val="single" w:sz="4" w:space="0" w:color="auto"/>
              <w:right w:val="single" w:sz="4" w:space="0" w:color="auto"/>
            </w:tcBorders>
          </w:tcPr>
          <w:p w:rsidR="00681337" w:rsidRPr="00BA150F" w:rsidRDefault="00681337" w:rsidP="002727B0">
            <w:pPr>
              <w:jc w:val="center"/>
              <w:rPr>
                <w:rFonts w:ascii="Arial" w:hAnsi="Arial" w:cs="Arial"/>
                <w:sz w:val="14"/>
                <w:szCs w:val="12"/>
                <w:lang w:val="sk-SK" w:eastAsia="en-US"/>
              </w:rPr>
            </w:pPr>
            <w:r w:rsidRPr="00BA150F">
              <w:rPr>
                <w:rFonts w:ascii="Arial" w:hAnsi="Arial" w:cs="Arial"/>
                <w:sz w:val="14"/>
                <w:szCs w:val="12"/>
                <w:lang w:val="sk-SK" w:eastAsia="en-US"/>
              </w:rPr>
              <w:t>Qr</w:t>
            </w:r>
          </w:p>
          <w:p w:rsidR="00681337" w:rsidRPr="00BA150F" w:rsidRDefault="00681337" w:rsidP="00A46981">
            <w:pPr>
              <w:jc w:val="center"/>
              <w:rPr>
                <w:rFonts w:ascii="Arial" w:hAnsi="Arial" w:cs="Arial"/>
                <w:sz w:val="14"/>
                <w:szCs w:val="12"/>
                <w:lang w:val="sk-SK" w:eastAsia="en-US"/>
              </w:rPr>
            </w:pPr>
            <w:r w:rsidRPr="00BA150F">
              <w:rPr>
                <w:rFonts w:ascii="Arial" w:hAnsi="Arial" w:cs="Arial"/>
                <w:sz w:val="14"/>
                <w:szCs w:val="12"/>
                <w:lang w:val="sk-SK" w:eastAsia="en-US"/>
              </w:rPr>
              <w:t>m</w:t>
            </w:r>
            <w:r w:rsidRPr="00BA150F">
              <w:rPr>
                <w:rFonts w:ascii="Arial" w:hAnsi="Arial" w:cs="Arial"/>
                <w:sz w:val="14"/>
                <w:szCs w:val="12"/>
                <w:vertAlign w:val="superscript"/>
                <w:lang w:val="sk-SK" w:eastAsia="en-US"/>
              </w:rPr>
              <w:t>3</w:t>
            </w:r>
            <w:r w:rsidRPr="00BA150F">
              <w:rPr>
                <w:rFonts w:ascii="Arial" w:hAnsi="Arial" w:cs="Arial"/>
                <w:sz w:val="14"/>
                <w:szCs w:val="12"/>
                <w:lang w:val="sk-SK" w:eastAsia="en-US"/>
              </w:rPr>
              <w:t>. rok</w:t>
            </w:r>
            <w:r w:rsidRPr="00BA150F">
              <w:rPr>
                <w:rFonts w:ascii="Arial" w:hAnsi="Arial" w:cs="Arial"/>
                <w:sz w:val="14"/>
                <w:szCs w:val="12"/>
                <w:vertAlign w:val="superscript"/>
                <w:lang w:val="sk-SK" w:eastAsia="en-US"/>
              </w:rPr>
              <w:t>-1</w:t>
            </w:r>
          </w:p>
        </w:tc>
      </w:tr>
      <w:tr w:rsidR="00681337" w:rsidRPr="00BA150F" w:rsidTr="00B51DD5">
        <w:tblPrEx>
          <w:tblCellMar>
            <w:top w:w="0" w:type="dxa"/>
            <w:bottom w:w="0" w:type="dxa"/>
          </w:tblCellMar>
        </w:tblPrEx>
        <w:trPr>
          <w:trHeight w:hRule="exact" w:val="273"/>
        </w:trPr>
        <w:tc>
          <w:tcPr>
            <w:tcW w:w="509" w:type="dxa"/>
            <w:tcBorders>
              <w:top w:val="single" w:sz="4" w:space="0" w:color="auto"/>
              <w:left w:val="single" w:sz="4" w:space="0" w:color="auto"/>
              <w:bottom w:val="single" w:sz="4" w:space="0" w:color="auto"/>
              <w:right w:val="single" w:sz="4" w:space="0" w:color="auto"/>
            </w:tcBorders>
          </w:tcPr>
          <w:p w:rsidR="00681337" w:rsidRPr="00BA150F" w:rsidRDefault="00681337" w:rsidP="00A44859">
            <w:pPr>
              <w:jc w:val="center"/>
              <w:rPr>
                <w:rFonts w:ascii="Arial" w:hAnsi="Arial" w:cs="Arial"/>
                <w:sz w:val="14"/>
                <w:szCs w:val="12"/>
                <w:lang w:val="sk-SK" w:eastAsia="en-US"/>
              </w:rPr>
            </w:pPr>
            <w:r w:rsidRPr="00BA150F">
              <w:rPr>
                <w:rFonts w:ascii="Arial" w:hAnsi="Arial" w:cs="Arial"/>
                <w:sz w:val="14"/>
                <w:szCs w:val="12"/>
                <w:lang w:val="sk-SK" w:eastAsia="en-US"/>
              </w:rPr>
              <w:t>1</w:t>
            </w:r>
          </w:p>
        </w:tc>
        <w:tc>
          <w:tcPr>
            <w:tcW w:w="2468" w:type="dxa"/>
            <w:tcBorders>
              <w:top w:val="single" w:sz="4" w:space="0" w:color="auto"/>
              <w:left w:val="single" w:sz="4" w:space="0" w:color="auto"/>
              <w:bottom w:val="single" w:sz="4" w:space="0" w:color="auto"/>
              <w:right w:val="single" w:sz="4" w:space="0" w:color="auto"/>
            </w:tcBorders>
          </w:tcPr>
          <w:p w:rsidR="00681337" w:rsidRPr="00BA150F" w:rsidRDefault="00681337" w:rsidP="002727B0">
            <w:pPr>
              <w:rPr>
                <w:rFonts w:ascii="Arial" w:hAnsi="Arial"/>
                <w:sz w:val="14"/>
                <w:szCs w:val="12"/>
                <w:lang w:val="sk-SK"/>
              </w:rPr>
            </w:pPr>
            <w:r w:rsidRPr="00BA150F">
              <w:rPr>
                <w:rFonts w:ascii="Arial" w:hAnsi="Arial" w:cs="Arial"/>
                <w:sz w:val="14"/>
                <w:lang w:val="sk-SK"/>
              </w:rPr>
              <w:t>Stred - pred gymnáziom</w:t>
            </w:r>
          </w:p>
        </w:tc>
        <w:tc>
          <w:tcPr>
            <w:tcW w:w="425" w:type="dxa"/>
            <w:tcBorders>
              <w:top w:val="single" w:sz="4" w:space="0" w:color="auto"/>
              <w:left w:val="single" w:sz="4" w:space="0" w:color="auto"/>
              <w:bottom w:val="single" w:sz="4" w:space="0" w:color="auto"/>
              <w:right w:val="single" w:sz="4" w:space="0" w:color="auto"/>
            </w:tcBorders>
          </w:tcPr>
          <w:p w:rsidR="00681337" w:rsidRPr="00BA150F" w:rsidRDefault="00681337" w:rsidP="002727B0">
            <w:pPr>
              <w:jc w:val="center"/>
              <w:rPr>
                <w:rFonts w:ascii="Arial" w:hAnsi="Arial" w:cs="Arial"/>
                <w:sz w:val="14"/>
                <w:szCs w:val="12"/>
                <w:lang w:val="sk-SK" w:eastAsia="en-US"/>
              </w:rPr>
            </w:pPr>
            <w:r w:rsidRPr="00BA150F">
              <w:rPr>
                <w:rFonts w:ascii="Arial" w:hAnsi="Arial" w:cs="Arial"/>
                <w:sz w:val="14"/>
                <w:szCs w:val="12"/>
                <w:lang w:val="sk-SK" w:eastAsia="en-US"/>
              </w:rPr>
              <w:t>30</w:t>
            </w:r>
          </w:p>
        </w:tc>
        <w:tc>
          <w:tcPr>
            <w:tcW w:w="426" w:type="dxa"/>
            <w:tcBorders>
              <w:top w:val="single" w:sz="4" w:space="0" w:color="auto"/>
              <w:left w:val="single" w:sz="4" w:space="0" w:color="auto"/>
              <w:bottom w:val="single" w:sz="4" w:space="0" w:color="auto"/>
              <w:right w:val="single" w:sz="4" w:space="0" w:color="auto"/>
            </w:tcBorders>
          </w:tcPr>
          <w:p w:rsidR="00681337" w:rsidRPr="00BA150F" w:rsidRDefault="00CC072A" w:rsidP="002727B0">
            <w:pPr>
              <w:jc w:val="center"/>
              <w:rPr>
                <w:rFonts w:ascii="Arial" w:hAnsi="Arial" w:cs="Arial"/>
                <w:sz w:val="14"/>
                <w:szCs w:val="12"/>
                <w:lang w:val="sk-SK" w:eastAsia="en-US"/>
              </w:rPr>
            </w:pPr>
            <w:r w:rsidRPr="00BA150F">
              <w:rPr>
                <w:rFonts w:ascii="Arial" w:hAnsi="Arial" w:cs="Arial"/>
                <w:sz w:val="14"/>
                <w:szCs w:val="12"/>
                <w:lang w:val="sk-SK" w:eastAsia="en-US"/>
              </w:rPr>
              <w:t>obyv.</w:t>
            </w:r>
          </w:p>
        </w:tc>
        <w:tc>
          <w:tcPr>
            <w:tcW w:w="425" w:type="dxa"/>
            <w:tcBorders>
              <w:top w:val="single" w:sz="4" w:space="0" w:color="auto"/>
              <w:left w:val="single" w:sz="4" w:space="0" w:color="auto"/>
              <w:bottom w:val="single" w:sz="4" w:space="0" w:color="auto"/>
              <w:right w:val="single" w:sz="4" w:space="0" w:color="auto"/>
            </w:tcBorders>
          </w:tcPr>
          <w:p w:rsidR="00681337" w:rsidRPr="00BA150F" w:rsidRDefault="00681337" w:rsidP="002727B0">
            <w:pPr>
              <w:jc w:val="center"/>
              <w:rPr>
                <w:rFonts w:ascii="Arial" w:hAnsi="Arial" w:cs="Arial"/>
                <w:sz w:val="14"/>
                <w:szCs w:val="12"/>
                <w:lang w:val="sk-SK" w:eastAsia="en-US"/>
              </w:rPr>
            </w:pPr>
            <w:r w:rsidRPr="00BA150F">
              <w:rPr>
                <w:rFonts w:ascii="Arial" w:hAnsi="Arial" w:cs="Arial"/>
                <w:sz w:val="14"/>
                <w:szCs w:val="12"/>
                <w:lang w:val="sk-SK" w:eastAsia="en-US"/>
              </w:rPr>
              <w:t>210</w:t>
            </w:r>
          </w:p>
        </w:tc>
        <w:tc>
          <w:tcPr>
            <w:tcW w:w="709" w:type="dxa"/>
            <w:tcBorders>
              <w:top w:val="single" w:sz="4" w:space="0" w:color="auto"/>
              <w:left w:val="single" w:sz="4" w:space="0" w:color="auto"/>
              <w:bottom w:val="single" w:sz="4" w:space="0" w:color="auto"/>
              <w:right w:val="single" w:sz="4" w:space="0" w:color="auto"/>
            </w:tcBorders>
          </w:tcPr>
          <w:p w:rsidR="00681337" w:rsidRPr="00BA150F" w:rsidRDefault="00CC072A" w:rsidP="002727B0">
            <w:pPr>
              <w:jc w:val="center"/>
              <w:rPr>
                <w:rFonts w:ascii="Arial" w:hAnsi="Arial" w:cs="Arial"/>
                <w:sz w:val="14"/>
                <w:szCs w:val="12"/>
                <w:lang w:val="sk-SK" w:eastAsia="en-US"/>
              </w:rPr>
            </w:pPr>
            <w:r w:rsidRPr="00BA150F">
              <w:rPr>
                <w:rFonts w:ascii="Arial" w:hAnsi="Arial" w:cs="Arial"/>
                <w:sz w:val="14"/>
                <w:szCs w:val="12"/>
                <w:lang w:val="sk-SK" w:eastAsia="en-US"/>
              </w:rPr>
              <w:t>120</w:t>
            </w:r>
          </w:p>
        </w:tc>
        <w:tc>
          <w:tcPr>
            <w:tcW w:w="567" w:type="dxa"/>
            <w:tcBorders>
              <w:top w:val="single" w:sz="4" w:space="0" w:color="auto"/>
              <w:left w:val="single" w:sz="4" w:space="0" w:color="auto"/>
              <w:bottom w:val="single" w:sz="4" w:space="0" w:color="auto"/>
              <w:right w:val="single" w:sz="4" w:space="0" w:color="auto"/>
            </w:tcBorders>
          </w:tcPr>
          <w:p w:rsidR="0068133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25,20</w:t>
            </w:r>
            <w:r w:rsidR="00B51DD5" w:rsidRPr="00BA150F">
              <w:rPr>
                <w:rFonts w:ascii="Arial" w:hAnsi="Arial" w:cs="Arial"/>
                <w:sz w:val="14"/>
                <w:szCs w:val="12"/>
                <w:lang w:val="sk-SK" w:eastAsia="en-US"/>
              </w:rPr>
              <w:t>0</w:t>
            </w:r>
          </w:p>
        </w:tc>
        <w:tc>
          <w:tcPr>
            <w:tcW w:w="283" w:type="dxa"/>
            <w:tcBorders>
              <w:top w:val="single" w:sz="4" w:space="0" w:color="auto"/>
              <w:left w:val="single" w:sz="4" w:space="0" w:color="auto"/>
              <w:bottom w:val="single" w:sz="4" w:space="0" w:color="auto"/>
              <w:right w:val="single" w:sz="4" w:space="0" w:color="auto"/>
            </w:tcBorders>
          </w:tcPr>
          <w:p w:rsidR="0068133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1,6</w:t>
            </w:r>
          </w:p>
        </w:tc>
        <w:tc>
          <w:tcPr>
            <w:tcW w:w="709" w:type="dxa"/>
            <w:tcBorders>
              <w:top w:val="single" w:sz="4" w:space="0" w:color="auto"/>
              <w:left w:val="single" w:sz="4" w:space="0" w:color="auto"/>
              <w:bottom w:val="single" w:sz="4" w:space="0" w:color="auto"/>
              <w:right w:val="single" w:sz="4" w:space="0" w:color="auto"/>
            </w:tcBorders>
          </w:tcPr>
          <w:p w:rsidR="0068133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40,320</w:t>
            </w:r>
          </w:p>
        </w:tc>
        <w:tc>
          <w:tcPr>
            <w:tcW w:w="567" w:type="dxa"/>
            <w:tcBorders>
              <w:top w:val="single" w:sz="4" w:space="0" w:color="auto"/>
              <w:left w:val="single" w:sz="4" w:space="0" w:color="auto"/>
              <w:bottom w:val="single" w:sz="4" w:space="0" w:color="auto"/>
              <w:right w:val="single" w:sz="4" w:space="0" w:color="auto"/>
            </w:tcBorders>
          </w:tcPr>
          <w:p w:rsidR="00681337" w:rsidRPr="00BA150F" w:rsidRDefault="003F1777" w:rsidP="003F1777">
            <w:pPr>
              <w:jc w:val="center"/>
              <w:rPr>
                <w:rFonts w:ascii="Arial" w:hAnsi="Arial" w:cs="Arial"/>
                <w:sz w:val="14"/>
                <w:szCs w:val="12"/>
                <w:lang w:val="sk-SK" w:eastAsia="en-US"/>
              </w:rPr>
            </w:pPr>
            <w:r w:rsidRPr="00BA150F">
              <w:rPr>
                <w:rFonts w:ascii="Arial" w:hAnsi="Arial" w:cs="Arial"/>
                <w:sz w:val="14"/>
                <w:szCs w:val="12"/>
                <w:lang w:val="sk-SK" w:eastAsia="en-US"/>
              </w:rPr>
              <w:t>0,467</w:t>
            </w:r>
          </w:p>
        </w:tc>
        <w:tc>
          <w:tcPr>
            <w:tcW w:w="283" w:type="dxa"/>
            <w:tcBorders>
              <w:top w:val="single" w:sz="4" w:space="0" w:color="auto"/>
              <w:left w:val="single" w:sz="4" w:space="0" w:color="auto"/>
              <w:bottom w:val="single" w:sz="4" w:space="0" w:color="auto"/>
              <w:right w:val="single" w:sz="4" w:space="0" w:color="auto"/>
            </w:tcBorders>
          </w:tcPr>
          <w:p w:rsidR="0068133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1,8</w:t>
            </w:r>
          </w:p>
        </w:tc>
        <w:tc>
          <w:tcPr>
            <w:tcW w:w="567" w:type="dxa"/>
            <w:tcBorders>
              <w:top w:val="single" w:sz="4" w:space="0" w:color="auto"/>
              <w:left w:val="single" w:sz="4" w:space="0" w:color="auto"/>
              <w:bottom w:val="single" w:sz="4" w:space="0" w:color="auto"/>
              <w:right w:val="single" w:sz="4" w:space="0" w:color="auto"/>
            </w:tcBorders>
          </w:tcPr>
          <w:p w:rsidR="0068133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0,840</w:t>
            </w:r>
          </w:p>
        </w:tc>
        <w:tc>
          <w:tcPr>
            <w:tcW w:w="426" w:type="dxa"/>
            <w:tcBorders>
              <w:top w:val="single" w:sz="4" w:space="0" w:color="auto"/>
              <w:left w:val="single" w:sz="4" w:space="0" w:color="auto"/>
              <w:bottom w:val="single" w:sz="4" w:space="0" w:color="auto"/>
              <w:right w:val="single" w:sz="4" w:space="0" w:color="auto"/>
            </w:tcBorders>
          </w:tcPr>
          <w:p w:rsidR="0068133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365</w:t>
            </w:r>
          </w:p>
        </w:tc>
        <w:tc>
          <w:tcPr>
            <w:tcW w:w="708" w:type="dxa"/>
            <w:tcBorders>
              <w:top w:val="single" w:sz="4" w:space="0" w:color="auto"/>
              <w:left w:val="single" w:sz="4" w:space="0" w:color="auto"/>
              <w:bottom w:val="single" w:sz="4" w:space="0" w:color="auto"/>
              <w:right w:val="single" w:sz="4" w:space="0" w:color="auto"/>
            </w:tcBorders>
          </w:tcPr>
          <w:p w:rsidR="00681337" w:rsidRPr="00BA150F" w:rsidRDefault="00E225FC" w:rsidP="002727B0">
            <w:pPr>
              <w:jc w:val="center"/>
              <w:rPr>
                <w:rFonts w:ascii="Arial" w:hAnsi="Arial" w:cs="Arial"/>
                <w:sz w:val="14"/>
                <w:szCs w:val="12"/>
                <w:lang w:val="sk-SK" w:eastAsia="en-US"/>
              </w:rPr>
            </w:pPr>
            <w:r w:rsidRPr="00BA150F">
              <w:rPr>
                <w:rFonts w:ascii="Arial" w:hAnsi="Arial" w:cs="Arial"/>
                <w:sz w:val="14"/>
                <w:szCs w:val="12"/>
                <w:lang w:val="sk-SK" w:eastAsia="en-US"/>
              </w:rPr>
              <w:t>9 198,0</w:t>
            </w:r>
          </w:p>
        </w:tc>
      </w:tr>
      <w:tr w:rsidR="003F1777" w:rsidRPr="00BA150F" w:rsidTr="00B51DD5">
        <w:tblPrEx>
          <w:tblCellMar>
            <w:top w:w="0" w:type="dxa"/>
            <w:bottom w:w="0" w:type="dxa"/>
          </w:tblCellMar>
        </w:tblPrEx>
        <w:trPr>
          <w:trHeight w:hRule="exact" w:val="291"/>
        </w:trPr>
        <w:tc>
          <w:tcPr>
            <w:tcW w:w="509" w:type="dxa"/>
            <w:tcBorders>
              <w:top w:val="single" w:sz="4" w:space="0" w:color="auto"/>
              <w:left w:val="single" w:sz="4" w:space="0" w:color="auto"/>
              <w:bottom w:val="single" w:sz="4" w:space="0" w:color="auto"/>
              <w:right w:val="single" w:sz="4" w:space="0" w:color="auto"/>
            </w:tcBorders>
          </w:tcPr>
          <w:p w:rsidR="003F1777" w:rsidRPr="00BA150F" w:rsidRDefault="003F1777" w:rsidP="00A44859">
            <w:pPr>
              <w:jc w:val="center"/>
              <w:rPr>
                <w:rFonts w:ascii="Arial" w:hAnsi="Arial" w:cs="Arial"/>
                <w:sz w:val="14"/>
                <w:szCs w:val="12"/>
                <w:lang w:val="sk-SK" w:eastAsia="en-US"/>
              </w:rPr>
            </w:pPr>
            <w:r w:rsidRPr="00BA150F">
              <w:rPr>
                <w:rFonts w:ascii="Arial" w:hAnsi="Arial" w:cs="Arial"/>
                <w:sz w:val="14"/>
                <w:szCs w:val="12"/>
                <w:lang w:val="sk-SK" w:eastAsia="en-US"/>
              </w:rPr>
              <w:t>1</w:t>
            </w:r>
          </w:p>
        </w:tc>
        <w:tc>
          <w:tcPr>
            <w:tcW w:w="2468"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rPr>
                <w:rFonts w:ascii="Arial" w:hAnsi="Arial" w:cs="Arial"/>
                <w:sz w:val="14"/>
                <w:lang w:val="sk-SK"/>
              </w:rPr>
            </w:pPr>
            <w:r w:rsidRPr="00BA150F">
              <w:rPr>
                <w:rFonts w:ascii="Arial" w:hAnsi="Arial" w:cs="Arial"/>
                <w:sz w:val="14"/>
                <w:lang w:val="sk-SK"/>
              </w:rPr>
              <w:t>Stred - pred gymnáziom</w:t>
            </w:r>
          </w:p>
          <w:p w:rsidR="003F1777" w:rsidRPr="00BA150F" w:rsidRDefault="003F1777" w:rsidP="002727B0">
            <w:pPr>
              <w:rPr>
                <w:rFonts w:ascii="Arial" w:hAnsi="Arial"/>
                <w:sz w:val="14"/>
                <w:szCs w:val="12"/>
                <w:lang w:val="sk-SK"/>
              </w:rPr>
            </w:pPr>
          </w:p>
        </w:tc>
        <w:tc>
          <w:tcPr>
            <w:tcW w:w="425"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w:t>
            </w:r>
          </w:p>
        </w:tc>
        <w:tc>
          <w:tcPr>
            <w:tcW w:w="426"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zam.</w:t>
            </w:r>
          </w:p>
        </w:tc>
        <w:tc>
          <w:tcPr>
            <w:tcW w:w="425"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90</w:t>
            </w:r>
          </w:p>
        </w:tc>
        <w:tc>
          <w:tcPr>
            <w:tcW w:w="709"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60</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5,40</w:t>
            </w:r>
            <w:r w:rsidR="00B51DD5" w:rsidRPr="00BA150F">
              <w:rPr>
                <w:rFonts w:ascii="Arial" w:hAnsi="Arial" w:cs="Arial"/>
                <w:sz w:val="14"/>
                <w:szCs w:val="12"/>
                <w:lang w:val="sk-SK" w:eastAsia="en-US"/>
              </w:rPr>
              <w:t>0</w:t>
            </w:r>
          </w:p>
        </w:tc>
        <w:tc>
          <w:tcPr>
            <w:tcW w:w="283"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1,6</w:t>
            </w:r>
          </w:p>
        </w:tc>
        <w:tc>
          <w:tcPr>
            <w:tcW w:w="709"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8,640</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0,100</w:t>
            </w:r>
          </w:p>
        </w:tc>
        <w:tc>
          <w:tcPr>
            <w:tcW w:w="283" w:type="dxa"/>
            <w:tcBorders>
              <w:top w:val="single" w:sz="4" w:space="0" w:color="auto"/>
              <w:left w:val="single" w:sz="4" w:space="0" w:color="auto"/>
              <w:bottom w:val="single" w:sz="4" w:space="0" w:color="auto"/>
              <w:right w:val="single" w:sz="4" w:space="0" w:color="auto"/>
            </w:tcBorders>
          </w:tcPr>
          <w:p w:rsidR="003F1777" w:rsidRPr="00BA150F" w:rsidRDefault="003F1777" w:rsidP="00620848">
            <w:pPr>
              <w:jc w:val="center"/>
              <w:rPr>
                <w:rFonts w:ascii="Arial" w:hAnsi="Arial" w:cs="Arial"/>
                <w:sz w:val="14"/>
                <w:szCs w:val="12"/>
                <w:lang w:val="sk-SK" w:eastAsia="en-US"/>
              </w:rPr>
            </w:pPr>
            <w:r w:rsidRPr="00BA150F">
              <w:rPr>
                <w:rFonts w:ascii="Arial" w:hAnsi="Arial" w:cs="Arial"/>
                <w:sz w:val="14"/>
                <w:szCs w:val="12"/>
                <w:lang w:val="sk-SK" w:eastAsia="en-US"/>
              </w:rPr>
              <w:t>1,8</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0,180</w:t>
            </w:r>
          </w:p>
        </w:tc>
        <w:tc>
          <w:tcPr>
            <w:tcW w:w="426" w:type="dxa"/>
            <w:tcBorders>
              <w:top w:val="single" w:sz="4" w:space="0" w:color="auto"/>
              <w:left w:val="single" w:sz="4" w:space="0" w:color="auto"/>
              <w:bottom w:val="single" w:sz="4" w:space="0" w:color="auto"/>
              <w:right w:val="single" w:sz="4" w:space="0" w:color="auto"/>
            </w:tcBorders>
          </w:tcPr>
          <w:p w:rsidR="003F1777" w:rsidRPr="00BA150F" w:rsidRDefault="00E225FC" w:rsidP="002727B0">
            <w:pPr>
              <w:jc w:val="center"/>
              <w:rPr>
                <w:rFonts w:ascii="Arial" w:hAnsi="Arial" w:cs="Arial"/>
                <w:sz w:val="14"/>
                <w:szCs w:val="12"/>
                <w:lang w:val="sk-SK" w:eastAsia="en-US"/>
              </w:rPr>
            </w:pPr>
            <w:r w:rsidRPr="00BA150F">
              <w:rPr>
                <w:rFonts w:ascii="Arial" w:hAnsi="Arial" w:cs="Arial"/>
                <w:sz w:val="14"/>
                <w:szCs w:val="12"/>
                <w:lang w:val="sk-SK" w:eastAsia="en-US"/>
              </w:rPr>
              <w:t>300</w:t>
            </w:r>
          </w:p>
        </w:tc>
        <w:tc>
          <w:tcPr>
            <w:tcW w:w="708" w:type="dxa"/>
            <w:tcBorders>
              <w:top w:val="single" w:sz="4" w:space="0" w:color="auto"/>
              <w:left w:val="single" w:sz="4" w:space="0" w:color="auto"/>
              <w:bottom w:val="single" w:sz="4" w:space="0" w:color="auto"/>
              <w:right w:val="single" w:sz="4" w:space="0" w:color="auto"/>
            </w:tcBorders>
          </w:tcPr>
          <w:p w:rsidR="003F1777" w:rsidRPr="00BA150F" w:rsidRDefault="00E225FC" w:rsidP="002727B0">
            <w:pPr>
              <w:jc w:val="center"/>
              <w:rPr>
                <w:rFonts w:ascii="Arial" w:hAnsi="Arial" w:cs="Arial"/>
                <w:sz w:val="14"/>
                <w:szCs w:val="12"/>
                <w:lang w:val="sk-SK" w:eastAsia="en-US"/>
              </w:rPr>
            </w:pPr>
            <w:r w:rsidRPr="00BA150F">
              <w:rPr>
                <w:rFonts w:ascii="Arial" w:hAnsi="Arial" w:cs="Arial"/>
                <w:sz w:val="14"/>
                <w:szCs w:val="12"/>
                <w:lang w:val="sk-SK" w:eastAsia="en-US"/>
              </w:rPr>
              <w:t>1 620,0</w:t>
            </w:r>
          </w:p>
        </w:tc>
      </w:tr>
      <w:tr w:rsidR="003F1777" w:rsidRPr="00BA150F" w:rsidTr="00B51DD5">
        <w:tblPrEx>
          <w:tblCellMar>
            <w:top w:w="0" w:type="dxa"/>
            <w:bottom w:w="0" w:type="dxa"/>
          </w:tblCellMar>
        </w:tblPrEx>
        <w:trPr>
          <w:trHeight w:hRule="exact" w:val="281"/>
        </w:trPr>
        <w:tc>
          <w:tcPr>
            <w:tcW w:w="509" w:type="dxa"/>
            <w:tcBorders>
              <w:top w:val="single" w:sz="4" w:space="0" w:color="auto"/>
              <w:left w:val="single" w:sz="4" w:space="0" w:color="auto"/>
              <w:bottom w:val="single" w:sz="4" w:space="0" w:color="auto"/>
              <w:right w:val="single" w:sz="4" w:space="0" w:color="auto"/>
            </w:tcBorders>
          </w:tcPr>
          <w:p w:rsidR="003F1777" w:rsidRPr="00BA150F" w:rsidRDefault="003F1777" w:rsidP="00A44859">
            <w:pPr>
              <w:jc w:val="center"/>
              <w:rPr>
                <w:rFonts w:ascii="Arial" w:hAnsi="Arial" w:cs="Arial"/>
                <w:sz w:val="14"/>
                <w:szCs w:val="12"/>
                <w:lang w:val="sk-SK" w:eastAsia="en-US"/>
              </w:rPr>
            </w:pPr>
            <w:r w:rsidRPr="00BA150F">
              <w:rPr>
                <w:rFonts w:ascii="Arial" w:hAnsi="Arial" w:cs="Arial"/>
                <w:sz w:val="14"/>
                <w:szCs w:val="12"/>
                <w:lang w:val="sk-SK" w:eastAsia="en-US"/>
              </w:rPr>
              <w:t>2</w:t>
            </w:r>
          </w:p>
        </w:tc>
        <w:tc>
          <w:tcPr>
            <w:tcW w:w="2468"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rPr>
                <w:rFonts w:ascii="Arial" w:hAnsi="Arial"/>
                <w:sz w:val="14"/>
                <w:szCs w:val="12"/>
                <w:lang w:val="sk-SK"/>
              </w:rPr>
            </w:pPr>
            <w:r w:rsidRPr="00BA150F">
              <w:rPr>
                <w:rFonts w:ascii="Arial" w:hAnsi="Arial" w:cs="Arial"/>
                <w:sz w:val="14"/>
                <w:lang w:val="sk-SK"/>
              </w:rPr>
              <w:t>U Valčuhov - IBV</w:t>
            </w:r>
          </w:p>
        </w:tc>
        <w:tc>
          <w:tcPr>
            <w:tcW w:w="425"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14</w:t>
            </w:r>
          </w:p>
        </w:tc>
        <w:tc>
          <w:tcPr>
            <w:tcW w:w="426"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obyv.</w:t>
            </w:r>
          </w:p>
        </w:tc>
        <w:tc>
          <w:tcPr>
            <w:tcW w:w="425"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44</w:t>
            </w:r>
          </w:p>
        </w:tc>
        <w:tc>
          <w:tcPr>
            <w:tcW w:w="709"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120</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5,28</w:t>
            </w:r>
            <w:r w:rsidR="00B51DD5" w:rsidRPr="00BA150F">
              <w:rPr>
                <w:rFonts w:ascii="Arial" w:hAnsi="Arial" w:cs="Arial"/>
                <w:sz w:val="14"/>
                <w:szCs w:val="12"/>
                <w:lang w:val="sk-SK" w:eastAsia="en-US"/>
              </w:rPr>
              <w:t>0</w:t>
            </w:r>
          </w:p>
        </w:tc>
        <w:tc>
          <w:tcPr>
            <w:tcW w:w="283"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1,6</w:t>
            </w:r>
          </w:p>
        </w:tc>
        <w:tc>
          <w:tcPr>
            <w:tcW w:w="709"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8,448</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0,098</w:t>
            </w:r>
          </w:p>
        </w:tc>
        <w:tc>
          <w:tcPr>
            <w:tcW w:w="283" w:type="dxa"/>
            <w:tcBorders>
              <w:top w:val="single" w:sz="4" w:space="0" w:color="auto"/>
              <w:left w:val="single" w:sz="4" w:space="0" w:color="auto"/>
              <w:bottom w:val="single" w:sz="4" w:space="0" w:color="auto"/>
              <w:right w:val="single" w:sz="4" w:space="0" w:color="auto"/>
            </w:tcBorders>
          </w:tcPr>
          <w:p w:rsidR="003F1777" w:rsidRPr="00BA150F" w:rsidRDefault="003F1777" w:rsidP="00620848">
            <w:pPr>
              <w:jc w:val="center"/>
              <w:rPr>
                <w:rFonts w:ascii="Arial" w:hAnsi="Arial" w:cs="Arial"/>
                <w:sz w:val="14"/>
                <w:szCs w:val="12"/>
                <w:lang w:val="sk-SK" w:eastAsia="en-US"/>
              </w:rPr>
            </w:pPr>
            <w:r w:rsidRPr="00BA150F">
              <w:rPr>
                <w:rFonts w:ascii="Arial" w:hAnsi="Arial" w:cs="Arial"/>
                <w:sz w:val="14"/>
                <w:szCs w:val="12"/>
                <w:lang w:val="sk-SK" w:eastAsia="en-US"/>
              </w:rPr>
              <w:t>1,8</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0,176</w:t>
            </w:r>
          </w:p>
        </w:tc>
        <w:tc>
          <w:tcPr>
            <w:tcW w:w="426"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365</w:t>
            </w:r>
          </w:p>
        </w:tc>
        <w:tc>
          <w:tcPr>
            <w:tcW w:w="708" w:type="dxa"/>
            <w:tcBorders>
              <w:top w:val="single" w:sz="4" w:space="0" w:color="auto"/>
              <w:left w:val="single" w:sz="4" w:space="0" w:color="auto"/>
              <w:bottom w:val="single" w:sz="4" w:space="0" w:color="auto"/>
              <w:right w:val="single" w:sz="4" w:space="0" w:color="auto"/>
            </w:tcBorders>
          </w:tcPr>
          <w:p w:rsidR="003F1777" w:rsidRPr="00BA150F" w:rsidRDefault="00E225FC" w:rsidP="00E225FC">
            <w:pPr>
              <w:jc w:val="center"/>
              <w:rPr>
                <w:rFonts w:ascii="Arial" w:hAnsi="Arial" w:cs="Arial"/>
                <w:sz w:val="14"/>
                <w:szCs w:val="12"/>
                <w:lang w:val="sk-SK" w:eastAsia="en-US"/>
              </w:rPr>
            </w:pPr>
            <w:r w:rsidRPr="00BA150F">
              <w:rPr>
                <w:rFonts w:ascii="Arial" w:hAnsi="Arial" w:cs="Arial"/>
                <w:sz w:val="14"/>
                <w:szCs w:val="12"/>
                <w:lang w:val="sk-SK" w:eastAsia="en-US"/>
              </w:rPr>
              <w:t>1 927,2</w:t>
            </w:r>
          </w:p>
        </w:tc>
      </w:tr>
      <w:tr w:rsidR="003F1777" w:rsidRPr="00BA150F" w:rsidTr="00B51DD5">
        <w:tblPrEx>
          <w:tblCellMar>
            <w:top w:w="0" w:type="dxa"/>
            <w:bottom w:w="0" w:type="dxa"/>
          </w:tblCellMar>
        </w:tblPrEx>
        <w:trPr>
          <w:trHeight w:hRule="exact" w:val="285"/>
        </w:trPr>
        <w:tc>
          <w:tcPr>
            <w:tcW w:w="509" w:type="dxa"/>
            <w:tcBorders>
              <w:top w:val="single" w:sz="4" w:space="0" w:color="auto"/>
              <w:left w:val="single" w:sz="4" w:space="0" w:color="auto"/>
              <w:bottom w:val="single" w:sz="4" w:space="0" w:color="auto"/>
              <w:right w:val="single" w:sz="4" w:space="0" w:color="auto"/>
            </w:tcBorders>
          </w:tcPr>
          <w:p w:rsidR="003F1777" w:rsidRPr="00BA150F" w:rsidRDefault="003F1777" w:rsidP="00A44859">
            <w:pPr>
              <w:jc w:val="center"/>
              <w:rPr>
                <w:rFonts w:ascii="Arial" w:hAnsi="Arial" w:cs="Arial"/>
                <w:sz w:val="14"/>
                <w:szCs w:val="12"/>
                <w:lang w:val="sk-SK" w:eastAsia="en-US"/>
              </w:rPr>
            </w:pPr>
            <w:r w:rsidRPr="00BA150F">
              <w:rPr>
                <w:rFonts w:ascii="Arial" w:hAnsi="Arial" w:cs="Arial"/>
                <w:sz w:val="14"/>
                <w:szCs w:val="12"/>
                <w:lang w:val="sk-SK" w:eastAsia="en-US"/>
              </w:rPr>
              <w:t>7</w:t>
            </w:r>
          </w:p>
        </w:tc>
        <w:tc>
          <w:tcPr>
            <w:tcW w:w="2468" w:type="dxa"/>
            <w:tcBorders>
              <w:top w:val="single" w:sz="4" w:space="0" w:color="auto"/>
              <w:left w:val="single" w:sz="4" w:space="0" w:color="auto"/>
              <w:bottom w:val="single" w:sz="4" w:space="0" w:color="auto"/>
              <w:right w:val="single" w:sz="4" w:space="0" w:color="auto"/>
            </w:tcBorders>
          </w:tcPr>
          <w:p w:rsidR="003F1777" w:rsidRPr="00BA150F" w:rsidRDefault="003F1777" w:rsidP="00681337">
            <w:pPr>
              <w:rPr>
                <w:rFonts w:ascii="Arial" w:hAnsi="Arial"/>
                <w:sz w:val="14"/>
                <w:szCs w:val="12"/>
                <w:lang w:val="sk-SK"/>
              </w:rPr>
            </w:pPr>
            <w:r w:rsidRPr="00BA150F">
              <w:rPr>
                <w:rFonts w:ascii="Arial" w:hAnsi="Arial" w:cs="Arial"/>
                <w:sz w:val="14"/>
                <w:lang w:val="sk-SK"/>
              </w:rPr>
              <w:t>Parkoviská a chodník na Živčákovú</w:t>
            </w:r>
          </w:p>
        </w:tc>
        <w:tc>
          <w:tcPr>
            <w:tcW w:w="425"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w:t>
            </w:r>
          </w:p>
        </w:tc>
        <w:tc>
          <w:tcPr>
            <w:tcW w:w="426"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zam.</w:t>
            </w:r>
          </w:p>
        </w:tc>
        <w:tc>
          <w:tcPr>
            <w:tcW w:w="425"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2</w:t>
            </w:r>
          </w:p>
        </w:tc>
        <w:tc>
          <w:tcPr>
            <w:tcW w:w="709"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60</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3F1777" w:rsidP="00ED4BE4">
            <w:pPr>
              <w:jc w:val="center"/>
              <w:rPr>
                <w:rFonts w:ascii="Arial" w:hAnsi="Arial" w:cs="Arial"/>
                <w:sz w:val="14"/>
                <w:szCs w:val="12"/>
                <w:lang w:val="sk-SK" w:eastAsia="en-US"/>
              </w:rPr>
            </w:pPr>
            <w:r w:rsidRPr="00BA150F">
              <w:rPr>
                <w:rFonts w:ascii="Arial" w:hAnsi="Arial" w:cs="Arial"/>
                <w:sz w:val="14"/>
                <w:szCs w:val="12"/>
                <w:lang w:val="sk-SK" w:eastAsia="en-US"/>
              </w:rPr>
              <w:t>0,12</w:t>
            </w:r>
            <w:r w:rsidR="00B51DD5" w:rsidRPr="00BA150F">
              <w:rPr>
                <w:rFonts w:ascii="Arial" w:hAnsi="Arial" w:cs="Arial"/>
                <w:sz w:val="14"/>
                <w:szCs w:val="12"/>
                <w:lang w:val="sk-SK" w:eastAsia="en-US"/>
              </w:rPr>
              <w:t>0</w:t>
            </w:r>
          </w:p>
        </w:tc>
        <w:tc>
          <w:tcPr>
            <w:tcW w:w="283"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1,6</w:t>
            </w:r>
          </w:p>
        </w:tc>
        <w:tc>
          <w:tcPr>
            <w:tcW w:w="709"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0,192</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0,002</w:t>
            </w:r>
          </w:p>
        </w:tc>
        <w:tc>
          <w:tcPr>
            <w:tcW w:w="283" w:type="dxa"/>
            <w:tcBorders>
              <w:top w:val="single" w:sz="4" w:space="0" w:color="auto"/>
              <w:left w:val="single" w:sz="4" w:space="0" w:color="auto"/>
              <w:bottom w:val="single" w:sz="4" w:space="0" w:color="auto"/>
              <w:right w:val="single" w:sz="4" w:space="0" w:color="auto"/>
            </w:tcBorders>
          </w:tcPr>
          <w:p w:rsidR="003F1777" w:rsidRPr="00BA150F" w:rsidRDefault="003F1777" w:rsidP="00620848">
            <w:pPr>
              <w:jc w:val="center"/>
              <w:rPr>
                <w:rFonts w:ascii="Arial" w:hAnsi="Arial" w:cs="Arial"/>
                <w:sz w:val="14"/>
                <w:szCs w:val="12"/>
                <w:lang w:val="sk-SK" w:eastAsia="en-US"/>
              </w:rPr>
            </w:pPr>
            <w:r w:rsidRPr="00BA150F">
              <w:rPr>
                <w:rFonts w:ascii="Arial" w:hAnsi="Arial" w:cs="Arial"/>
                <w:sz w:val="14"/>
                <w:szCs w:val="12"/>
                <w:lang w:val="sk-SK" w:eastAsia="en-US"/>
              </w:rPr>
              <w:t>1,8</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0,004</w:t>
            </w:r>
          </w:p>
        </w:tc>
        <w:tc>
          <w:tcPr>
            <w:tcW w:w="426" w:type="dxa"/>
            <w:tcBorders>
              <w:top w:val="single" w:sz="4" w:space="0" w:color="auto"/>
              <w:left w:val="single" w:sz="4" w:space="0" w:color="auto"/>
              <w:bottom w:val="single" w:sz="4" w:space="0" w:color="auto"/>
              <w:right w:val="single" w:sz="4" w:space="0" w:color="auto"/>
            </w:tcBorders>
          </w:tcPr>
          <w:p w:rsidR="003F1777" w:rsidRPr="00BA150F" w:rsidRDefault="00E225FC" w:rsidP="002727B0">
            <w:pPr>
              <w:jc w:val="center"/>
              <w:rPr>
                <w:rFonts w:ascii="Arial" w:hAnsi="Arial" w:cs="Arial"/>
                <w:sz w:val="14"/>
                <w:szCs w:val="12"/>
                <w:lang w:val="sk-SK" w:eastAsia="en-US"/>
              </w:rPr>
            </w:pPr>
            <w:r w:rsidRPr="00BA150F">
              <w:rPr>
                <w:rFonts w:ascii="Arial" w:hAnsi="Arial" w:cs="Arial"/>
                <w:sz w:val="14"/>
                <w:szCs w:val="12"/>
                <w:lang w:val="sk-SK" w:eastAsia="en-US"/>
              </w:rPr>
              <w:t>300</w:t>
            </w:r>
          </w:p>
        </w:tc>
        <w:tc>
          <w:tcPr>
            <w:tcW w:w="708" w:type="dxa"/>
            <w:tcBorders>
              <w:top w:val="single" w:sz="4" w:space="0" w:color="auto"/>
              <w:left w:val="single" w:sz="4" w:space="0" w:color="auto"/>
              <w:bottom w:val="single" w:sz="4" w:space="0" w:color="auto"/>
              <w:right w:val="single" w:sz="4" w:space="0" w:color="auto"/>
            </w:tcBorders>
          </w:tcPr>
          <w:p w:rsidR="003F1777" w:rsidRPr="00BA150F" w:rsidRDefault="00E225FC" w:rsidP="002727B0">
            <w:pPr>
              <w:jc w:val="center"/>
              <w:rPr>
                <w:rFonts w:ascii="Arial" w:hAnsi="Arial" w:cs="Arial"/>
                <w:sz w:val="14"/>
                <w:szCs w:val="12"/>
                <w:lang w:val="sk-SK" w:eastAsia="en-US"/>
              </w:rPr>
            </w:pPr>
            <w:r w:rsidRPr="00BA150F">
              <w:rPr>
                <w:rFonts w:ascii="Arial" w:hAnsi="Arial" w:cs="Arial"/>
                <w:sz w:val="14"/>
                <w:szCs w:val="12"/>
                <w:lang w:val="sk-SK" w:eastAsia="en-US"/>
              </w:rPr>
              <w:t xml:space="preserve">     36,0</w:t>
            </w:r>
          </w:p>
        </w:tc>
      </w:tr>
      <w:tr w:rsidR="00ED4BE4" w:rsidRPr="00BA150F" w:rsidTr="00B51DD5">
        <w:tblPrEx>
          <w:tblCellMar>
            <w:top w:w="0" w:type="dxa"/>
            <w:bottom w:w="0" w:type="dxa"/>
          </w:tblCellMar>
        </w:tblPrEx>
        <w:trPr>
          <w:trHeight w:hRule="exact" w:val="289"/>
        </w:trPr>
        <w:tc>
          <w:tcPr>
            <w:tcW w:w="509" w:type="dxa"/>
            <w:tcBorders>
              <w:top w:val="single" w:sz="4" w:space="0" w:color="auto"/>
              <w:left w:val="single" w:sz="4" w:space="0" w:color="auto"/>
              <w:bottom w:val="single" w:sz="4" w:space="0" w:color="auto"/>
              <w:right w:val="single" w:sz="4" w:space="0" w:color="auto"/>
            </w:tcBorders>
          </w:tcPr>
          <w:p w:rsidR="00ED4BE4" w:rsidRPr="00BA150F" w:rsidRDefault="00ED4BE4" w:rsidP="00A44859">
            <w:pPr>
              <w:jc w:val="center"/>
              <w:rPr>
                <w:rFonts w:ascii="Arial" w:hAnsi="Arial" w:cs="Arial"/>
                <w:sz w:val="14"/>
                <w:szCs w:val="12"/>
                <w:lang w:val="sk-SK" w:eastAsia="en-US"/>
              </w:rPr>
            </w:pPr>
            <w:r w:rsidRPr="00BA150F">
              <w:rPr>
                <w:rFonts w:ascii="Arial" w:hAnsi="Arial" w:cs="Arial"/>
                <w:sz w:val="14"/>
                <w:szCs w:val="12"/>
                <w:lang w:val="sk-SK" w:eastAsia="en-US"/>
              </w:rPr>
              <w:t>8</w:t>
            </w:r>
          </w:p>
        </w:tc>
        <w:tc>
          <w:tcPr>
            <w:tcW w:w="2468" w:type="dxa"/>
            <w:tcBorders>
              <w:top w:val="single" w:sz="4" w:space="0" w:color="auto"/>
              <w:left w:val="single" w:sz="4" w:space="0" w:color="auto"/>
              <w:bottom w:val="single" w:sz="4" w:space="0" w:color="auto"/>
              <w:right w:val="single" w:sz="4" w:space="0" w:color="auto"/>
            </w:tcBorders>
          </w:tcPr>
          <w:p w:rsidR="00ED4BE4" w:rsidRPr="00BA150F" w:rsidRDefault="00ED4BE4" w:rsidP="002727B0">
            <w:pPr>
              <w:rPr>
                <w:rFonts w:ascii="Arial" w:hAnsi="Arial"/>
                <w:sz w:val="14"/>
                <w:szCs w:val="12"/>
                <w:lang w:val="sk-SK"/>
              </w:rPr>
            </w:pPr>
            <w:r w:rsidRPr="00BA150F">
              <w:rPr>
                <w:rFonts w:ascii="Arial" w:hAnsi="Arial" w:cs="Arial"/>
                <w:sz w:val="14"/>
                <w:lang w:val="sk-SK"/>
              </w:rPr>
              <w:t>Hlinené - U Kaduru</w:t>
            </w:r>
          </w:p>
        </w:tc>
        <w:tc>
          <w:tcPr>
            <w:tcW w:w="425" w:type="dxa"/>
            <w:tcBorders>
              <w:top w:val="single" w:sz="4" w:space="0" w:color="auto"/>
              <w:left w:val="single" w:sz="4" w:space="0" w:color="auto"/>
              <w:bottom w:val="single" w:sz="4" w:space="0" w:color="auto"/>
              <w:right w:val="single" w:sz="4" w:space="0" w:color="auto"/>
            </w:tcBorders>
          </w:tcPr>
          <w:p w:rsidR="00ED4BE4"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14</w:t>
            </w:r>
          </w:p>
        </w:tc>
        <w:tc>
          <w:tcPr>
            <w:tcW w:w="426" w:type="dxa"/>
            <w:tcBorders>
              <w:top w:val="single" w:sz="4" w:space="0" w:color="auto"/>
              <w:left w:val="single" w:sz="4" w:space="0" w:color="auto"/>
              <w:bottom w:val="single" w:sz="4" w:space="0" w:color="auto"/>
              <w:right w:val="single" w:sz="4" w:space="0" w:color="auto"/>
            </w:tcBorders>
          </w:tcPr>
          <w:p w:rsidR="00ED4BE4"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obyv.</w:t>
            </w:r>
          </w:p>
        </w:tc>
        <w:tc>
          <w:tcPr>
            <w:tcW w:w="425" w:type="dxa"/>
            <w:tcBorders>
              <w:top w:val="single" w:sz="4" w:space="0" w:color="auto"/>
              <w:left w:val="single" w:sz="4" w:space="0" w:color="auto"/>
              <w:bottom w:val="single" w:sz="4" w:space="0" w:color="auto"/>
              <w:right w:val="single" w:sz="4" w:space="0" w:color="auto"/>
            </w:tcBorders>
          </w:tcPr>
          <w:p w:rsidR="00ED4BE4"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44</w:t>
            </w:r>
          </w:p>
        </w:tc>
        <w:tc>
          <w:tcPr>
            <w:tcW w:w="709" w:type="dxa"/>
            <w:tcBorders>
              <w:top w:val="single" w:sz="4" w:space="0" w:color="auto"/>
              <w:left w:val="single" w:sz="4" w:space="0" w:color="auto"/>
              <w:bottom w:val="single" w:sz="4" w:space="0" w:color="auto"/>
              <w:right w:val="single" w:sz="4" w:space="0" w:color="auto"/>
            </w:tcBorders>
          </w:tcPr>
          <w:p w:rsidR="00ED4BE4"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120</w:t>
            </w:r>
          </w:p>
        </w:tc>
        <w:tc>
          <w:tcPr>
            <w:tcW w:w="567" w:type="dxa"/>
            <w:tcBorders>
              <w:top w:val="single" w:sz="4" w:space="0" w:color="auto"/>
              <w:left w:val="single" w:sz="4" w:space="0" w:color="auto"/>
              <w:bottom w:val="single" w:sz="4" w:space="0" w:color="auto"/>
              <w:right w:val="single" w:sz="4" w:space="0" w:color="auto"/>
            </w:tcBorders>
          </w:tcPr>
          <w:p w:rsidR="00ED4BE4" w:rsidRPr="00BA150F" w:rsidRDefault="00ED4BE4" w:rsidP="00620848">
            <w:pPr>
              <w:jc w:val="center"/>
              <w:rPr>
                <w:rFonts w:ascii="Arial" w:hAnsi="Arial" w:cs="Arial"/>
                <w:sz w:val="14"/>
                <w:szCs w:val="12"/>
                <w:lang w:val="sk-SK" w:eastAsia="en-US"/>
              </w:rPr>
            </w:pPr>
            <w:r w:rsidRPr="00BA150F">
              <w:rPr>
                <w:rFonts w:ascii="Arial" w:hAnsi="Arial" w:cs="Arial"/>
                <w:sz w:val="14"/>
                <w:szCs w:val="12"/>
                <w:lang w:val="sk-SK" w:eastAsia="en-US"/>
              </w:rPr>
              <w:t>5,28</w:t>
            </w:r>
            <w:r w:rsidR="00B51DD5" w:rsidRPr="00BA150F">
              <w:rPr>
                <w:rFonts w:ascii="Arial" w:hAnsi="Arial" w:cs="Arial"/>
                <w:sz w:val="14"/>
                <w:szCs w:val="12"/>
                <w:lang w:val="sk-SK" w:eastAsia="en-US"/>
              </w:rPr>
              <w:t>0</w:t>
            </w:r>
          </w:p>
        </w:tc>
        <w:tc>
          <w:tcPr>
            <w:tcW w:w="283" w:type="dxa"/>
            <w:tcBorders>
              <w:top w:val="single" w:sz="4" w:space="0" w:color="auto"/>
              <w:left w:val="single" w:sz="4" w:space="0" w:color="auto"/>
              <w:bottom w:val="single" w:sz="4" w:space="0" w:color="auto"/>
              <w:right w:val="single" w:sz="4" w:space="0" w:color="auto"/>
            </w:tcBorders>
          </w:tcPr>
          <w:p w:rsidR="00ED4BE4" w:rsidRPr="00BA150F" w:rsidRDefault="00ED4BE4" w:rsidP="00620848">
            <w:pPr>
              <w:jc w:val="center"/>
              <w:rPr>
                <w:rFonts w:ascii="Arial" w:hAnsi="Arial" w:cs="Arial"/>
                <w:sz w:val="14"/>
                <w:szCs w:val="12"/>
                <w:lang w:val="sk-SK" w:eastAsia="en-US"/>
              </w:rPr>
            </w:pPr>
            <w:r w:rsidRPr="00BA150F">
              <w:rPr>
                <w:rFonts w:ascii="Arial" w:hAnsi="Arial" w:cs="Arial"/>
                <w:sz w:val="14"/>
                <w:szCs w:val="12"/>
                <w:lang w:val="sk-SK" w:eastAsia="en-US"/>
              </w:rPr>
              <w:t>1,6</w:t>
            </w:r>
          </w:p>
        </w:tc>
        <w:tc>
          <w:tcPr>
            <w:tcW w:w="709" w:type="dxa"/>
            <w:tcBorders>
              <w:top w:val="single" w:sz="4" w:space="0" w:color="auto"/>
              <w:left w:val="single" w:sz="4" w:space="0" w:color="auto"/>
              <w:bottom w:val="single" w:sz="4" w:space="0" w:color="auto"/>
              <w:right w:val="single" w:sz="4" w:space="0" w:color="auto"/>
            </w:tcBorders>
          </w:tcPr>
          <w:p w:rsidR="00ED4BE4" w:rsidRPr="00BA150F" w:rsidRDefault="00ED4BE4" w:rsidP="00620848">
            <w:pPr>
              <w:jc w:val="center"/>
              <w:rPr>
                <w:rFonts w:ascii="Arial" w:hAnsi="Arial" w:cs="Arial"/>
                <w:sz w:val="14"/>
                <w:szCs w:val="12"/>
                <w:lang w:val="sk-SK" w:eastAsia="en-US"/>
              </w:rPr>
            </w:pPr>
            <w:r w:rsidRPr="00BA150F">
              <w:rPr>
                <w:rFonts w:ascii="Arial" w:hAnsi="Arial" w:cs="Arial"/>
                <w:sz w:val="14"/>
                <w:szCs w:val="12"/>
                <w:lang w:val="sk-SK" w:eastAsia="en-US"/>
              </w:rPr>
              <w:t>8,448</w:t>
            </w:r>
          </w:p>
        </w:tc>
        <w:tc>
          <w:tcPr>
            <w:tcW w:w="567" w:type="dxa"/>
            <w:tcBorders>
              <w:top w:val="single" w:sz="4" w:space="0" w:color="auto"/>
              <w:left w:val="single" w:sz="4" w:space="0" w:color="auto"/>
              <w:bottom w:val="single" w:sz="4" w:space="0" w:color="auto"/>
              <w:right w:val="single" w:sz="4" w:space="0" w:color="auto"/>
            </w:tcBorders>
          </w:tcPr>
          <w:p w:rsidR="00ED4BE4" w:rsidRPr="00BA150F" w:rsidRDefault="00ED4BE4" w:rsidP="00620848">
            <w:pPr>
              <w:jc w:val="center"/>
              <w:rPr>
                <w:rFonts w:ascii="Arial" w:hAnsi="Arial" w:cs="Arial"/>
                <w:sz w:val="14"/>
                <w:szCs w:val="12"/>
                <w:lang w:val="sk-SK" w:eastAsia="en-US"/>
              </w:rPr>
            </w:pPr>
            <w:r w:rsidRPr="00BA150F">
              <w:rPr>
                <w:rFonts w:ascii="Arial" w:hAnsi="Arial" w:cs="Arial"/>
                <w:sz w:val="14"/>
                <w:szCs w:val="12"/>
                <w:lang w:val="sk-SK" w:eastAsia="en-US"/>
              </w:rPr>
              <w:t>0,098</w:t>
            </w:r>
          </w:p>
        </w:tc>
        <w:tc>
          <w:tcPr>
            <w:tcW w:w="283" w:type="dxa"/>
            <w:tcBorders>
              <w:top w:val="single" w:sz="4" w:space="0" w:color="auto"/>
              <w:left w:val="single" w:sz="4" w:space="0" w:color="auto"/>
              <w:bottom w:val="single" w:sz="4" w:space="0" w:color="auto"/>
              <w:right w:val="single" w:sz="4" w:space="0" w:color="auto"/>
            </w:tcBorders>
          </w:tcPr>
          <w:p w:rsidR="00ED4BE4" w:rsidRPr="00BA150F" w:rsidRDefault="00ED4BE4" w:rsidP="00620848">
            <w:pPr>
              <w:jc w:val="center"/>
              <w:rPr>
                <w:rFonts w:ascii="Arial" w:hAnsi="Arial" w:cs="Arial"/>
                <w:sz w:val="14"/>
                <w:szCs w:val="12"/>
                <w:lang w:val="sk-SK" w:eastAsia="en-US"/>
              </w:rPr>
            </w:pPr>
            <w:r w:rsidRPr="00BA150F">
              <w:rPr>
                <w:rFonts w:ascii="Arial" w:hAnsi="Arial" w:cs="Arial"/>
                <w:sz w:val="14"/>
                <w:szCs w:val="12"/>
                <w:lang w:val="sk-SK" w:eastAsia="en-US"/>
              </w:rPr>
              <w:t>1,8</w:t>
            </w:r>
          </w:p>
        </w:tc>
        <w:tc>
          <w:tcPr>
            <w:tcW w:w="567" w:type="dxa"/>
            <w:tcBorders>
              <w:top w:val="single" w:sz="4" w:space="0" w:color="auto"/>
              <w:left w:val="single" w:sz="4" w:space="0" w:color="auto"/>
              <w:bottom w:val="single" w:sz="4" w:space="0" w:color="auto"/>
              <w:right w:val="single" w:sz="4" w:space="0" w:color="auto"/>
            </w:tcBorders>
          </w:tcPr>
          <w:p w:rsidR="00ED4BE4" w:rsidRPr="00BA150F" w:rsidRDefault="00ED4BE4" w:rsidP="00620848">
            <w:pPr>
              <w:jc w:val="center"/>
              <w:rPr>
                <w:rFonts w:ascii="Arial" w:hAnsi="Arial" w:cs="Arial"/>
                <w:sz w:val="14"/>
                <w:szCs w:val="12"/>
                <w:lang w:val="sk-SK" w:eastAsia="en-US"/>
              </w:rPr>
            </w:pPr>
            <w:r w:rsidRPr="00BA150F">
              <w:rPr>
                <w:rFonts w:ascii="Arial" w:hAnsi="Arial" w:cs="Arial"/>
                <w:sz w:val="14"/>
                <w:szCs w:val="12"/>
                <w:lang w:val="sk-SK" w:eastAsia="en-US"/>
              </w:rPr>
              <w:t>0,176</w:t>
            </w:r>
          </w:p>
        </w:tc>
        <w:tc>
          <w:tcPr>
            <w:tcW w:w="426" w:type="dxa"/>
            <w:tcBorders>
              <w:top w:val="single" w:sz="4" w:space="0" w:color="auto"/>
              <w:left w:val="single" w:sz="4" w:space="0" w:color="auto"/>
              <w:bottom w:val="single" w:sz="4" w:space="0" w:color="auto"/>
              <w:right w:val="single" w:sz="4" w:space="0" w:color="auto"/>
            </w:tcBorders>
          </w:tcPr>
          <w:p w:rsidR="00ED4BE4"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365</w:t>
            </w:r>
          </w:p>
        </w:tc>
        <w:tc>
          <w:tcPr>
            <w:tcW w:w="708" w:type="dxa"/>
            <w:tcBorders>
              <w:top w:val="single" w:sz="4" w:space="0" w:color="auto"/>
              <w:left w:val="single" w:sz="4" w:space="0" w:color="auto"/>
              <w:bottom w:val="single" w:sz="4" w:space="0" w:color="auto"/>
              <w:right w:val="single" w:sz="4" w:space="0" w:color="auto"/>
            </w:tcBorders>
          </w:tcPr>
          <w:p w:rsidR="00ED4BE4" w:rsidRPr="00BA150F" w:rsidRDefault="00E225FC" w:rsidP="002727B0">
            <w:pPr>
              <w:jc w:val="center"/>
              <w:rPr>
                <w:rFonts w:ascii="Arial" w:hAnsi="Arial" w:cs="Arial"/>
                <w:sz w:val="14"/>
                <w:szCs w:val="12"/>
                <w:lang w:val="sk-SK" w:eastAsia="en-US"/>
              </w:rPr>
            </w:pPr>
            <w:r w:rsidRPr="00BA150F">
              <w:rPr>
                <w:rFonts w:ascii="Arial" w:hAnsi="Arial" w:cs="Arial"/>
                <w:sz w:val="14"/>
                <w:szCs w:val="12"/>
                <w:lang w:val="sk-SK" w:eastAsia="en-US"/>
              </w:rPr>
              <w:t>1 927,2</w:t>
            </w:r>
          </w:p>
        </w:tc>
      </w:tr>
      <w:tr w:rsidR="003F1777" w:rsidRPr="00BA150F" w:rsidTr="00B51DD5">
        <w:tblPrEx>
          <w:tblCellMar>
            <w:top w:w="0" w:type="dxa"/>
            <w:bottom w:w="0" w:type="dxa"/>
          </w:tblCellMar>
        </w:tblPrEx>
        <w:trPr>
          <w:trHeight w:hRule="exact" w:val="249"/>
        </w:trPr>
        <w:tc>
          <w:tcPr>
            <w:tcW w:w="509" w:type="dxa"/>
            <w:tcBorders>
              <w:top w:val="single" w:sz="4" w:space="0" w:color="auto"/>
              <w:left w:val="single" w:sz="4" w:space="0" w:color="auto"/>
              <w:bottom w:val="single" w:sz="4" w:space="0" w:color="auto"/>
              <w:right w:val="single" w:sz="4" w:space="0" w:color="auto"/>
            </w:tcBorders>
          </w:tcPr>
          <w:p w:rsidR="003F1777" w:rsidRPr="00BA150F" w:rsidRDefault="003F1777" w:rsidP="00A44859">
            <w:pPr>
              <w:jc w:val="center"/>
              <w:rPr>
                <w:rFonts w:ascii="Arial" w:hAnsi="Arial" w:cs="Arial"/>
                <w:sz w:val="14"/>
                <w:szCs w:val="12"/>
                <w:lang w:val="sk-SK" w:eastAsia="en-US"/>
              </w:rPr>
            </w:pPr>
            <w:r w:rsidRPr="00BA150F">
              <w:rPr>
                <w:rFonts w:ascii="Arial" w:hAnsi="Arial" w:cs="Arial"/>
                <w:sz w:val="14"/>
                <w:szCs w:val="12"/>
                <w:lang w:val="sk-SK" w:eastAsia="en-US"/>
              </w:rPr>
              <w:t>10</w:t>
            </w:r>
          </w:p>
        </w:tc>
        <w:tc>
          <w:tcPr>
            <w:tcW w:w="2468" w:type="dxa"/>
            <w:tcBorders>
              <w:top w:val="single" w:sz="4" w:space="0" w:color="auto"/>
              <w:left w:val="single" w:sz="4" w:space="0" w:color="auto"/>
              <w:bottom w:val="single" w:sz="4" w:space="0" w:color="auto"/>
              <w:right w:val="single" w:sz="4" w:space="0" w:color="auto"/>
            </w:tcBorders>
          </w:tcPr>
          <w:p w:rsidR="003F1777" w:rsidRPr="00BA150F" w:rsidRDefault="003F1777" w:rsidP="001D3062">
            <w:pPr>
              <w:rPr>
                <w:rFonts w:ascii="Arial" w:hAnsi="Arial"/>
                <w:sz w:val="14"/>
                <w:szCs w:val="12"/>
                <w:lang w:val="sk-SK"/>
              </w:rPr>
            </w:pPr>
            <w:r w:rsidRPr="00BA150F">
              <w:rPr>
                <w:rFonts w:ascii="Arial" w:hAnsi="Arial" w:cs="Arial"/>
                <w:sz w:val="14"/>
                <w:lang w:val="sk-SK"/>
              </w:rPr>
              <w:t>Stred - ul. Jašíkova - ul. Št</w:t>
            </w:r>
            <w:r w:rsidR="001D3062" w:rsidRPr="00BA150F">
              <w:rPr>
                <w:rFonts w:ascii="Arial" w:hAnsi="Arial" w:cs="Arial"/>
                <w:sz w:val="14"/>
                <w:lang w:val="sk-SK"/>
              </w:rPr>
              <w:t>úr</w:t>
            </w:r>
            <w:r w:rsidRPr="00BA150F">
              <w:rPr>
                <w:rFonts w:ascii="Arial" w:hAnsi="Arial" w:cs="Arial"/>
                <w:sz w:val="14"/>
                <w:lang w:val="sk-SK"/>
              </w:rPr>
              <w:t>ova</w:t>
            </w:r>
          </w:p>
        </w:tc>
        <w:tc>
          <w:tcPr>
            <w:tcW w:w="425"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10</w:t>
            </w:r>
          </w:p>
        </w:tc>
        <w:tc>
          <w:tcPr>
            <w:tcW w:w="426"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obyv.</w:t>
            </w:r>
          </w:p>
        </w:tc>
        <w:tc>
          <w:tcPr>
            <w:tcW w:w="425"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32</w:t>
            </w:r>
          </w:p>
        </w:tc>
        <w:tc>
          <w:tcPr>
            <w:tcW w:w="709"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120</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3,84</w:t>
            </w:r>
            <w:r w:rsidR="00B51DD5" w:rsidRPr="00BA150F">
              <w:rPr>
                <w:rFonts w:ascii="Arial" w:hAnsi="Arial" w:cs="Arial"/>
                <w:sz w:val="14"/>
                <w:szCs w:val="12"/>
                <w:lang w:val="sk-SK" w:eastAsia="en-US"/>
              </w:rPr>
              <w:t>0</w:t>
            </w:r>
          </w:p>
        </w:tc>
        <w:tc>
          <w:tcPr>
            <w:tcW w:w="283"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1,6</w:t>
            </w:r>
          </w:p>
        </w:tc>
        <w:tc>
          <w:tcPr>
            <w:tcW w:w="709"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6,144</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0,071</w:t>
            </w:r>
          </w:p>
        </w:tc>
        <w:tc>
          <w:tcPr>
            <w:tcW w:w="283" w:type="dxa"/>
            <w:tcBorders>
              <w:top w:val="single" w:sz="4" w:space="0" w:color="auto"/>
              <w:left w:val="single" w:sz="4" w:space="0" w:color="auto"/>
              <w:bottom w:val="single" w:sz="4" w:space="0" w:color="auto"/>
              <w:right w:val="single" w:sz="4" w:space="0" w:color="auto"/>
            </w:tcBorders>
          </w:tcPr>
          <w:p w:rsidR="003F1777" w:rsidRPr="00BA150F" w:rsidRDefault="003F1777" w:rsidP="00620848">
            <w:pPr>
              <w:jc w:val="center"/>
              <w:rPr>
                <w:rFonts w:ascii="Arial" w:hAnsi="Arial" w:cs="Arial"/>
                <w:sz w:val="14"/>
                <w:szCs w:val="12"/>
                <w:lang w:val="sk-SK" w:eastAsia="en-US"/>
              </w:rPr>
            </w:pPr>
            <w:r w:rsidRPr="00BA150F">
              <w:rPr>
                <w:rFonts w:ascii="Arial" w:hAnsi="Arial" w:cs="Arial"/>
                <w:sz w:val="14"/>
                <w:szCs w:val="12"/>
                <w:lang w:val="sk-SK" w:eastAsia="en-US"/>
              </w:rPr>
              <w:t>1,8</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0,128</w:t>
            </w:r>
          </w:p>
        </w:tc>
        <w:tc>
          <w:tcPr>
            <w:tcW w:w="426"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365</w:t>
            </w:r>
          </w:p>
        </w:tc>
        <w:tc>
          <w:tcPr>
            <w:tcW w:w="708" w:type="dxa"/>
            <w:tcBorders>
              <w:top w:val="single" w:sz="4" w:space="0" w:color="auto"/>
              <w:left w:val="single" w:sz="4" w:space="0" w:color="auto"/>
              <w:bottom w:val="single" w:sz="4" w:space="0" w:color="auto"/>
              <w:right w:val="single" w:sz="4" w:space="0" w:color="auto"/>
            </w:tcBorders>
          </w:tcPr>
          <w:p w:rsidR="003F1777" w:rsidRPr="00BA150F" w:rsidRDefault="00E225FC" w:rsidP="002727B0">
            <w:pPr>
              <w:jc w:val="center"/>
              <w:rPr>
                <w:rFonts w:ascii="Arial" w:hAnsi="Arial" w:cs="Arial"/>
                <w:sz w:val="14"/>
                <w:szCs w:val="12"/>
                <w:lang w:val="sk-SK" w:eastAsia="en-US"/>
              </w:rPr>
            </w:pPr>
            <w:r w:rsidRPr="00BA150F">
              <w:rPr>
                <w:rFonts w:ascii="Arial" w:hAnsi="Arial" w:cs="Arial"/>
                <w:sz w:val="14"/>
                <w:szCs w:val="12"/>
                <w:lang w:val="sk-SK" w:eastAsia="en-US"/>
              </w:rPr>
              <w:t>1 401,6</w:t>
            </w:r>
          </w:p>
        </w:tc>
      </w:tr>
      <w:tr w:rsidR="003F1777" w:rsidRPr="00BA150F" w:rsidTr="00B51DD5">
        <w:tblPrEx>
          <w:tblCellMar>
            <w:top w:w="0" w:type="dxa"/>
            <w:bottom w:w="0" w:type="dxa"/>
          </w:tblCellMar>
        </w:tblPrEx>
        <w:trPr>
          <w:trHeight w:hRule="exact" w:val="301"/>
        </w:trPr>
        <w:tc>
          <w:tcPr>
            <w:tcW w:w="509" w:type="dxa"/>
            <w:tcBorders>
              <w:top w:val="single" w:sz="4" w:space="0" w:color="auto"/>
              <w:left w:val="single" w:sz="4" w:space="0" w:color="auto"/>
              <w:bottom w:val="single" w:sz="4" w:space="0" w:color="auto"/>
              <w:right w:val="single" w:sz="4" w:space="0" w:color="auto"/>
            </w:tcBorders>
          </w:tcPr>
          <w:p w:rsidR="003F1777" w:rsidRPr="00BA150F" w:rsidRDefault="003F1777" w:rsidP="00A44859">
            <w:pPr>
              <w:jc w:val="center"/>
              <w:rPr>
                <w:rFonts w:ascii="Arial" w:hAnsi="Arial" w:cs="Arial"/>
                <w:sz w:val="14"/>
                <w:szCs w:val="12"/>
                <w:lang w:val="sk-SK" w:eastAsia="en-US"/>
              </w:rPr>
            </w:pPr>
            <w:r w:rsidRPr="00BA150F">
              <w:rPr>
                <w:rFonts w:ascii="Arial" w:hAnsi="Arial" w:cs="Arial"/>
                <w:sz w:val="14"/>
                <w:szCs w:val="12"/>
                <w:lang w:val="sk-SK" w:eastAsia="en-US"/>
              </w:rPr>
              <w:t>12</w:t>
            </w:r>
          </w:p>
        </w:tc>
        <w:tc>
          <w:tcPr>
            <w:tcW w:w="2468"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rPr>
                <w:rFonts w:ascii="Arial" w:hAnsi="Arial"/>
                <w:sz w:val="14"/>
                <w:szCs w:val="12"/>
                <w:lang w:val="sk-SK"/>
              </w:rPr>
            </w:pPr>
            <w:r w:rsidRPr="00BA150F">
              <w:rPr>
                <w:rFonts w:ascii="Arial" w:hAnsi="Arial" w:cs="Arial"/>
                <w:sz w:val="14"/>
                <w:lang w:val="sk-SK"/>
              </w:rPr>
              <w:t>Závodie za ihriskom</w:t>
            </w:r>
          </w:p>
        </w:tc>
        <w:tc>
          <w:tcPr>
            <w:tcW w:w="425"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4</w:t>
            </w:r>
          </w:p>
        </w:tc>
        <w:tc>
          <w:tcPr>
            <w:tcW w:w="426"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obyv.</w:t>
            </w:r>
          </w:p>
        </w:tc>
        <w:tc>
          <w:tcPr>
            <w:tcW w:w="425"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13</w:t>
            </w:r>
          </w:p>
        </w:tc>
        <w:tc>
          <w:tcPr>
            <w:tcW w:w="709"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120</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1,56</w:t>
            </w:r>
            <w:r w:rsidR="00B51DD5" w:rsidRPr="00BA150F">
              <w:rPr>
                <w:rFonts w:ascii="Arial" w:hAnsi="Arial" w:cs="Arial"/>
                <w:sz w:val="14"/>
                <w:szCs w:val="12"/>
                <w:lang w:val="sk-SK" w:eastAsia="en-US"/>
              </w:rPr>
              <w:t>0</w:t>
            </w:r>
          </w:p>
        </w:tc>
        <w:tc>
          <w:tcPr>
            <w:tcW w:w="283"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1,6</w:t>
            </w:r>
          </w:p>
        </w:tc>
        <w:tc>
          <w:tcPr>
            <w:tcW w:w="709"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2,496</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0,029</w:t>
            </w:r>
          </w:p>
        </w:tc>
        <w:tc>
          <w:tcPr>
            <w:tcW w:w="283" w:type="dxa"/>
            <w:tcBorders>
              <w:top w:val="single" w:sz="4" w:space="0" w:color="auto"/>
              <w:left w:val="single" w:sz="4" w:space="0" w:color="auto"/>
              <w:bottom w:val="single" w:sz="4" w:space="0" w:color="auto"/>
              <w:right w:val="single" w:sz="4" w:space="0" w:color="auto"/>
            </w:tcBorders>
          </w:tcPr>
          <w:p w:rsidR="003F1777" w:rsidRPr="00BA150F" w:rsidRDefault="003F1777" w:rsidP="00620848">
            <w:pPr>
              <w:jc w:val="center"/>
              <w:rPr>
                <w:rFonts w:ascii="Arial" w:hAnsi="Arial" w:cs="Arial"/>
                <w:sz w:val="14"/>
                <w:szCs w:val="12"/>
                <w:lang w:val="sk-SK" w:eastAsia="en-US"/>
              </w:rPr>
            </w:pPr>
            <w:r w:rsidRPr="00BA150F">
              <w:rPr>
                <w:rFonts w:ascii="Arial" w:hAnsi="Arial" w:cs="Arial"/>
                <w:sz w:val="14"/>
                <w:szCs w:val="12"/>
                <w:lang w:val="sk-SK" w:eastAsia="en-US"/>
              </w:rPr>
              <w:t>1,8</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0,052</w:t>
            </w:r>
          </w:p>
        </w:tc>
        <w:tc>
          <w:tcPr>
            <w:tcW w:w="426"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365</w:t>
            </w:r>
          </w:p>
        </w:tc>
        <w:tc>
          <w:tcPr>
            <w:tcW w:w="708" w:type="dxa"/>
            <w:tcBorders>
              <w:top w:val="single" w:sz="4" w:space="0" w:color="auto"/>
              <w:left w:val="single" w:sz="4" w:space="0" w:color="auto"/>
              <w:bottom w:val="single" w:sz="4" w:space="0" w:color="auto"/>
              <w:right w:val="single" w:sz="4" w:space="0" w:color="auto"/>
            </w:tcBorders>
          </w:tcPr>
          <w:p w:rsidR="003F1777" w:rsidRPr="00BA150F" w:rsidRDefault="00E225FC" w:rsidP="002727B0">
            <w:pPr>
              <w:jc w:val="center"/>
              <w:rPr>
                <w:rFonts w:ascii="Arial" w:hAnsi="Arial" w:cs="Arial"/>
                <w:sz w:val="14"/>
                <w:szCs w:val="12"/>
                <w:lang w:val="sk-SK" w:eastAsia="en-US"/>
              </w:rPr>
            </w:pPr>
            <w:r w:rsidRPr="00BA150F">
              <w:rPr>
                <w:rFonts w:ascii="Arial" w:hAnsi="Arial" w:cs="Arial"/>
                <w:sz w:val="14"/>
                <w:szCs w:val="12"/>
                <w:lang w:val="sk-SK" w:eastAsia="en-US"/>
              </w:rPr>
              <w:t xml:space="preserve">   569,4</w:t>
            </w:r>
          </w:p>
        </w:tc>
      </w:tr>
      <w:tr w:rsidR="003F1777" w:rsidRPr="00BA150F" w:rsidTr="00B51DD5">
        <w:tblPrEx>
          <w:tblCellMar>
            <w:top w:w="0" w:type="dxa"/>
            <w:bottom w:w="0" w:type="dxa"/>
          </w:tblCellMar>
        </w:tblPrEx>
        <w:trPr>
          <w:trHeight w:hRule="exact" w:val="277"/>
        </w:trPr>
        <w:tc>
          <w:tcPr>
            <w:tcW w:w="509" w:type="dxa"/>
            <w:tcBorders>
              <w:top w:val="single" w:sz="4" w:space="0" w:color="auto"/>
              <w:left w:val="single" w:sz="4" w:space="0" w:color="auto"/>
              <w:bottom w:val="single" w:sz="4" w:space="0" w:color="auto"/>
              <w:right w:val="single" w:sz="4" w:space="0" w:color="auto"/>
            </w:tcBorders>
          </w:tcPr>
          <w:p w:rsidR="003F1777" w:rsidRPr="00BA150F" w:rsidRDefault="003F1777" w:rsidP="00A44859">
            <w:pPr>
              <w:jc w:val="center"/>
              <w:rPr>
                <w:rFonts w:ascii="Arial" w:hAnsi="Arial" w:cs="Arial"/>
                <w:sz w:val="14"/>
                <w:szCs w:val="12"/>
                <w:lang w:val="sk-SK" w:eastAsia="en-US"/>
              </w:rPr>
            </w:pPr>
            <w:r w:rsidRPr="00BA150F">
              <w:rPr>
                <w:rFonts w:ascii="Arial" w:hAnsi="Arial" w:cs="Arial"/>
                <w:sz w:val="14"/>
                <w:szCs w:val="12"/>
                <w:lang w:val="sk-SK" w:eastAsia="en-US"/>
              </w:rPr>
              <w:t>14</w:t>
            </w:r>
          </w:p>
        </w:tc>
        <w:tc>
          <w:tcPr>
            <w:tcW w:w="2468"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rPr>
                <w:rFonts w:ascii="Arial" w:hAnsi="Arial"/>
                <w:sz w:val="14"/>
                <w:szCs w:val="12"/>
                <w:lang w:val="sk-SK"/>
              </w:rPr>
            </w:pPr>
            <w:r w:rsidRPr="00BA150F">
              <w:rPr>
                <w:rFonts w:ascii="Arial" w:hAnsi="Arial" w:cs="Arial"/>
                <w:sz w:val="14"/>
                <w:lang w:val="sk-SK"/>
              </w:rPr>
              <w:t>Dlhovanská cesta</w:t>
            </w:r>
          </w:p>
        </w:tc>
        <w:tc>
          <w:tcPr>
            <w:tcW w:w="425"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5</w:t>
            </w:r>
          </w:p>
        </w:tc>
        <w:tc>
          <w:tcPr>
            <w:tcW w:w="426"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obyv.</w:t>
            </w:r>
          </w:p>
        </w:tc>
        <w:tc>
          <w:tcPr>
            <w:tcW w:w="425"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16</w:t>
            </w:r>
          </w:p>
        </w:tc>
        <w:tc>
          <w:tcPr>
            <w:tcW w:w="709"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120</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1,920</w:t>
            </w:r>
          </w:p>
        </w:tc>
        <w:tc>
          <w:tcPr>
            <w:tcW w:w="283"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1,6</w:t>
            </w:r>
          </w:p>
        </w:tc>
        <w:tc>
          <w:tcPr>
            <w:tcW w:w="709"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3,072</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0,036</w:t>
            </w:r>
          </w:p>
        </w:tc>
        <w:tc>
          <w:tcPr>
            <w:tcW w:w="283" w:type="dxa"/>
            <w:tcBorders>
              <w:top w:val="single" w:sz="4" w:space="0" w:color="auto"/>
              <w:left w:val="single" w:sz="4" w:space="0" w:color="auto"/>
              <w:bottom w:val="single" w:sz="4" w:space="0" w:color="auto"/>
              <w:right w:val="single" w:sz="4" w:space="0" w:color="auto"/>
            </w:tcBorders>
          </w:tcPr>
          <w:p w:rsidR="003F1777" w:rsidRPr="00BA150F" w:rsidRDefault="003F1777" w:rsidP="00620848">
            <w:pPr>
              <w:jc w:val="center"/>
              <w:rPr>
                <w:rFonts w:ascii="Arial" w:hAnsi="Arial" w:cs="Arial"/>
                <w:sz w:val="14"/>
                <w:szCs w:val="12"/>
                <w:lang w:val="sk-SK" w:eastAsia="en-US"/>
              </w:rPr>
            </w:pPr>
            <w:r w:rsidRPr="00BA150F">
              <w:rPr>
                <w:rFonts w:ascii="Arial" w:hAnsi="Arial" w:cs="Arial"/>
                <w:sz w:val="14"/>
                <w:szCs w:val="12"/>
                <w:lang w:val="sk-SK" w:eastAsia="en-US"/>
              </w:rPr>
              <w:t>1,8</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0,064</w:t>
            </w:r>
          </w:p>
        </w:tc>
        <w:tc>
          <w:tcPr>
            <w:tcW w:w="426"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365</w:t>
            </w:r>
          </w:p>
        </w:tc>
        <w:tc>
          <w:tcPr>
            <w:tcW w:w="708" w:type="dxa"/>
            <w:tcBorders>
              <w:top w:val="single" w:sz="4" w:space="0" w:color="auto"/>
              <w:left w:val="single" w:sz="4" w:space="0" w:color="auto"/>
              <w:bottom w:val="single" w:sz="4" w:space="0" w:color="auto"/>
              <w:right w:val="single" w:sz="4" w:space="0" w:color="auto"/>
            </w:tcBorders>
          </w:tcPr>
          <w:p w:rsidR="003F1777" w:rsidRPr="00BA150F" w:rsidRDefault="00E225FC" w:rsidP="002727B0">
            <w:pPr>
              <w:jc w:val="center"/>
              <w:rPr>
                <w:rFonts w:ascii="Arial" w:hAnsi="Arial" w:cs="Arial"/>
                <w:sz w:val="14"/>
                <w:szCs w:val="12"/>
                <w:lang w:val="sk-SK" w:eastAsia="en-US"/>
              </w:rPr>
            </w:pPr>
            <w:r w:rsidRPr="00BA150F">
              <w:rPr>
                <w:rFonts w:ascii="Arial" w:hAnsi="Arial" w:cs="Arial"/>
                <w:sz w:val="14"/>
                <w:szCs w:val="12"/>
                <w:lang w:val="sk-SK" w:eastAsia="en-US"/>
              </w:rPr>
              <w:t xml:space="preserve">   700,8</w:t>
            </w:r>
          </w:p>
        </w:tc>
      </w:tr>
      <w:tr w:rsidR="003F1777" w:rsidRPr="00BA150F" w:rsidTr="00B51DD5">
        <w:tblPrEx>
          <w:tblCellMar>
            <w:top w:w="0" w:type="dxa"/>
            <w:bottom w:w="0" w:type="dxa"/>
          </w:tblCellMar>
        </w:tblPrEx>
        <w:trPr>
          <w:trHeight w:hRule="exact" w:val="281"/>
        </w:trPr>
        <w:tc>
          <w:tcPr>
            <w:tcW w:w="509" w:type="dxa"/>
            <w:tcBorders>
              <w:top w:val="single" w:sz="4" w:space="0" w:color="auto"/>
              <w:left w:val="single" w:sz="4" w:space="0" w:color="auto"/>
              <w:bottom w:val="single" w:sz="4" w:space="0" w:color="auto"/>
              <w:right w:val="single" w:sz="4" w:space="0" w:color="auto"/>
            </w:tcBorders>
          </w:tcPr>
          <w:p w:rsidR="003F1777" w:rsidRPr="00BA150F" w:rsidRDefault="003F1777" w:rsidP="00A44859">
            <w:pPr>
              <w:jc w:val="center"/>
              <w:rPr>
                <w:rFonts w:ascii="Arial" w:hAnsi="Arial" w:cs="Arial"/>
                <w:sz w:val="14"/>
                <w:szCs w:val="12"/>
                <w:lang w:val="sk-SK" w:eastAsia="en-US"/>
              </w:rPr>
            </w:pPr>
            <w:r w:rsidRPr="00BA150F">
              <w:rPr>
                <w:rFonts w:ascii="Arial" w:hAnsi="Arial" w:cs="Arial"/>
                <w:sz w:val="14"/>
                <w:szCs w:val="12"/>
                <w:lang w:val="sk-SK" w:eastAsia="en-US"/>
              </w:rPr>
              <w:t>16</w:t>
            </w:r>
          </w:p>
        </w:tc>
        <w:tc>
          <w:tcPr>
            <w:tcW w:w="2468"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rPr>
                <w:rFonts w:ascii="Arial" w:hAnsi="Arial"/>
                <w:sz w:val="14"/>
                <w:szCs w:val="12"/>
                <w:lang w:val="sk-SK"/>
              </w:rPr>
            </w:pPr>
            <w:r w:rsidRPr="00BA150F">
              <w:rPr>
                <w:rFonts w:ascii="Arial" w:hAnsi="Arial" w:cs="Arial"/>
                <w:sz w:val="14"/>
                <w:lang w:val="sk-SK"/>
              </w:rPr>
              <w:t>Nádražná ulica</w:t>
            </w:r>
          </w:p>
        </w:tc>
        <w:tc>
          <w:tcPr>
            <w:tcW w:w="425"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w:t>
            </w:r>
          </w:p>
        </w:tc>
        <w:tc>
          <w:tcPr>
            <w:tcW w:w="426"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zam.</w:t>
            </w:r>
          </w:p>
        </w:tc>
        <w:tc>
          <w:tcPr>
            <w:tcW w:w="425"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8</w:t>
            </w:r>
          </w:p>
        </w:tc>
        <w:tc>
          <w:tcPr>
            <w:tcW w:w="709"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60</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0,480</w:t>
            </w:r>
          </w:p>
        </w:tc>
        <w:tc>
          <w:tcPr>
            <w:tcW w:w="283"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1,6</w:t>
            </w:r>
          </w:p>
        </w:tc>
        <w:tc>
          <w:tcPr>
            <w:tcW w:w="709"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0,768</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0 009</w:t>
            </w:r>
          </w:p>
        </w:tc>
        <w:tc>
          <w:tcPr>
            <w:tcW w:w="283" w:type="dxa"/>
            <w:tcBorders>
              <w:top w:val="single" w:sz="4" w:space="0" w:color="auto"/>
              <w:left w:val="single" w:sz="4" w:space="0" w:color="auto"/>
              <w:bottom w:val="single" w:sz="4" w:space="0" w:color="auto"/>
              <w:right w:val="single" w:sz="4" w:space="0" w:color="auto"/>
            </w:tcBorders>
          </w:tcPr>
          <w:p w:rsidR="003F1777" w:rsidRPr="00BA150F" w:rsidRDefault="003F1777" w:rsidP="00620848">
            <w:pPr>
              <w:jc w:val="center"/>
              <w:rPr>
                <w:rFonts w:ascii="Arial" w:hAnsi="Arial" w:cs="Arial"/>
                <w:sz w:val="14"/>
                <w:szCs w:val="12"/>
                <w:lang w:val="sk-SK" w:eastAsia="en-US"/>
              </w:rPr>
            </w:pPr>
            <w:r w:rsidRPr="00BA150F">
              <w:rPr>
                <w:rFonts w:ascii="Arial" w:hAnsi="Arial" w:cs="Arial"/>
                <w:sz w:val="14"/>
                <w:szCs w:val="12"/>
                <w:lang w:val="sk-SK" w:eastAsia="en-US"/>
              </w:rPr>
              <w:t>1,8</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0,016</w:t>
            </w:r>
          </w:p>
        </w:tc>
        <w:tc>
          <w:tcPr>
            <w:tcW w:w="426" w:type="dxa"/>
            <w:tcBorders>
              <w:top w:val="single" w:sz="4" w:space="0" w:color="auto"/>
              <w:left w:val="single" w:sz="4" w:space="0" w:color="auto"/>
              <w:bottom w:val="single" w:sz="4" w:space="0" w:color="auto"/>
              <w:right w:val="single" w:sz="4" w:space="0" w:color="auto"/>
            </w:tcBorders>
          </w:tcPr>
          <w:p w:rsidR="003F1777" w:rsidRPr="00BA150F" w:rsidRDefault="00E225FC" w:rsidP="002727B0">
            <w:pPr>
              <w:jc w:val="center"/>
              <w:rPr>
                <w:rFonts w:ascii="Arial" w:hAnsi="Arial" w:cs="Arial"/>
                <w:sz w:val="14"/>
                <w:szCs w:val="12"/>
                <w:lang w:val="sk-SK" w:eastAsia="en-US"/>
              </w:rPr>
            </w:pPr>
            <w:r w:rsidRPr="00BA150F">
              <w:rPr>
                <w:rFonts w:ascii="Arial" w:hAnsi="Arial" w:cs="Arial"/>
                <w:sz w:val="14"/>
                <w:szCs w:val="12"/>
                <w:lang w:val="sk-SK" w:eastAsia="en-US"/>
              </w:rPr>
              <w:t>300</w:t>
            </w:r>
          </w:p>
        </w:tc>
        <w:tc>
          <w:tcPr>
            <w:tcW w:w="708" w:type="dxa"/>
            <w:tcBorders>
              <w:top w:val="single" w:sz="4" w:space="0" w:color="auto"/>
              <w:left w:val="single" w:sz="4" w:space="0" w:color="auto"/>
              <w:bottom w:val="single" w:sz="4" w:space="0" w:color="auto"/>
              <w:right w:val="single" w:sz="4" w:space="0" w:color="auto"/>
            </w:tcBorders>
          </w:tcPr>
          <w:p w:rsidR="003F1777" w:rsidRPr="00BA150F" w:rsidRDefault="00E225FC" w:rsidP="002727B0">
            <w:pPr>
              <w:jc w:val="center"/>
              <w:rPr>
                <w:rFonts w:ascii="Arial" w:hAnsi="Arial" w:cs="Arial"/>
                <w:sz w:val="14"/>
                <w:szCs w:val="12"/>
                <w:lang w:val="sk-SK" w:eastAsia="en-US"/>
              </w:rPr>
            </w:pPr>
            <w:r w:rsidRPr="00BA150F">
              <w:rPr>
                <w:rFonts w:ascii="Arial" w:hAnsi="Arial" w:cs="Arial"/>
                <w:sz w:val="14"/>
                <w:szCs w:val="12"/>
                <w:lang w:val="sk-SK" w:eastAsia="en-US"/>
              </w:rPr>
              <w:t xml:space="preserve">   144,0</w:t>
            </w:r>
          </w:p>
        </w:tc>
      </w:tr>
      <w:tr w:rsidR="003F1777" w:rsidRPr="00BA150F" w:rsidTr="00B51DD5">
        <w:tblPrEx>
          <w:tblCellMar>
            <w:top w:w="0" w:type="dxa"/>
            <w:bottom w:w="0" w:type="dxa"/>
          </w:tblCellMar>
        </w:tblPrEx>
        <w:trPr>
          <w:trHeight w:hRule="exact" w:val="285"/>
        </w:trPr>
        <w:tc>
          <w:tcPr>
            <w:tcW w:w="509" w:type="dxa"/>
            <w:tcBorders>
              <w:top w:val="single" w:sz="4" w:space="0" w:color="auto"/>
              <w:left w:val="single" w:sz="4" w:space="0" w:color="auto"/>
              <w:bottom w:val="single" w:sz="4" w:space="0" w:color="auto"/>
              <w:right w:val="single" w:sz="4" w:space="0" w:color="auto"/>
            </w:tcBorders>
          </w:tcPr>
          <w:p w:rsidR="003F1777" w:rsidRPr="00BA150F" w:rsidRDefault="003F1777" w:rsidP="00A44859">
            <w:pPr>
              <w:jc w:val="center"/>
              <w:rPr>
                <w:rFonts w:ascii="Arial" w:hAnsi="Arial" w:cs="Arial"/>
                <w:sz w:val="14"/>
                <w:szCs w:val="12"/>
                <w:lang w:val="sk-SK" w:eastAsia="en-US"/>
              </w:rPr>
            </w:pPr>
            <w:r w:rsidRPr="00BA150F">
              <w:rPr>
                <w:rFonts w:ascii="Arial" w:hAnsi="Arial" w:cs="Arial"/>
                <w:sz w:val="14"/>
                <w:szCs w:val="12"/>
                <w:lang w:val="sk-SK" w:eastAsia="en-US"/>
              </w:rPr>
              <w:t>18</w:t>
            </w:r>
          </w:p>
        </w:tc>
        <w:tc>
          <w:tcPr>
            <w:tcW w:w="2468"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rPr>
                <w:rFonts w:ascii="Arial" w:hAnsi="Arial"/>
                <w:sz w:val="14"/>
                <w:szCs w:val="12"/>
                <w:lang w:val="sk-SK"/>
              </w:rPr>
            </w:pPr>
            <w:r w:rsidRPr="00BA150F">
              <w:rPr>
                <w:rFonts w:ascii="Arial" w:hAnsi="Arial" w:cs="Arial"/>
                <w:sz w:val="14"/>
                <w:lang w:val="sk-SK"/>
              </w:rPr>
              <w:t>Jašíkova ulica</w:t>
            </w:r>
          </w:p>
        </w:tc>
        <w:tc>
          <w:tcPr>
            <w:tcW w:w="425"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30</w:t>
            </w:r>
          </w:p>
        </w:tc>
        <w:tc>
          <w:tcPr>
            <w:tcW w:w="426"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obyv.</w:t>
            </w:r>
          </w:p>
        </w:tc>
        <w:tc>
          <w:tcPr>
            <w:tcW w:w="425"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90</w:t>
            </w:r>
          </w:p>
        </w:tc>
        <w:tc>
          <w:tcPr>
            <w:tcW w:w="709"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120</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10,80</w:t>
            </w:r>
            <w:r w:rsidR="00B51DD5" w:rsidRPr="00BA150F">
              <w:rPr>
                <w:rFonts w:ascii="Arial" w:hAnsi="Arial" w:cs="Arial"/>
                <w:sz w:val="14"/>
                <w:szCs w:val="12"/>
                <w:lang w:val="sk-SK" w:eastAsia="en-US"/>
              </w:rPr>
              <w:t>0</w:t>
            </w:r>
          </w:p>
        </w:tc>
        <w:tc>
          <w:tcPr>
            <w:tcW w:w="283"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sz w:val="14"/>
                <w:szCs w:val="12"/>
                <w:lang w:val="sk-SK" w:eastAsia="en-US"/>
              </w:rPr>
            </w:pPr>
            <w:r w:rsidRPr="00BA150F">
              <w:rPr>
                <w:rFonts w:ascii="Arial" w:hAnsi="Arial" w:cs="Arial"/>
                <w:sz w:val="14"/>
                <w:szCs w:val="12"/>
                <w:lang w:val="sk-SK" w:eastAsia="en-US"/>
              </w:rPr>
              <w:t>1,6</w:t>
            </w:r>
          </w:p>
        </w:tc>
        <w:tc>
          <w:tcPr>
            <w:tcW w:w="709"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17,280</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0,200</w:t>
            </w:r>
          </w:p>
        </w:tc>
        <w:tc>
          <w:tcPr>
            <w:tcW w:w="283" w:type="dxa"/>
            <w:tcBorders>
              <w:top w:val="single" w:sz="4" w:space="0" w:color="auto"/>
              <w:left w:val="single" w:sz="4" w:space="0" w:color="auto"/>
              <w:bottom w:val="single" w:sz="4" w:space="0" w:color="auto"/>
              <w:right w:val="single" w:sz="4" w:space="0" w:color="auto"/>
            </w:tcBorders>
          </w:tcPr>
          <w:p w:rsidR="003F1777" w:rsidRPr="00BA150F" w:rsidRDefault="003F1777" w:rsidP="00620848">
            <w:pPr>
              <w:jc w:val="center"/>
              <w:rPr>
                <w:rFonts w:ascii="Arial" w:hAnsi="Arial" w:cs="Arial"/>
                <w:sz w:val="14"/>
                <w:szCs w:val="12"/>
                <w:lang w:val="sk-SK" w:eastAsia="en-US"/>
              </w:rPr>
            </w:pPr>
            <w:r w:rsidRPr="00BA150F">
              <w:rPr>
                <w:rFonts w:ascii="Arial" w:hAnsi="Arial" w:cs="Arial"/>
                <w:sz w:val="14"/>
                <w:szCs w:val="12"/>
                <w:lang w:val="sk-SK" w:eastAsia="en-US"/>
              </w:rPr>
              <w:t>1,8</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0,360</w:t>
            </w:r>
          </w:p>
        </w:tc>
        <w:tc>
          <w:tcPr>
            <w:tcW w:w="426" w:type="dxa"/>
            <w:tcBorders>
              <w:top w:val="single" w:sz="4" w:space="0" w:color="auto"/>
              <w:left w:val="single" w:sz="4" w:space="0" w:color="auto"/>
              <w:bottom w:val="single" w:sz="4" w:space="0" w:color="auto"/>
              <w:right w:val="single" w:sz="4" w:space="0" w:color="auto"/>
            </w:tcBorders>
          </w:tcPr>
          <w:p w:rsidR="003F1777" w:rsidRPr="00BA150F" w:rsidRDefault="00ED4BE4" w:rsidP="002727B0">
            <w:pPr>
              <w:jc w:val="center"/>
              <w:rPr>
                <w:rFonts w:ascii="Arial" w:hAnsi="Arial" w:cs="Arial"/>
                <w:sz w:val="14"/>
                <w:szCs w:val="12"/>
                <w:lang w:val="sk-SK" w:eastAsia="en-US"/>
              </w:rPr>
            </w:pPr>
            <w:r w:rsidRPr="00BA150F">
              <w:rPr>
                <w:rFonts w:ascii="Arial" w:hAnsi="Arial" w:cs="Arial"/>
                <w:sz w:val="14"/>
                <w:szCs w:val="12"/>
                <w:lang w:val="sk-SK" w:eastAsia="en-US"/>
              </w:rPr>
              <w:t>365</w:t>
            </w:r>
          </w:p>
        </w:tc>
        <w:tc>
          <w:tcPr>
            <w:tcW w:w="708" w:type="dxa"/>
            <w:tcBorders>
              <w:top w:val="single" w:sz="4" w:space="0" w:color="auto"/>
              <w:left w:val="single" w:sz="4" w:space="0" w:color="auto"/>
              <w:bottom w:val="single" w:sz="4" w:space="0" w:color="auto"/>
              <w:right w:val="single" w:sz="4" w:space="0" w:color="auto"/>
            </w:tcBorders>
          </w:tcPr>
          <w:p w:rsidR="003F1777" w:rsidRPr="00BA150F" w:rsidRDefault="00E225FC" w:rsidP="002727B0">
            <w:pPr>
              <w:jc w:val="center"/>
              <w:rPr>
                <w:rFonts w:ascii="Arial" w:hAnsi="Arial" w:cs="Arial"/>
                <w:sz w:val="14"/>
                <w:szCs w:val="12"/>
                <w:lang w:val="sk-SK" w:eastAsia="en-US"/>
              </w:rPr>
            </w:pPr>
            <w:r w:rsidRPr="00BA150F">
              <w:rPr>
                <w:rFonts w:ascii="Arial" w:hAnsi="Arial" w:cs="Arial"/>
                <w:sz w:val="14"/>
                <w:szCs w:val="12"/>
                <w:lang w:val="sk-SK" w:eastAsia="en-US"/>
              </w:rPr>
              <w:t>3 942,0</w:t>
            </w:r>
          </w:p>
        </w:tc>
      </w:tr>
      <w:tr w:rsidR="003F1777" w:rsidRPr="00BA150F" w:rsidTr="00B51DD5">
        <w:tblPrEx>
          <w:tblCellMar>
            <w:top w:w="0" w:type="dxa"/>
            <w:bottom w:w="0" w:type="dxa"/>
          </w:tblCellMar>
        </w:tblPrEx>
        <w:trPr>
          <w:trHeight w:hRule="exact" w:val="275"/>
        </w:trPr>
        <w:tc>
          <w:tcPr>
            <w:tcW w:w="509" w:type="dxa"/>
            <w:tcBorders>
              <w:top w:val="single" w:sz="4" w:space="0" w:color="auto"/>
              <w:left w:val="single" w:sz="4" w:space="0" w:color="auto"/>
              <w:bottom w:val="single" w:sz="4" w:space="0" w:color="auto"/>
              <w:right w:val="single" w:sz="4" w:space="0" w:color="auto"/>
            </w:tcBorders>
          </w:tcPr>
          <w:p w:rsidR="003F1777" w:rsidRPr="00BA150F" w:rsidRDefault="003F1777" w:rsidP="00A44859">
            <w:pPr>
              <w:jc w:val="center"/>
              <w:rPr>
                <w:rFonts w:ascii="Arial" w:hAnsi="Arial" w:cs="Arial"/>
                <w:b/>
                <w:sz w:val="14"/>
                <w:szCs w:val="12"/>
                <w:lang w:val="sk-SK" w:eastAsia="en-US"/>
              </w:rPr>
            </w:pPr>
          </w:p>
        </w:tc>
        <w:tc>
          <w:tcPr>
            <w:tcW w:w="2468" w:type="dxa"/>
            <w:tcBorders>
              <w:top w:val="single" w:sz="4" w:space="0" w:color="auto"/>
              <w:left w:val="single" w:sz="4" w:space="0" w:color="auto"/>
              <w:bottom w:val="single" w:sz="4" w:space="0" w:color="auto"/>
              <w:right w:val="single" w:sz="4" w:space="0" w:color="auto"/>
            </w:tcBorders>
          </w:tcPr>
          <w:p w:rsidR="003F1777" w:rsidRPr="00BA150F" w:rsidRDefault="003F1777" w:rsidP="00CC072A">
            <w:pPr>
              <w:rPr>
                <w:rFonts w:ascii="Arial" w:hAnsi="Arial" w:cs="Arial"/>
                <w:b/>
                <w:sz w:val="14"/>
                <w:szCs w:val="12"/>
                <w:lang w:val="sk-SK" w:eastAsia="en-US"/>
              </w:rPr>
            </w:pPr>
            <w:r w:rsidRPr="00BA150F">
              <w:rPr>
                <w:rFonts w:ascii="Arial" w:hAnsi="Arial" w:cs="Arial"/>
                <w:b/>
                <w:sz w:val="14"/>
                <w:szCs w:val="12"/>
                <w:lang w:val="sk-SK" w:eastAsia="en-US"/>
              </w:rPr>
              <w:t>Potreba pitnej vody celkom</w:t>
            </w:r>
          </w:p>
        </w:tc>
        <w:tc>
          <w:tcPr>
            <w:tcW w:w="425"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b/>
                <w:sz w:val="14"/>
                <w:szCs w:val="12"/>
                <w:lang w:val="sk-SK" w:eastAsia="en-US"/>
              </w:rPr>
            </w:pPr>
          </w:p>
        </w:tc>
        <w:tc>
          <w:tcPr>
            <w:tcW w:w="426"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b/>
                <w:sz w:val="14"/>
                <w:szCs w:val="12"/>
                <w:lang w:val="sk-SK" w:eastAsia="en-US"/>
              </w:rPr>
            </w:pPr>
          </w:p>
        </w:tc>
        <w:tc>
          <w:tcPr>
            <w:tcW w:w="425"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b/>
                <w:sz w:val="14"/>
                <w:szCs w:val="12"/>
                <w:lang w:val="sk-SK" w:eastAsia="en-US"/>
              </w:rPr>
            </w:pPr>
          </w:p>
        </w:tc>
        <w:tc>
          <w:tcPr>
            <w:tcW w:w="709"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b/>
                <w:sz w:val="14"/>
                <w:szCs w:val="12"/>
                <w:lang w:val="sk-SK" w:eastAsia="en-US"/>
              </w:rPr>
            </w:pP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3120D3" w:rsidP="002727B0">
            <w:pPr>
              <w:jc w:val="center"/>
              <w:rPr>
                <w:rFonts w:ascii="Arial" w:hAnsi="Arial" w:cs="Arial"/>
                <w:b/>
                <w:sz w:val="14"/>
                <w:szCs w:val="12"/>
                <w:lang w:val="sk-SK" w:eastAsia="en-US"/>
              </w:rPr>
            </w:pPr>
            <w:r w:rsidRPr="00BA150F">
              <w:rPr>
                <w:rFonts w:ascii="Arial" w:hAnsi="Arial" w:cs="Arial"/>
                <w:b/>
                <w:sz w:val="14"/>
                <w:szCs w:val="12"/>
                <w:lang w:val="sk-SK" w:eastAsia="en-US"/>
              </w:rPr>
              <w:t>59</w:t>
            </w:r>
            <w:r w:rsidR="00B51DD5" w:rsidRPr="00BA150F">
              <w:rPr>
                <w:rFonts w:ascii="Arial" w:hAnsi="Arial" w:cs="Arial"/>
                <w:b/>
                <w:sz w:val="14"/>
                <w:szCs w:val="12"/>
                <w:lang w:val="sk-SK" w:eastAsia="en-US"/>
              </w:rPr>
              <w:t>,880</w:t>
            </w:r>
          </w:p>
        </w:tc>
        <w:tc>
          <w:tcPr>
            <w:tcW w:w="283"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b/>
                <w:sz w:val="14"/>
                <w:szCs w:val="12"/>
                <w:lang w:val="sk-SK" w:eastAsia="en-US"/>
              </w:rPr>
            </w:pPr>
          </w:p>
        </w:tc>
        <w:tc>
          <w:tcPr>
            <w:tcW w:w="709" w:type="dxa"/>
            <w:tcBorders>
              <w:top w:val="single" w:sz="4" w:space="0" w:color="auto"/>
              <w:left w:val="single" w:sz="4" w:space="0" w:color="auto"/>
              <w:bottom w:val="single" w:sz="4" w:space="0" w:color="auto"/>
              <w:right w:val="single" w:sz="4" w:space="0" w:color="auto"/>
            </w:tcBorders>
          </w:tcPr>
          <w:p w:rsidR="003F1777" w:rsidRPr="00BA150F" w:rsidRDefault="003120D3" w:rsidP="003120D3">
            <w:pPr>
              <w:jc w:val="center"/>
              <w:rPr>
                <w:rFonts w:ascii="Arial" w:hAnsi="Arial" w:cs="Arial"/>
                <w:b/>
                <w:sz w:val="14"/>
                <w:szCs w:val="12"/>
                <w:lang w:val="sk-SK" w:eastAsia="en-US"/>
              </w:rPr>
            </w:pPr>
            <w:r w:rsidRPr="00BA150F">
              <w:rPr>
                <w:rFonts w:ascii="Arial" w:hAnsi="Arial" w:cs="Arial"/>
                <w:b/>
                <w:sz w:val="14"/>
                <w:szCs w:val="12"/>
                <w:lang w:val="sk-SK" w:eastAsia="en-US"/>
              </w:rPr>
              <w:t>95</w:t>
            </w:r>
            <w:r w:rsidR="00B51DD5" w:rsidRPr="00BA150F">
              <w:rPr>
                <w:rFonts w:ascii="Arial" w:hAnsi="Arial" w:cs="Arial"/>
                <w:b/>
                <w:sz w:val="14"/>
                <w:szCs w:val="12"/>
                <w:lang w:val="sk-SK" w:eastAsia="en-US"/>
              </w:rPr>
              <w:t>,</w:t>
            </w:r>
            <w:r w:rsidRPr="00BA150F">
              <w:rPr>
                <w:rFonts w:ascii="Arial" w:hAnsi="Arial" w:cs="Arial"/>
                <w:b/>
                <w:sz w:val="14"/>
                <w:szCs w:val="12"/>
                <w:lang w:val="sk-SK" w:eastAsia="en-US"/>
              </w:rPr>
              <w:t>8</w:t>
            </w:r>
            <w:r w:rsidR="00B51DD5" w:rsidRPr="00BA150F">
              <w:rPr>
                <w:rFonts w:ascii="Arial" w:hAnsi="Arial" w:cs="Arial"/>
                <w:b/>
                <w:sz w:val="14"/>
                <w:szCs w:val="12"/>
                <w:lang w:val="sk-SK" w:eastAsia="en-US"/>
              </w:rPr>
              <w:t>08</w:t>
            </w: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3120D3" w:rsidP="003120D3">
            <w:pPr>
              <w:jc w:val="center"/>
              <w:rPr>
                <w:rFonts w:ascii="Arial" w:hAnsi="Arial" w:cs="Arial"/>
                <w:b/>
                <w:sz w:val="14"/>
                <w:szCs w:val="12"/>
                <w:lang w:val="sk-SK" w:eastAsia="en-US"/>
              </w:rPr>
            </w:pPr>
            <w:r w:rsidRPr="00BA150F">
              <w:rPr>
                <w:rFonts w:ascii="Arial" w:hAnsi="Arial" w:cs="Arial"/>
                <w:b/>
                <w:sz w:val="14"/>
                <w:szCs w:val="12"/>
                <w:lang w:val="sk-SK" w:eastAsia="en-US"/>
              </w:rPr>
              <w:t>1,1</w:t>
            </w:r>
            <w:r w:rsidR="00B51DD5" w:rsidRPr="00BA150F">
              <w:rPr>
                <w:rFonts w:ascii="Arial" w:hAnsi="Arial" w:cs="Arial"/>
                <w:b/>
                <w:sz w:val="14"/>
                <w:szCs w:val="12"/>
                <w:lang w:val="sk-SK" w:eastAsia="en-US"/>
              </w:rPr>
              <w:t>1</w:t>
            </w:r>
            <w:r w:rsidRPr="00BA150F">
              <w:rPr>
                <w:rFonts w:ascii="Arial" w:hAnsi="Arial" w:cs="Arial"/>
                <w:b/>
                <w:sz w:val="14"/>
                <w:szCs w:val="12"/>
                <w:lang w:val="sk-SK" w:eastAsia="en-US"/>
              </w:rPr>
              <w:t>0</w:t>
            </w:r>
          </w:p>
        </w:tc>
        <w:tc>
          <w:tcPr>
            <w:tcW w:w="283"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b/>
                <w:sz w:val="14"/>
                <w:szCs w:val="12"/>
                <w:lang w:val="sk-SK" w:eastAsia="en-US"/>
              </w:rPr>
            </w:pPr>
          </w:p>
        </w:tc>
        <w:tc>
          <w:tcPr>
            <w:tcW w:w="567" w:type="dxa"/>
            <w:tcBorders>
              <w:top w:val="single" w:sz="4" w:space="0" w:color="auto"/>
              <w:left w:val="single" w:sz="4" w:space="0" w:color="auto"/>
              <w:bottom w:val="single" w:sz="4" w:space="0" w:color="auto"/>
              <w:right w:val="single" w:sz="4" w:space="0" w:color="auto"/>
            </w:tcBorders>
          </w:tcPr>
          <w:p w:rsidR="003F1777" w:rsidRPr="00BA150F" w:rsidRDefault="003120D3" w:rsidP="002727B0">
            <w:pPr>
              <w:jc w:val="center"/>
              <w:rPr>
                <w:rFonts w:ascii="Arial" w:hAnsi="Arial" w:cs="Arial"/>
                <w:b/>
                <w:sz w:val="14"/>
                <w:szCs w:val="12"/>
                <w:lang w:val="sk-SK" w:eastAsia="en-US"/>
              </w:rPr>
            </w:pPr>
            <w:r w:rsidRPr="00BA150F">
              <w:rPr>
                <w:rFonts w:ascii="Arial" w:hAnsi="Arial" w:cs="Arial"/>
                <w:b/>
                <w:sz w:val="14"/>
                <w:szCs w:val="12"/>
                <w:lang w:val="sk-SK" w:eastAsia="en-US"/>
              </w:rPr>
              <w:t>1,9</w:t>
            </w:r>
            <w:r w:rsidR="00B51DD5" w:rsidRPr="00BA150F">
              <w:rPr>
                <w:rFonts w:ascii="Arial" w:hAnsi="Arial" w:cs="Arial"/>
                <w:b/>
                <w:sz w:val="14"/>
                <w:szCs w:val="12"/>
                <w:lang w:val="sk-SK" w:eastAsia="en-US"/>
              </w:rPr>
              <w:t>96</w:t>
            </w:r>
          </w:p>
        </w:tc>
        <w:tc>
          <w:tcPr>
            <w:tcW w:w="426" w:type="dxa"/>
            <w:tcBorders>
              <w:top w:val="single" w:sz="4" w:space="0" w:color="auto"/>
              <w:left w:val="single" w:sz="4" w:space="0" w:color="auto"/>
              <w:bottom w:val="single" w:sz="4" w:space="0" w:color="auto"/>
              <w:right w:val="single" w:sz="4" w:space="0" w:color="auto"/>
            </w:tcBorders>
          </w:tcPr>
          <w:p w:rsidR="003F1777" w:rsidRPr="00BA150F" w:rsidRDefault="003F1777" w:rsidP="002727B0">
            <w:pPr>
              <w:jc w:val="center"/>
              <w:rPr>
                <w:rFonts w:ascii="Arial" w:hAnsi="Arial" w:cs="Arial"/>
                <w:b/>
                <w:sz w:val="14"/>
                <w:szCs w:val="12"/>
                <w:lang w:val="sk-SK" w:eastAsia="en-US"/>
              </w:rPr>
            </w:pPr>
          </w:p>
        </w:tc>
        <w:tc>
          <w:tcPr>
            <w:tcW w:w="708" w:type="dxa"/>
            <w:tcBorders>
              <w:top w:val="single" w:sz="4" w:space="0" w:color="auto"/>
              <w:left w:val="single" w:sz="4" w:space="0" w:color="auto"/>
              <w:bottom w:val="single" w:sz="4" w:space="0" w:color="auto"/>
              <w:right w:val="single" w:sz="4" w:space="0" w:color="auto"/>
            </w:tcBorders>
          </w:tcPr>
          <w:p w:rsidR="003F1777" w:rsidRPr="00BA150F" w:rsidRDefault="00E225FC" w:rsidP="003120D3">
            <w:pPr>
              <w:jc w:val="center"/>
              <w:rPr>
                <w:rFonts w:ascii="Arial" w:hAnsi="Arial" w:cs="Arial"/>
                <w:b/>
                <w:sz w:val="14"/>
                <w:szCs w:val="12"/>
                <w:lang w:val="sk-SK" w:eastAsia="en-US"/>
              </w:rPr>
            </w:pPr>
            <w:r w:rsidRPr="00BA150F">
              <w:rPr>
                <w:rFonts w:ascii="Arial" w:hAnsi="Arial" w:cs="Arial"/>
                <w:b/>
                <w:sz w:val="14"/>
                <w:szCs w:val="12"/>
                <w:lang w:val="sk-SK" w:eastAsia="en-US"/>
              </w:rPr>
              <w:t>2</w:t>
            </w:r>
            <w:r w:rsidR="003120D3" w:rsidRPr="00BA150F">
              <w:rPr>
                <w:rFonts w:ascii="Arial" w:hAnsi="Arial" w:cs="Arial"/>
                <w:b/>
                <w:sz w:val="14"/>
                <w:szCs w:val="12"/>
                <w:lang w:val="sk-SK" w:eastAsia="en-US"/>
              </w:rPr>
              <w:t>1</w:t>
            </w:r>
            <w:r w:rsidRPr="00BA150F">
              <w:rPr>
                <w:rFonts w:ascii="Arial" w:hAnsi="Arial" w:cs="Arial"/>
                <w:b/>
                <w:sz w:val="14"/>
                <w:szCs w:val="12"/>
                <w:lang w:val="sk-SK" w:eastAsia="en-US"/>
              </w:rPr>
              <w:t xml:space="preserve"> 466,2</w:t>
            </w:r>
          </w:p>
        </w:tc>
      </w:tr>
    </w:tbl>
    <w:p w:rsidR="001D6074" w:rsidRPr="00BA150F" w:rsidRDefault="001D6074" w:rsidP="002727B0">
      <w:pPr>
        <w:rPr>
          <w:rFonts w:ascii="Arial" w:hAnsi="Arial" w:cs="Arial"/>
          <w:bCs/>
          <w:lang w:val="sk-SK" w:eastAsia="ar-SA"/>
        </w:rPr>
      </w:pPr>
    </w:p>
    <w:p w:rsidR="00BF026B" w:rsidRPr="00BA150F" w:rsidRDefault="001D6074" w:rsidP="00297DDD">
      <w:pPr>
        <w:rPr>
          <w:rFonts w:ascii="Arial" w:hAnsi="Arial" w:cs="Arial"/>
          <w:lang w:val="sk-SK"/>
        </w:rPr>
      </w:pPr>
      <w:r w:rsidRPr="00BA150F">
        <w:rPr>
          <w:rFonts w:ascii="Arial" w:hAnsi="Arial" w:cs="Arial"/>
          <w:bCs/>
          <w:lang w:val="sk-SK" w:eastAsia="ar-SA"/>
        </w:rPr>
        <w:br w:type="page"/>
      </w:r>
      <w:r w:rsidR="00BF026B" w:rsidRPr="00BA150F">
        <w:rPr>
          <w:rFonts w:ascii="Arial" w:hAnsi="Arial" w:cs="Arial"/>
          <w:lang w:val="sk-SK"/>
        </w:rPr>
        <w:lastRenderedPageBreak/>
        <w:t>Zásobovanie pitnou vodou v lokalitách územného rozvoja</w:t>
      </w:r>
    </w:p>
    <w:tbl>
      <w:tblPr>
        <w:tblW w:w="90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686"/>
        <w:gridCol w:w="5386"/>
      </w:tblGrid>
      <w:tr w:rsidR="007B5772" w:rsidRPr="00BA150F" w:rsidTr="007B5772">
        <w:tc>
          <w:tcPr>
            <w:tcW w:w="3686" w:type="dxa"/>
          </w:tcPr>
          <w:p w:rsidR="007B5772" w:rsidRPr="00BA150F" w:rsidRDefault="007B5772" w:rsidP="000434C6">
            <w:pPr>
              <w:jc w:val="both"/>
              <w:rPr>
                <w:rFonts w:ascii="Arial" w:hAnsi="Arial" w:cs="Arial"/>
                <w:lang w:val="sk-SK"/>
              </w:rPr>
            </w:pPr>
            <w:r w:rsidRPr="00BA150F">
              <w:rPr>
                <w:rFonts w:ascii="Arial" w:hAnsi="Arial" w:cs="Arial"/>
                <w:lang w:val="sk-SK"/>
              </w:rPr>
              <w:t xml:space="preserve">Lokalita </w:t>
            </w:r>
          </w:p>
        </w:tc>
        <w:tc>
          <w:tcPr>
            <w:tcW w:w="5386" w:type="dxa"/>
          </w:tcPr>
          <w:p w:rsidR="007B5772" w:rsidRPr="00BA150F" w:rsidRDefault="0061040D" w:rsidP="0061040D">
            <w:pPr>
              <w:rPr>
                <w:rFonts w:ascii="Arial" w:hAnsi="Arial" w:cs="Arial"/>
                <w:lang w:val="sk-SK"/>
              </w:rPr>
            </w:pPr>
            <w:r w:rsidRPr="00BA150F">
              <w:rPr>
                <w:rFonts w:ascii="Arial" w:hAnsi="Arial" w:cs="Arial"/>
                <w:lang w:val="sk-SK"/>
              </w:rPr>
              <w:t>Spôsob zásobovania pitnou vodou</w:t>
            </w:r>
          </w:p>
        </w:tc>
      </w:tr>
      <w:tr w:rsidR="007B5772" w:rsidRPr="00BA150F" w:rsidTr="007B5772">
        <w:tc>
          <w:tcPr>
            <w:tcW w:w="3686" w:type="dxa"/>
          </w:tcPr>
          <w:p w:rsidR="007B5772" w:rsidRPr="00BA150F" w:rsidRDefault="007B5772" w:rsidP="000434C6">
            <w:pPr>
              <w:jc w:val="both"/>
              <w:rPr>
                <w:rFonts w:ascii="Arial" w:hAnsi="Arial" w:cs="Arial"/>
                <w:lang w:val="sk-SK"/>
              </w:rPr>
            </w:pPr>
            <w:r w:rsidRPr="00BA150F">
              <w:rPr>
                <w:rFonts w:ascii="Arial" w:hAnsi="Arial" w:cs="Arial"/>
                <w:lang w:val="sk-SK"/>
              </w:rPr>
              <w:t>1. Stred - pred gymnáziom</w:t>
            </w:r>
          </w:p>
        </w:tc>
        <w:tc>
          <w:tcPr>
            <w:tcW w:w="5386" w:type="dxa"/>
          </w:tcPr>
          <w:p w:rsidR="0064554D" w:rsidRPr="00BA150F" w:rsidRDefault="0064554D" w:rsidP="0064554D">
            <w:pPr>
              <w:rPr>
                <w:rFonts w:ascii="Arial" w:hAnsi="Arial" w:cs="Arial"/>
                <w:lang w:val="sk-SK"/>
              </w:rPr>
            </w:pPr>
            <w:r w:rsidRPr="00BA150F">
              <w:rPr>
                <w:rFonts w:ascii="Arial" w:hAnsi="Arial" w:cs="Arial"/>
                <w:lang w:val="sk-SK"/>
              </w:rPr>
              <w:t>Prípojkami z</w:t>
            </w:r>
            <w:r w:rsidR="0061040D" w:rsidRPr="00BA150F">
              <w:rPr>
                <w:rFonts w:ascii="Arial" w:hAnsi="Arial" w:cs="Arial"/>
                <w:lang w:val="sk-SK"/>
              </w:rPr>
              <w:t xml:space="preserve"> </w:t>
            </w:r>
            <w:r w:rsidR="000C18D2" w:rsidRPr="00BA150F">
              <w:rPr>
                <w:rFonts w:ascii="Arial" w:hAnsi="Arial" w:cs="Arial"/>
                <w:lang w:val="sk-SK"/>
              </w:rPr>
              <w:t xml:space="preserve">existujúceho verejného vodovodu DN </w:t>
            </w:r>
            <w:r w:rsidRPr="00BA150F">
              <w:rPr>
                <w:rFonts w:ascii="Arial" w:hAnsi="Arial" w:cs="Arial"/>
                <w:lang w:val="sk-SK"/>
              </w:rPr>
              <w:t>1</w:t>
            </w:r>
            <w:r w:rsidR="000C18D2" w:rsidRPr="00BA150F">
              <w:rPr>
                <w:rFonts w:ascii="Arial" w:hAnsi="Arial" w:cs="Arial"/>
                <w:lang w:val="sk-SK"/>
              </w:rPr>
              <w:t xml:space="preserve">50 </w:t>
            </w:r>
          </w:p>
          <w:p w:rsidR="007B5772" w:rsidRPr="00BA150F" w:rsidRDefault="000C18D2" w:rsidP="0064554D">
            <w:pPr>
              <w:rPr>
                <w:rFonts w:ascii="Arial" w:hAnsi="Arial" w:cs="Arial"/>
                <w:lang w:val="sk-SK"/>
              </w:rPr>
            </w:pPr>
            <w:r w:rsidRPr="00BA150F">
              <w:rPr>
                <w:rFonts w:ascii="Arial" w:hAnsi="Arial" w:cs="Arial"/>
                <w:lang w:val="sk-SK"/>
              </w:rPr>
              <w:t>na ul.</w:t>
            </w:r>
            <w:r w:rsidR="0061040D" w:rsidRPr="00BA150F">
              <w:rPr>
                <w:rFonts w:ascii="Arial" w:hAnsi="Arial" w:cs="Arial"/>
                <w:lang w:val="sk-SK"/>
              </w:rPr>
              <w:t xml:space="preserve"> </w:t>
            </w:r>
            <w:r w:rsidR="0000111F" w:rsidRPr="00BA150F">
              <w:rPr>
                <w:rFonts w:ascii="Arial" w:hAnsi="Arial" w:cs="Arial"/>
                <w:lang w:val="sk-SK"/>
              </w:rPr>
              <w:t>Nádražná</w:t>
            </w:r>
          </w:p>
        </w:tc>
      </w:tr>
      <w:tr w:rsidR="007B5772" w:rsidRPr="00BA150F" w:rsidTr="007B5772">
        <w:tc>
          <w:tcPr>
            <w:tcW w:w="3686" w:type="dxa"/>
          </w:tcPr>
          <w:p w:rsidR="007B5772" w:rsidRPr="00BA150F" w:rsidRDefault="007B5772" w:rsidP="000434C6">
            <w:pPr>
              <w:jc w:val="both"/>
              <w:rPr>
                <w:rFonts w:ascii="Arial" w:hAnsi="Arial" w:cs="Arial"/>
                <w:lang w:val="sk-SK"/>
              </w:rPr>
            </w:pPr>
            <w:r w:rsidRPr="00BA150F">
              <w:rPr>
                <w:rFonts w:ascii="Arial" w:hAnsi="Arial" w:cs="Arial"/>
                <w:lang w:val="sk-SK"/>
              </w:rPr>
              <w:t>2. U Valčuhov - IBV</w:t>
            </w:r>
          </w:p>
        </w:tc>
        <w:tc>
          <w:tcPr>
            <w:tcW w:w="5386" w:type="dxa"/>
          </w:tcPr>
          <w:p w:rsidR="007B5772" w:rsidRPr="00BA150F" w:rsidRDefault="0064554D" w:rsidP="00FF642C">
            <w:pPr>
              <w:ind w:left="34" w:right="-249"/>
              <w:rPr>
                <w:rFonts w:ascii="Arial" w:hAnsi="Arial" w:cs="Arial"/>
                <w:lang w:val="sk-SK"/>
              </w:rPr>
            </w:pPr>
            <w:r w:rsidRPr="00BA150F">
              <w:rPr>
                <w:rFonts w:ascii="Arial" w:hAnsi="Arial" w:cs="Arial"/>
                <w:lang w:val="sk-SK"/>
              </w:rPr>
              <w:t>Z</w:t>
            </w:r>
            <w:r w:rsidR="000C18D2" w:rsidRPr="00BA150F">
              <w:rPr>
                <w:rFonts w:ascii="Arial" w:hAnsi="Arial" w:cs="Arial"/>
                <w:lang w:val="sk-SK"/>
              </w:rPr>
              <w:t xml:space="preserve"> vodovodu V15 DN 80 do osady Valčuhovci</w:t>
            </w:r>
          </w:p>
        </w:tc>
      </w:tr>
      <w:tr w:rsidR="007B5772" w:rsidRPr="00BA150F" w:rsidTr="007B5772">
        <w:tc>
          <w:tcPr>
            <w:tcW w:w="3686" w:type="dxa"/>
          </w:tcPr>
          <w:p w:rsidR="007B5772" w:rsidRPr="00BA150F" w:rsidRDefault="007B5772" w:rsidP="00EE6B9B">
            <w:pPr>
              <w:jc w:val="both"/>
              <w:rPr>
                <w:rFonts w:ascii="Arial" w:hAnsi="Arial" w:cs="Arial"/>
                <w:lang w:val="sk-SK"/>
              </w:rPr>
            </w:pPr>
            <w:r w:rsidRPr="00BA150F">
              <w:rPr>
                <w:rFonts w:ascii="Arial" w:hAnsi="Arial" w:cs="Arial"/>
                <w:lang w:val="sk-SK"/>
              </w:rPr>
              <w:t xml:space="preserve">7. Parkoviská </w:t>
            </w:r>
            <w:r w:rsidR="00EE6B9B" w:rsidRPr="00BA150F">
              <w:rPr>
                <w:rFonts w:ascii="Arial" w:hAnsi="Arial" w:cs="Arial"/>
                <w:lang w:val="sk-SK"/>
              </w:rPr>
              <w:t xml:space="preserve">a chodník na </w:t>
            </w:r>
            <w:r w:rsidRPr="00BA150F">
              <w:rPr>
                <w:rFonts w:ascii="Arial" w:hAnsi="Arial" w:cs="Arial"/>
                <w:lang w:val="sk-SK"/>
              </w:rPr>
              <w:t>Živčákov</w:t>
            </w:r>
            <w:r w:rsidR="00EE6B9B" w:rsidRPr="00BA150F">
              <w:rPr>
                <w:rFonts w:ascii="Arial" w:hAnsi="Arial" w:cs="Arial"/>
                <w:lang w:val="sk-SK"/>
              </w:rPr>
              <w:t>ú</w:t>
            </w:r>
          </w:p>
        </w:tc>
        <w:tc>
          <w:tcPr>
            <w:tcW w:w="5386" w:type="dxa"/>
          </w:tcPr>
          <w:p w:rsidR="007B5772" w:rsidRPr="00BA150F" w:rsidRDefault="0064554D" w:rsidP="0064554D">
            <w:pPr>
              <w:rPr>
                <w:rFonts w:ascii="Arial" w:hAnsi="Arial" w:cs="Arial"/>
                <w:lang w:val="sk-SK"/>
              </w:rPr>
            </w:pPr>
            <w:r w:rsidRPr="00BA150F">
              <w:rPr>
                <w:rFonts w:ascii="Arial" w:hAnsi="Arial" w:cs="Arial"/>
                <w:lang w:val="sk-SK"/>
              </w:rPr>
              <w:t>Prípojkou z</w:t>
            </w:r>
            <w:r w:rsidR="0061040D" w:rsidRPr="00BA150F">
              <w:rPr>
                <w:rFonts w:ascii="Arial" w:hAnsi="Arial" w:cs="Arial"/>
                <w:lang w:val="sk-SK"/>
              </w:rPr>
              <w:t xml:space="preserve"> existujúceho vodovodu DN 100</w:t>
            </w:r>
          </w:p>
        </w:tc>
      </w:tr>
      <w:tr w:rsidR="007B5772" w:rsidRPr="00BA150F" w:rsidTr="007B5772">
        <w:tc>
          <w:tcPr>
            <w:tcW w:w="3686" w:type="dxa"/>
          </w:tcPr>
          <w:p w:rsidR="007B5772" w:rsidRPr="00BA150F" w:rsidRDefault="007B5772" w:rsidP="000434C6">
            <w:pPr>
              <w:jc w:val="both"/>
              <w:rPr>
                <w:rFonts w:ascii="Arial" w:hAnsi="Arial" w:cs="Arial"/>
                <w:lang w:val="sk-SK"/>
              </w:rPr>
            </w:pPr>
            <w:r w:rsidRPr="00BA150F">
              <w:rPr>
                <w:rFonts w:ascii="Arial" w:hAnsi="Arial" w:cs="Arial"/>
                <w:lang w:val="sk-SK"/>
              </w:rPr>
              <w:t>8. Hlinené - U Kaduru</w:t>
            </w:r>
          </w:p>
        </w:tc>
        <w:tc>
          <w:tcPr>
            <w:tcW w:w="5386" w:type="dxa"/>
          </w:tcPr>
          <w:p w:rsidR="007B5772" w:rsidRPr="00BA150F" w:rsidRDefault="0064554D" w:rsidP="00FF642C">
            <w:pPr>
              <w:rPr>
                <w:rFonts w:ascii="Arial" w:hAnsi="Arial" w:cs="Arial"/>
                <w:lang w:val="sk-SK"/>
              </w:rPr>
            </w:pPr>
            <w:r w:rsidRPr="00BA150F">
              <w:rPr>
                <w:rFonts w:ascii="Arial" w:hAnsi="Arial" w:cs="Arial"/>
                <w:lang w:val="sk-SK"/>
              </w:rPr>
              <w:t>Predĺžením</w:t>
            </w:r>
            <w:r w:rsidR="00D23343" w:rsidRPr="00BA150F">
              <w:rPr>
                <w:rFonts w:ascii="Arial" w:hAnsi="Arial" w:cs="Arial"/>
                <w:lang w:val="sk-SK"/>
              </w:rPr>
              <w:t xml:space="preserve"> vodovodu</w:t>
            </w:r>
            <w:r w:rsidRPr="00BA150F">
              <w:rPr>
                <w:rFonts w:ascii="Arial" w:hAnsi="Arial" w:cs="Arial"/>
                <w:lang w:val="sk-SK"/>
              </w:rPr>
              <w:t xml:space="preserve"> z</w:t>
            </w:r>
            <w:r w:rsidR="000C18D2" w:rsidRPr="00BA150F">
              <w:rPr>
                <w:rFonts w:ascii="Arial" w:hAnsi="Arial" w:cs="Arial"/>
                <w:lang w:val="sk-SK"/>
              </w:rPr>
              <w:t xml:space="preserve"> vodovodu V2 DN 80</w:t>
            </w:r>
          </w:p>
        </w:tc>
      </w:tr>
      <w:tr w:rsidR="007B5772" w:rsidRPr="00BA150F" w:rsidTr="007B5772">
        <w:tc>
          <w:tcPr>
            <w:tcW w:w="3686" w:type="dxa"/>
          </w:tcPr>
          <w:p w:rsidR="007B5772" w:rsidRPr="00BA150F" w:rsidRDefault="007B5772" w:rsidP="001D3062">
            <w:pPr>
              <w:jc w:val="both"/>
              <w:rPr>
                <w:rFonts w:ascii="Arial" w:hAnsi="Arial" w:cs="Arial"/>
                <w:lang w:val="sk-SK"/>
              </w:rPr>
            </w:pPr>
            <w:r w:rsidRPr="00BA150F">
              <w:rPr>
                <w:rFonts w:ascii="Arial" w:hAnsi="Arial" w:cs="Arial"/>
                <w:lang w:val="sk-SK"/>
              </w:rPr>
              <w:t>10. Stred - ul. Jašíkova - ul. Št</w:t>
            </w:r>
            <w:r w:rsidR="001D3062" w:rsidRPr="00BA150F">
              <w:rPr>
                <w:rFonts w:ascii="Arial" w:hAnsi="Arial" w:cs="Arial"/>
                <w:lang w:val="sk-SK"/>
              </w:rPr>
              <w:t>úr</w:t>
            </w:r>
            <w:r w:rsidRPr="00BA150F">
              <w:rPr>
                <w:rFonts w:ascii="Arial" w:hAnsi="Arial" w:cs="Arial"/>
                <w:lang w:val="sk-SK"/>
              </w:rPr>
              <w:t>ova</w:t>
            </w:r>
          </w:p>
        </w:tc>
        <w:tc>
          <w:tcPr>
            <w:tcW w:w="5386" w:type="dxa"/>
          </w:tcPr>
          <w:p w:rsidR="0064554D" w:rsidRPr="00BA150F" w:rsidRDefault="0064554D" w:rsidP="0064554D">
            <w:pPr>
              <w:rPr>
                <w:rFonts w:ascii="Arial" w:hAnsi="Arial" w:cs="Arial"/>
                <w:lang w:val="sk-SK"/>
              </w:rPr>
            </w:pPr>
            <w:r w:rsidRPr="00BA150F">
              <w:rPr>
                <w:rFonts w:ascii="Arial" w:hAnsi="Arial" w:cs="Arial"/>
                <w:lang w:val="sk-SK"/>
              </w:rPr>
              <w:t>Prípojkami z</w:t>
            </w:r>
            <w:r w:rsidR="000C18D2" w:rsidRPr="00BA150F">
              <w:rPr>
                <w:rFonts w:ascii="Arial" w:hAnsi="Arial" w:cs="Arial"/>
                <w:lang w:val="sk-SK"/>
              </w:rPr>
              <w:t xml:space="preserve"> existujúceho vodovodu DN 150 </w:t>
            </w:r>
          </w:p>
          <w:p w:rsidR="007B5772" w:rsidRPr="00BA150F" w:rsidRDefault="000C18D2" w:rsidP="0064554D">
            <w:pPr>
              <w:rPr>
                <w:rFonts w:ascii="Arial" w:hAnsi="Arial" w:cs="Arial"/>
                <w:lang w:val="sk-SK"/>
              </w:rPr>
            </w:pPr>
            <w:r w:rsidRPr="00BA150F">
              <w:rPr>
                <w:rFonts w:ascii="Arial" w:hAnsi="Arial" w:cs="Arial"/>
                <w:lang w:val="sk-SK"/>
              </w:rPr>
              <w:t xml:space="preserve">na ul. </w:t>
            </w:r>
            <w:r w:rsidR="0064554D" w:rsidRPr="00BA150F">
              <w:rPr>
                <w:rFonts w:ascii="Arial" w:hAnsi="Arial" w:cs="Arial"/>
                <w:lang w:val="sk-SK"/>
              </w:rPr>
              <w:t>Jaší</w:t>
            </w:r>
            <w:r w:rsidRPr="00BA150F">
              <w:rPr>
                <w:rFonts w:ascii="Arial" w:hAnsi="Arial" w:cs="Arial"/>
                <w:lang w:val="sk-SK"/>
              </w:rPr>
              <w:t>kova</w:t>
            </w:r>
          </w:p>
        </w:tc>
      </w:tr>
      <w:tr w:rsidR="007B5772" w:rsidRPr="00BA150F" w:rsidTr="007B5772">
        <w:tc>
          <w:tcPr>
            <w:tcW w:w="3686" w:type="dxa"/>
          </w:tcPr>
          <w:p w:rsidR="007B5772" w:rsidRPr="00BA150F" w:rsidRDefault="007B5772" w:rsidP="000434C6">
            <w:pPr>
              <w:jc w:val="both"/>
              <w:rPr>
                <w:rFonts w:ascii="Arial" w:hAnsi="Arial" w:cs="Arial"/>
                <w:lang w:val="sk-SK"/>
              </w:rPr>
            </w:pPr>
            <w:r w:rsidRPr="00BA150F">
              <w:rPr>
                <w:rFonts w:ascii="Arial" w:hAnsi="Arial" w:cs="Arial"/>
                <w:lang w:val="sk-SK"/>
              </w:rPr>
              <w:t>12. Závodie za ihriskom</w:t>
            </w:r>
          </w:p>
        </w:tc>
        <w:tc>
          <w:tcPr>
            <w:tcW w:w="5386" w:type="dxa"/>
          </w:tcPr>
          <w:p w:rsidR="0064554D" w:rsidRPr="00BA150F" w:rsidRDefault="0064554D" w:rsidP="0064554D">
            <w:pPr>
              <w:rPr>
                <w:rFonts w:ascii="Arial" w:hAnsi="Arial" w:cs="Arial"/>
                <w:lang w:val="sk-SK"/>
              </w:rPr>
            </w:pPr>
            <w:r w:rsidRPr="00BA150F">
              <w:rPr>
                <w:rFonts w:ascii="Arial" w:hAnsi="Arial" w:cs="Arial"/>
                <w:lang w:val="sk-SK"/>
              </w:rPr>
              <w:t xml:space="preserve">Predĺžením </w:t>
            </w:r>
            <w:r w:rsidR="00D23343" w:rsidRPr="00BA150F">
              <w:rPr>
                <w:rFonts w:ascii="Arial" w:hAnsi="Arial" w:cs="Arial"/>
                <w:lang w:val="sk-SK"/>
              </w:rPr>
              <w:t xml:space="preserve">vodovodu </w:t>
            </w:r>
            <w:r w:rsidRPr="00BA150F">
              <w:rPr>
                <w:rFonts w:ascii="Arial" w:hAnsi="Arial" w:cs="Arial"/>
                <w:lang w:val="sk-SK"/>
              </w:rPr>
              <w:t>z</w:t>
            </w:r>
            <w:r w:rsidR="000C18D2" w:rsidRPr="00BA150F">
              <w:rPr>
                <w:rFonts w:ascii="Arial" w:hAnsi="Arial" w:cs="Arial"/>
                <w:lang w:val="sk-SK"/>
              </w:rPr>
              <w:t xml:space="preserve"> existujúceho vodovodu DN 1</w:t>
            </w:r>
            <w:r w:rsidRPr="00BA150F">
              <w:rPr>
                <w:rFonts w:ascii="Arial" w:hAnsi="Arial" w:cs="Arial"/>
                <w:lang w:val="sk-SK"/>
              </w:rPr>
              <w:t>0</w:t>
            </w:r>
            <w:r w:rsidR="000C18D2" w:rsidRPr="00BA150F">
              <w:rPr>
                <w:rFonts w:ascii="Arial" w:hAnsi="Arial" w:cs="Arial"/>
                <w:lang w:val="sk-SK"/>
              </w:rPr>
              <w:t xml:space="preserve">0 </w:t>
            </w:r>
          </w:p>
          <w:p w:rsidR="007B5772" w:rsidRPr="00BA150F" w:rsidRDefault="000C18D2" w:rsidP="00DB2283">
            <w:pPr>
              <w:rPr>
                <w:rFonts w:ascii="Arial" w:hAnsi="Arial" w:cs="Arial"/>
                <w:lang w:val="sk-SK"/>
              </w:rPr>
            </w:pPr>
            <w:r w:rsidRPr="00BA150F">
              <w:rPr>
                <w:rFonts w:ascii="Arial" w:hAnsi="Arial" w:cs="Arial"/>
                <w:lang w:val="sk-SK"/>
              </w:rPr>
              <w:t xml:space="preserve">na ul. </w:t>
            </w:r>
            <w:r w:rsidR="00DB2283" w:rsidRPr="00BA150F">
              <w:rPr>
                <w:rFonts w:ascii="Arial" w:hAnsi="Arial" w:cs="Arial"/>
                <w:lang w:val="sk-SK"/>
              </w:rPr>
              <w:t>A. Bernoláka</w:t>
            </w:r>
          </w:p>
        </w:tc>
      </w:tr>
      <w:tr w:rsidR="007B5772" w:rsidRPr="00BA150F" w:rsidTr="007B5772">
        <w:tc>
          <w:tcPr>
            <w:tcW w:w="3686" w:type="dxa"/>
          </w:tcPr>
          <w:p w:rsidR="007B5772" w:rsidRPr="00BA150F" w:rsidRDefault="007B5772" w:rsidP="00EE6B9B">
            <w:pPr>
              <w:jc w:val="both"/>
              <w:rPr>
                <w:rFonts w:ascii="Arial" w:hAnsi="Arial" w:cs="Arial"/>
                <w:lang w:val="sk-SK"/>
              </w:rPr>
            </w:pPr>
            <w:r w:rsidRPr="00BA150F">
              <w:rPr>
                <w:rFonts w:ascii="Arial" w:hAnsi="Arial" w:cs="Arial"/>
                <w:lang w:val="sk-SK"/>
              </w:rPr>
              <w:t>14. Dlh</w:t>
            </w:r>
            <w:r w:rsidR="00EE6B9B" w:rsidRPr="00BA150F">
              <w:rPr>
                <w:rFonts w:ascii="Arial" w:hAnsi="Arial" w:cs="Arial"/>
                <w:lang w:val="sk-SK"/>
              </w:rPr>
              <w:t>ovanská cesta</w:t>
            </w:r>
          </w:p>
        </w:tc>
        <w:tc>
          <w:tcPr>
            <w:tcW w:w="5386" w:type="dxa"/>
          </w:tcPr>
          <w:p w:rsidR="0064554D" w:rsidRPr="00BA150F" w:rsidRDefault="0064554D" w:rsidP="0064554D">
            <w:pPr>
              <w:rPr>
                <w:rFonts w:ascii="Arial" w:hAnsi="Arial" w:cs="Arial"/>
                <w:lang w:val="sk-SK"/>
              </w:rPr>
            </w:pPr>
            <w:r w:rsidRPr="00BA150F">
              <w:rPr>
                <w:rFonts w:ascii="Arial" w:hAnsi="Arial" w:cs="Arial"/>
                <w:lang w:val="sk-SK"/>
              </w:rPr>
              <w:t>Prípojkami z</w:t>
            </w:r>
            <w:r w:rsidR="000C18D2" w:rsidRPr="00BA150F">
              <w:rPr>
                <w:rFonts w:ascii="Arial" w:hAnsi="Arial" w:cs="Arial"/>
                <w:lang w:val="sk-SK"/>
              </w:rPr>
              <w:t xml:space="preserve"> existujúceho vodovodu DN 100 </w:t>
            </w:r>
          </w:p>
          <w:p w:rsidR="007B5772" w:rsidRPr="00BA150F" w:rsidRDefault="000C18D2" w:rsidP="0064554D">
            <w:pPr>
              <w:rPr>
                <w:rFonts w:ascii="Arial" w:hAnsi="Arial" w:cs="Arial"/>
                <w:lang w:val="sk-SK"/>
              </w:rPr>
            </w:pPr>
            <w:r w:rsidRPr="00BA150F">
              <w:rPr>
                <w:rFonts w:ascii="Arial" w:hAnsi="Arial" w:cs="Arial"/>
                <w:lang w:val="sk-SK"/>
              </w:rPr>
              <w:t xml:space="preserve">na </w:t>
            </w:r>
            <w:r w:rsidR="0064554D" w:rsidRPr="00BA150F">
              <w:rPr>
                <w:rFonts w:ascii="Arial" w:hAnsi="Arial" w:cs="Arial"/>
                <w:lang w:val="sk-SK"/>
              </w:rPr>
              <w:t>Dlhovanskej ceste</w:t>
            </w:r>
          </w:p>
        </w:tc>
      </w:tr>
      <w:tr w:rsidR="0000111F" w:rsidRPr="00BA150F" w:rsidTr="007B5772">
        <w:tc>
          <w:tcPr>
            <w:tcW w:w="3686" w:type="dxa"/>
          </w:tcPr>
          <w:p w:rsidR="0000111F" w:rsidRPr="00BA150F" w:rsidRDefault="0000111F" w:rsidP="00EE6B9B">
            <w:pPr>
              <w:jc w:val="both"/>
              <w:rPr>
                <w:rFonts w:ascii="Arial" w:hAnsi="Arial" w:cs="Arial"/>
                <w:lang w:val="sk-SK"/>
              </w:rPr>
            </w:pPr>
            <w:r w:rsidRPr="00BA150F">
              <w:rPr>
                <w:rFonts w:ascii="Arial" w:hAnsi="Arial" w:cs="Arial"/>
                <w:lang w:val="sk-SK"/>
              </w:rPr>
              <w:t>16. Nádražná ulica</w:t>
            </w:r>
          </w:p>
        </w:tc>
        <w:tc>
          <w:tcPr>
            <w:tcW w:w="5386" w:type="dxa"/>
          </w:tcPr>
          <w:p w:rsidR="0064554D" w:rsidRPr="00BA150F" w:rsidRDefault="0064554D" w:rsidP="0064554D">
            <w:pPr>
              <w:rPr>
                <w:rFonts w:ascii="Arial" w:hAnsi="Arial" w:cs="Arial"/>
                <w:lang w:val="sk-SK"/>
              </w:rPr>
            </w:pPr>
            <w:r w:rsidRPr="00BA150F">
              <w:rPr>
                <w:rFonts w:ascii="Arial" w:hAnsi="Arial" w:cs="Arial"/>
                <w:lang w:val="sk-SK"/>
              </w:rPr>
              <w:t>Prípojkami z</w:t>
            </w:r>
            <w:r w:rsidR="0000111F" w:rsidRPr="00BA150F">
              <w:rPr>
                <w:rFonts w:ascii="Arial" w:hAnsi="Arial" w:cs="Arial"/>
                <w:lang w:val="sk-SK"/>
              </w:rPr>
              <w:t xml:space="preserve"> existujúceho vodovodu DN 1</w:t>
            </w:r>
            <w:r w:rsidRPr="00BA150F">
              <w:rPr>
                <w:rFonts w:ascii="Arial" w:hAnsi="Arial" w:cs="Arial"/>
                <w:lang w:val="sk-SK"/>
              </w:rPr>
              <w:t>5</w:t>
            </w:r>
            <w:r w:rsidR="0000111F" w:rsidRPr="00BA150F">
              <w:rPr>
                <w:rFonts w:ascii="Arial" w:hAnsi="Arial" w:cs="Arial"/>
                <w:lang w:val="sk-SK"/>
              </w:rPr>
              <w:t xml:space="preserve">0 </w:t>
            </w:r>
          </w:p>
          <w:p w:rsidR="0000111F" w:rsidRPr="00BA150F" w:rsidRDefault="0000111F" w:rsidP="0064554D">
            <w:pPr>
              <w:rPr>
                <w:rFonts w:ascii="Arial" w:hAnsi="Arial" w:cs="Arial"/>
                <w:lang w:val="sk-SK"/>
              </w:rPr>
            </w:pPr>
            <w:r w:rsidRPr="00BA150F">
              <w:rPr>
                <w:rFonts w:ascii="Arial" w:hAnsi="Arial" w:cs="Arial"/>
                <w:lang w:val="sk-SK"/>
              </w:rPr>
              <w:t>na ul. Nádražná</w:t>
            </w:r>
          </w:p>
        </w:tc>
      </w:tr>
      <w:tr w:rsidR="00866FFD" w:rsidRPr="00BA150F" w:rsidTr="007B5772">
        <w:tc>
          <w:tcPr>
            <w:tcW w:w="3686" w:type="dxa"/>
          </w:tcPr>
          <w:p w:rsidR="00866FFD" w:rsidRPr="00BA150F" w:rsidRDefault="00866FFD" w:rsidP="00EE6B9B">
            <w:pPr>
              <w:jc w:val="both"/>
              <w:rPr>
                <w:rFonts w:ascii="Arial" w:hAnsi="Arial" w:cs="Arial"/>
                <w:lang w:val="sk-SK"/>
              </w:rPr>
            </w:pPr>
            <w:r w:rsidRPr="00BA150F">
              <w:rPr>
                <w:rFonts w:ascii="Arial" w:hAnsi="Arial" w:cs="Arial"/>
                <w:lang w:val="sk-SK"/>
              </w:rPr>
              <w:t>18. Jašíkova ulica</w:t>
            </w:r>
          </w:p>
        </w:tc>
        <w:tc>
          <w:tcPr>
            <w:tcW w:w="5386" w:type="dxa"/>
          </w:tcPr>
          <w:p w:rsidR="00866FFD" w:rsidRPr="00BA150F" w:rsidRDefault="0064554D" w:rsidP="00E2028E">
            <w:pPr>
              <w:rPr>
                <w:rFonts w:ascii="Arial" w:hAnsi="Arial" w:cs="Arial"/>
                <w:lang w:val="sk-SK"/>
              </w:rPr>
            </w:pPr>
            <w:r w:rsidRPr="00BA150F">
              <w:rPr>
                <w:rFonts w:ascii="Arial" w:hAnsi="Arial" w:cs="Arial"/>
                <w:lang w:val="sk-SK"/>
              </w:rPr>
              <w:t>Prípojkou z</w:t>
            </w:r>
            <w:r w:rsidR="00E2028E" w:rsidRPr="00BA150F">
              <w:rPr>
                <w:rFonts w:ascii="Arial" w:hAnsi="Arial" w:cs="Arial"/>
                <w:lang w:val="sk-SK"/>
              </w:rPr>
              <w:t xml:space="preserve"> existujúceho vodovodu DN 150 na ul. Jašíkova</w:t>
            </w:r>
          </w:p>
        </w:tc>
      </w:tr>
    </w:tbl>
    <w:p w:rsidR="007B5772" w:rsidRPr="00BA150F" w:rsidRDefault="007B5772" w:rsidP="002727B0">
      <w:pPr>
        <w:rPr>
          <w:rFonts w:ascii="Arial" w:hAnsi="Arial" w:cs="Arial"/>
          <w:bCs/>
          <w:lang w:val="sk-SK" w:eastAsia="ar-SA"/>
        </w:rPr>
      </w:pPr>
    </w:p>
    <w:p w:rsidR="00BF026B" w:rsidRPr="00BA150F" w:rsidRDefault="00BF026B" w:rsidP="00BF026B">
      <w:pPr>
        <w:ind w:firstLine="708"/>
        <w:jc w:val="both"/>
        <w:rPr>
          <w:rFonts w:ascii="Arial" w:hAnsi="Arial" w:cs="Arial"/>
          <w:lang w:val="sk-SK" w:eastAsia="ar-SA"/>
        </w:rPr>
      </w:pPr>
      <w:r w:rsidRPr="00BA150F">
        <w:rPr>
          <w:rFonts w:ascii="Arial" w:hAnsi="Arial" w:cs="Arial"/>
          <w:lang w:val="sk-SK" w:eastAsia="ar-SA"/>
        </w:rPr>
        <w:t xml:space="preserve">Pre nové vetvy </w:t>
      </w:r>
      <w:r w:rsidR="004A332E" w:rsidRPr="00BA150F">
        <w:rPr>
          <w:rFonts w:ascii="Arial" w:hAnsi="Arial" w:cs="Arial"/>
          <w:lang w:val="sk-SK" w:eastAsia="ar-SA"/>
        </w:rPr>
        <w:t xml:space="preserve">verejného vodovodu </w:t>
      </w:r>
      <w:r w:rsidRPr="00BA150F">
        <w:rPr>
          <w:rFonts w:ascii="Arial" w:hAnsi="Arial" w:cs="Arial"/>
          <w:lang w:val="sk-SK" w:eastAsia="ar-SA"/>
        </w:rPr>
        <w:t>uprednostniť trasovanie v komunikáciách, vyhnúť sa súkromným pozemkom s problémami vstupov pre výstavbu a obsluhu. Budovať ich tak, aby zabezpečovali aj potrebu požiarnej vody. Jednotlivé nehnuteľnosti v lokalitách budú napojené na verejný vodovod pomocou vodovodných prípojok, ktoré budú ukončené na hranici nehnuteľnosti - v jej vnútri. Tu bude osadená vodomerná zostava spolu s fakturačným vodomerom.</w:t>
      </w:r>
    </w:p>
    <w:p w:rsidR="00BF026B" w:rsidRPr="00BA150F" w:rsidRDefault="00BF026B" w:rsidP="00BF026B">
      <w:pPr>
        <w:ind w:firstLine="708"/>
        <w:jc w:val="both"/>
        <w:rPr>
          <w:rFonts w:ascii="Arial" w:hAnsi="Arial" w:cs="Arial"/>
          <w:lang w:val="sk-SK" w:eastAsia="ar-SA"/>
        </w:rPr>
      </w:pPr>
      <w:r w:rsidRPr="00BA150F">
        <w:rPr>
          <w:rFonts w:ascii="Arial" w:hAnsi="Arial" w:cs="Arial"/>
          <w:lang w:val="sk-SK" w:eastAsia="ar-SA"/>
        </w:rPr>
        <w:t>Vybudovaná vodovodná sieť musí by</w:t>
      </w:r>
      <w:r w:rsidR="0061040D" w:rsidRPr="00BA150F">
        <w:rPr>
          <w:rFonts w:ascii="Arial" w:hAnsi="Arial" w:cs="Arial"/>
          <w:lang w:val="sk-SK" w:eastAsia="ar-SA"/>
        </w:rPr>
        <w:t>ť</w:t>
      </w:r>
      <w:r w:rsidRPr="00BA150F">
        <w:rPr>
          <w:rFonts w:ascii="Arial" w:hAnsi="Arial" w:cs="Arial"/>
          <w:lang w:val="sk-SK" w:eastAsia="ar-SA"/>
        </w:rPr>
        <w:t xml:space="preserve"> v súlade s platnými normami. Navrhovaná vodovodná sieť bude zásobovať </w:t>
      </w:r>
      <w:r w:rsidR="0061040D" w:rsidRPr="00BA150F">
        <w:rPr>
          <w:rFonts w:ascii="Arial" w:hAnsi="Arial" w:cs="Arial"/>
          <w:lang w:val="sk-SK" w:eastAsia="ar-SA"/>
        </w:rPr>
        <w:t>mesto</w:t>
      </w:r>
      <w:r w:rsidRPr="00BA150F">
        <w:rPr>
          <w:rFonts w:ascii="Arial" w:hAnsi="Arial" w:cs="Arial"/>
          <w:lang w:val="sk-SK" w:eastAsia="ar-SA"/>
        </w:rPr>
        <w:t xml:space="preserve"> pitnou a požiarnou vodou. Kvalita pitnej vody zodpovedá príslušnému Nariadeniu vlády SR č. 354/2006 Z.z.</w:t>
      </w:r>
    </w:p>
    <w:p w:rsidR="004A7E22" w:rsidRPr="00BA150F" w:rsidRDefault="004A7E22" w:rsidP="00BF026B">
      <w:pPr>
        <w:ind w:firstLine="708"/>
        <w:jc w:val="both"/>
        <w:rPr>
          <w:rFonts w:ascii="Arial" w:hAnsi="Arial" w:cs="Arial"/>
          <w:lang w:val="sk-SK" w:eastAsia="ar-SA"/>
        </w:rPr>
      </w:pPr>
    </w:p>
    <w:p w:rsidR="004A7E22" w:rsidRPr="00BA150F" w:rsidRDefault="004A7E22" w:rsidP="004A7E22">
      <w:pPr>
        <w:jc w:val="both"/>
        <w:rPr>
          <w:rFonts w:ascii="Arial" w:hAnsi="Arial" w:cs="Arial"/>
          <w:b/>
          <w:bCs/>
          <w:lang w:val="sk-SK" w:eastAsia="ar-SA"/>
        </w:rPr>
      </w:pPr>
      <w:r w:rsidRPr="00BA150F">
        <w:rPr>
          <w:rFonts w:ascii="Arial" w:hAnsi="Arial" w:cs="Arial"/>
          <w:b/>
          <w:bCs/>
          <w:lang w:val="sk-SK" w:eastAsia="ar-SA"/>
        </w:rPr>
        <w:t>Potreba požiarnej vody</w:t>
      </w:r>
    </w:p>
    <w:p w:rsidR="00BF026B" w:rsidRPr="00BA150F" w:rsidRDefault="00BF026B" w:rsidP="00BF026B">
      <w:pPr>
        <w:rPr>
          <w:rFonts w:ascii="Arial" w:hAnsi="Arial" w:cs="Arial"/>
          <w:lang w:val="sk-SK"/>
        </w:rPr>
      </w:pPr>
    </w:p>
    <w:p w:rsidR="004A7E22" w:rsidRPr="00BA150F" w:rsidRDefault="004A7E22" w:rsidP="004A7E22">
      <w:pPr>
        <w:suppressAutoHyphens/>
        <w:snapToGrid w:val="0"/>
        <w:ind w:firstLine="567"/>
        <w:jc w:val="both"/>
        <w:rPr>
          <w:rFonts w:ascii="Arial" w:hAnsi="Arial" w:cs="Arial"/>
          <w:lang w:val="sk-SK" w:eastAsia="ar-SA"/>
        </w:rPr>
      </w:pPr>
      <w:r w:rsidRPr="00BA150F">
        <w:rPr>
          <w:rFonts w:ascii="Arial" w:hAnsi="Arial" w:cs="Arial"/>
          <w:lang w:val="sk-SK" w:eastAsia="ar-SA"/>
        </w:rPr>
        <w:t>Podrobnosti pre zabezpečenie požiarnej vody stanovuje STN 92 0400 a vyhláška Ministerstva vnútra SR č. 699/2004 Z.z.</w:t>
      </w:r>
    </w:p>
    <w:p w:rsidR="00977599" w:rsidRPr="00BA150F" w:rsidRDefault="00977599" w:rsidP="00BF026B">
      <w:pPr>
        <w:rPr>
          <w:rFonts w:ascii="Arial" w:hAnsi="Arial" w:cs="Arial"/>
          <w:lang w:val="sk-SK"/>
        </w:rPr>
      </w:pPr>
    </w:p>
    <w:p w:rsidR="003120D3" w:rsidRPr="00BA150F" w:rsidRDefault="003120D3" w:rsidP="00BF026B">
      <w:pPr>
        <w:rPr>
          <w:rFonts w:ascii="Arial" w:hAnsi="Arial" w:cs="Arial"/>
          <w:lang w:val="sk-SK"/>
        </w:rPr>
      </w:pPr>
    </w:p>
    <w:p w:rsidR="007D054B" w:rsidRPr="00BA150F" w:rsidRDefault="00735148" w:rsidP="00813D84">
      <w:pPr>
        <w:jc w:val="both"/>
        <w:rPr>
          <w:rFonts w:ascii="Arial" w:hAnsi="Arial" w:cs="Arial"/>
          <w:b/>
          <w:u w:val="single"/>
          <w:lang w:val="sk-SK"/>
        </w:rPr>
      </w:pPr>
      <w:r w:rsidRPr="00BA150F">
        <w:rPr>
          <w:rFonts w:ascii="Arial" w:hAnsi="Arial" w:cs="Arial"/>
          <w:b/>
          <w:u w:val="single"/>
          <w:lang w:val="sk-SK"/>
        </w:rPr>
        <w:t>l) 2.</w:t>
      </w:r>
      <w:r w:rsidR="00BF026B" w:rsidRPr="00BA150F">
        <w:rPr>
          <w:rFonts w:ascii="Arial" w:hAnsi="Arial" w:cs="Arial"/>
          <w:b/>
          <w:u w:val="single"/>
          <w:lang w:val="sk-SK"/>
        </w:rPr>
        <w:t>2</w:t>
      </w:r>
      <w:r w:rsidR="007D054B" w:rsidRPr="00BA150F">
        <w:rPr>
          <w:rFonts w:ascii="Arial" w:hAnsi="Arial" w:cs="Arial"/>
          <w:b/>
          <w:u w:val="single"/>
          <w:lang w:val="sk-SK"/>
        </w:rPr>
        <w:t>. Odvádzanie a zneškodňovanie odpadových vôd</w:t>
      </w:r>
    </w:p>
    <w:p w:rsidR="007D054B" w:rsidRPr="00BA150F" w:rsidRDefault="007D054B" w:rsidP="00813D84">
      <w:pPr>
        <w:jc w:val="both"/>
        <w:rPr>
          <w:rFonts w:ascii="Arial" w:hAnsi="Arial" w:cs="Arial"/>
          <w:b/>
          <w:lang w:val="sk-SK"/>
        </w:rPr>
      </w:pPr>
    </w:p>
    <w:p w:rsidR="007D054B" w:rsidRPr="00BA150F" w:rsidRDefault="00A335C2" w:rsidP="00A335C2">
      <w:pPr>
        <w:ind w:firstLine="709"/>
        <w:jc w:val="both"/>
        <w:rPr>
          <w:rFonts w:ascii="Arial" w:hAnsi="Arial"/>
          <w:lang w:val="sk-SK"/>
        </w:rPr>
      </w:pPr>
      <w:r w:rsidRPr="00BA150F">
        <w:rPr>
          <w:rFonts w:ascii="Arial" w:hAnsi="Arial"/>
          <w:lang w:val="sk-SK"/>
        </w:rPr>
        <w:t>S</w:t>
      </w:r>
      <w:r w:rsidR="007D054B" w:rsidRPr="00BA150F">
        <w:rPr>
          <w:rFonts w:ascii="Arial" w:hAnsi="Arial"/>
          <w:lang w:val="sk-SK"/>
        </w:rPr>
        <w:t>tavb</w:t>
      </w:r>
      <w:r w:rsidRPr="00BA150F">
        <w:rPr>
          <w:rFonts w:ascii="Arial" w:hAnsi="Arial"/>
          <w:lang w:val="sk-SK"/>
        </w:rPr>
        <w:t>a</w:t>
      </w:r>
      <w:r w:rsidR="007D054B" w:rsidRPr="00BA150F">
        <w:rPr>
          <w:rFonts w:ascii="Arial" w:hAnsi="Arial"/>
          <w:lang w:val="sk-SK"/>
        </w:rPr>
        <w:t xml:space="preserve"> „Dodávka pitnej vody a odkanalizovanie Horných Kysúc, Kanalizácia Turzovka“ rieši odvádzanie odpadových vôd z mesta Turzovka deleným systémom. Splaškové vody budú odvádzané vyprojektovanou splaškovou kanalizáciou do hlavného zberača Makov </w:t>
      </w:r>
      <w:r w:rsidR="004A332E" w:rsidRPr="00BA150F">
        <w:rPr>
          <w:rFonts w:ascii="Arial" w:hAnsi="Arial"/>
          <w:lang w:val="sk-SK"/>
        </w:rPr>
        <w:t>-</w:t>
      </w:r>
      <w:r w:rsidR="007D054B" w:rsidRPr="00BA150F">
        <w:rPr>
          <w:rFonts w:ascii="Arial" w:hAnsi="Arial"/>
          <w:lang w:val="sk-SK"/>
        </w:rPr>
        <w:t xml:space="preserve"> Turzovka, zberača A</w:t>
      </w:r>
      <w:r w:rsidR="00977599" w:rsidRPr="00BA150F">
        <w:rPr>
          <w:rFonts w:ascii="Arial" w:hAnsi="Arial"/>
          <w:lang w:val="sk-SK"/>
        </w:rPr>
        <w:t xml:space="preserve"> </w:t>
      </w:r>
      <w:r w:rsidR="007D054B" w:rsidRPr="00BA150F">
        <w:rPr>
          <w:rFonts w:ascii="Arial" w:hAnsi="Arial"/>
          <w:lang w:val="sk-SK"/>
        </w:rPr>
        <w:t>IV</w:t>
      </w:r>
      <w:r w:rsidR="00977599" w:rsidRPr="00BA150F">
        <w:rPr>
          <w:rFonts w:ascii="Arial" w:hAnsi="Arial"/>
          <w:lang w:val="sk-SK"/>
        </w:rPr>
        <w:t>.</w:t>
      </w:r>
      <w:r w:rsidR="00501C0D" w:rsidRPr="00BA150F">
        <w:rPr>
          <w:rFonts w:ascii="Arial" w:hAnsi="Arial"/>
          <w:lang w:val="sk-SK"/>
        </w:rPr>
        <w:t xml:space="preserve"> na čistiareň odpadových vôd Turzovka v k.ú. Podvysoká.</w:t>
      </w:r>
      <w:r w:rsidR="007D054B" w:rsidRPr="00BA150F">
        <w:rPr>
          <w:rFonts w:ascii="Arial" w:hAnsi="Arial"/>
          <w:lang w:val="sk-SK"/>
        </w:rPr>
        <w:t xml:space="preserve"> Dažďové vody budú odvádzané existujúcou kanalizáciou a vyproje</w:t>
      </w:r>
      <w:r w:rsidRPr="00BA150F">
        <w:rPr>
          <w:rFonts w:ascii="Arial" w:hAnsi="Arial"/>
          <w:lang w:val="sk-SK"/>
        </w:rPr>
        <w:t>ktovanou dažďovou kanalizáciou.</w:t>
      </w:r>
    </w:p>
    <w:p w:rsidR="00BF026B" w:rsidRPr="00BA150F" w:rsidRDefault="00BF026B" w:rsidP="00BF026B">
      <w:pPr>
        <w:ind w:firstLine="720"/>
        <w:jc w:val="both"/>
        <w:rPr>
          <w:rFonts w:ascii="Arial" w:hAnsi="Arial" w:cs="Arial"/>
          <w:lang w:val="sk-SK"/>
        </w:rPr>
      </w:pPr>
      <w:r w:rsidRPr="00BA150F">
        <w:rPr>
          <w:rFonts w:ascii="Arial" w:hAnsi="Arial" w:cs="Arial"/>
          <w:lang w:val="sk-SK"/>
        </w:rPr>
        <w:t>Navrhované lokality v rámci Zm</w:t>
      </w:r>
      <w:r w:rsidR="004A332E" w:rsidRPr="00BA150F">
        <w:rPr>
          <w:rFonts w:ascii="Arial" w:hAnsi="Arial" w:cs="Arial"/>
          <w:lang w:val="sk-SK"/>
        </w:rPr>
        <w:t>i</w:t>
      </w:r>
      <w:r w:rsidRPr="00BA150F">
        <w:rPr>
          <w:rFonts w:ascii="Arial" w:hAnsi="Arial" w:cs="Arial"/>
          <w:lang w:val="sk-SK"/>
        </w:rPr>
        <w:t>en a doplnk</w:t>
      </w:r>
      <w:r w:rsidR="004A332E" w:rsidRPr="00BA150F">
        <w:rPr>
          <w:rFonts w:ascii="Arial" w:hAnsi="Arial" w:cs="Arial"/>
          <w:lang w:val="sk-SK"/>
        </w:rPr>
        <w:t>ov</w:t>
      </w:r>
      <w:r w:rsidRPr="00BA150F">
        <w:rPr>
          <w:rFonts w:ascii="Arial" w:hAnsi="Arial" w:cs="Arial"/>
          <w:lang w:val="sk-SK"/>
        </w:rPr>
        <w:t xml:space="preserve"> č. </w:t>
      </w:r>
      <w:r w:rsidR="004A332E" w:rsidRPr="00BA150F">
        <w:rPr>
          <w:rFonts w:ascii="Arial" w:hAnsi="Arial" w:cs="Arial"/>
          <w:lang w:val="sk-SK"/>
        </w:rPr>
        <w:t>3</w:t>
      </w:r>
      <w:r w:rsidRPr="00BA150F">
        <w:rPr>
          <w:rFonts w:ascii="Arial" w:hAnsi="Arial" w:cs="Arial"/>
          <w:lang w:val="sk-SK"/>
        </w:rPr>
        <w:t xml:space="preserve"> územného plánu mesta Turzovka sú tvorené územiami pre bytovú výstavbu</w:t>
      </w:r>
      <w:r w:rsidR="003120D3" w:rsidRPr="00BA150F">
        <w:rPr>
          <w:rFonts w:ascii="Arial" w:hAnsi="Arial" w:cs="Arial"/>
          <w:lang w:val="sk-SK"/>
        </w:rPr>
        <w:t xml:space="preserve"> a</w:t>
      </w:r>
      <w:r w:rsidRPr="00BA150F">
        <w:rPr>
          <w:rFonts w:ascii="Arial" w:hAnsi="Arial" w:cs="Arial"/>
          <w:lang w:val="sk-SK"/>
        </w:rPr>
        <w:t xml:space="preserve"> občiansku vybavenosť. V súvislosti s novou výstavbou bude potrebné rozšíriť existujúce kanalizačné systémy </w:t>
      </w:r>
      <w:r w:rsidR="00D23343" w:rsidRPr="00BA150F">
        <w:rPr>
          <w:rFonts w:ascii="Arial" w:hAnsi="Arial" w:cs="Arial"/>
          <w:lang w:val="sk-SK"/>
        </w:rPr>
        <w:t xml:space="preserve">v niektorých lokalitách </w:t>
      </w:r>
      <w:r w:rsidRPr="00BA150F">
        <w:rPr>
          <w:rFonts w:ascii="Arial" w:hAnsi="Arial" w:cs="Arial"/>
          <w:lang w:val="sk-SK"/>
        </w:rPr>
        <w:t>tak, aby zabezpečili bezproblémové odkanalizovanie jednotlivých lokalít.</w:t>
      </w:r>
    </w:p>
    <w:p w:rsidR="00E173B5" w:rsidRPr="00BA150F" w:rsidRDefault="00E173B5" w:rsidP="00BF026B">
      <w:pPr>
        <w:ind w:firstLine="720"/>
        <w:jc w:val="both"/>
        <w:rPr>
          <w:rFonts w:ascii="Arial" w:hAnsi="Arial" w:cs="Arial"/>
          <w:lang w:val="sk-SK"/>
        </w:rPr>
      </w:pPr>
    </w:p>
    <w:p w:rsidR="001D6074" w:rsidRPr="00BA150F" w:rsidRDefault="001D6074" w:rsidP="00BF026B">
      <w:pPr>
        <w:ind w:firstLine="720"/>
        <w:jc w:val="both"/>
        <w:rPr>
          <w:rFonts w:ascii="Arial" w:hAnsi="Arial" w:cs="Arial"/>
          <w:lang w:val="sk-SK"/>
        </w:rPr>
      </w:pPr>
    </w:p>
    <w:p w:rsidR="001D6074" w:rsidRPr="00BA150F" w:rsidRDefault="001D6074" w:rsidP="00BF026B">
      <w:pPr>
        <w:ind w:firstLine="720"/>
        <w:jc w:val="both"/>
        <w:rPr>
          <w:rFonts w:ascii="Arial" w:hAnsi="Arial" w:cs="Arial"/>
          <w:lang w:val="sk-SK"/>
        </w:rPr>
      </w:pPr>
    </w:p>
    <w:p w:rsidR="001D6074" w:rsidRPr="00BA150F" w:rsidRDefault="001D6074" w:rsidP="00BF026B">
      <w:pPr>
        <w:ind w:firstLine="720"/>
        <w:jc w:val="both"/>
        <w:rPr>
          <w:rFonts w:ascii="Arial" w:hAnsi="Arial" w:cs="Arial"/>
          <w:lang w:val="sk-SK"/>
        </w:rPr>
      </w:pPr>
    </w:p>
    <w:p w:rsidR="003120D3" w:rsidRPr="00BA150F" w:rsidRDefault="003120D3" w:rsidP="00BF026B">
      <w:pPr>
        <w:ind w:firstLine="720"/>
        <w:jc w:val="both"/>
        <w:rPr>
          <w:rFonts w:ascii="Arial" w:hAnsi="Arial" w:cs="Arial"/>
          <w:lang w:val="sk-SK"/>
        </w:rPr>
      </w:pPr>
    </w:p>
    <w:p w:rsidR="003120D3" w:rsidRPr="00BA150F" w:rsidRDefault="003120D3" w:rsidP="00BF026B">
      <w:pPr>
        <w:ind w:firstLine="720"/>
        <w:jc w:val="both"/>
        <w:rPr>
          <w:rFonts w:ascii="Arial" w:hAnsi="Arial" w:cs="Arial"/>
          <w:lang w:val="sk-SK"/>
        </w:rPr>
      </w:pPr>
    </w:p>
    <w:p w:rsidR="003120D3" w:rsidRPr="00BA150F" w:rsidRDefault="003120D3" w:rsidP="00BF026B">
      <w:pPr>
        <w:ind w:firstLine="720"/>
        <w:jc w:val="both"/>
        <w:rPr>
          <w:rFonts w:ascii="Arial" w:hAnsi="Arial" w:cs="Arial"/>
          <w:lang w:val="sk-SK"/>
        </w:rPr>
      </w:pPr>
    </w:p>
    <w:p w:rsidR="003120D3" w:rsidRPr="00BA150F" w:rsidRDefault="003120D3" w:rsidP="00BF026B">
      <w:pPr>
        <w:ind w:firstLine="720"/>
        <w:jc w:val="both"/>
        <w:rPr>
          <w:rFonts w:ascii="Arial" w:hAnsi="Arial" w:cs="Arial"/>
          <w:lang w:val="sk-SK"/>
        </w:rPr>
      </w:pPr>
    </w:p>
    <w:p w:rsidR="003120D3" w:rsidRDefault="003120D3" w:rsidP="00BF026B">
      <w:pPr>
        <w:ind w:firstLine="720"/>
        <w:jc w:val="both"/>
        <w:rPr>
          <w:rFonts w:ascii="Arial" w:hAnsi="Arial" w:cs="Arial"/>
          <w:lang w:val="sk-SK"/>
        </w:rPr>
      </w:pPr>
    </w:p>
    <w:p w:rsidR="002F6338" w:rsidRPr="00BA150F" w:rsidRDefault="002F6338" w:rsidP="00BF026B">
      <w:pPr>
        <w:ind w:firstLine="720"/>
        <w:jc w:val="both"/>
        <w:rPr>
          <w:rFonts w:ascii="Arial" w:hAnsi="Arial" w:cs="Arial"/>
          <w:lang w:val="sk-SK"/>
        </w:rPr>
      </w:pPr>
    </w:p>
    <w:p w:rsidR="00501C0D" w:rsidRPr="00BA150F" w:rsidRDefault="00501C0D" w:rsidP="00501C0D">
      <w:pPr>
        <w:jc w:val="both"/>
        <w:rPr>
          <w:rFonts w:ascii="Arial" w:hAnsi="Arial" w:cs="Arial"/>
          <w:lang w:val="sk-SK"/>
        </w:rPr>
      </w:pPr>
      <w:r w:rsidRPr="00BA150F">
        <w:rPr>
          <w:rFonts w:ascii="Arial" w:hAnsi="Arial" w:cs="Arial"/>
          <w:lang w:val="sk-SK"/>
        </w:rPr>
        <w:lastRenderedPageBreak/>
        <w:t>Odvádzanie splaškových vôd v lokalitách územného rozvoja</w:t>
      </w:r>
    </w:p>
    <w:tbl>
      <w:tblPr>
        <w:tblW w:w="90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686"/>
        <w:gridCol w:w="5386"/>
      </w:tblGrid>
      <w:tr w:rsidR="0061040D" w:rsidRPr="00BA150F" w:rsidTr="000434C6">
        <w:tc>
          <w:tcPr>
            <w:tcW w:w="3686" w:type="dxa"/>
          </w:tcPr>
          <w:p w:rsidR="0061040D" w:rsidRPr="00BA150F" w:rsidRDefault="0061040D" w:rsidP="000434C6">
            <w:pPr>
              <w:jc w:val="both"/>
              <w:rPr>
                <w:rFonts w:ascii="Arial" w:hAnsi="Arial" w:cs="Arial"/>
                <w:lang w:val="sk-SK"/>
              </w:rPr>
            </w:pPr>
            <w:r w:rsidRPr="00BA150F">
              <w:rPr>
                <w:rFonts w:ascii="Arial" w:hAnsi="Arial" w:cs="Arial"/>
                <w:lang w:val="sk-SK"/>
              </w:rPr>
              <w:t xml:space="preserve">Lokalita </w:t>
            </w:r>
          </w:p>
        </w:tc>
        <w:tc>
          <w:tcPr>
            <w:tcW w:w="5386" w:type="dxa"/>
          </w:tcPr>
          <w:p w:rsidR="0061040D" w:rsidRPr="00BA150F" w:rsidRDefault="00F55574" w:rsidP="00D23343">
            <w:pPr>
              <w:rPr>
                <w:rFonts w:ascii="Arial" w:hAnsi="Arial" w:cs="Arial"/>
                <w:lang w:val="sk-SK"/>
              </w:rPr>
            </w:pPr>
            <w:r w:rsidRPr="00BA150F">
              <w:rPr>
                <w:rFonts w:ascii="Arial" w:hAnsi="Arial" w:cs="Arial"/>
                <w:lang w:val="sk-SK"/>
              </w:rPr>
              <w:t>Spôsob odvádzania splaškových odpadových vôd</w:t>
            </w:r>
          </w:p>
        </w:tc>
      </w:tr>
      <w:tr w:rsidR="0061040D" w:rsidRPr="00BA150F" w:rsidTr="000434C6">
        <w:tc>
          <w:tcPr>
            <w:tcW w:w="3686" w:type="dxa"/>
          </w:tcPr>
          <w:p w:rsidR="0061040D" w:rsidRPr="00BA150F" w:rsidRDefault="0061040D" w:rsidP="000434C6">
            <w:pPr>
              <w:jc w:val="both"/>
              <w:rPr>
                <w:rFonts w:ascii="Arial" w:hAnsi="Arial" w:cs="Arial"/>
                <w:lang w:val="sk-SK"/>
              </w:rPr>
            </w:pPr>
            <w:r w:rsidRPr="00BA150F">
              <w:rPr>
                <w:rFonts w:ascii="Arial" w:hAnsi="Arial" w:cs="Arial"/>
                <w:lang w:val="sk-SK"/>
              </w:rPr>
              <w:t>1. Stred - pred gymnáziom</w:t>
            </w:r>
          </w:p>
        </w:tc>
        <w:tc>
          <w:tcPr>
            <w:tcW w:w="5386" w:type="dxa"/>
          </w:tcPr>
          <w:p w:rsidR="0061040D" w:rsidRPr="00BA150F" w:rsidRDefault="0027154E" w:rsidP="00FF642C">
            <w:pPr>
              <w:rPr>
                <w:rFonts w:ascii="Arial" w:hAnsi="Arial" w:cs="Arial"/>
                <w:lang w:val="sk-SK"/>
              </w:rPr>
            </w:pPr>
            <w:r w:rsidRPr="00BA150F">
              <w:rPr>
                <w:rFonts w:ascii="Arial" w:hAnsi="Arial" w:cs="Arial"/>
                <w:lang w:val="sk-SK"/>
              </w:rPr>
              <w:t xml:space="preserve">Do kanalizácie </w:t>
            </w:r>
            <w:r w:rsidR="00B42CE5" w:rsidRPr="00BA150F">
              <w:rPr>
                <w:rFonts w:ascii="Arial" w:hAnsi="Arial" w:cs="Arial"/>
                <w:lang w:val="sk-SK"/>
              </w:rPr>
              <w:t>A IV.6</w:t>
            </w:r>
            <w:r w:rsidR="000D6B07" w:rsidRPr="00BA150F">
              <w:rPr>
                <w:rFonts w:ascii="Arial" w:hAnsi="Arial" w:cs="Arial"/>
                <w:lang w:val="sk-SK"/>
              </w:rPr>
              <w:t xml:space="preserve">.2 </w:t>
            </w:r>
            <w:r w:rsidRPr="00BA150F">
              <w:rPr>
                <w:rFonts w:ascii="Arial" w:hAnsi="Arial" w:cs="Arial"/>
                <w:lang w:val="sk-SK"/>
              </w:rPr>
              <w:t xml:space="preserve">DN 300 </w:t>
            </w:r>
            <w:r w:rsidR="0061040D" w:rsidRPr="00BA150F">
              <w:rPr>
                <w:rFonts w:ascii="Arial" w:hAnsi="Arial" w:cs="Arial"/>
                <w:lang w:val="sk-SK"/>
              </w:rPr>
              <w:t xml:space="preserve">na ul. </w:t>
            </w:r>
            <w:r w:rsidR="00B42CE5" w:rsidRPr="00BA150F">
              <w:rPr>
                <w:rFonts w:ascii="Arial" w:hAnsi="Arial" w:cs="Arial"/>
                <w:lang w:val="sk-SK"/>
              </w:rPr>
              <w:t>Štúrova</w:t>
            </w:r>
          </w:p>
        </w:tc>
      </w:tr>
      <w:tr w:rsidR="0061040D" w:rsidRPr="00BA150F" w:rsidTr="000434C6">
        <w:tc>
          <w:tcPr>
            <w:tcW w:w="3686" w:type="dxa"/>
          </w:tcPr>
          <w:p w:rsidR="0061040D" w:rsidRPr="00BA150F" w:rsidRDefault="0061040D" w:rsidP="000434C6">
            <w:pPr>
              <w:jc w:val="both"/>
              <w:rPr>
                <w:rFonts w:ascii="Arial" w:hAnsi="Arial" w:cs="Arial"/>
                <w:lang w:val="sk-SK"/>
              </w:rPr>
            </w:pPr>
            <w:r w:rsidRPr="00BA150F">
              <w:rPr>
                <w:rFonts w:ascii="Arial" w:hAnsi="Arial" w:cs="Arial"/>
                <w:lang w:val="sk-SK"/>
              </w:rPr>
              <w:t>2. U Valčuhov - IBV</w:t>
            </w:r>
          </w:p>
        </w:tc>
        <w:tc>
          <w:tcPr>
            <w:tcW w:w="5386" w:type="dxa"/>
          </w:tcPr>
          <w:p w:rsidR="0061040D" w:rsidRPr="00BA150F" w:rsidRDefault="00D23343" w:rsidP="00D23343">
            <w:pPr>
              <w:ind w:right="-249"/>
              <w:rPr>
                <w:rFonts w:ascii="Arial" w:hAnsi="Arial" w:cs="Arial"/>
                <w:lang w:val="sk-SK"/>
              </w:rPr>
            </w:pPr>
            <w:r w:rsidRPr="00BA150F">
              <w:rPr>
                <w:rFonts w:ascii="Arial" w:hAnsi="Arial" w:cs="Arial"/>
                <w:lang w:val="sk-SK"/>
              </w:rPr>
              <w:t xml:space="preserve">Do navrhovanej kanalizácie </w:t>
            </w:r>
            <w:r w:rsidR="0061040D" w:rsidRPr="00BA150F">
              <w:rPr>
                <w:rFonts w:ascii="Arial" w:hAnsi="Arial" w:cs="Arial"/>
                <w:lang w:val="sk-SK"/>
              </w:rPr>
              <w:t>do osady Valčuhovci</w:t>
            </w:r>
          </w:p>
        </w:tc>
      </w:tr>
      <w:tr w:rsidR="0061040D" w:rsidRPr="00BA150F" w:rsidTr="000434C6">
        <w:tc>
          <w:tcPr>
            <w:tcW w:w="3686" w:type="dxa"/>
          </w:tcPr>
          <w:p w:rsidR="0061040D" w:rsidRPr="00BA150F" w:rsidRDefault="0061040D" w:rsidP="00EE6B9B">
            <w:pPr>
              <w:jc w:val="both"/>
              <w:rPr>
                <w:rFonts w:ascii="Arial" w:hAnsi="Arial" w:cs="Arial"/>
                <w:lang w:val="sk-SK"/>
              </w:rPr>
            </w:pPr>
            <w:r w:rsidRPr="00BA150F">
              <w:rPr>
                <w:rFonts w:ascii="Arial" w:hAnsi="Arial" w:cs="Arial"/>
                <w:lang w:val="sk-SK"/>
              </w:rPr>
              <w:t xml:space="preserve">7. Parkoviská </w:t>
            </w:r>
            <w:r w:rsidR="00EE6B9B" w:rsidRPr="00BA150F">
              <w:rPr>
                <w:rFonts w:ascii="Arial" w:hAnsi="Arial" w:cs="Arial"/>
                <w:lang w:val="sk-SK"/>
              </w:rPr>
              <w:t xml:space="preserve">a chodník na </w:t>
            </w:r>
            <w:r w:rsidRPr="00BA150F">
              <w:rPr>
                <w:rFonts w:ascii="Arial" w:hAnsi="Arial" w:cs="Arial"/>
                <w:lang w:val="sk-SK"/>
              </w:rPr>
              <w:t>Živčákov</w:t>
            </w:r>
            <w:r w:rsidR="00EE6B9B" w:rsidRPr="00BA150F">
              <w:rPr>
                <w:rFonts w:ascii="Arial" w:hAnsi="Arial" w:cs="Arial"/>
                <w:lang w:val="sk-SK"/>
              </w:rPr>
              <w:t>ú</w:t>
            </w:r>
          </w:p>
        </w:tc>
        <w:tc>
          <w:tcPr>
            <w:tcW w:w="5386" w:type="dxa"/>
          </w:tcPr>
          <w:p w:rsidR="0061040D" w:rsidRPr="00BA150F" w:rsidRDefault="0027154E" w:rsidP="00D23343">
            <w:pPr>
              <w:ind w:right="-249"/>
              <w:rPr>
                <w:rFonts w:ascii="Arial" w:hAnsi="Arial" w:cs="Arial"/>
                <w:lang w:val="sk-SK"/>
              </w:rPr>
            </w:pPr>
            <w:r w:rsidRPr="00BA150F">
              <w:rPr>
                <w:rFonts w:ascii="Arial" w:hAnsi="Arial" w:cs="Arial"/>
                <w:lang w:val="sk-SK"/>
              </w:rPr>
              <w:t xml:space="preserve">Do </w:t>
            </w:r>
            <w:r w:rsidRPr="00BA150F">
              <w:rPr>
                <w:rFonts w:ascii="Arial" w:hAnsi="Arial"/>
                <w:lang w:val="sk-SK"/>
              </w:rPr>
              <w:t xml:space="preserve">zberača kanalizácie A IV. DN 400 </w:t>
            </w:r>
          </w:p>
        </w:tc>
      </w:tr>
      <w:tr w:rsidR="0061040D" w:rsidRPr="00BA150F" w:rsidTr="000434C6">
        <w:tc>
          <w:tcPr>
            <w:tcW w:w="3686" w:type="dxa"/>
          </w:tcPr>
          <w:p w:rsidR="0061040D" w:rsidRPr="00BA150F" w:rsidRDefault="0061040D" w:rsidP="000434C6">
            <w:pPr>
              <w:jc w:val="both"/>
              <w:rPr>
                <w:rFonts w:ascii="Arial" w:hAnsi="Arial" w:cs="Arial"/>
                <w:lang w:val="sk-SK"/>
              </w:rPr>
            </w:pPr>
            <w:r w:rsidRPr="00BA150F">
              <w:rPr>
                <w:rFonts w:ascii="Arial" w:hAnsi="Arial" w:cs="Arial"/>
                <w:lang w:val="sk-SK"/>
              </w:rPr>
              <w:t>8. Hlinené - U Kaduru</w:t>
            </w:r>
          </w:p>
        </w:tc>
        <w:tc>
          <w:tcPr>
            <w:tcW w:w="5386" w:type="dxa"/>
          </w:tcPr>
          <w:p w:rsidR="0061040D" w:rsidRPr="00BA150F" w:rsidRDefault="00C84A46" w:rsidP="000D6B07">
            <w:pPr>
              <w:rPr>
                <w:rFonts w:ascii="Arial" w:hAnsi="Arial" w:cs="Arial"/>
                <w:lang w:val="sk-SK"/>
              </w:rPr>
            </w:pPr>
            <w:r w:rsidRPr="00BA150F">
              <w:rPr>
                <w:rFonts w:ascii="Arial" w:hAnsi="Arial" w:cs="Arial"/>
                <w:lang w:val="sk-SK"/>
              </w:rPr>
              <w:t>Do navrhovanej</w:t>
            </w:r>
            <w:r w:rsidR="0027154E" w:rsidRPr="00BA150F">
              <w:rPr>
                <w:rFonts w:ascii="Arial" w:hAnsi="Arial" w:cs="Arial"/>
                <w:lang w:val="sk-SK"/>
              </w:rPr>
              <w:t xml:space="preserve"> kanalizácie DN 300</w:t>
            </w:r>
            <w:r w:rsidR="000D6B07" w:rsidRPr="00BA150F">
              <w:rPr>
                <w:rFonts w:ascii="Arial" w:hAnsi="Arial" w:cs="Arial"/>
                <w:lang w:val="sk-SK"/>
              </w:rPr>
              <w:t xml:space="preserve"> do A IV. 8.5</w:t>
            </w:r>
          </w:p>
        </w:tc>
      </w:tr>
      <w:tr w:rsidR="0061040D" w:rsidRPr="00BA150F" w:rsidTr="000434C6">
        <w:tc>
          <w:tcPr>
            <w:tcW w:w="3686" w:type="dxa"/>
          </w:tcPr>
          <w:p w:rsidR="0061040D" w:rsidRPr="00BA150F" w:rsidRDefault="0061040D" w:rsidP="001D3062">
            <w:pPr>
              <w:jc w:val="both"/>
              <w:rPr>
                <w:rFonts w:ascii="Arial" w:hAnsi="Arial" w:cs="Arial"/>
                <w:lang w:val="sk-SK"/>
              </w:rPr>
            </w:pPr>
            <w:r w:rsidRPr="00BA150F">
              <w:rPr>
                <w:rFonts w:ascii="Arial" w:hAnsi="Arial" w:cs="Arial"/>
                <w:lang w:val="sk-SK"/>
              </w:rPr>
              <w:t>10. Stred - ul. Jašíkova - ul. Št</w:t>
            </w:r>
            <w:r w:rsidR="001D3062" w:rsidRPr="00BA150F">
              <w:rPr>
                <w:rFonts w:ascii="Arial" w:hAnsi="Arial" w:cs="Arial"/>
                <w:lang w:val="sk-SK"/>
              </w:rPr>
              <w:t>úr</w:t>
            </w:r>
            <w:r w:rsidRPr="00BA150F">
              <w:rPr>
                <w:rFonts w:ascii="Arial" w:hAnsi="Arial" w:cs="Arial"/>
                <w:lang w:val="sk-SK"/>
              </w:rPr>
              <w:t>ova</w:t>
            </w:r>
          </w:p>
        </w:tc>
        <w:tc>
          <w:tcPr>
            <w:tcW w:w="5386" w:type="dxa"/>
          </w:tcPr>
          <w:p w:rsidR="0061040D" w:rsidRPr="00BA150F" w:rsidRDefault="0027154E" w:rsidP="00D23343">
            <w:pPr>
              <w:rPr>
                <w:rFonts w:ascii="Arial" w:hAnsi="Arial" w:cs="Arial"/>
                <w:lang w:val="sk-SK"/>
              </w:rPr>
            </w:pPr>
            <w:r w:rsidRPr="00BA150F">
              <w:rPr>
                <w:rFonts w:ascii="Arial" w:hAnsi="Arial" w:cs="Arial"/>
                <w:lang w:val="sk-SK"/>
              </w:rPr>
              <w:t xml:space="preserve">Do existujúcej kanalizácie </w:t>
            </w:r>
            <w:r w:rsidR="00B42CE5" w:rsidRPr="00BA150F">
              <w:rPr>
                <w:rFonts w:ascii="Arial" w:hAnsi="Arial" w:cs="Arial"/>
                <w:lang w:val="sk-SK"/>
              </w:rPr>
              <w:t>A IV. 6</w:t>
            </w:r>
            <w:r w:rsidR="000D6B07" w:rsidRPr="00BA150F">
              <w:rPr>
                <w:rFonts w:ascii="Arial" w:hAnsi="Arial" w:cs="Arial"/>
                <w:lang w:val="sk-SK"/>
              </w:rPr>
              <w:t>.3</w:t>
            </w:r>
            <w:r w:rsidR="00B42CE5" w:rsidRPr="00BA150F">
              <w:rPr>
                <w:rFonts w:ascii="Arial" w:hAnsi="Arial" w:cs="Arial"/>
                <w:lang w:val="sk-SK"/>
              </w:rPr>
              <w:t xml:space="preserve"> </w:t>
            </w:r>
            <w:r w:rsidRPr="00BA150F">
              <w:rPr>
                <w:rFonts w:ascii="Arial" w:hAnsi="Arial" w:cs="Arial"/>
                <w:lang w:val="sk-SK"/>
              </w:rPr>
              <w:t xml:space="preserve">DN 300 </w:t>
            </w:r>
            <w:r w:rsidR="0061040D" w:rsidRPr="00BA150F">
              <w:rPr>
                <w:rFonts w:ascii="Arial" w:hAnsi="Arial" w:cs="Arial"/>
                <w:lang w:val="sk-SK"/>
              </w:rPr>
              <w:t xml:space="preserve">na ul. </w:t>
            </w:r>
            <w:r w:rsidR="00D23343" w:rsidRPr="00BA150F">
              <w:rPr>
                <w:rFonts w:ascii="Arial" w:hAnsi="Arial" w:cs="Arial"/>
                <w:lang w:val="sk-SK"/>
              </w:rPr>
              <w:t>Jaší</w:t>
            </w:r>
            <w:r w:rsidR="0061040D" w:rsidRPr="00BA150F">
              <w:rPr>
                <w:rFonts w:ascii="Arial" w:hAnsi="Arial" w:cs="Arial"/>
                <w:lang w:val="sk-SK"/>
              </w:rPr>
              <w:t>kova</w:t>
            </w:r>
          </w:p>
        </w:tc>
      </w:tr>
      <w:tr w:rsidR="0061040D" w:rsidRPr="00BA150F" w:rsidTr="000434C6">
        <w:tc>
          <w:tcPr>
            <w:tcW w:w="3686" w:type="dxa"/>
          </w:tcPr>
          <w:p w:rsidR="0061040D" w:rsidRPr="00BA150F" w:rsidRDefault="0061040D" w:rsidP="000434C6">
            <w:pPr>
              <w:jc w:val="both"/>
              <w:rPr>
                <w:rFonts w:ascii="Arial" w:hAnsi="Arial" w:cs="Arial"/>
                <w:lang w:val="sk-SK"/>
              </w:rPr>
            </w:pPr>
            <w:r w:rsidRPr="00BA150F">
              <w:rPr>
                <w:rFonts w:ascii="Arial" w:hAnsi="Arial" w:cs="Arial"/>
                <w:lang w:val="sk-SK"/>
              </w:rPr>
              <w:t>12. Závodie za ihriskom</w:t>
            </w:r>
          </w:p>
        </w:tc>
        <w:tc>
          <w:tcPr>
            <w:tcW w:w="5386" w:type="dxa"/>
          </w:tcPr>
          <w:p w:rsidR="0061040D" w:rsidRPr="00BA150F" w:rsidRDefault="0027154E" w:rsidP="00C84A46">
            <w:pPr>
              <w:rPr>
                <w:rFonts w:ascii="Arial" w:hAnsi="Arial" w:cs="Arial"/>
                <w:lang w:val="sk-SK"/>
              </w:rPr>
            </w:pPr>
            <w:r w:rsidRPr="00BA150F">
              <w:rPr>
                <w:rFonts w:ascii="Arial" w:hAnsi="Arial" w:cs="Arial"/>
                <w:lang w:val="sk-SK"/>
              </w:rPr>
              <w:t xml:space="preserve">Do </w:t>
            </w:r>
            <w:r w:rsidR="00C84A46" w:rsidRPr="00BA150F">
              <w:rPr>
                <w:rFonts w:ascii="Arial" w:hAnsi="Arial" w:cs="Arial"/>
                <w:lang w:val="sk-SK"/>
              </w:rPr>
              <w:t xml:space="preserve">navrhovanej </w:t>
            </w:r>
            <w:r w:rsidRPr="00BA150F">
              <w:rPr>
                <w:rFonts w:ascii="Arial" w:hAnsi="Arial" w:cs="Arial"/>
                <w:lang w:val="sk-SK"/>
              </w:rPr>
              <w:t xml:space="preserve">kanalizácie </w:t>
            </w:r>
            <w:r w:rsidR="000D6B07" w:rsidRPr="00BA150F">
              <w:rPr>
                <w:rFonts w:ascii="Arial" w:hAnsi="Arial" w:cs="Arial"/>
                <w:lang w:val="sk-SK"/>
              </w:rPr>
              <w:t xml:space="preserve">A IV. 3.22 </w:t>
            </w:r>
            <w:r w:rsidRPr="00BA150F">
              <w:rPr>
                <w:rFonts w:ascii="Arial" w:hAnsi="Arial" w:cs="Arial"/>
                <w:lang w:val="sk-SK"/>
              </w:rPr>
              <w:t>DN 300</w:t>
            </w:r>
            <w:r w:rsidR="00D23343" w:rsidRPr="00BA150F">
              <w:rPr>
                <w:rFonts w:ascii="Arial" w:hAnsi="Arial" w:cs="Arial"/>
                <w:lang w:val="sk-SK"/>
              </w:rPr>
              <w:t xml:space="preserve"> </w:t>
            </w:r>
          </w:p>
        </w:tc>
      </w:tr>
      <w:tr w:rsidR="0061040D" w:rsidRPr="00BA150F" w:rsidTr="000434C6">
        <w:tc>
          <w:tcPr>
            <w:tcW w:w="3686" w:type="dxa"/>
          </w:tcPr>
          <w:p w:rsidR="0061040D" w:rsidRPr="00BA150F" w:rsidRDefault="0061040D" w:rsidP="00EE6B9B">
            <w:pPr>
              <w:jc w:val="both"/>
              <w:rPr>
                <w:rFonts w:ascii="Arial" w:hAnsi="Arial" w:cs="Arial"/>
                <w:lang w:val="sk-SK"/>
              </w:rPr>
            </w:pPr>
            <w:r w:rsidRPr="00BA150F">
              <w:rPr>
                <w:rFonts w:ascii="Arial" w:hAnsi="Arial" w:cs="Arial"/>
                <w:lang w:val="sk-SK"/>
              </w:rPr>
              <w:t>14. Dlh</w:t>
            </w:r>
            <w:r w:rsidR="00EE6B9B" w:rsidRPr="00BA150F">
              <w:rPr>
                <w:rFonts w:ascii="Arial" w:hAnsi="Arial" w:cs="Arial"/>
                <w:lang w:val="sk-SK"/>
              </w:rPr>
              <w:t>ovanská cesta</w:t>
            </w:r>
          </w:p>
        </w:tc>
        <w:tc>
          <w:tcPr>
            <w:tcW w:w="5386" w:type="dxa"/>
          </w:tcPr>
          <w:p w:rsidR="0061040D" w:rsidRPr="00BA150F" w:rsidRDefault="0027154E" w:rsidP="00D23343">
            <w:pPr>
              <w:rPr>
                <w:rFonts w:ascii="Arial" w:hAnsi="Arial" w:cs="Arial"/>
                <w:lang w:val="sk-SK"/>
              </w:rPr>
            </w:pPr>
            <w:r w:rsidRPr="00BA150F">
              <w:rPr>
                <w:rFonts w:ascii="Arial" w:hAnsi="Arial" w:cs="Arial"/>
                <w:lang w:val="sk-SK"/>
              </w:rPr>
              <w:t>Do existujúcej kanalizácie DN 300</w:t>
            </w:r>
            <w:r w:rsidR="0061040D" w:rsidRPr="00BA150F">
              <w:rPr>
                <w:rFonts w:ascii="Arial" w:hAnsi="Arial" w:cs="Arial"/>
                <w:lang w:val="sk-SK"/>
              </w:rPr>
              <w:t xml:space="preserve"> na </w:t>
            </w:r>
            <w:r w:rsidR="00D23343" w:rsidRPr="00BA150F">
              <w:rPr>
                <w:rFonts w:ascii="Arial" w:hAnsi="Arial" w:cs="Arial"/>
                <w:lang w:val="sk-SK"/>
              </w:rPr>
              <w:t>Dlhovanskej ceste</w:t>
            </w:r>
          </w:p>
        </w:tc>
      </w:tr>
      <w:tr w:rsidR="0000111F" w:rsidRPr="00BA150F" w:rsidTr="000434C6">
        <w:tc>
          <w:tcPr>
            <w:tcW w:w="3686" w:type="dxa"/>
          </w:tcPr>
          <w:p w:rsidR="0000111F" w:rsidRPr="00BA150F" w:rsidRDefault="0000111F" w:rsidP="0000111F">
            <w:pPr>
              <w:jc w:val="both"/>
              <w:rPr>
                <w:rFonts w:ascii="Arial" w:hAnsi="Arial" w:cs="Arial"/>
                <w:lang w:val="sk-SK"/>
              </w:rPr>
            </w:pPr>
            <w:r w:rsidRPr="00BA150F">
              <w:rPr>
                <w:rFonts w:ascii="Arial" w:hAnsi="Arial" w:cs="Arial"/>
                <w:lang w:val="sk-SK"/>
              </w:rPr>
              <w:t>16. Nádražná ulica</w:t>
            </w:r>
          </w:p>
        </w:tc>
        <w:tc>
          <w:tcPr>
            <w:tcW w:w="5386" w:type="dxa"/>
          </w:tcPr>
          <w:p w:rsidR="0000111F" w:rsidRPr="00BA150F" w:rsidRDefault="0000111F" w:rsidP="000D6B07">
            <w:pPr>
              <w:rPr>
                <w:rFonts w:ascii="Arial" w:hAnsi="Arial" w:cs="Arial"/>
                <w:lang w:val="sk-SK"/>
              </w:rPr>
            </w:pPr>
            <w:r w:rsidRPr="00BA150F">
              <w:rPr>
                <w:rFonts w:ascii="Arial" w:hAnsi="Arial" w:cs="Arial"/>
                <w:lang w:val="sk-SK"/>
              </w:rPr>
              <w:t>Do existujúcej kanalizácie DN 300 na ul.</w:t>
            </w:r>
            <w:r w:rsidR="00D23343" w:rsidRPr="00BA150F">
              <w:rPr>
                <w:rFonts w:ascii="Arial" w:hAnsi="Arial" w:cs="Arial"/>
                <w:lang w:val="sk-SK"/>
              </w:rPr>
              <w:t xml:space="preserve"> Nádražná</w:t>
            </w:r>
          </w:p>
        </w:tc>
      </w:tr>
      <w:tr w:rsidR="00866FFD" w:rsidRPr="00BA150F" w:rsidTr="000434C6">
        <w:tc>
          <w:tcPr>
            <w:tcW w:w="3686" w:type="dxa"/>
          </w:tcPr>
          <w:p w:rsidR="00866FFD" w:rsidRPr="00BA150F" w:rsidRDefault="00A87CA2" w:rsidP="0000111F">
            <w:pPr>
              <w:jc w:val="both"/>
              <w:rPr>
                <w:rFonts w:ascii="Arial" w:hAnsi="Arial" w:cs="Arial"/>
                <w:lang w:val="sk-SK"/>
              </w:rPr>
            </w:pPr>
            <w:r w:rsidRPr="00BA150F">
              <w:rPr>
                <w:rFonts w:ascii="Arial" w:hAnsi="Arial" w:cs="Arial"/>
                <w:lang w:val="sk-SK"/>
              </w:rPr>
              <w:t>18. Jašíkova ulica</w:t>
            </w:r>
          </w:p>
        </w:tc>
        <w:tc>
          <w:tcPr>
            <w:tcW w:w="5386" w:type="dxa"/>
          </w:tcPr>
          <w:p w:rsidR="00866FFD" w:rsidRPr="00BA150F" w:rsidRDefault="00D23343" w:rsidP="00C84A46">
            <w:pPr>
              <w:rPr>
                <w:rFonts w:ascii="Arial" w:hAnsi="Arial" w:cs="Arial"/>
                <w:lang w:val="sk-SK"/>
              </w:rPr>
            </w:pPr>
            <w:r w:rsidRPr="00BA150F">
              <w:rPr>
                <w:rFonts w:ascii="Arial" w:hAnsi="Arial" w:cs="Arial"/>
                <w:lang w:val="sk-SK"/>
              </w:rPr>
              <w:t xml:space="preserve">Do existujúcej kanalizácie </w:t>
            </w:r>
            <w:r w:rsidR="000D6B07" w:rsidRPr="00BA150F">
              <w:rPr>
                <w:rFonts w:ascii="Arial" w:hAnsi="Arial" w:cs="Arial"/>
                <w:lang w:val="sk-SK"/>
              </w:rPr>
              <w:t xml:space="preserve">A IV. 6.3 </w:t>
            </w:r>
            <w:r w:rsidRPr="00BA150F">
              <w:rPr>
                <w:rFonts w:ascii="Arial" w:hAnsi="Arial" w:cs="Arial"/>
                <w:lang w:val="sk-SK"/>
              </w:rPr>
              <w:t>DN 300 na ul. Jašíkova</w:t>
            </w:r>
          </w:p>
        </w:tc>
      </w:tr>
    </w:tbl>
    <w:p w:rsidR="00353A27" w:rsidRPr="00BA150F" w:rsidRDefault="00353A27" w:rsidP="00CB7F84">
      <w:pPr>
        <w:jc w:val="both"/>
        <w:rPr>
          <w:rFonts w:ascii="Arial" w:hAnsi="Arial"/>
          <w:lang w:val="sk-SK"/>
        </w:rPr>
      </w:pPr>
    </w:p>
    <w:p w:rsidR="0035439F" w:rsidRPr="00BA150F" w:rsidRDefault="0035439F" w:rsidP="00CB7F84">
      <w:pPr>
        <w:jc w:val="both"/>
        <w:rPr>
          <w:rFonts w:ascii="Arial" w:hAnsi="Arial"/>
          <w:lang w:val="sk-SK"/>
        </w:rPr>
      </w:pPr>
    </w:p>
    <w:p w:rsidR="007D054B" w:rsidRPr="00BA150F" w:rsidRDefault="007D054B" w:rsidP="00813D84">
      <w:pPr>
        <w:jc w:val="both"/>
        <w:rPr>
          <w:rFonts w:ascii="Arial" w:hAnsi="Arial" w:cs="Arial"/>
          <w:lang w:val="sk-SK"/>
        </w:rPr>
      </w:pPr>
      <w:r w:rsidRPr="00BA150F">
        <w:rPr>
          <w:rFonts w:ascii="Arial" w:hAnsi="Arial" w:cs="Arial"/>
          <w:lang w:val="sk-SK"/>
        </w:rPr>
        <w:t>Odvádzanie dažďových vôd v lokalitách územného rozvoja</w:t>
      </w:r>
    </w:p>
    <w:tbl>
      <w:tblPr>
        <w:tblW w:w="90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686"/>
        <w:gridCol w:w="5386"/>
      </w:tblGrid>
      <w:tr w:rsidR="00F55574" w:rsidRPr="00BA150F" w:rsidTr="000434C6">
        <w:tc>
          <w:tcPr>
            <w:tcW w:w="3686" w:type="dxa"/>
          </w:tcPr>
          <w:p w:rsidR="00F55574" w:rsidRPr="00BA150F" w:rsidRDefault="00F55574" w:rsidP="000434C6">
            <w:pPr>
              <w:jc w:val="both"/>
              <w:rPr>
                <w:rFonts w:ascii="Arial" w:hAnsi="Arial" w:cs="Arial"/>
                <w:lang w:val="sk-SK"/>
              </w:rPr>
            </w:pPr>
            <w:r w:rsidRPr="00BA150F">
              <w:rPr>
                <w:rFonts w:ascii="Arial" w:hAnsi="Arial" w:cs="Arial"/>
                <w:lang w:val="sk-SK"/>
              </w:rPr>
              <w:t xml:space="preserve">Lokalita </w:t>
            </w:r>
          </w:p>
        </w:tc>
        <w:tc>
          <w:tcPr>
            <w:tcW w:w="5386" w:type="dxa"/>
          </w:tcPr>
          <w:p w:rsidR="00F55574" w:rsidRPr="00BA150F" w:rsidRDefault="00F55574" w:rsidP="00F55574">
            <w:pPr>
              <w:rPr>
                <w:rFonts w:ascii="Arial" w:hAnsi="Arial" w:cs="Arial"/>
                <w:lang w:val="sk-SK"/>
              </w:rPr>
            </w:pPr>
            <w:r w:rsidRPr="00BA150F">
              <w:rPr>
                <w:rFonts w:ascii="Arial" w:hAnsi="Arial" w:cs="Arial"/>
                <w:lang w:val="sk-SK"/>
              </w:rPr>
              <w:t>Spôsob odvádzania dažďových odpadových vôd</w:t>
            </w:r>
          </w:p>
        </w:tc>
      </w:tr>
      <w:tr w:rsidR="00F55574" w:rsidRPr="00BA150F" w:rsidTr="000434C6">
        <w:tc>
          <w:tcPr>
            <w:tcW w:w="3686" w:type="dxa"/>
          </w:tcPr>
          <w:p w:rsidR="00F55574" w:rsidRPr="00BA150F" w:rsidRDefault="00F55574" w:rsidP="000434C6">
            <w:pPr>
              <w:jc w:val="both"/>
              <w:rPr>
                <w:rFonts w:ascii="Arial" w:hAnsi="Arial" w:cs="Arial"/>
                <w:lang w:val="sk-SK"/>
              </w:rPr>
            </w:pPr>
            <w:r w:rsidRPr="00BA150F">
              <w:rPr>
                <w:rFonts w:ascii="Arial" w:hAnsi="Arial" w:cs="Arial"/>
                <w:lang w:val="sk-SK"/>
              </w:rPr>
              <w:t>1. Stred - pred gymnáziom</w:t>
            </w:r>
          </w:p>
        </w:tc>
        <w:tc>
          <w:tcPr>
            <w:tcW w:w="5386" w:type="dxa"/>
          </w:tcPr>
          <w:p w:rsidR="00F55574" w:rsidRPr="00BA150F" w:rsidRDefault="00F55574" w:rsidP="00F55574">
            <w:pPr>
              <w:ind w:left="87" w:right="-249"/>
              <w:rPr>
                <w:rFonts w:ascii="Arial" w:hAnsi="Arial" w:cs="Arial"/>
                <w:lang w:val="sk-SK"/>
              </w:rPr>
            </w:pPr>
            <w:r w:rsidRPr="00BA150F">
              <w:rPr>
                <w:rFonts w:ascii="Arial" w:hAnsi="Arial"/>
                <w:lang w:val="sk-SK"/>
              </w:rPr>
              <w:t>Do navrhovaného zberača dažďovej kanalizácie podľa schváleného územného plánu mesta Turzovka</w:t>
            </w:r>
          </w:p>
        </w:tc>
      </w:tr>
      <w:tr w:rsidR="00F55574" w:rsidRPr="00BA150F" w:rsidTr="000434C6">
        <w:tc>
          <w:tcPr>
            <w:tcW w:w="3686" w:type="dxa"/>
          </w:tcPr>
          <w:p w:rsidR="00F55574" w:rsidRPr="00BA150F" w:rsidRDefault="00F55574" w:rsidP="000434C6">
            <w:pPr>
              <w:jc w:val="both"/>
              <w:rPr>
                <w:rFonts w:ascii="Arial" w:hAnsi="Arial" w:cs="Arial"/>
                <w:lang w:val="sk-SK"/>
              </w:rPr>
            </w:pPr>
            <w:r w:rsidRPr="00BA150F">
              <w:rPr>
                <w:rFonts w:ascii="Arial" w:hAnsi="Arial" w:cs="Arial"/>
                <w:lang w:val="sk-SK"/>
              </w:rPr>
              <w:t>2. U Valčuhov - IBV</w:t>
            </w:r>
          </w:p>
        </w:tc>
        <w:tc>
          <w:tcPr>
            <w:tcW w:w="5386" w:type="dxa"/>
          </w:tcPr>
          <w:p w:rsidR="00F55574" w:rsidRPr="00BA150F" w:rsidRDefault="00F55574" w:rsidP="00C84A46">
            <w:pPr>
              <w:ind w:left="87" w:right="-249"/>
              <w:rPr>
                <w:rFonts w:ascii="Arial" w:hAnsi="Arial" w:cs="Arial"/>
                <w:lang w:val="sk-SK"/>
              </w:rPr>
            </w:pPr>
            <w:r w:rsidRPr="00BA150F">
              <w:rPr>
                <w:rFonts w:ascii="Arial" w:hAnsi="Arial" w:cs="Arial"/>
                <w:lang w:val="sk-SK"/>
              </w:rPr>
              <w:t>Zachytávanie dažďových vôd na vlastnom pozemku</w:t>
            </w:r>
          </w:p>
        </w:tc>
      </w:tr>
      <w:tr w:rsidR="00F55574" w:rsidRPr="00BA150F" w:rsidTr="000434C6">
        <w:tc>
          <w:tcPr>
            <w:tcW w:w="3686" w:type="dxa"/>
          </w:tcPr>
          <w:p w:rsidR="00F55574" w:rsidRPr="00BA150F" w:rsidRDefault="00F55574" w:rsidP="00EE6B9B">
            <w:pPr>
              <w:jc w:val="both"/>
              <w:rPr>
                <w:rFonts w:ascii="Arial" w:hAnsi="Arial" w:cs="Arial"/>
                <w:lang w:val="sk-SK"/>
              </w:rPr>
            </w:pPr>
            <w:r w:rsidRPr="00BA150F">
              <w:rPr>
                <w:rFonts w:ascii="Arial" w:hAnsi="Arial" w:cs="Arial"/>
                <w:lang w:val="sk-SK"/>
              </w:rPr>
              <w:t xml:space="preserve">7. Parkoviská </w:t>
            </w:r>
            <w:r w:rsidR="00EE6B9B" w:rsidRPr="00BA150F">
              <w:rPr>
                <w:rFonts w:ascii="Arial" w:hAnsi="Arial" w:cs="Arial"/>
                <w:lang w:val="sk-SK"/>
              </w:rPr>
              <w:t xml:space="preserve">a chodník na </w:t>
            </w:r>
            <w:r w:rsidRPr="00BA150F">
              <w:rPr>
                <w:rFonts w:ascii="Arial" w:hAnsi="Arial" w:cs="Arial"/>
                <w:lang w:val="sk-SK"/>
              </w:rPr>
              <w:t>Živčákov</w:t>
            </w:r>
            <w:r w:rsidR="00EE6B9B" w:rsidRPr="00BA150F">
              <w:rPr>
                <w:rFonts w:ascii="Arial" w:hAnsi="Arial" w:cs="Arial"/>
                <w:lang w:val="sk-SK"/>
              </w:rPr>
              <w:t>ú</w:t>
            </w:r>
          </w:p>
        </w:tc>
        <w:tc>
          <w:tcPr>
            <w:tcW w:w="5386" w:type="dxa"/>
          </w:tcPr>
          <w:p w:rsidR="00F55574" w:rsidRPr="00BA150F" w:rsidRDefault="00F55574" w:rsidP="00F55574">
            <w:pPr>
              <w:ind w:left="87" w:right="-249"/>
              <w:rPr>
                <w:rFonts w:ascii="Arial" w:hAnsi="Arial" w:cs="Arial"/>
                <w:lang w:val="sk-SK"/>
              </w:rPr>
            </w:pPr>
            <w:r w:rsidRPr="00BA150F">
              <w:rPr>
                <w:rFonts w:ascii="Arial" w:hAnsi="Arial" w:cs="Arial"/>
                <w:lang w:val="sk-SK"/>
              </w:rPr>
              <w:t>Dažďovou kanalizáciou do Kysuce</w:t>
            </w:r>
          </w:p>
        </w:tc>
      </w:tr>
      <w:tr w:rsidR="00F55574" w:rsidRPr="00BA150F" w:rsidTr="000434C6">
        <w:tc>
          <w:tcPr>
            <w:tcW w:w="3686" w:type="dxa"/>
          </w:tcPr>
          <w:p w:rsidR="00F55574" w:rsidRPr="00BA150F" w:rsidRDefault="00F55574" w:rsidP="000434C6">
            <w:pPr>
              <w:jc w:val="both"/>
              <w:rPr>
                <w:rFonts w:ascii="Arial" w:hAnsi="Arial" w:cs="Arial"/>
                <w:lang w:val="sk-SK"/>
              </w:rPr>
            </w:pPr>
            <w:r w:rsidRPr="00BA150F">
              <w:rPr>
                <w:rFonts w:ascii="Arial" w:hAnsi="Arial" w:cs="Arial"/>
                <w:lang w:val="sk-SK"/>
              </w:rPr>
              <w:t>8. Hlinené - U Kaduru</w:t>
            </w:r>
          </w:p>
        </w:tc>
        <w:tc>
          <w:tcPr>
            <w:tcW w:w="5386" w:type="dxa"/>
          </w:tcPr>
          <w:p w:rsidR="00F55574" w:rsidRPr="00BA150F" w:rsidRDefault="00F55574" w:rsidP="00C84A46">
            <w:pPr>
              <w:ind w:left="87" w:right="-249"/>
              <w:rPr>
                <w:rFonts w:ascii="Arial" w:hAnsi="Arial" w:cs="Arial"/>
                <w:lang w:val="sk-SK"/>
              </w:rPr>
            </w:pPr>
            <w:r w:rsidRPr="00BA150F">
              <w:rPr>
                <w:rFonts w:ascii="Arial" w:hAnsi="Arial" w:cs="Arial"/>
                <w:lang w:val="sk-SK"/>
              </w:rPr>
              <w:t>Zachytávanie dažďových vôd na vlastnom pozemku</w:t>
            </w:r>
          </w:p>
        </w:tc>
      </w:tr>
      <w:tr w:rsidR="00F55574" w:rsidRPr="00BA150F" w:rsidTr="000434C6">
        <w:tc>
          <w:tcPr>
            <w:tcW w:w="3686" w:type="dxa"/>
          </w:tcPr>
          <w:p w:rsidR="00F55574" w:rsidRPr="00BA150F" w:rsidRDefault="00F55574" w:rsidP="001D3062">
            <w:pPr>
              <w:jc w:val="both"/>
              <w:rPr>
                <w:rFonts w:ascii="Arial" w:hAnsi="Arial" w:cs="Arial"/>
                <w:lang w:val="sk-SK"/>
              </w:rPr>
            </w:pPr>
            <w:r w:rsidRPr="00BA150F">
              <w:rPr>
                <w:rFonts w:ascii="Arial" w:hAnsi="Arial" w:cs="Arial"/>
                <w:lang w:val="sk-SK"/>
              </w:rPr>
              <w:t>10. Stred - ul. Jašíkova - ul. Št</w:t>
            </w:r>
            <w:r w:rsidR="001D3062" w:rsidRPr="00BA150F">
              <w:rPr>
                <w:rFonts w:ascii="Arial" w:hAnsi="Arial" w:cs="Arial"/>
                <w:lang w:val="sk-SK"/>
              </w:rPr>
              <w:t>úr</w:t>
            </w:r>
            <w:r w:rsidRPr="00BA150F">
              <w:rPr>
                <w:rFonts w:ascii="Arial" w:hAnsi="Arial" w:cs="Arial"/>
                <w:lang w:val="sk-SK"/>
              </w:rPr>
              <w:t>ova</w:t>
            </w:r>
          </w:p>
        </w:tc>
        <w:tc>
          <w:tcPr>
            <w:tcW w:w="5386" w:type="dxa"/>
          </w:tcPr>
          <w:p w:rsidR="00F55574" w:rsidRPr="00BA150F" w:rsidRDefault="00F55574" w:rsidP="00F55574">
            <w:pPr>
              <w:ind w:left="87" w:right="-249"/>
              <w:rPr>
                <w:rFonts w:ascii="Arial" w:hAnsi="Arial" w:cs="Arial"/>
                <w:lang w:val="sk-SK"/>
              </w:rPr>
            </w:pPr>
            <w:r w:rsidRPr="00BA150F">
              <w:rPr>
                <w:rFonts w:ascii="Arial" w:hAnsi="Arial"/>
                <w:lang w:val="sk-SK"/>
              </w:rPr>
              <w:t>Do navrhovaného zberača dažďovej kanalizácie podľa schváleného územného plánu mesta Turzovka</w:t>
            </w:r>
          </w:p>
        </w:tc>
      </w:tr>
      <w:tr w:rsidR="00F55574" w:rsidRPr="00BA150F" w:rsidTr="000434C6">
        <w:tc>
          <w:tcPr>
            <w:tcW w:w="3686" w:type="dxa"/>
          </w:tcPr>
          <w:p w:rsidR="00F55574" w:rsidRPr="00BA150F" w:rsidRDefault="00F55574" w:rsidP="000434C6">
            <w:pPr>
              <w:jc w:val="both"/>
              <w:rPr>
                <w:rFonts w:ascii="Arial" w:hAnsi="Arial" w:cs="Arial"/>
                <w:lang w:val="sk-SK"/>
              </w:rPr>
            </w:pPr>
            <w:r w:rsidRPr="00BA150F">
              <w:rPr>
                <w:rFonts w:ascii="Arial" w:hAnsi="Arial" w:cs="Arial"/>
                <w:lang w:val="sk-SK"/>
              </w:rPr>
              <w:t>12. Závodie za ihriskom</w:t>
            </w:r>
          </w:p>
        </w:tc>
        <w:tc>
          <w:tcPr>
            <w:tcW w:w="5386" w:type="dxa"/>
          </w:tcPr>
          <w:p w:rsidR="00F55574" w:rsidRPr="00BA150F" w:rsidRDefault="00F55574" w:rsidP="00C84A46">
            <w:pPr>
              <w:ind w:left="87" w:right="-249"/>
              <w:rPr>
                <w:rFonts w:ascii="Arial" w:hAnsi="Arial" w:cs="Arial"/>
                <w:lang w:val="sk-SK"/>
              </w:rPr>
            </w:pPr>
            <w:r w:rsidRPr="00BA150F">
              <w:rPr>
                <w:rFonts w:ascii="Arial" w:hAnsi="Arial" w:cs="Arial"/>
                <w:lang w:val="sk-SK"/>
              </w:rPr>
              <w:t>Zachytávanie dažďových vôd na vlastnom pozemku</w:t>
            </w:r>
          </w:p>
        </w:tc>
      </w:tr>
      <w:tr w:rsidR="00F55574" w:rsidRPr="00BA150F" w:rsidTr="000434C6">
        <w:tc>
          <w:tcPr>
            <w:tcW w:w="3686" w:type="dxa"/>
          </w:tcPr>
          <w:p w:rsidR="00F55574" w:rsidRPr="00BA150F" w:rsidRDefault="00F55574" w:rsidP="00EE6B9B">
            <w:pPr>
              <w:jc w:val="both"/>
              <w:rPr>
                <w:rFonts w:ascii="Arial" w:hAnsi="Arial" w:cs="Arial"/>
                <w:lang w:val="sk-SK"/>
              </w:rPr>
            </w:pPr>
            <w:r w:rsidRPr="00BA150F">
              <w:rPr>
                <w:rFonts w:ascii="Arial" w:hAnsi="Arial" w:cs="Arial"/>
                <w:lang w:val="sk-SK"/>
              </w:rPr>
              <w:t>14. Dlh</w:t>
            </w:r>
            <w:r w:rsidR="00EE6B9B" w:rsidRPr="00BA150F">
              <w:rPr>
                <w:rFonts w:ascii="Arial" w:hAnsi="Arial" w:cs="Arial"/>
                <w:lang w:val="sk-SK"/>
              </w:rPr>
              <w:t>ovanská cesta</w:t>
            </w:r>
          </w:p>
        </w:tc>
        <w:tc>
          <w:tcPr>
            <w:tcW w:w="5386" w:type="dxa"/>
          </w:tcPr>
          <w:p w:rsidR="00F55574" w:rsidRPr="00BA150F" w:rsidRDefault="00F55574" w:rsidP="00F55574">
            <w:pPr>
              <w:ind w:left="87" w:right="-249"/>
              <w:rPr>
                <w:rFonts w:ascii="Arial" w:hAnsi="Arial" w:cs="Arial"/>
                <w:lang w:val="sk-SK"/>
              </w:rPr>
            </w:pPr>
            <w:r w:rsidRPr="00BA150F">
              <w:rPr>
                <w:rFonts w:ascii="Arial" w:hAnsi="Arial" w:cs="Arial"/>
                <w:lang w:val="sk-SK"/>
              </w:rPr>
              <w:t>Zachytávanie dažďových vôd na vlastnom pozemku</w:t>
            </w:r>
          </w:p>
        </w:tc>
      </w:tr>
      <w:tr w:rsidR="0000111F" w:rsidRPr="00BA150F" w:rsidTr="000434C6">
        <w:tc>
          <w:tcPr>
            <w:tcW w:w="3686" w:type="dxa"/>
          </w:tcPr>
          <w:p w:rsidR="0000111F" w:rsidRPr="00BA150F" w:rsidRDefault="0000111F" w:rsidP="00EE6B9B">
            <w:pPr>
              <w:jc w:val="both"/>
              <w:rPr>
                <w:rFonts w:ascii="Arial" w:hAnsi="Arial" w:cs="Arial"/>
                <w:lang w:val="sk-SK"/>
              </w:rPr>
            </w:pPr>
            <w:r w:rsidRPr="00BA150F">
              <w:rPr>
                <w:rFonts w:ascii="Arial" w:hAnsi="Arial" w:cs="Arial"/>
                <w:lang w:val="sk-SK"/>
              </w:rPr>
              <w:t>16. Nádražná ulica</w:t>
            </w:r>
          </w:p>
        </w:tc>
        <w:tc>
          <w:tcPr>
            <w:tcW w:w="5386" w:type="dxa"/>
          </w:tcPr>
          <w:p w:rsidR="0000111F" w:rsidRPr="00BA150F" w:rsidRDefault="0000111F" w:rsidP="00F55574">
            <w:pPr>
              <w:ind w:left="87" w:right="-249"/>
              <w:rPr>
                <w:rFonts w:ascii="Arial" w:hAnsi="Arial" w:cs="Arial"/>
                <w:lang w:val="sk-SK"/>
              </w:rPr>
            </w:pPr>
            <w:r w:rsidRPr="00BA150F">
              <w:rPr>
                <w:rFonts w:ascii="Arial" w:hAnsi="Arial"/>
                <w:lang w:val="sk-SK"/>
              </w:rPr>
              <w:t>Do navrhovaného zberača dažďovej kanalizácie podľa schváleného územného plánu mesta Turzovka</w:t>
            </w:r>
          </w:p>
        </w:tc>
      </w:tr>
      <w:tr w:rsidR="00A87CA2" w:rsidRPr="00BA150F" w:rsidTr="000434C6">
        <w:tc>
          <w:tcPr>
            <w:tcW w:w="3686" w:type="dxa"/>
          </w:tcPr>
          <w:p w:rsidR="00A87CA2" w:rsidRPr="00BA150F" w:rsidRDefault="00A87CA2" w:rsidP="00EE6B9B">
            <w:pPr>
              <w:jc w:val="both"/>
              <w:rPr>
                <w:rFonts w:ascii="Arial" w:hAnsi="Arial" w:cs="Arial"/>
                <w:lang w:val="sk-SK"/>
              </w:rPr>
            </w:pPr>
            <w:r w:rsidRPr="00BA150F">
              <w:rPr>
                <w:rFonts w:ascii="Arial" w:hAnsi="Arial" w:cs="Arial"/>
                <w:lang w:val="sk-SK"/>
              </w:rPr>
              <w:t>18. Jašíkova ulica</w:t>
            </w:r>
          </w:p>
        </w:tc>
        <w:tc>
          <w:tcPr>
            <w:tcW w:w="5386" w:type="dxa"/>
          </w:tcPr>
          <w:p w:rsidR="00A87CA2" w:rsidRPr="00BA150F" w:rsidRDefault="00C84A46" w:rsidP="00F55574">
            <w:pPr>
              <w:ind w:left="87" w:right="-249"/>
              <w:rPr>
                <w:rFonts w:ascii="Arial" w:hAnsi="Arial"/>
                <w:lang w:val="sk-SK"/>
              </w:rPr>
            </w:pPr>
            <w:r w:rsidRPr="00BA150F">
              <w:rPr>
                <w:rFonts w:ascii="Arial" w:hAnsi="Arial"/>
                <w:lang w:val="sk-SK"/>
              </w:rPr>
              <w:t>Do navrhovaného zberača dažďovej kanalizácie podľa schváleného územného plánu mesta Turzovka</w:t>
            </w:r>
          </w:p>
        </w:tc>
      </w:tr>
    </w:tbl>
    <w:p w:rsidR="00F55574" w:rsidRPr="00BA150F" w:rsidRDefault="00F55574" w:rsidP="00813D84">
      <w:pPr>
        <w:jc w:val="both"/>
        <w:rPr>
          <w:rFonts w:ascii="Arial" w:hAnsi="Arial" w:cs="Arial"/>
          <w:lang w:val="sk-SK"/>
        </w:rPr>
      </w:pPr>
    </w:p>
    <w:p w:rsidR="007D054B" w:rsidRPr="00BA150F" w:rsidRDefault="007D054B" w:rsidP="00FD726F">
      <w:pPr>
        <w:ind w:firstLine="709"/>
        <w:jc w:val="both"/>
        <w:rPr>
          <w:rFonts w:ascii="Arial" w:hAnsi="Arial" w:cs="Arial"/>
          <w:lang w:val="sk-SK"/>
        </w:rPr>
      </w:pPr>
      <w:r w:rsidRPr="00BA150F">
        <w:rPr>
          <w:rFonts w:ascii="Arial" w:hAnsi="Arial" w:cs="Arial"/>
          <w:lang w:val="sk-SK"/>
        </w:rPr>
        <w:t xml:space="preserve">Návrh odvádzania odpadových vôd je zakreslený </w:t>
      </w:r>
      <w:r w:rsidR="006E5EB5" w:rsidRPr="00BA150F">
        <w:rPr>
          <w:rFonts w:ascii="Arial" w:hAnsi="Arial" w:cs="Arial"/>
          <w:lang w:val="sk-SK"/>
        </w:rPr>
        <w:t>na náložke k</w:t>
      </w:r>
      <w:r w:rsidRPr="00BA150F">
        <w:rPr>
          <w:rFonts w:ascii="Arial" w:hAnsi="Arial" w:cs="Arial"/>
          <w:lang w:val="sk-SK"/>
        </w:rPr>
        <w:t xml:space="preserve"> výkres</w:t>
      </w:r>
      <w:r w:rsidR="006E5EB5" w:rsidRPr="00BA150F">
        <w:rPr>
          <w:rFonts w:ascii="Arial" w:hAnsi="Arial" w:cs="Arial"/>
          <w:lang w:val="sk-SK"/>
        </w:rPr>
        <w:t>u</w:t>
      </w:r>
      <w:r w:rsidRPr="00BA150F">
        <w:rPr>
          <w:rFonts w:ascii="Arial" w:hAnsi="Arial" w:cs="Arial"/>
          <w:lang w:val="sk-SK"/>
        </w:rPr>
        <w:t xml:space="preserve"> </w:t>
      </w:r>
      <w:r w:rsidR="006E5EB5" w:rsidRPr="00BA150F">
        <w:rPr>
          <w:rFonts w:ascii="Arial" w:hAnsi="Arial" w:cs="Arial"/>
          <w:lang w:val="sk-SK"/>
        </w:rPr>
        <w:t xml:space="preserve">č </w:t>
      </w:r>
      <w:r w:rsidR="006E5EB5" w:rsidRPr="00BA150F">
        <w:rPr>
          <w:rFonts w:ascii="Arial" w:hAnsi="Arial"/>
          <w:lang w:val="sk-SK"/>
        </w:rPr>
        <w:t xml:space="preserve">5. Výkres riešenia verejného technického vybavenia </w:t>
      </w:r>
      <w:r w:rsidR="004A332E" w:rsidRPr="00BA150F">
        <w:rPr>
          <w:rFonts w:ascii="Arial" w:hAnsi="Arial"/>
          <w:lang w:val="sk-SK"/>
        </w:rPr>
        <w:t>-</w:t>
      </w:r>
      <w:r w:rsidR="006E5EB5" w:rsidRPr="00BA150F">
        <w:rPr>
          <w:rFonts w:ascii="Arial" w:hAnsi="Arial"/>
          <w:lang w:val="sk-SK"/>
        </w:rPr>
        <w:t xml:space="preserve"> vodné hospodárstvo</w:t>
      </w:r>
      <w:r w:rsidR="006E5EB5" w:rsidRPr="00BA150F">
        <w:rPr>
          <w:rFonts w:ascii="Arial" w:hAnsi="Arial" w:cs="Arial"/>
          <w:lang w:val="sk-SK"/>
        </w:rPr>
        <w:t xml:space="preserve"> </w:t>
      </w:r>
      <w:r w:rsidRPr="00BA150F">
        <w:rPr>
          <w:rFonts w:ascii="Arial" w:hAnsi="Arial" w:cs="Arial"/>
          <w:lang w:val="sk-SK"/>
        </w:rPr>
        <w:t>v mierke 1: 5 000.</w:t>
      </w:r>
    </w:p>
    <w:p w:rsidR="00AB76BF" w:rsidRPr="00BA150F" w:rsidRDefault="00AB76BF" w:rsidP="00813D84">
      <w:pPr>
        <w:jc w:val="both"/>
        <w:rPr>
          <w:rFonts w:ascii="Arial" w:hAnsi="Arial" w:cs="Arial"/>
          <w:lang w:val="sk-SK"/>
        </w:rPr>
      </w:pPr>
    </w:p>
    <w:p w:rsidR="007D054B" w:rsidRPr="00BA150F" w:rsidRDefault="00DB0195" w:rsidP="00813D84">
      <w:pPr>
        <w:jc w:val="both"/>
        <w:rPr>
          <w:rFonts w:ascii="Arial" w:hAnsi="Arial" w:cs="Arial"/>
          <w:b/>
          <w:u w:val="single"/>
          <w:lang w:val="sk-SK"/>
        </w:rPr>
      </w:pPr>
      <w:r w:rsidRPr="00BA150F">
        <w:rPr>
          <w:rFonts w:ascii="Arial" w:hAnsi="Arial" w:cs="Arial"/>
          <w:b/>
          <w:u w:val="single"/>
          <w:lang w:val="sk-SK"/>
        </w:rPr>
        <w:t>l) 2.</w:t>
      </w:r>
      <w:r w:rsidR="00977599" w:rsidRPr="00BA150F">
        <w:rPr>
          <w:rFonts w:ascii="Arial" w:hAnsi="Arial" w:cs="Arial"/>
          <w:b/>
          <w:u w:val="single"/>
          <w:lang w:val="sk-SK"/>
        </w:rPr>
        <w:t>3</w:t>
      </w:r>
      <w:r w:rsidR="007D054B" w:rsidRPr="00BA150F">
        <w:rPr>
          <w:rFonts w:ascii="Arial" w:hAnsi="Arial" w:cs="Arial"/>
          <w:b/>
          <w:u w:val="single"/>
          <w:lang w:val="sk-SK"/>
        </w:rPr>
        <w:t>. Vodné toky a úprava odtokových pomerov</w:t>
      </w:r>
    </w:p>
    <w:p w:rsidR="007D054B" w:rsidRPr="00BA150F" w:rsidRDefault="007D054B" w:rsidP="00813D84">
      <w:pPr>
        <w:jc w:val="both"/>
        <w:rPr>
          <w:rFonts w:ascii="Arial" w:hAnsi="Arial" w:cs="Arial"/>
          <w:b/>
          <w:lang w:val="sk-SK"/>
        </w:rPr>
      </w:pPr>
    </w:p>
    <w:p w:rsidR="00834C26" w:rsidRPr="00BA150F" w:rsidRDefault="00834C26" w:rsidP="00813D84">
      <w:pPr>
        <w:jc w:val="both"/>
        <w:rPr>
          <w:rFonts w:ascii="Arial" w:hAnsi="Arial" w:cs="Arial"/>
          <w:b/>
          <w:lang w:val="sk-SK"/>
        </w:rPr>
      </w:pPr>
      <w:r w:rsidRPr="00BA150F">
        <w:rPr>
          <w:rFonts w:ascii="Arial" w:hAnsi="Arial" w:cs="Arial"/>
          <w:lang w:val="sk-SK"/>
        </w:rPr>
        <w:tab/>
        <w:t>Znenie podkapitoly ostáva v platnosti podľa schváleného územného plánu mesta Turzovka a úpravy podľa Zmeny a doplnku č. 1 územného plánu mesta Turzovka.</w:t>
      </w:r>
    </w:p>
    <w:p w:rsidR="006E5EB5" w:rsidRPr="00BA150F" w:rsidRDefault="006E5EB5" w:rsidP="00813D84">
      <w:pPr>
        <w:jc w:val="both"/>
        <w:rPr>
          <w:rFonts w:ascii="Arial" w:hAnsi="Arial" w:cs="Arial"/>
          <w:lang w:val="sk-SK"/>
        </w:rPr>
      </w:pPr>
    </w:p>
    <w:p w:rsidR="002727B0" w:rsidRPr="00BA150F" w:rsidRDefault="001D6074" w:rsidP="002727B0">
      <w:pPr>
        <w:jc w:val="both"/>
        <w:rPr>
          <w:rFonts w:ascii="Arial" w:hAnsi="Arial" w:cs="Arial"/>
          <w:b/>
          <w:sz w:val="24"/>
          <w:szCs w:val="24"/>
          <w:u w:val="single"/>
          <w:lang w:val="sk-SK"/>
        </w:rPr>
      </w:pPr>
      <w:r w:rsidRPr="00BA150F">
        <w:rPr>
          <w:rFonts w:ascii="Arial" w:hAnsi="Arial" w:cs="Arial"/>
          <w:lang w:val="sk-SK"/>
        </w:rPr>
        <w:br w:type="page"/>
      </w:r>
      <w:r w:rsidR="002727B0" w:rsidRPr="00BA150F">
        <w:rPr>
          <w:rFonts w:ascii="Arial" w:hAnsi="Arial" w:cs="Arial"/>
          <w:b/>
          <w:sz w:val="24"/>
          <w:szCs w:val="24"/>
          <w:u w:val="single"/>
          <w:lang w:val="sk-SK"/>
        </w:rPr>
        <w:lastRenderedPageBreak/>
        <w:t>l) 3. Energetika</w:t>
      </w:r>
    </w:p>
    <w:p w:rsidR="002727B0" w:rsidRPr="00BA150F" w:rsidRDefault="002727B0" w:rsidP="002727B0">
      <w:pPr>
        <w:jc w:val="both"/>
        <w:rPr>
          <w:rFonts w:ascii="Arial" w:hAnsi="Arial" w:cs="Arial"/>
          <w:lang w:val="sk-SK"/>
        </w:rPr>
      </w:pPr>
    </w:p>
    <w:p w:rsidR="002727B0" w:rsidRPr="00BA150F" w:rsidRDefault="002727B0" w:rsidP="002727B0">
      <w:pPr>
        <w:jc w:val="both"/>
        <w:rPr>
          <w:rFonts w:ascii="Arial" w:hAnsi="Arial" w:cs="Arial"/>
          <w:b/>
          <w:u w:val="single"/>
          <w:lang w:val="sk-SK"/>
        </w:rPr>
      </w:pPr>
      <w:r w:rsidRPr="00BA150F">
        <w:rPr>
          <w:rFonts w:ascii="Arial" w:hAnsi="Arial" w:cs="Arial"/>
          <w:b/>
          <w:u w:val="single"/>
          <w:lang w:val="sk-SK"/>
        </w:rPr>
        <w:t>l) 3.1. Elektrická energia</w:t>
      </w:r>
    </w:p>
    <w:p w:rsidR="002727B0" w:rsidRPr="00BA150F" w:rsidRDefault="002727B0" w:rsidP="002727B0">
      <w:pPr>
        <w:jc w:val="both"/>
        <w:rPr>
          <w:rFonts w:ascii="Arial" w:hAnsi="Arial" w:cs="Arial"/>
          <w:lang w:val="sk-SK"/>
        </w:rPr>
      </w:pPr>
    </w:p>
    <w:p w:rsidR="004A7E22" w:rsidRPr="00BA150F" w:rsidRDefault="004A7E22" w:rsidP="007808D5">
      <w:pPr>
        <w:ind w:left="567"/>
        <w:jc w:val="both"/>
        <w:rPr>
          <w:rFonts w:ascii="Arial" w:hAnsi="Arial" w:cs="Arial"/>
          <w:lang w:val="sk-SK"/>
        </w:rPr>
      </w:pPr>
    </w:p>
    <w:p w:rsidR="008272CE" w:rsidRPr="00BA150F" w:rsidRDefault="004A7E22" w:rsidP="004A7E22">
      <w:pPr>
        <w:jc w:val="both"/>
        <w:rPr>
          <w:rFonts w:ascii="Arial" w:hAnsi="Arial" w:cs="Arial"/>
          <w:b/>
          <w:lang w:val="sk-SK"/>
        </w:rPr>
      </w:pPr>
      <w:r w:rsidRPr="00BA150F">
        <w:rPr>
          <w:rFonts w:ascii="Arial" w:hAnsi="Arial" w:cs="Arial"/>
          <w:b/>
          <w:lang w:val="sk-SK"/>
        </w:rPr>
        <w:t>Návrh riešenia zásobovania elektrickou energiou</w:t>
      </w:r>
    </w:p>
    <w:p w:rsidR="004A7E22" w:rsidRPr="00BA150F" w:rsidRDefault="004A7E22" w:rsidP="004A7E22">
      <w:pPr>
        <w:jc w:val="both"/>
        <w:rPr>
          <w:rFonts w:ascii="Arial" w:hAnsi="Arial" w:cs="Arial"/>
          <w:b/>
          <w:lang w:val="sk-SK"/>
        </w:rPr>
      </w:pPr>
    </w:p>
    <w:p w:rsidR="00E20480" w:rsidRPr="00BA150F" w:rsidRDefault="004A7E22" w:rsidP="00E20480">
      <w:pPr>
        <w:ind w:firstLine="708"/>
        <w:jc w:val="both"/>
        <w:rPr>
          <w:rFonts w:ascii="Arial" w:hAnsi="Arial" w:cs="Arial"/>
          <w:lang w:val="sk-SK" w:eastAsia="ar-SA"/>
        </w:rPr>
      </w:pPr>
      <w:r w:rsidRPr="00BA150F">
        <w:rPr>
          <w:rFonts w:ascii="Arial" w:hAnsi="Arial" w:cs="Arial"/>
          <w:lang w:val="sk-SK" w:eastAsia="ar-SA"/>
        </w:rPr>
        <w:t>Navrhované lokality v rámci Zm</w:t>
      </w:r>
      <w:r w:rsidR="004A332E" w:rsidRPr="00BA150F">
        <w:rPr>
          <w:rFonts w:ascii="Arial" w:hAnsi="Arial" w:cs="Arial"/>
          <w:lang w:val="sk-SK" w:eastAsia="ar-SA"/>
        </w:rPr>
        <w:t>i</w:t>
      </w:r>
      <w:r w:rsidRPr="00BA150F">
        <w:rPr>
          <w:rFonts w:ascii="Arial" w:hAnsi="Arial" w:cs="Arial"/>
          <w:lang w:val="sk-SK" w:eastAsia="ar-SA"/>
        </w:rPr>
        <w:t>en a doplnk</w:t>
      </w:r>
      <w:r w:rsidR="004A332E" w:rsidRPr="00BA150F">
        <w:rPr>
          <w:rFonts w:ascii="Arial" w:hAnsi="Arial" w:cs="Arial"/>
          <w:lang w:val="sk-SK" w:eastAsia="ar-SA"/>
        </w:rPr>
        <w:t>ov</w:t>
      </w:r>
      <w:r w:rsidRPr="00BA150F">
        <w:rPr>
          <w:rFonts w:ascii="Arial" w:hAnsi="Arial" w:cs="Arial"/>
          <w:lang w:val="sk-SK" w:eastAsia="ar-SA"/>
        </w:rPr>
        <w:t xml:space="preserve"> č. </w:t>
      </w:r>
      <w:r w:rsidR="004A332E" w:rsidRPr="00BA150F">
        <w:rPr>
          <w:rFonts w:ascii="Arial" w:hAnsi="Arial" w:cs="Arial"/>
          <w:lang w:val="sk-SK" w:eastAsia="ar-SA"/>
        </w:rPr>
        <w:t>3</w:t>
      </w:r>
      <w:r w:rsidRPr="00BA150F">
        <w:rPr>
          <w:rFonts w:ascii="Arial" w:hAnsi="Arial" w:cs="Arial"/>
          <w:lang w:val="sk-SK" w:eastAsia="ar-SA"/>
        </w:rPr>
        <w:t xml:space="preserve"> územného plánu mesta Turzovka sú tvorené územiami pre bytovú výstavbu</w:t>
      </w:r>
      <w:r w:rsidR="0035439F" w:rsidRPr="00BA150F">
        <w:rPr>
          <w:rFonts w:ascii="Arial" w:hAnsi="Arial" w:cs="Arial"/>
          <w:lang w:val="sk-SK" w:eastAsia="ar-SA"/>
        </w:rPr>
        <w:t xml:space="preserve"> a</w:t>
      </w:r>
      <w:r w:rsidRPr="00BA150F">
        <w:rPr>
          <w:rFonts w:ascii="Arial" w:hAnsi="Arial" w:cs="Arial"/>
          <w:lang w:val="sk-SK" w:eastAsia="ar-SA"/>
        </w:rPr>
        <w:t xml:space="preserve"> občiansku. </w:t>
      </w:r>
    </w:p>
    <w:p w:rsidR="00E20480" w:rsidRPr="00BA150F" w:rsidRDefault="00E20480" w:rsidP="00E20480">
      <w:pPr>
        <w:ind w:firstLine="708"/>
        <w:jc w:val="both"/>
        <w:rPr>
          <w:rFonts w:ascii="Arial" w:hAnsi="Arial" w:cs="Arial"/>
          <w:lang w:val="sk-SK" w:eastAsia="ar-SA"/>
        </w:rPr>
      </w:pPr>
    </w:p>
    <w:p w:rsidR="00B57AE2" w:rsidRPr="00BA150F" w:rsidRDefault="00B57AE2" w:rsidP="00B57AE2">
      <w:pPr>
        <w:rPr>
          <w:rFonts w:ascii="Arial" w:hAnsi="Arial" w:cs="Arial"/>
          <w:u w:val="single"/>
          <w:lang w:val="sk-SK"/>
        </w:rPr>
      </w:pPr>
      <w:r w:rsidRPr="00BA150F">
        <w:rPr>
          <w:rFonts w:ascii="Arial" w:hAnsi="Arial" w:cs="Arial"/>
          <w:u w:val="single"/>
          <w:lang w:val="sk-SK"/>
        </w:rPr>
        <w:t xml:space="preserve">Nápočet elektrického príkonu pre lokality riešené v rámci </w:t>
      </w:r>
      <w:r w:rsidR="00E81660" w:rsidRPr="00BA150F">
        <w:rPr>
          <w:rFonts w:ascii="Arial" w:hAnsi="Arial" w:cs="Arial"/>
          <w:u w:val="single"/>
          <w:lang w:val="sk-SK"/>
        </w:rPr>
        <w:t>Z</w:t>
      </w:r>
      <w:r w:rsidRPr="00BA150F">
        <w:rPr>
          <w:rFonts w:ascii="Arial" w:hAnsi="Arial" w:cs="Arial"/>
          <w:u w:val="single"/>
          <w:lang w:val="sk-SK"/>
        </w:rPr>
        <w:t>m</w:t>
      </w:r>
      <w:r w:rsidR="004A332E" w:rsidRPr="00BA150F">
        <w:rPr>
          <w:rFonts w:ascii="Arial" w:hAnsi="Arial" w:cs="Arial"/>
          <w:u w:val="single"/>
          <w:lang w:val="sk-SK"/>
        </w:rPr>
        <w:t>i</w:t>
      </w:r>
      <w:r w:rsidRPr="00BA150F">
        <w:rPr>
          <w:rFonts w:ascii="Arial" w:hAnsi="Arial" w:cs="Arial"/>
          <w:u w:val="single"/>
          <w:lang w:val="sk-SK"/>
        </w:rPr>
        <w:t>en a doplnk</w:t>
      </w:r>
      <w:r w:rsidR="0000226A" w:rsidRPr="00BA150F">
        <w:rPr>
          <w:rFonts w:ascii="Arial" w:hAnsi="Arial" w:cs="Arial"/>
          <w:u w:val="single"/>
          <w:lang w:val="sk-SK"/>
        </w:rPr>
        <w:t>ov</w:t>
      </w:r>
      <w:r w:rsidRPr="00BA150F">
        <w:rPr>
          <w:rFonts w:ascii="Arial" w:hAnsi="Arial" w:cs="Arial"/>
          <w:u w:val="single"/>
          <w:lang w:val="sk-SK"/>
        </w:rPr>
        <w:t xml:space="preserve"> č. </w:t>
      </w:r>
      <w:r w:rsidR="0000226A" w:rsidRPr="00BA150F">
        <w:rPr>
          <w:rFonts w:ascii="Arial" w:hAnsi="Arial" w:cs="Arial"/>
          <w:u w:val="single"/>
          <w:lang w:val="sk-SK"/>
        </w:rPr>
        <w:t>3</w:t>
      </w:r>
    </w:p>
    <w:p w:rsidR="00B57AE2" w:rsidRPr="00BA150F" w:rsidRDefault="00B57AE2" w:rsidP="00B57AE2">
      <w:pPr>
        <w:jc w:val="both"/>
        <w:rPr>
          <w:rFonts w:ascii="Arial" w:hAnsi="Arial" w:cs="Arial"/>
          <w:lang w:val="sk-SK"/>
        </w:rPr>
      </w:pPr>
    </w:p>
    <w:p w:rsidR="003824CA" w:rsidRPr="00BA150F" w:rsidRDefault="00CF7F23" w:rsidP="00B57AE2">
      <w:pPr>
        <w:jc w:val="both"/>
        <w:rPr>
          <w:rFonts w:ascii="Arial" w:hAnsi="Arial" w:cs="Arial"/>
          <w:lang w:val="sk-SK"/>
        </w:rPr>
      </w:pPr>
      <w:r w:rsidRPr="00BA150F">
        <w:rPr>
          <w:rFonts w:ascii="Arial" w:hAnsi="Arial" w:cs="Arial"/>
          <w:lang w:val="sk-SK"/>
        </w:rPr>
        <w:tab/>
      </w:r>
      <w:r w:rsidR="00B57AE2" w:rsidRPr="00BA150F">
        <w:rPr>
          <w:rFonts w:ascii="Arial" w:hAnsi="Arial" w:cs="Arial"/>
          <w:lang w:val="sk-SK"/>
        </w:rPr>
        <w:t>Pri nápočte elektrického príkonu pre lokality riešené v rámci Zm</w:t>
      </w:r>
      <w:r w:rsidR="0000226A" w:rsidRPr="00BA150F">
        <w:rPr>
          <w:rFonts w:ascii="Arial" w:hAnsi="Arial" w:cs="Arial"/>
          <w:lang w:val="sk-SK"/>
        </w:rPr>
        <w:t>i</w:t>
      </w:r>
      <w:r w:rsidR="00B57AE2" w:rsidRPr="00BA150F">
        <w:rPr>
          <w:rFonts w:ascii="Arial" w:hAnsi="Arial" w:cs="Arial"/>
          <w:lang w:val="sk-SK"/>
        </w:rPr>
        <w:t>en a doplnk</w:t>
      </w:r>
      <w:r w:rsidR="0000226A" w:rsidRPr="00BA150F">
        <w:rPr>
          <w:rFonts w:ascii="Arial" w:hAnsi="Arial" w:cs="Arial"/>
          <w:lang w:val="sk-SK"/>
        </w:rPr>
        <w:t>ov</w:t>
      </w:r>
      <w:r w:rsidR="00B57AE2" w:rsidRPr="00BA150F">
        <w:rPr>
          <w:rFonts w:ascii="Arial" w:hAnsi="Arial" w:cs="Arial"/>
          <w:lang w:val="sk-SK"/>
        </w:rPr>
        <w:t xml:space="preserve"> č. </w:t>
      </w:r>
      <w:r w:rsidR="0000226A" w:rsidRPr="00BA150F">
        <w:rPr>
          <w:rFonts w:ascii="Arial" w:hAnsi="Arial" w:cs="Arial"/>
          <w:lang w:val="sk-SK"/>
        </w:rPr>
        <w:t>3</w:t>
      </w:r>
      <w:r w:rsidR="00B57AE2" w:rsidRPr="00BA150F">
        <w:rPr>
          <w:rFonts w:ascii="Arial" w:hAnsi="Arial" w:cs="Arial"/>
          <w:lang w:val="sk-SK"/>
        </w:rPr>
        <w:t xml:space="preserve"> boli použité tieto ukazovatele:</w:t>
      </w:r>
      <w:r w:rsidR="003824CA" w:rsidRPr="00BA150F">
        <w:rPr>
          <w:rFonts w:ascii="Arial" w:hAnsi="Arial" w:cs="Arial"/>
          <w:lang w:val="sk-SK"/>
        </w:rPr>
        <w:tab/>
        <w:t>1 b.j.</w:t>
      </w:r>
      <w:r w:rsidR="003824CA" w:rsidRPr="00BA150F">
        <w:rPr>
          <w:rFonts w:ascii="Arial" w:hAnsi="Arial" w:cs="Arial"/>
          <w:lang w:val="sk-SK"/>
        </w:rPr>
        <w:tab/>
      </w:r>
      <w:r w:rsidR="003824CA" w:rsidRPr="00BA150F">
        <w:rPr>
          <w:rFonts w:ascii="Arial" w:hAnsi="Arial" w:cs="Arial"/>
          <w:lang w:val="sk-SK"/>
        </w:rPr>
        <w:tab/>
        <w:t>3,0 kW,</w:t>
      </w:r>
    </w:p>
    <w:p w:rsidR="00B57AE2" w:rsidRPr="00BA150F" w:rsidRDefault="003824CA" w:rsidP="00B57AE2">
      <w:pPr>
        <w:jc w:val="both"/>
        <w:rPr>
          <w:rFonts w:ascii="Arial" w:hAnsi="Arial" w:cs="Arial"/>
          <w:lang w:val="sk-SK"/>
        </w:rPr>
      </w:pPr>
      <w:r w:rsidRPr="00BA150F">
        <w:rPr>
          <w:rFonts w:ascii="Arial" w:hAnsi="Arial" w:cs="Arial"/>
          <w:lang w:val="sk-SK"/>
        </w:rPr>
        <w:tab/>
      </w:r>
      <w:r w:rsidR="00B57AE2" w:rsidRPr="00BA150F">
        <w:rPr>
          <w:rFonts w:ascii="Arial" w:hAnsi="Arial" w:cs="Arial"/>
          <w:lang w:val="sk-SK"/>
        </w:rPr>
        <w:tab/>
      </w:r>
      <w:r w:rsidR="00CF7F23" w:rsidRPr="00BA150F">
        <w:rPr>
          <w:rFonts w:ascii="Arial" w:hAnsi="Arial" w:cs="Arial"/>
          <w:lang w:val="sk-SK"/>
        </w:rPr>
        <w:tab/>
      </w:r>
      <w:r w:rsidR="00B57AE2" w:rsidRPr="00BA150F">
        <w:rPr>
          <w:rFonts w:ascii="Arial" w:hAnsi="Arial" w:cs="Arial"/>
          <w:lang w:val="sk-SK"/>
        </w:rPr>
        <w:t>1 RD</w:t>
      </w:r>
      <w:r w:rsidR="00B57AE2" w:rsidRPr="00BA150F">
        <w:rPr>
          <w:rFonts w:ascii="Arial" w:hAnsi="Arial" w:cs="Arial"/>
          <w:lang w:val="sk-SK"/>
        </w:rPr>
        <w:tab/>
      </w:r>
      <w:r w:rsidR="00B57AE2" w:rsidRPr="00BA150F">
        <w:rPr>
          <w:rFonts w:ascii="Arial" w:hAnsi="Arial" w:cs="Arial"/>
          <w:lang w:val="sk-SK"/>
        </w:rPr>
        <w:tab/>
        <w:t>4,0 kW,</w:t>
      </w:r>
    </w:p>
    <w:p w:rsidR="00B57AE2" w:rsidRPr="00BA150F" w:rsidRDefault="00B57AE2" w:rsidP="00B57AE2">
      <w:pPr>
        <w:tabs>
          <w:tab w:val="left" w:pos="1440"/>
        </w:tabs>
        <w:ind w:left="675"/>
        <w:jc w:val="both"/>
        <w:rPr>
          <w:rFonts w:ascii="Arial" w:hAnsi="Arial" w:cs="Arial"/>
          <w:lang w:val="sk-SK"/>
        </w:rPr>
      </w:pPr>
      <w:r w:rsidRPr="00BA150F">
        <w:rPr>
          <w:rFonts w:ascii="Arial" w:hAnsi="Arial" w:cs="Arial"/>
          <w:lang w:val="sk-SK"/>
        </w:rPr>
        <w:tab/>
      </w:r>
      <w:r w:rsidR="00CF7F23" w:rsidRPr="00BA150F">
        <w:rPr>
          <w:rFonts w:ascii="Arial" w:hAnsi="Arial" w:cs="Arial"/>
          <w:lang w:val="sk-SK"/>
        </w:rPr>
        <w:tab/>
      </w:r>
      <w:r w:rsidRPr="00BA150F">
        <w:rPr>
          <w:rFonts w:ascii="Arial" w:hAnsi="Arial" w:cs="Arial"/>
          <w:lang w:val="sk-SK"/>
        </w:rPr>
        <w:t>vybavenosť</w:t>
      </w:r>
      <w:r w:rsidRPr="00BA150F">
        <w:rPr>
          <w:rFonts w:ascii="Arial" w:hAnsi="Arial" w:cs="Arial"/>
          <w:lang w:val="sk-SK"/>
        </w:rPr>
        <w:tab/>
        <w:t>100 kW/ha plochy</w:t>
      </w:r>
    </w:p>
    <w:p w:rsidR="0035439F" w:rsidRPr="00BA150F" w:rsidRDefault="0035439F" w:rsidP="00B61DCC">
      <w:pPr>
        <w:jc w:val="both"/>
        <w:rPr>
          <w:rFonts w:ascii="Arial" w:hAnsi="Arial" w:cs="Arial"/>
          <w:lang w:val="sk-SK"/>
        </w:rPr>
      </w:pPr>
    </w:p>
    <w:p w:rsidR="006F450C" w:rsidRPr="00BA150F" w:rsidRDefault="00D20F3D" w:rsidP="00B61DCC">
      <w:pPr>
        <w:jc w:val="both"/>
        <w:rPr>
          <w:rFonts w:ascii="Arial" w:hAnsi="Arial" w:cs="Arial"/>
          <w:lang w:val="sk-SK"/>
        </w:rPr>
      </w:pPr>
      <w:r w:rsidRPr="00BA150F">
        <w:rPr>
          <w:rFonts w:ascii="Arial" w:hAnsi="Arial" w:cs="Arial"/>
          <w:lang w:val="sk-SK"/>
        </w:rPr>
        <w:t>Nápočet elektrického príkonu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559"/>
        <w:gridCol w:w="1559"/>
        <w:gridCol w:w="2126"/>
      </w:tblGrid>
      <w:tr w:rsidR="003824CA" w:rsidRPr="00BA150F" w:rsidTr="00CF7F23">
        <w:tc>
          <w:tcPr>
            <w:tcW w:w="3828" w:type="dxa"/>
          </w:tcPr>
          <w:p w:rsidR="003824CA" w:rsidRPr="00BA150F" w:rsidRDefault="003824CA" w:rsidP="00D978D8">
            <w:pPr>
              <w:tabs>
                <w:tab w:val="center" w:pos="4536"/>
                <w:tab w:val="right" w:pos="9072"/>
              </w:tabs>
              <w:jc w:val="both"/>
              <w:rPr>
                <w:rFonts w:ascii="Arial" w:hAnsi="Arial" w:cs="Arial"/>
                <w:lang w:val="sk-SK"/>
              </w:rPr>
            </w:pPr>
            <w:r w:rsidRPr="00BA150F">
              <w:rPr>
                <w:rFonts w:ascii="Arial" w:hAnsi="Arial" w:cs="Arial"/>
                <w:lang w:val="sk-SK"/>
              </w:rPr>
              <w:t xml:space="preserve">Lokalita </w:t>
            </w:r>
          </w:p>
        </w:tc>
        <w:tc>
          <w:tcPr>
            <w:tcW w:w="1559" w:type="dxa"/>
          </w:tcPr>
          <w:p w:rsidR="003824CA" w:rsidRPr="00BA150F" w:rsidRDefault="003824CA" w:rsidP="00D978D8">
            <w:pPr>
              <w:tabs>
                <w:tab w:val="center" w:pos="4536"/>
                <w:tab w:val="right" w:pos="9072"/>
              </w:tabs>
              <w:jc w:val="center"/>
              <w:rPr>
                <w:rFonts w:ascii="Arial" w:hAnsi="Arial" w:cs="Arial"/>
                <w:lang w:val="sk-SK"/>
              </w:rPr>
            </w:pPr>
            <w:r w:rsidRPr="00BA150F">
              <w:rPr>
                <w:rFonts w:ascii="Arial" w:hAnsi="Arial" w:cs="Arial"/>
                <w:lang w:val="sk-SK"/>
              </w:rPr>
              <w:t>Merné jednotky</w:t>
            </w:r>
          </w:p>
        </w:tc>
        <w:tc>
          <w:tcPr>
            <w:tcW w:w="1559" w:type="dxa"/>
          </w:tcPr>
          <w:p w:rsidR="003824CA" w:rsidRPr="00BA150F" w:rsidRDefault="003824CA" w:rsidP="00D978D8">
            <w:pPr>
              <w:tabs>
                <w:tab w:val="center" w:pos="4536"/>
                <w:tab w:val="right" w:pos="9072"/>
              </w:tabs>
              <w:jc w:val="center"/>
              <w:rPr>
                <w:rFonts w:ascii="Arial" w:hAnsi="Arial" w:cs="Arial"/>
                <w:lang w:val="sk-SK"/>
              </w:rPr>
            </w:pPr>
            <w:r w:rsidRPr="00BA150F">
              <w:rPr>
                <w:rFonts w:ascii="Arial" w:hAnsi="Arial" w:cs="Arial"/>
                <w:lang w:val="sk-SK"/>
              </w:rPr>
              <w:t>Elektrický príkon</w:t>
            </w:r>
          </w:p>
        </w:tc>
        <w:tc>
          <w:tcPr>
            <w:tcW w:w="2126" w:type="dxa"/>
          </w:tcPr>
          <w:p w:rsidR="003824CA" w:rsidRPr="00BA150F" w:rsidRDefault="003824CA" w:rsidP="00D978D8">
            <w:pPr>
              <w:tabs>
                <w:tab w:val="center" w:pos="4536"/>
                <w:tab w:val="right" w:pos="9072"/>
              </w:tabs>
              <w:jc w:val="center"/>
              <w:rPr>
                <w:rFonts w:ascii="Arial" w:hAnsi="Arial" w:cs="Arial"/>
                <w:lang w:val="sk-SK"/>
              </w:rPr>
            </w:pPr>
            <w:r w:rsidRPr="00BA150F">
              <w:rPr>
                <w:rFonts w:ascii="Arial" w:hAnsi="Arial" w:cs="Arial"/>
                <w:lang w:val="sk-SK"/>
              </w:rPr>
              <w:t>Spôsob napojenia</w:t>
            </w:r>
          </w:p>
        </w:tc>
      </w:tr>
      <w:tr w:rsidR="003824CA" w:rsidRPr="00BA150F" w:rsidTr="00CF7F23">
        <w:tc>
          <w:tcPr>
            <w:tcW w:w="3828" w:type="dxa"/>
          </w:tcPr>
          <w:p w:rsidR="003824CA" w:rsidRPr="00BA150F" w:rsidRDefault="003824CA" w:rsidP="00D978D8">
            <w:pPr>
              <w:tabs>
                <w:tab w:val="center" w:pos="4536"/>
                <w:tab w:val="right" w:pos="9072"/>
              </w:tabs>
              <w:rPr>
                <w:rFonts w:ascii="Arial" w:hAnsi="Arial" w:cs="Arial"/>
                <w:lang w:val="sk-SK"/>
              </w:rPr>
            </w:pPr>
            <w:r w:rsidRPr="00BA150F">
              <w:rPr>
                <w:rFonts w:ascii="Arial" w:hAnsi="Arial" w:cs="Arial"/>
                <w:lang w:val="sk-SK"/>
              </w:rPr>
              <w:t>1. Stred - pred gymnáziom</w:t>
            </w:r>
          </w:p>
        </w:tc>
        <w:tc>
          <w:tcPr>
            <w:tcW w:w="1559" w:type="dxa"/>
          </w:tcPr>
          <w:p w:rsidR="003824CA" w:rsidRPr="00BA150F" w:rsidRDefault="003824CA" w:rsidP="00D978D8">
            <w:pPr>
              <w:tabs>
                <w:tab w:val="center" w:pos="4536"/>
                <w:tab w:val="right" w:pos="9072"/>
              </w:tabs>
              <w:jc w:val="center"/>
              <w:rPr>
                <w:rFonts w:ascii="Arial" w:hAnsi="Arial" w:cs="Arial"/>
                <w:lang w:val="sk-SK"/>
              </w:rPr>
            </w:pPr>
            <w:r w:rsidRPr="00BA150F">
              <w:rPr>
                <w:rFonts w:ascii="Arial" w:hAnsi="Arial" w:cs="Arial"/>
                <w:lang w:val="sk-SK"/>
              </w:rPr>
              <w:t>70 b.j.</w:t>
            </w:r>
            <w:r w:rsidR="00CF7F23" w:rsidRPr="00BA150F">
              <w:rPr>
                <w:rFonts w:ascii="Arial" w:hAnsi="Arial" w:cs="Arial"/>
                <w:lang w:val="sk-SK"/>
              </w:rPr>
              <w:t xml:space="preserve"> + OV</w:t>
            </w:r>
          </w:p>
        </w:tc>
        <w:tc>
          <w:tcPr>
            <w:tcW w:w="1559" w:type="dxa"/>
          </w:tcPr>
          <w:p w:rsidR="003824CA" w:rsidRPr="00BA150F" w:rsidRDefault="00CF7F23" w:rsidP="00CF7F23">
            <w:pPr>
              <w:tabs>
                <w:tab w:val="center" w:pos="4536"/>
                <w:tab w:val="right" w:pos="9072"/>
              </w:tabs>
              <w:jc w:val="center"/>
              <w:rPr>
                <w:rFonts w:ascii="Arial" w:hAnsi="Arial" w:cs="Arial"/>
                <w:lang w:val="sk-SK"/>
              </w:rPr>
            </w:pPr>
            <w:r w:rsidRPr="00BA150F">
              <w:rPr>
                <w:rFonts w:ascii="Arial" w:hAnsi="Arial" w:cs="Arial"/>
                <w:lang w:val="sk-SK"/>
              </w:rPr>
              <w:t>210 + 100</w:t>
            </w:r>
          </w:p>
        </w:tc>
        <w:tc>
          <w:tcPr>
            <w:tcW w:w="2126" w:type="dxa"/>
          </w:tcPr>
          <w:p w:rsidR="003824CA" w:rsidRPr="00BA150F" w:rsidRDefault="003824CA" w:rsidP="00B92602">
            <w:pPr>
              <w:tabs>
                <w:tab w:val="center" w:pos="4536"/>
                <w:tab w:val="right" w:pos="9072"/>
              </w:tabs>
              <w:rPr>
                <w:rFonts w:ascii="Arial" w:hAnsi="Arial" w:cs="Arial"/>
                <w:lang w:val="sk-SK"/>
              </w:rPr>
            </w:pPr>
            <w:r w:rsidRPr="00BA150F">
              <w:rPr>
                <w:rFonts w:ascii="Arial" w:hAnsi="Arial" w:cs="Arial"/>
                <w:lang w:val="sk-SK"/>
              </w:rPr>
              <w:t>z existujúcej T5, T12</w:t>
            </w:r>
          </w:p>
        </w:tc>
      </w:tr>
      <w:tr w:rsidR="003824CA" w:rsidRPr="00BA150F" w:rsidTr="00CF7F23">
        <w:tc>
          <w:tcPr>
            <w:tcW w:w="3828" w:type="dxa"/>
          </w:tcPr>
          <w:p w:rsidR="003824CA" w:rsidRPr="00BA150F" w:rsidRDefault="003824CA" w:rsidP="00D978D8">
            <w:pPr>
              <w:tabs>
                <w:tab w:val="center" w:pos="4536"/>
                <w:tab w:val="right" w:pos="9072"/>
              </w:tabs>
              <w:rPr>
                <w:rFonts w:ascii="Arial" w:hAnsi="Arial" w:cs="Arial"/>
                <w:lang w:val="sk-SK"/>
              </w:rPr>
            </w:pPr>
            <w:r w:rsidRPr="00BA150F">
              <w:rPr>
                <w:rFonts w:ascii="Arial" w:hAnsi="Arial" w:cs="Arial"/>
                <w:lang w:val="sk-SK"/>
              </w:rPr>
              <w:t>2. U Valčuhov - IBV</w:t>
            </w:r>
          </w:p>
        </w:tc>
        <w:tc>
          <w:tcPr>
            <w:tcW w:w="1559" w:type="dxa"/>
          </w:tcPr>
          <w:p w:rsidR="003824CA" w:rsidRPr="00BA150F" w:rsidRDefault="003824CA" w:rsidP="00D978D8">
            <w:pPr>
              <w:tabs>
                <w:tab w:val="center" w:pos="4536"/>
                <w:tab w:val="right" w:pos="9072"/>
              </w:tabs>
              <w:jc w:val="center"/>
              <w:rPr>
                <w:rFonts w:ascii="Arial" w:hAnsi="Arial" w:cs="Arial"/>
                <w:lang w:val="sk-SK"/>
              </w:rPr>
            </w:pPr>
            <w:r w:rsidRPr="00BA150F">
              <w:rPr>
                <w:rFonts w:ascii="Arial" w:hAnsi="Arial" w:cs="Arial"/>
                <w:lang w:val="sk-SK"/>
              </w:rPr>
              <w:t>14 RD</w:t>
            </w:r>
          </w:p>
        </w:tc>
        <w:tc>
          <w:tcPr>
            <w:tcW w:w="1559" w:type="dxa"/>
          </w:tcPr>
          <w:p w:rsidR="003824CA" w:rsidRPr="00BA150F" w:rsidRDefault="003824CA" w:rsidP="00D978D8">
            <w:pPr>
              <w:tabs>
                <w:tab w:val="center" w:pos="4536"/>
                <w:tab w:val="right" w:pos="9072"/>
              </w:tabs>
              <w:jc w:val="center"/>
              <w:rPr>
                <w:rFonts w:ascii="Arial" w:hAnsi="Arial" w:cs="Arial"/>
                <w:lang w:val="sk-SK"/>
              </w:rPr>
            </w:pPr>
            <w:r w:rsidRPr="00BA150F">
              <w:rPr>
                <w:rFonts w:ascii="Arial" w:hAnsi="Arial" w:cs="Arial"/>
                <w:lang w:val="sk-SK"/>
              </w:rPr>
              <w:t xml:space="preserve">  56</w:t>
            </w:r>
          </w:p>
        </w:tc>
        <w:tc>
          <w:tcPr>
            <w:tcW w:w="2126" w:type="dxa"/>
          </w:tcPr>
          <w:p w:rsidR="003824CA" w:rsidRPr="00BA150F" w:rsidRDefault="003824CA" w:rsidP="00B92602">
            <w:pPr>
              <w:tabs>
                <w:tab w:val="center" w:pos="4536"/>
                <w:tab w:val="right" w:pos="9072"/>
              </w:tabs>
              <w:rPr>
                <w:rFonts w:ascii="Arial" w:hAnsi="Arial" w:cs="Arial"/>
                <w:lang w:val="sk-SK"/>
              </w:rPr>
            </w:pPr>
            <w:r w:rsidRPr="00BA150F">
              <w:rPr>
                <w:rFonts w:ascii="Arial" w:hAnsi="Arial" w:cs="Arial"/>
                <w:lang w:val="sk-SK"/>
              </w:rPr>
              <w:t>z navrhovanej T</w:t>
            </w:r>
            <w:r w:rsidR="000D6B07" w:rsidRPr="00BA150F">
              <w:rPr>
                <w:rFonts w:ascii="Arial" w:hAnsi="Arial" w:cs="Arial"/>
                <w:lang w:val="sk-SK"/>
              </w:rPr>
              <w:t>18</w:t>
            </w:r>
          </w:p>
        </w:tc>
      </w:tr>
      <w:tr w:rsidR="003824CA" w:rsidRPr="00BA150F" w:rsidTr="00CF7F23">
        <w:tc>
          <w:tcPr>
            <w:tcW w:w="3828" w:type="dxa"/>
          </w:tcPr>
          <w:p w:rsidR="003824CA" w:rsidRPr="00BA150F" w:rsidRDefault="003824CA" w:rsidP="00D978D8">
            <w:pPr>
              <w:tabs>
                <w:tab w:val="center" w:pos="4536"/>
                <w:tab w:val="right" w:pos="9072"/>
              </w:tabs>
              <w:rPr>
                <w:rFonts w:ascii="Arial" w:hAnsi="Arial" w:cs="Arial"/>
                <w:lang w:val="sk-SK"/>
              </w:rPr>
            </w:pPr>
            <w:r w:rsidRPr="00BA150F">
              <w:rPr>
                <w:rFonts w:ascii="Arial" w:hAnsi="Arial" w:cs="Arial"/>
                <w:lang w:val="sk-SK"/>
              </w:rPr>
              <w:t>4. Beskydská ulica</w:t>
            </w:r>
          </w:p>
        </w:tc>
        <w:tc>
          <w:tcPr>
            <w:tcW w:w="1559" w:type="dxa"/>
          </w:tcPr>
          <w:p w:rsidR="003824CA" w:rsidRPr="00BA150F" w:rsidRDefault="003824CA" w:rsidP="00D978D8">
            <w:pPr>
              <w:tabs>
                <w:tab w:val="center" w:pos="4536"/>
                <w:tab w:val="right" w:pos="9072"/>
              </w:tabs>
              <w:jc w:val="center"/>
              <w:rPr>
                <w:rFonts w:ascii="Arial" w:hAnsi="Arial" w:cs="Arial"/>
                <w:lang w:val="sk-SK"/>
              </w:rPr>
            </w:pPr>
            <w:r w:rsidRPr="00BA150F">
              <w:rPr>
                <w:rFonts w:ascii="Arial" w:hAnsi="Arial" w:cs="Arial"/>
                <w:lang w:val="sk-SK"/>
              </w:rPr>
              <w:t xml:space="preserve">  2 RD</w:t>
            </w:r>
          </w:p>
        </w:tc>
        <w:tc>
          <w:tcPr>
            <w:tcW w:w="1559" w:type="dxa"/>
          </w:tcPr>
          <w:p w:rsidR="003824CA" w:rsidRPr="00BA150F" w:rsidRDefault="003824CA" w:rsidP="00D978D8">
            <w:pPr>
              <w:tabs>
                <w:tab w:val="center" w:pos="4536"/>
                <w:tab w:val="right" w:pos="9072"/>
              </w:tabs>
              <w:jc w:val="center"/>
              <w:rPr>
                <w:rFonts w:ascii="Arial" w:hAnsi="Arial" w:cs="Arial"/>
                <w:lang w:val="sk-SK"/>
              </w:rPr>
            </w:pPr>
            <w:r w:rsidRPr="00BA150F">
              <w:rPr>
                <w:rFonts w:ascii="Arial" w:hAnsi="Arial" w:cs="Arial"/>
                <w:lang w:val="sk-SK"/>
              </w:rPr>
              <w:t xml:space="preserve">    8</w:t>
            </w:r>
          </w:p>
        </w:tc>
        <w:tc>
          <w:tcPr>
            <w:tcW w:w="2126" w:type="dxa"/>
          </w:tcPr>
          <w:p w:rsidR="003824CA" w:rsidRPr="00BA150F" w:rsidRDefault="003824CA" w:rsidP="00D978D8">
            <w:pPr>
              <w:tabs>
                <w:tab w:val="center" w:pos="4536"/>
                <w:tab w:val="right" w:pos="9072"/>
              </w:tabs>
              <w:rPr>
                <w:rFonts w:ascii="Arial" w:hAnsi="Arial" w:cs="Arial"/>
                <w:lang w:val="sk-SK"/>
              </w:rPr>
            </w:pPr>
            <w:r w:rsidRPr="00BA150F">
              <w:rPr>
                <w:rFonts w:ascii="Arial" w:hAnsi="Arial" w:cs="Arial"/>
                <w:lang w:val="sk-SK"/>
              </w:rPr>
              <w:t>z NN siete - stav</w:t>
            </w:r>
          </w:p>
        </w:tc>
      </w:tr>
      <w:tr w:rsidR="003824CA" w:rsidRPr="00BA150F" w:rsidTr="00CF7F23">
        <w:tc>
          <w:tcPr>
            <w:tcW w:w="3828" w:type="dxa"/>
          </w:tcPr>
          <w:p w:rsidR="003824CA" w:rsidRPr="00BA150F" w:rsidRDefault="003824CA" w:rsidP="00EE6B9B">
            <w:pPr>
              <w:tabs>
                <w:tab w:val="center" w:pos="4536"/>
                <w:tab w:val="right" w:pos="9072"/>
              </w:tabs>
              <w:rPr>
                <w:rFonts w:ascii="Arial" w:hAnsi="Arial" w:cs="Arial"/>
                <w:lang w:val="sk-SK"/>
              </w:rPr>
            </w:pPr>
            <w:r w:rsidRPr="00BA150F">
              <w:rPr>
                <w:rFonts w:ascii="Arial" w:hAnsi="Arial" w:cs="Arial"/>
                <w:lang w:val="sk-SK"/>
              </w:rPr>
              <w:t>7. Parkoviská a chodník na Živčákovú</w:t>
            </w:r>
          </w:p>
        </w:tc>
        <w:tc>
          <w:tcPr>
            <w:tcW w:w="1559" w:type="dxa"/>
          </w:tcPr>
          <w:p w:rsidR="003824CA" w:rsidRPr="00BA150F" w:rsidRDefault="003824CA" w:rsidP="00D978D8">
            <w:pPr>
              <w:tabs>
                <w:tab w:val="center" w:pos="4536"/>
                <w:tab w:val="right" w:pos="9072"/>
              </w:tabs>
              <w:jc w:val="center"/>
              <w:rPr>
                <w:rFonts w:ascii="Arial" w:hAnsi="Arial" w:cs="Arial"/>
                <w:lang w:val="sk-SK"/>
              </w:rPr>
            </w:pPr>
            <w:r w:rsidRPr="00BA150F">
              <w:rPr>
                <w:rFonts w:ascii="Arial" w:hAnsi="Arial" w:cs="Arial"/>
                <w:lang w:val="sk-SK"/>
              </w:rPr>
              <w:t>-</w:t>
            </w:r>
          </w:p>
        </w:tc>
        <w:tc>
          <w:tcPr>
            <w:tcW w:w="1559" w:type="dxa"/>
          </w:tcPr>
          <w:p w:rsidR="003824CA" w:rsidRPr="00BA150F" w:rsidRDefault="00CF7F23" w:rsidP="00EA55B3">
            <w:pPr>
              <w:tabs>
                <w:tab w:val="center" w:pos="4536"/>
                <w:tab w:val="right" w:pos="9072"/>
              </w:tabs>
              <w:jc w:val="center"/>
              <w:rPr>
                <w:rFonts w:ascii="Arial" w:hAnsi="Arial" w:cs="Arial"/>
                <w:lang w:val="sk-SK"/>
              </w:rPr>
            </w:pPr>
            <w:r w:rsidRPr="00BA150F">
              <w:rPr>
                <w:rFonts w:ascii="Arial" w:hAnsi="Arial" w:cs="Arial"/>
                <w:lang w:val="sk-SK"/>
              </w:rPr>
              <w:t xml:space="preserve">    4</w:t>
            </w:r>
          </w:p>
        </w:tc>
        <w:tc>
          <w:tcPr>
            <w:tcW w:w="2126" w:type="dxa"/>
          </w:tcPr>
          <w:p w:rsidR="003824CA" w:rsidRPr="00BA150F" w:rsidRDefault="003824CA" w:rsidP="00B92602">
            <w:pPr>
              <w:tabs>
                <w:tab w:val="center" w:pos="4536"/>
                <w:tab w:val="right" w:pos="9072"/>
              </w:tabs>
              <w:rPr>
                <w:rFonts w:ascii="Arial" w:hAnsi="Arial" w:cs="Arial"/>
                <w:lang w:val="sk-SK"/>
              </w:rPr>
            </w:pPr>
            <w:r w:rsidRPr="00BA150F">
              <w:rPr>
                <w:rFonts w:ascii="Arial" w:hAnsi="Arial" w:cs="Arial"/>
                <w:lang w:val="sk-SK"/>
              </w:rPr>
              <w:t>z NN siete</w:t>
            </w:r>
          </w:p>
        </w:tc>
      </w:tr>
      <w:tr w:rsidR="003824CA" w:rsidRPr="00BA150F" w:rsidTr="00CF7F23">
        <w:tc>
          <w:tcPr>
            <w:tcW w:w="3828" w:type="dxa"/>
          </w:tcPr>
          <w:p w:rsidR="003824CA" w:rsidRPr="00BA150F" w:rsidRDefault="003824CA" w:rsidP="006478CC">
            <w:pPr>
              <w:tabs>
                <w:tab w:val="center" w:pos="4536"/>
                <w:tab w:val="right" w:pos="9072"/>
              </w:tabs>
              <w:rPr>
                <w:rFonts w:ascii="Arial" w:hAnsi="Arial" w:cs="Arial"/>
                <w:lang w:val="sk-SK"/>
              </w:rPr>
            </w:pPr>
            <w:r w:rsidRPr="00BA150F">
              <w:rPr>
                <w:rFonts w:ascii="Arial" w:hAnsi="Arial" w:cs="Arial"/>
                <w:lang w:val="sk-SK"/>
              </w:rPr>
              <w:t>8. Hlinené - U Kaduru</w:t>
            </w:r>
          </w:p>
        </w:tc>
        <w:tc>
          <w:tcPr>
            <w:tcW w:w="1559" w:type="dxa"/>
          </w:tcPr>
          <w:p w:rsidR="003824CA" w:rsidRPr="00BA150F" w:rsidRDefault="003824CA" w:rsidP="00D978D8">
            <w:pPr>
              <w:tabs>
                <w:tab w:val="center" w:pos="4536"/>
                <w:tab w:val="right" w:pos="9072"/>
              </w:tabs>
              <w:jc w:val="center"/>
              <w:rPr>
                <w:rFonts w:ascii="Arial" w:hAnsi="Arial" w:cs="Arial"/>
                <w:lang w:val="sk-SK"/>
              </w:rPr>
            </w:pPr>
            <w:r w:rsidRPr="00BA150F">
              <w:rPr>
                <w:rFonts w:ascii="Arial" w:hAnsi="Arial" w:cs="Arial"/>
                <w:lang w:val="sk-SK"/>
              </w:rPr>
              <w:t>14 RD</w:t>
            </w:r>
          </w:p>
        </w:tc>
        <w:tc>
          <w:tcPr>
            <w:tcW w:w="1559" w:type="dxa"/>
          </w:tcPr>
          <w:p w:rsidR="003824CA" w:rsidRPr="00BA150F" w:rsidRDefault="003824CA" w:rsidP="00D978D8">
            <w:pPr>
              <w:tabs>
                <w:tab w:val="center" w:pos="4536"/>
                <w:tab w:val="right" w:pos="9072"/>
              </w:tabs>
              <w:jc w:val="center"/>
              <w:rPr>
                <w:rFonts w:ascii="Arial" w:hAnsi="Arial" w:cs="Arial"/>
                <w:lang w:val="sk-SK"/>
              </w:rPr>
            </w:pPr>
            <w:r w:rsidRPr="00BA150F">
              <w:rPr>
                <w:rFonts w:ascii="Arial" w:hAnsi="Arial" w:cs="Arial"/>
                <w:lang w:val="sk-SK"/>
              </w:rPr>
              <w:t xml:space="preserve">  56</w:t>
            </w:r>
          </w:p>
        </w:tc>
        <w:tc>
          <w:tcPr>
            <w:tcW w:w="2126" w:type="dxa"/>
          </w:tcPr>
          <w:p w:rsidR="003824CA" w:rsidRPr="00BA150F" w:rsidRDefault="003824CA" w:rsidP="00D978D8">
            <w:pPr>
              <w:tabs>
                <w:tab w:val="center" w:pos="4536"/>
                <w:tab w:val="right" w:pos="9072"/>
              </w:tabs>
              <w:rPr>
                <w:rFonts w:ascii="Arial" w:hAnsi="Arial" w:cs="Arial"/>
                <w:lang w:val="sk-SK"/>
              </w:rPr>
            </w:pPr>
            <w:r w:rsidRPr="00BA150F">
              <w:rPr>
                <w:rFonts w:ascii="Arial" w:hAnsi="Arial" w:cs="Arial"/>
                <w:lang w:val="sk-SK"/>
              </w:rPr>
              <w:t>z existujúcej T3</w:t>
            </w:r>
          </w:p>
        </w:tc>
      </w:tr>
      <w:tr w:rsidR="003824CA" w:rsidRPr="00BA150F" w:rsidTr="00CF7F23">
        <w:tc>
          <w:tcPr>
            <w:tcW w:w="3828" w:type="dxa"/>
          </w:tcPr>
          <w:p w:rsidR="003824CA" w:rsidRPr="00BA150F" w:rsidRDefault="003824CA" w:rsidP="001D3062">
            <w:pPr>
              <w:jc w:val="both"/>
              <w:rPr>
                <w:rFonts w:ascii="Arial" w:hAnsi="Arial" w:cs="Arial"/>
                <w:lang w:val="sk-SK"/>
              </w:rPr>
            </w:pPr>
            <w:r w:rsidRPr="00BA150F">
              <w:rPr>
                <w:rFonts w:ascii="Arial" w:hAnsi="Arial" w:cs="Arial"/>
                <w:lang w:val="sk-SK"/>
              </w:rPr>
              <w:t>10. Stred - ul. Jašíkova - ul. Št</w:t>
            </w:r>
            <w:r w:rsidR="001D3062" w:rsidRPr="00BA150F">
              <w:rPr>
                <w:rFonts w:ascii="Arial" w:hAnsi="Arial" w:cs="Arial"/>
                <w:lang w:val="sk-SK"/>
              </w:rPr>
              <w:t>úr</w:t>
            </w:r>
            <w:r w:rsidRPr="00BA150F">
              <w:rPr>
                <w:rFonts w:ascii="Arial" w:hAnsi="Arial" w:cs="Arial"/>
                <w:lang w:val="sk-SK"/>
              </w:rPr>
              <w:t xml:space="preserve">ova </w:t>
            </w:r>
          </w:p>
        </w:tc>
        <w:tc>
          <w:tcPr>
            <w:tcW w:w="1559" w:type="dxa"/>
          </w:tcPr>
          <w:p w:rsidR="003824CA" w:rsidRPr="00BA150F" w:rsidRDefault="003824CA" w:rsidP="00D978D8">
            <w:pPr>
              <w:tabs>
                <w:tab w:val="center" w:pos="4536"/>
                <w:tab w:val="right" w:pos="9072"/>
              </w:tabs>
              <w:jc w:val="center"/>
              <w:rPr>
                <w:rFonts w:ascii="Arial" w:hAnsi="Arial" w:cs="Arial"/>
                <w:lang w:val="sk-SK"/>
              </w:rPr>
            </w:pPr>
            <w:r w:rsidRPr="00BA150F">
              <w:rPr>
                <w:rFonts w:ascii="Arial" w:hAnsi="Arial" w:cs="Arial"/>
                <w:lang w:val="sk-SK"/>
              </w:rPr>
              <w:t>10 RD</w:t>
            </w:r>
          </w:p>
        </w:tc>
        <w:tc>
          <w:tcPr>
            <w:tcW w:w="1559" w:type="dxa"/>
          </w:tcPr>
          <w:p w:rsidR="003824CA" w:rsidRPr="00BA150F" w:rsidRDefault="003824CA" w:rsidP="00D978D8">
            <w:pPr>
              <w:tabs>
                <w:tab w:val="center" w:pos="4536"/>
                <w:tab w:val="right" w:pos="9072"/>
              </w:tabs>
              <w:jc w:val="center"/>
              <w:rPr>
                <w:rFonts w:ascii="Arial" w:hAnsi="Arial" w:cs="Arial"/>
                <w:lang w:val="sk-SK"/>
              </w:rPr>
            </w:pPr>
            <w:r w:rsidRPr="00BA150F">
              <w:rPr>
                <w:rFonts w:ascii="Arial" w:hAnsi="Arial" w:cs="Arial"/>
                <w:lang w:val="sk-SK"/>
              </w:rPr>
              <w:t xml:space="preserve">  40</w:t>
            </w:r>
          </w:p>
        </w:tc>
        <w:tc>
          <w:tcPr>
            <w:tcW w:w="2126" w:type="dxa"/>
          </w:tcPr>
          <w:p w:rsidR="003824CA" w:rsidRPr="00BA150F" w:rsidRDefault="003824CA" w:rsidP="006478CC">
            <w:pPr>
              <w:tabs>
                <w:tab w:val="center" w:pos="4536"/>
                <w:tab w:val="right" w:pos="9072"/>
              </w:tabs>
              <w:rPr>
                <w:rFonts w:ascii="Arial" w:hAnsi="Arial" w:cs="Arial"/>
                <w:lang w:val="sk-SK"/>
              </w:rPr>
            </w:pPr>
            <w:r w:rsidRPr="00BA150F">
              <w:rPr>
                <w:rFonts w:ascii="Arial" w:hAnsi="Arial" w:cs="Arial"/>
                <w:lang w:val="sk-SK"/>
              </w:rPr>
              <w:t>z navrhovanej T15</w:t>
            </w:r>
          </w:p>
        </w:tc>
      </w:tr>
      <w:tr w:rsidR="003824CA" w:rsidRPr="00BA150F" w:rsidTr="00CF7F23">
        <w:tc>
          <w:tcPr>
            <w:tcW w:w="3828" w:type="dxa"/>
          </w:tcPr>
          <w:p w:rsidR="003824CA" w:rsidRPr="00BA150F" w:rsidRDefault="003824CA" w:rsidP="00D978D8">
            <w:pPr>
              <w:tabs>
                <w:tab w:val="center" w:pos="4536"/>
                <w:tab w:val="right" w:pos="9072"/>
              </w:tabs>
              <w:rPr>
                <w:rFonts w:ascii="Arial" w:hAnsi="Arial" w:cs="Arial"/>
                <w:lang w:val="sk-SK"/>
              </w:rPr>
            </w:pPr>
            <w:r w:rsidRPr="00BA150F">
              <w:rPr>
                <w:rFonts w:ascii="Arial" w:hAnsi="Arial" w:cs="Arial"/>
                <w:lang w:val="sk-SK"/>
              </w:rPr>
              <w:t>12. Závodie za ihriskom</w:t>
            </w:r>
          </w:p>
        </w:tc>
        <w:tc>
          <w:tcPr>
            <w:tcW w:w="1559" w:type="dxa"/>
          </w:tcPr>
          <w:p w:rsidR="003824CA" w:rsidRPr="00BA150F" w:rsidRDefault="003824CA" w:rsidP="00D978D8">
            <w:pPr>
              <w:tabs>
                <w:tab w:val="center" w:pos="4536"/>
                <w:tab w:val="right" w:pos="9072"/>
              </w:tabs>
              <w:jc w:val="center"/>
              <w:rPr>
                <w:rFonts w:ascii="Arial" w:hAnsi="Arial" w:cs="Arial"/>
                <w:lang w:val="sk-SK"/>
              </w:rPr>
            </w:pPr>
            <w:r w:rsidRPr="00BA150F">
              <w:rPr>
                <w:rFonts w:ascii="Arial" w:hAnsi="Arial" w:cs="Arial"/>
                <w:lang w:val="sk-SK"/>
              </w:rPr>
              <w:t xml:space="preserve">  4 RD</w:t>
            </w:r>
          </w:p>
        </w:tc>
        <w:tc>
          <w:tcPr>
            <w:tcW w:w="1559" w:type="dxa"/>
          </w:tcPr>
          <w:p w:rsidR="003824CA" w:rsidRPr="00BA150F" w:rsidRDefault="003824CA" w:rsidP="00D978D8">
            <w:pPr>
              <w:tabs>
                <w:tab w:val="center" w:pos="4536"/>
                <w:tab w:val="right" w:pos="9072"/>
              </w:tabs>
              <w:jc w:val="center"/>
              <w:rPr>
                <w:rFonts w:ascii="Arial" w:hAnsi="Arial" w:cs="Arial"/>
                <w:lang w:val="sk-SK"/>
              </w:rPr>
            </w:pPr>
            <w:r w:rsidRPr="00BA150F">
              <w:rPr>
                <w:rFonts w:ascii="Arial" w:hAnsi="Arial" w:cs="Arial"/>
                <w:lang w:val="sk-SK"/>
              </w:rPr>
              <w:t xml:space="preserve">  16</w:t>
            </w:r>
          </w:p>
        </w:tc>
        <w:tc>
          <w:tcPr>
            <w:tcW w:w="2126" w:type="dxa"/>
          </w:tcPr>
          <w:p w:rsidR="003824CA" w:rsidRPr="00BA150F" w:rsidRDefault="003824CA" w:rsidP="00D978D8">
            <w:pPr>
              <w:tabs>
                <w:tab w:val="center" w:pos="4536"/>
                <w:tab w:val="right" w:pos="9072"/>
              </w:tabs>
              <w:rPr>
                <w:rFonts w:ascii="Arial" w:hAnsi="Arial" w:cs="Arial"/>
                <w:lang w:val="sk-SK"/>
              </w:rPr>
            </w:pPr>
            <w:r w:rsidRPr="00BA150F">
              <w:rPr>
                <w:rFonts w:ascii="Arial" w:hAnsi="Arial" w:cs="Arial"/>
                <w:lang w:val="sk-SK"/>
              </w:rPr>
              <w:t>z navrhovanej T3</w:t>
            </w:r>
          </w:p>
        </w:tc>
      </w:tr>
      <w:tr w:rsidR="003824CA" w:rsidRPr="00BA150F" w:rsidTr="00CF7F23">
        <w:tc>
          <w:tcPr>
            <w:tcW w:w="3828" w:type="dxa"/>
          </w:tcPr>
          <w:p w:rsidR="003824CA" w:rsidRPr="00BA150F" w:rsidRDefault="003824CA" w:rsidP="00EE6B9B">
            <w:pPr>
              <w:tabs>
                <w:tab w:val="center" w:pos="4536"/>
                <w:tab w:val="right" w:pos="9072"/>
              </w:tabs>
              <w:rPr>
                <w:rFonts w:ascii="Arial" w:hAnsi="Arial" w:cs="Arial"/>
                <w:lang w:val="sk-SK"/>
              </w:rPr>
            </w:pPr>
            <w:r w:rsidRPr="00BA150F">
              <w:rPr>
                <w:rFonts w:ascii="Arial" w:hAnsi="Arial" w:cs="Arial"/>
                <w:lang w:val="sk-SK"/>
              </w:rPr>
              <w:t>14. Dlhovanská cesta</w:t>
            </w:r>
          </w:p>
        </w:tc>
        <w:tc>
          <w:tcPr>
            <w:tcW w:w="1559" w:type="dxa"/>
          </w:tcPr>
          <w:p w:rsidR="003824CA" w:rsidRPr="00BA150F" w:rsidRDefault="003824CA" w:rsidP="003824CA">
            <w:pPr>
              <w:tabs>
                <w:tab w:val="center" w:pos="4536"/>
                <w:tab w:val="right" w:pos="9072"/>
              </w:tabs>
              <w:jc w:val="center"/>
              <w:rPr>
                <w:rFonts w:ascii="Arial" w:hAnsi="Arial" w:cs="Arial"/>
                <w:lang w:val="sk-SK"/>
              </w:rPr>
            </w:pPr>
            <w:r w:rsidRPr="00BA150F">
              <w:rPr>
                <w:rFonts w:ascii="Arial" w:hAnsi="Arial" w:cs="Arial"/>
                <w:lang w:val="sk-SK"/>
              </w:rPr>
              <w:t xml:space="preserve">  5 RD</w:t>
            </w:r>
          </w:p>
        </w:tc>
        <w:tc>
          <w:tcPr>
            <w:tcW w:w="1559" w:type="dxa"/>
          </w:tcPr>
          <w:p w:rsidR="003824CA" w:rsidRPr="00BA150F" w:rsidRDefault="003824CA" w:rsidP="003824CA">
            <w:pPr>
              <w:tabs>
                <w:tab w:val="center" w:pos="4536"/>
                <w:tab w:val="right" w:pos="9072"/>
              </w:tabs>
              <w:jc w:val="center"/>
              <w:rPr>
                <w:rFonts w:ascii="Arial" w:hAnsi="Arial" w:cs="Arial"/>
                <w:lang w:val="sk-SK"/>
              </w:rPr>
            </w:pPr>
            <w:r w:rsidRPr="00BA150F">
              <w:rPr>
                <w:rFonts w:ascii="Arial" w:hAnsi="Arial" w:cs="Arial"/>
                <w:lang w:val="sk-SK"/>
              </w:rPr>
              <w:t xml:space="preserve">  20</w:t>
            </w:r>
          </w:p>
        </w:tc>
        <w:tc>
          <w:tcPr>
            <w:tcW w:w="2126" w:type="dxa"/>
          </w:tcPr>
          <w:p w:rsidR="003824CA" w:rsidRPr="00BA150F" w:rsidRDefault="003824CA" w:rsidP="00D978D8">
            <w:pPr>
              <w:tabs>
                <w:tab w:val="center" w:pos="4536"/>
                <w:tab w:val="right" w:pos="9072"/>
              </w:tabs>
              <w:rPr>
                <w:rFonts w:ascii="Arial" w:hAnsi="Arial" w:cs="Arial"/>
                <w:lang w:val="sk-SK"/>
              </w:rPr>
            </w:pPr>
            <w:r w:rsidRPr="00BA150F">
              <w:rPr>
                <w:rFonts w:ascii="Arial" w:hAnsi="Arial" w:cs="Arial"/>
                <w:lang w:val="sk-SK"/>
              </w:rPr>
              <w:t>z NN siete</w:t>
            </w:r>
          </w:p>
        </w:tc>
      </w:tr>
      <w:tr w:rsidR="003824CA" w:rsidRPr="00BA150F" w:rsidTr="00CF7F23">
        <w:tc>
          <w:tcPr>
            <w:tcW w:w="3828" w:type="dxa"/>
          </w:tcPr>
          <w:p w:rsidR="003824CA" w:rsidRPr="00BA150F" w:rsidRDefault="003824CA" w:rsidP="00EE6B9B">
            <w:pPr>
              <w:tabs>
                <w:tab w:val="center" w:pos="4536"/>
                <w:tab w:val="right" w:pos="9072"/>
              </w:tabs>
              <w:rPr>
                <w:rFonts w:ascii="Arial" w:hAnsi="Arial" w:cs="Arial"/>
                <w:lang w:val="sk-SK"/>
              </w:rPr>
            </w:pPr>
            <w:r w:rsidRPr="00BA150F">
              <w:rPr>
                <w:rFonts w:ascii="Arial" w:hAnsi="Arial" w:cs="Arial"/>
                <w:lang w:val="sk-SK"/>
              </w:rPr>
              <w:t xml:space="preserve">16. Nádražná ulica </w:t>
            </w:r>
          </w:p>
        </w:tc>
        <w:tc>
          <w:tcPr>
            <w:tcW w:w="1559" w:type="dxa"/>
          </w:tcPr>
          <w:p w:rsidR="003824CA" w:rsidRPr="00BA150F" w:rsidRDefault="003824CA" w:rsidP="00D978D8">
            <w:pPr>
              <w:tabs>
                <w:tab w:val="center" w:pos="4536"/>
                <w:tab w:val="right" w:pos="9072"/>
              </w:tabs>
              <w:jc w:val="center"/>
              <w:rPr>
                <w:rFonts w:ascii="Arial" w:hAnsi="Arial" w:cs="Arial"/>
                <w:lang w:val="sk-SK"/>
              </w:rPr>
            </w:pPr>
            <w:r w:rsidRPr="00BA150F">
              <w:rPr>
                <w:rFonts w:ascii="Arial" w:hAnsi="Arial" w:cs="Arial"/>
                <w:lang w:val="sk-SK"/>
              </w:rPr>
              <w:t>OV</w:t>
            </w:r>
          </w:p>
        </w:tc>
        <w:tc>
          <w:tcPr>
            <w:tcW w:w="1559" w:type="dxa"/>
          </w:tcPr>
          <w:p w:rsidR="003824CA" w:rsidRPr="00BA150F" w:rsidRDefault="003824CA" w:rsidP="00D978D8">
            <w:pPr>
              <w:tabs>
                <w:tab w:val="center" w:pos="4536"/>
                <w:tab w:val="right" w:pos="9072"/>
              </w:tabs>
              <w:jc w:val="center"/>
              <w:rPr>
                <w:rFonts w:ascii="Arial" w:hAnsi="Arial" w:cs="Arial"/>
                <w:lang w:val="sk-SK"/>
              </w:rPr>
            </w:pPr>
            <w:r w:rsidRPr="00BA150F">
              <w:rPr>
                <w:rFonts w:ascii="Arial" w:hAnsi="Arial" w:cs="Arial"/>
                <w:lang w:val="sk-SK"/>
              </w:rPr>
              <w:t xml:space="preserve">  20</w:t>
            </w:r>
          </w:p>
        </w:tc>
        <w:tc>
          <w:tcPr>
            <w:tcW w:w="2126" w:type="dxa"/>
          </w:tcPr>
          <w:p w:rsidR="003824CA" w:rsidRPr="00BA150F" w:rsidRDefault="003824CA" w:rsidP="00D978D8">
            <w:pPr>
              <w:tabs>
                <w:tab w:val="center" w:pos="4536"/>
                <w:tab w:val="right" w:pos="9072"/>
              </w:tabs>
              <w:rPr>
                <w:rFonts w:ascii="Arial" w:hAnsi="Arial" w:cs="Arial"/>
                <w:lang w:val="sk-SK"/>
              </w:rPr>
            </w:pPr>
            <w:r w:rsidRPr="00BA150F">
              <w:rPr>
                <w:rFonts w:ascii="Arial" w:hAnsi="Arial" w:cs="Arial"/>
                <w:lang w:val="sk-SK"/>
              </w:rPr>
              <w:t>z NN siete</w:t>
            </w:r>
          </w:p>
        </w:tc>
      </w:tr>
      <w:tr w:rsidR="003824CA" w:rsidRPr="00BA150F" w:rsidTr="00CF7F23">
        <w:tc>
          <w:tcPr>
            <w:tcW w:w="3828" w:type="dxa"/>
          </w:tcPr>
          <w:p w:rsidR="003824CA" w:rsidRPr="00BA150F" w:rsidRDefault="003824CA" w:rsidP="00EE6B9B">
            <w:pPr>
              <w:tabs>
                <w:tab w:val="center" w:pos="4536"/>
                <w:tab w:val="right" w:pos="9072"/>
              </w:tabs>
              <w:rPr>
                <w:rFonts w:ascii="Arial" w:hAnsi="Arial" w:cs="Arial"/>
                <w:lang w:val="sk-SK"/>
              </w:rPr>
            </w:pPr>
            <w:r w:rsidRPr="00BA150F">
              <w:rPr>
                <w:rFonts w:ascii="Arial" w:hAnsi="Arial" w:cs="Arial"/>
                <w:lang w:val="sk-SK"/>
              </w:rPr>
              <w:t>18. Jašíkova ulica</w:t>
            </w:r>
          </w:p>
        </w:tc>
        <w:tc>
          <w:tcPr>
            <w:tcW w:w="1559" w:type="dxa"/>
          </w:tcPr>
          <w:p w:rsidR="003824CA" w:rsidRPr="00BA150F" w:rsidRDefault="003824CA" w:rsidP="00D978D8">
            <w:pPr>
              <w:tabs>
                <w:tab w:val="center" w:pos="4536"/>
                <w:tab w:val="right" w:pos="9072"/>
              </w:tabs>
              <w:jc w:val="center"/>
              <w:rPr>
                <w:rFonts w:ascii="Arial" w:hAnsi="Arial" w:cs="Arial"/>
                <w:lang w:val="sk-SK"/>
              </w:rPr>
            </w:pPr>
            <w:r w:rsidRPr="00BA150F">
              <w:rPr>
                <w:rFonts w:ascii="Arial" w:hAnsi="Arial" w:cs="Arial"/>
                <w:lang w:val="sk-SK"/>
              </w:rPr>
              <w:t>30 b.j.</w:t>
            </w:r>
          </w:p>
        </w:tc>
        <w:tc>
          <w:tcPr>
            <w:tcW w:w="1559" w:type="dxa"/>
          </w:tcPr>
          <w:p w:rsidR="003824CA" w:rsidRPr="00BA150F" w:rsidRDefault="003824CA" w:rsidP="00D978D8">
            <w:pPr>
              <w:tabs>
                <w:tab w:val="center" w:pos="4536"/>
                <w:tab w:val="right" w:pos="9072"/>
              </w:tabs>
              <w:jc w:val="center"/>
              <w:rPr>
                <w:rFonts w:ascii="Arial" w:hAnsi="Arial" w:cs="Arial"/>
                <w:lang w:val="sk-SK"/>
              </w:rPr>
            </w:pPr>
            <w:r w:rsidRPr="00BA150F">
              <w:rPr>
                <w:rFonts w:ascii="Arial" w:hAnsi="Arial" w:cs="Arial"/>
                <w:lang w:val="sk-SK"/>
              </w:rPr>
              <w:t xml:space="preserve">  90</w:t>
            </w:r>
          </w:p>
        </w:tc>
        <w:tc>
          <w:tcPr>
            <w:tcW w:w="2126" w:type="dxa"/>
          </w:tcPr>
          <w:p w:rsidR="003824CA" w:rsidRPr="00BA150F" w:rsidRDefault="00CF7F23" w:rsidP="00D978D8">
            <w:pPr>
              <w:tabs>
                <w:tab w:val="center" w:pos="4536"/>
                <w:tab w:val="right" w:pos="9072"/>
              </w:tabs>
              <w:rPr>
                <w:rFonts w:ascii="Arial" w:hAnsi="Arial" w:cs="Arial"/>
                <w:lang w:val="sk-SK"/>
              </w:rPr>
            </w:pPr>
            <w:r w:rsidRPr="00BA150F">
              <w:rPr>
                <w:rFonts w:ascii="Arial" w:hAnsi="Arial" w:cs="Arial"/>
                <w:lang w:val="sk-SK"/>
              </w:rPr>
              <w:t>z existujúcej T4</w:t>
            </w:r>
          </w:p>
        </w:tc>
      </w:tr>
      <w:tr w:rsidR="003824CA" w:rsidRPr="00BA150F" w:rsidTr="00CF7F23">
        <w:tc>
          <w:tcPr>
            <w:tcW w:w="3828" w:type="dxa"/>
          </w:tcPr>
          <w:p w:rsidR="003824CA" w:rsidRPr="00BA150F" w:rsidRDefault="003824CA" w:rsidP="00D978D8">
            <w:pPr>
              <w:tabs>
                <w:tab w:val="center" w:pos="4536"/>
                <w:tab w:val="right" w:pos="9072"/>
              </w:tabs>
              <w:rPr>
                <w:rFonts w:ascii="Arial" w:hAnsi="Arial" w:cs="Arial"/>
                <w:lang w:val="sk-SK"/>
              </w:rPr>
            </w:pPr>
            <w:r w:rsidRPr="00BA150F">
              <w:rPr>
                <w:rFonts w:ascii="Arial" w:hAnsi="Arial" w:cs="Arial"/>
                <w:lang w:val="sk-SK"/>
              </w:rPr>
              <w:t xml:space="preserve">Spolu </w:t>
            </w:r>
          </w:p>
        </w:tc>
        <w:tc>
          <w:tcPr>
            <w:tcW w:w="1559" w:type="dxa"/>
          </w:tcPr>
          <w:p w:rsidR="003824CA" w:rsidRPr="00BA150F" w:rsidRDefault="003824CA" w:rsidP="00D978D8">
            <w:pPr>
              <w:tabs>
                <w:tab w:val="center" w:pos="4536"/>
                <w:tab w:val="right" w:pos="9072"/>
              </w:tabs>
              <w:jc w:val="center"/>
              <w:rPr>
                <w:rFonts w:ascii="Arial" w:hAnsi="Arial" w:cs="Arial"/>
                <w:lang w:val="sk-SK"/>
              </w:rPr>
            </w:pPr>
          </w:p>
        </w:tc>
        <w:tc>
          <w:tcPr>
            <w:tcW w:w="1559" w:type="dxa"/>
          </w:tcPr>
          <w:p w:rsidR="003824CA" w:rsidRPr="00BA150F" w:rsidRDefault="0035439F" w:rsidP="00133963">
            <w:pPr>
              <w:tabs>
                <w:tab w:val="center" w:pos="4536"/>
                <w:tab w:val="right" w:pos="9072"/>
              </w:tabs>
              <w:jc w:val="center"/>
              <w:rPr>
                <w:rFonts w:ascii="Arial" w:hAnsi="Arial" w:cs="Arial"/>
                <w:lang w:val="sk-SK"/>
              </w:rPr>
            </w:pPr>
            <w:r w:rsidRPr="00BA150F">
              <w:rPr>
                <w:rFonts w:ascii="Arial" w:hAnsi="Arial" w:cs="Arial"/>
                <w:lang w:val="sk-SK"/>
              </w:rPr>
              <w:t>6</w:t>
            </w:r>
            <w:r w:rsidR="00133963" w:rsidRPr="00BA150F">
              <w:rPr>
                <w:rFonts w:ascii="Arial" w:hAnsi="Arial" w:cs="Arial"/>
                <w:lang w:val="sk-SK"/>
              </w:rPr>
              <w:t>2</w:t>
            </w:r>
            <w:r w:rsidR="00CF7F23" w:rsidRPr="00BA150F">
              <w:rPr>
                <w:rFonts w:ascii="Arial" w:hAnsi="Arial" w:cs="Arial"/>
                <w:lang w:val="sk-SK"/>
              </w:rPr>
              <w:t>0</w:t>
            </w:r>
          </w:p>
        </w:tc>
        <w:tc>
          <w:tcPr>
            <w:tcW w:w="2126" w:type="dxa"/>
          </w:tcPr>
          <w:p w:rsidR="003824CA" w:rsidRPr="00BA150F" w:rsidRDefault="003824CA" w:rsidP="00D978D8">
            <w:pPr>
              <w:tabs>
                <w:tab w:val="center" w:pos="4536"/>
                <w:tab w:val="right" w:pos="9072"/>
              </w:tabs>
              <w:jc w:val="center"/>
              <w:rPr>
                <w:rFonts w:ascii="Arial" w:hAnsi="Arial" w:cs="Arial"/>
                <w:lang w:val="sk-SK"/>
              </w:rPr>
            </w:pPr>
          </w:p>
        </w:tc>
      </w:tr>
    </w:tbl>
    <w:p w:rsidR="00D55672" w:rsidRPr="00BA150F" w:rsidRDefault="00D55672" w:rsidP="00B57AE2">
      <w:pPr>
        <w:jc w:val="both"/>
        <w:rPr>
          <w:rFonts w:ascii="Arial" w:hAnsi="Arial" w:cs="Arial"/>
          <w:lang w:val="sk-SK"/>
        </w:rPr>
      </w:pPr>
    </w:p>
    <w:p w:rsidR="00B57AE2" w:rsidRPr="00BA150F" w:rsidRDefault="00B57AE2" w:rsidP="00B57AE2">
      <w:pPr>
        <w:jc w:val="both"/>
        <w:rPr>
          <w:rFonts w:ascii="Arial" w:hAnsi="Arial" w:cs="Arial"/>
          <w:lang w:val="sk-SK"/>
        </w:rPr>
      </w:pPr>
      <w:r w:rsidRPr="00BA150F">
        <w:rPr>
          <w:rFonts w:ascii="Arial" w:hAnsi="Arial" w:cs="Arial"/>
          <w:lang w:val="sk-SK"/>
        </w:rPr>
        <w:t>Celkový elektrick</w:t>
      </w:r>
      <w:r w:rsidR="00CF7F23" w:rsidRPr="00BA150F">
        <w:rPr>
          <w:rFonts w:ascii="Arial" w:hAnsi="Arial" w:cs="Arial"/>
          <w:lang w:val="sk-SK"/>
        </w:rPr>
        <w:t>ý</w:t>
      </w:r>
      <w:r w:rsidRPr="00BA150F">
        <w:rPr>
          <w:rFonts w:ascii="Arial" w:hAnsi="Arial" w:cs="Arial"/>
          <w:lang w:val="sk-SK"/>
        </w:rPr>
        <w:t xml:space="preserve"> príkon pre riešené lokality predstavuje </w:t>
      </w:r>
      <w:r w:rsidR="005474EC" w:rsidRPr="00BA150F">
        <w:rPr>
          <w:rFonts w:ascii="Arial" w:hAnsi="Arial" w:cs="Arial"/>
          <w:lang w:val="sk-SK"/>
        </w:rPr>
        <w:t xml:space="preserve">asi </w:t>
      </w:r>
      <w:r w:rsidR="0035439F" w:rsidRPr="00BA150F">
        <w:rPr>
          <w:rFonts w:ascii="Arial" w:hAnsi="Arial" w:cs="Arial"/>
          <w:lang w:val="sk-SK"/>
        </w:rPr>
        <w:t>6</w:t>
      </w:r>
      <w:r w:rsidR="00133963" w:rsidRPr="00BA150F">
        <w:rPr>
          <w:rFonts w:ascii="Arial" w:hAnsi="Arial" w:cs="Arial"/>
          <w:lang w:val="sk-SK"/>
        </w:rPr>
        <w:t>2</w:t>
      </w:r>
      <w:r w:rsidRPr="00BA150F">
        <w:rPr>
          <w:rFonts w:ascii="Arial" w:hAnsi="Arial" w:cs="Arial"/>
          <w:lang w:val="sk-SK"/>
        </w:rPr>
        <w:t>0 kW.</w:t>
      </w:r>
    </w:p>
    <w:p w:rsidR="0088553C" w:rsidRPr="00BA150F" w:rsidRDefault="0088553C" w:rsidP="00EB3E47">
      <w:pPr>
        <w:ind w:firstLine="287"/>
        <w:jc w:val="both"/>
        <w:rPr>
          <w:rFonts w:ascii="Arial" w:hAnsi="Arial" w:cs="Arial"/>
          <w:lang w:val="sk-SK" w:eastAsia="ar-SA"/>
        </w:rPr>
      </w:pPr>
    </w:p>
    <w:p w:rsidR="00710EED" w:rsidRPr="00BA150F" w:rsidRDefault="00710EED" w:rsidP="00710EED">
      <w:pPr>
        <w:jc w:val="both"/>
        <w:rPr>
          <w:rFonts w:ascii="Arial" w:hAnsi="Arial" w:cs="Arial"/>
          <w:b/>
          <w:lang w:val="sk-SK" w:eastAsia="ar-SA"/>
        </w:rPr>
      </w:pPr>
      <w:r w:rsidRPr="00BA150F">
        <w:rPr>
          <w:rFonts w:ascii="Arial" w:hAnsi="Arial" w:cs="Arial"/>
          <w:b/>
          <w:lang w:val="sk-SK" w:eastAsia="ar-SA"/>
        </w:rPr>
        <w:t>Trafostanice</w:t>
      </w:r>
    </w:p>
    <w:p w:rsidR="003741BB" w:rsidRPr="00BA150F" w:rsidRDefault="00710EED" w:rsidP="003741BB">
      <w:pPr>
        <w:pStyle w:val="Zoznamsodrkami1"/>
        <w:jc w:val="both"/>
        <w:rPr>
          <w:rFonts w:cs="Arial"/>
          <w:sz w:val="20"/>
          <w:szCs w:val="20"/>
        </w:rPr>
      </w:pPr>
      <w:r w:rsidRPr="00BA150F">
        <w:rPr>
          <w:rFonts w:cs="Arial"/>
        </w:rPr>
        <w:tab/>
      </w:r>
      <w:r w:rsidR="0035439F" w:rsidRPr="00BA150F">
        <w:rPr>
          <w:rFonts w:cs="Arial"/>
          <w:sz w:val="20"/>
          <w:szCs w:val="20"/>
        </w:rPr>
        <w:t>V rámci</w:t>
      </w:r>
      <w:r w:rsidR="0035439F" w:rsidRPr="00BA150F">
        <w:rPr>
          <w:rFonts w:cs="Arial"/>
        </w:rPr>
        <w:t xml:space="preserve"> </w:t>
      </w:r>
      <w:r w:rsidR="0035439F" w:rsidRPr="00BA150F">
        <w:rPr>
          <w:rFonts w:cs="Arial"/>
          <w:sz w:val="20"/>
          <w:szCs w:val="20"/>
        </w:rPr>
        <w:t>Zmein a doplnkov č. 3 nie je potrebné riešiť n</w:t>
      </w:r>
      <w:r w:rsidRPr="00BA150F">
        <w:rPr>
          <w:rFonts w:cs="Arial"/>
          <w:sz w:val="20"/>
          <w:szCs w:val="20"/>
        </w:rPr>
        <w:t>ov</w:t>
      </w:r>
      <w:r w:rsidR="0035439F" w:rsidRPr="00BA150F">
        <w:rPr>
          <w:rFonts w:cs="Arial"/>
          <w:sz w:val="20"/>
          <w:szCs w:val="20"/>
        </w:rPr>
        <w:t>é</w:t>
      </w:r>
      <w:r w:rsidRPr="00BA150F">
        <w:rPr>
          <w:rFonts w:cs="Arial"/>
          <w:sz w:val="20"/>
          <w:szCs w:val="20"/>
        </w:rPr>
        <w:t xml:space="preserve"> trafostanic</w:t>
      </w:r>
      <w:r w:rsidR="0035439F" w:rsidRPr="00BA150F">
        <w:rPr>
          <w:rFonts w:cs="Arial"/>
          <w:sz w:val="20"/>
          <w:szCs w:val="20"/>
        </w:rPr>
        <w:t>e.</w:t>
      </w:r>
      <w:r w:rsidRPr="00BA150F">
        <w:rPr>
          <w:rFonts w:cs="Arial"/>
          <w:sz w:val="20"/>
          <w:szCs w:val="20"/>
        </w:rPr>
        <w:t xml:space="preserve"> </w:t>
      </w:r>
      <w:r w:rsidR="003741BB" w:rsidRPr="00BA150F">
        <w:rPr>
          <w:rFonts w:cs="Arial"/>
          <w:sz w:val="20"/>
          <w:szCs w:val="20"/>
        </w:rPr>
        <w:t xml:space="preserve">Umiestnenie </w:t>
      </w:r>
      <w:r w:rsidR="0035439F" w:rsidRPr="00BA150F">
        <w:rPr>
          <w:rFonts w:cs="Arial"/>
          <w:sz w:val="20"/>
          <w:szCs w:val="20"/>
        </w:rPr>
        <w:t xml:space="preserve">existujúcich a </w:t>
      </w:r>
      <w:r w:rsidR="003741BB" w:rsidRPr="00BA150F">
        <w:rPr>
          <w:rFonts w:cs="Arial"/>
          <w:sz w:val="20"/>
          <w:szCs w:val="20"/>
        </w:rPr>
        <w:t>navrhovan</w:t>
      </w:r>
      <w:r w:rsidR="0035439F" w:rsidRPr="00BA150F">
        <w:rPr>
          <w:rFonts w:cs="Arial"/>
          <w:sz w:val="20"/>
          <w:szCs w:val="20"/>
        </w:rPr>
        <w:t>ých</w:t>
      </w:r>
      <w:r w:rsidR="002E5FE7" w:rsidRPr="00BA150F">
        <w:rPr>
          <w:rFonts w:cs="Arial"/>
          <w:sz w:val="20"/>
          <w:szCs w:val="20"/>
        </w:rPr>
        <w:t xml:space="preserve"> trafostan</w:t>
      </w:r>
      <w:r w:rsidR="0035439F" w:rsidRPr="00BA150F">
        <w:rPr>
          <w:rFonts w:cs="Arial"/>
          <w:sz w:val="20"/>
          <w:szCs w:val="20"/>
        </w:rPr>
        <w:t>íc</w:t>
      </w:r>
      <w:r w:rsidR="003741BB" w:rsidRPr="00BA150F">
        <w:rPr>
          <w:rFonts w:cs="Arial"/>
          <w:sz w:val="20"/>
          <w:szCs w:val="20"/>
        </w:rPr>
        <w:t xml:space="preserve"> je </w:t>
      </w:r>
      <w:r w:rsidR="0035439F" w:rsidRPr="00BA150F">
        <w:rPr>
          <w:rFonts w:cs="Arial"/>
          <w:sz w:val="20"/>
          <w:szCs w:val="20"/>
        </w:rPr>
        <w:t xml:space="preserve">v platnom ÚPN </w:t>
      </w:r>
      <w:r w:rsidR="003741BB" w:rsidRPr="00BA150F">
        <w:rPr>
          <w:rFonts w:cs="Arial"/>
          <w:sz w:val="20"/>
          <w:szCs w:val="20"/>
        </w:rPr>
        <w:t>riešené tak, aby NN vývody z trafostan</w:t>
      </w:r>
      <w:r w:rsidR="002E5FE7" w:rsidRPr="00BA150F">
        <w:rPr>
          <w:rFonts w:cs="Arial"/>
          <w:sz w:val="20"/>
          <w:szCs w:val="20"/>
        </w:rPr>
        <w:t>i</w:t>
      </w:r>
      <w:r w:rsidR="003741BB" w:rsidRPr="00BA150F">
        <w:rPr>
          <w:rFonts w:cs="Arial"/>
          <w:sz w:val="20"/>
          <w:szCs w:val="20"/>
        </w:rPr>
        <w:t>c</w:t>
      </w:r>
      <w:r w:rsidR="002E5FE7" w:rsidRPr="00BA150F">
        <w:rPr>
          <w:rFonts w:cs="Arial"/>
          <w:sz w:val="20"/>
          <w:szCs w:val="20"/>
        </w:rPr>
        <w:t>e</w:t>
      </w:r>
      <w:r w:rsidR="003741BB" w:rsidRPr="00BA150F">
        <w:rPr>
          <w:rFonts w:cs="Arial"/>
          <w:sz w:val="20"/>
          <w:szCs w:val="20"/>
        </w:rPr>
        <w:t xml:space="preserve"> nepresahovali dĺžku 350 m.</w:t>
      </w:r>
    </w:p>
    <w:p w:rsidR="00710EED" w:rsidRPr="00BA150F" w:rsidRDefault="00710EED" w:rsidP="00710EED">
      <w:pPr>
        <w:rPr>
          <w:rFonts w:ascii="Arial" w:hAnsi="Arial" w:cs="Arial"/>
        </w:rPr>
      </w:pPr>
    </w:p>
    <w:p w:rsidR="003741BB" w:rsidRPr="00BA150F" w:rsidRDefault="003741BB" w:rsidP="00710EED">
      <w:pPr>
        <w:jc w:val="both"/>
        <w:rPr>
          <w:rFonts w:ascii="Arial" w:hAnsi="Arial" w:cs="Arial"/>
          <w:b/>
        </w:rPr>
      </w:pPr>
      <w:r w:rsidRPr="00BA150F">
        <w:rPr>
          <w:rFonts w:ascii="Arial" w:hAnsi="Arial" w:cs="Arial"/>
          <w:b/>
        </w:rPr>
        <w:t>VN 22 kV vedenia</w:t>
      </w:r>
    </w:p>
    <w:p w:rsidR="00710EED" w:rsidRPr="00BA150F" w:rsidRDefault="003741BB" w:rsidP="00710EED">
      <w:pPr>
        <w:jc w:val="both"/>
        <w:rPr>
          <w:rFonts w:ascii="Arial" w:hAnsi="Arial" w:cs="Arial"/>
        </w:rPr>
      </w:pPr>
      <w:r w:rsidRPr="00BA150F">
        <w:rPr>
          <w:rFonts w:ascii="Arial" w:hAnsi="Arial" w:cs="Arial"/>
        </w:rPr>
        <w:tab/>
      </w:r>
      <w:r w:rsidR="00710EED" w:rsidRPr="00BA150F">
        <w:rPr>
          <w:rFonts w:ascii="Arial" w:hAnsi="Arial" w:cs="Arial"/>
        </w:rPr>
        <w:t xml:space="preserve">VN </w:t>
      </w:r>
      <w:r w:rsidRPr="00BA150F">
        <w:rPr>
          <w:rFonts w:ascii="Arial" w:hAnsi="Arial" w:cs="Arial"/>
        </w:rPr>
        <w:t>vedeni</w:t>
      </w:r>
      <w:r w:rsidR="0035439F" w:rsidRPr="00BA150F">
        <w:rPr>
          <w:rFonts w:ascii="Arial" w:hAnsi="Arial" w:cs="Arial"/>
        </w:rPr>
        <w:t>a</w:t>
      </w:r>
      <w:r w:rsidRPr="00BA150F">
        <w:rPr>
          <w:rFonts w:ascii="Arial" w:hAnsi="Arial" w:cs="Arial"/>
        </w:rPr>
        <w:t xml:space="preserve"> </w:t>
      </w:r>
      <w:r w:rsidR="0035439F" w:rsidRPr="00BA150F">
        <w:rPr>
          <w:rFonts w:ascii="Arial" w:hAnsi="Arial" w:cs="Arial"/>
        </w:rPr>
        <w:t xml:space="preserve">ostávajú podľa ÚPN mesta Turzovka v znení shválených zmien a doplnkov. </w:t>
      </w:r>
    </w:p>
    <w:p w:rsidR="0035439F" w:rsidRPr="00BA150F" w:rsidRDefault="0035439F" w:rsidP="00710EED">
      <w:pPr>
        <w:jc w:val="both"/>
        <w:rPr>
          <w:rFonts w:ascii="Arial" w:hAnsi="Arial" w:cs="Arial"/>
          <w:lang w:val="sk-SK" w:eastAsia="ar-SA"/>
        </w:rPr>
      </w:pPr>
    </w:p>
    <w:p w:rsidR="003741BB" w:rsidRPr="00BA150F" w:rsidRDefault="003741BB" w:rsidP="003741BB">
      <w:pPr>
        <w:pStyle w:val="Zoznamsodrkami"/>
        <w:numPr>
          <w:ilvl w:val="0"/>
          <w:numId w:val="0"/>
        </w:numPr>
        <w:jc w:val="both"/>
        <w:rPr>
          <w:rFonts w:ascii="Arial" w:hAnsi="Arial" w:cs="Arial"/>
          <w:b/>
          <w:sz w:val="20"/>
          <w:szCs w:val="20"/>
          <w:lang w:val="sk-SK"/>
        </w:rPr>
      </w:pPr>
      <w:r w:rsidRPr="00BA150F">
        <w:rPr>
          <w:rFonts w:ascii="Arial" w:hAnsi="Arial" w:cs="Arial"/>
          <w:b/>
          <w:sz w:val="20"/>
          <w:szCs w:val="20"/>
          <w:lang w:val="sk-SK"/>
        </w:rPr>
        <w:t>Sekundárne rozvody</w:t>
      </w:r>
    </w:p>
    <w:p w:rsidR="008003F6" w:rsidRPr="00BA150F" w:rsidRDefault="008003F6" w:rsidP="008003F6">
      <w:pPr>
        <w:pStyle w:val="Zoznamsodrkami"/>
        <w:numPr>
          <w:ilvl w:val="0"/>
          <w:numId w:val="0"/>
        </w:numPr>
        <w:ind w:firstLine="708"/>
        <w:jc w:val="both"/>
        <w:rPr>
          <w:rFonts w:ascii="Arial" w:hAnsi="Arial" w:cs="Arial"/>
          <w:sz w:val="20"/>
          <w:szCs w:val="20"/>
          <w:lang w:val="sk-SK"/>
        </w:rPr>
      </w:pPr>
      <w:r w:rsidRPr="00BA150F">
        <w:rPr>
          <w:rFonts w:ascii="Arial" w:hAnsi="Arial" w:cs="Arial"/>
          <w:sz w:val="20"/>
          <w:szCs w:val="20"/>
          <w:lang w:val="sk-SK"/>
        </w:rPr>
        <w:t>Sekundárn</w:t>
      </w:r>
      <w:r w:rsidR="0035439F" w:rsidRPr="00BA150F">
        <w:rPr>
          <w:rFonts w:ascii="Arial" w:hAnsi="Arial" w:cs="Arial"/>
          <w:sz w:val="20"/>
          <w:szCs w:val="20"/>
          <w:lang w:val="sk-SK"/>
        </w:rPr>
        <w:t>u</w:t>
      </w:r>
      <w:r w:rsidRPr="00BA150F">
        <w:rPr>
          <w:rFonts w:ascii="Arial" w:hAnsi="Arial" w:cs="Arial"/>
          <w:sz w:val="20"/>
          <w:szCs w:val="20"/>
          <w:lang w:val="sk-SK"/>
        </w:rPr>
        <w:t xml:space="preserve"> sieť navrhujeme budovať systémom kábl</w:t>
      </w:r>
      <w:r w:rsidR="004114C5" w:rsidRPr="00BA150F">
        <w:rPr>
          <w:rFonts w:ascii="Arial" w:hAnsi="Arial" w:cs="Arial"/>
          <w:sz w:val="20"/>
          <w:szCs w:val="20"/>
          <w:lang w:val="sk-SK"/>
        </w:rPr>
        <w:t>ovej jednoduchej mrežovej siete</w:t>
      </w:r>
      <w:r w:rsidRPr="00BA150F">
        <w:rPr>
          <w:rFonts w:ascii="Arial" w:hAnsi="Arial" w:cs="Arial"/>
          <w:sz w:val="20"/>
          <w:szCs w:val="20"/>
          <w:lang w:val="sk-SK"/>
        </w:rPr>
        <w:t>. Verejné osvetlenie sa navrhuje budovať káblovým rozvodom.</w:t>
      </w:r>
    </w:p>
    <w:p w:rsidR="008003F6" w:rsidRPr="00BA150F" w:rsidRDefault="008003F6" w:rsidP="008003F6">
      <w:pPr>
        <w:jc w:val="both"/>
        <w:rPr>
          <w:rFonts w:ascii="Arial" w:hAnsi="Arial" w:cs="Arial"/>
          <w:lang w:val="sk-SK"/>
        </w:rPr>
      </w:pPr>
    </w:p>
    <w:p w:rsidR="008003F6" w:rsidRPr="00BA150F" w:rsidRDefault="008003F6" w:rsidP="008003F6">
      <w:pPr>
        <w:pStyle w:val="Zkladntext"/>
        <w:rPr>
          <w:rFonts w:ascii="Arial" w:hAnsi="Arial" w:cs="Arial"/>
          <w:b/>
          <w:lang w:val="sk-SK"/>
        </w:rPr>
      </w:pPr>
      <w:r w:rsidRPr="00BA150F">
        <w:rPr>
          <w:rFonts w:ascii="Arial" w:hAnsi="Arial" w:cs="Arial"/>
          <w:b/>
          <w:lang w:val="sk-SK"/>
        </w:rPr>
        <w:t>Ochranné pásma</w:t>
      </w:r>
    </w:p>
    <w:p w:rsidR="008003F6" w:rsidRPr="00BA150F" w:rsidRDefault="008003F6" w:rsidP="008003F6">
      <w:pPr>
        <w:jc w:val="both"/>
        <w:rPr>
          <w:rFonts w:ascii="Arial" w:hAnsi="Arial" w:cs="Arial"/>
          <w:lang w:val="sk-SK"/>
        </w:rPr>
      </w:pPr>
      <w:r w:rsidRPr="00BA150F">
        <w:rPr>
          <w:rFonts w:ascii="Arial" w:hAnsi="Arial" w:cs="Arial"/>
          <w:lang w:val="sk-SK"/>
        </w:rPr>
        <w:tab/>
        <w:t>V zmysle zákona č. 656/2004 je potrebné rešpektovať ochranné pásma elektrických vedení od krajných vodičov na každú stranu, resp. od zariadení :</w:t>
      </w:r>
    </w:p>
    <w:p w:rsidR="008003F6" w:rsidRPr="00BA150F" w:rsidRDefault="008003F6" w:rsidP="008003F6">
      <w:pPr>
        <w:jc w:val="both"/>
        <w:rPr>
          <w:rFonts w:ascii="Arial" w:hAnsi="Arial" w:cs="Arial"/>
          <w:lang w:val="sk-SK"/>
        </w:rPr>
      </w:pPr>
    </w:p>
    <w:p w:rsidR="008003F6" w:rsidRPr="00BA150F" w:rsidRDefault="008003F6" w:rsidP="008003F6">
      <w:pPr>
        <w:jc w:val="both"/>
        <w:rPr>
          <w:rFonts w:ascii="Arial" w:hAnsi="Arial" w:cs="Arial"/>
          <w:lang w:val="sk-SK"/>
        </w:rPr>
      </w:pPr>
      <w:r w:rsidRPr="00BA150F">
        <w:rPr>
          <w:rFonts w:ascii="Arial" w:hAnsi="Arial" w:cs="Arial"/>
          <w:lang w:val="sk-SK"/>
        </w:rPr>
        <w:t>§ 36, odsek (2) pre vodiče od 1 kV do 35 kV vrátane</w:t>
      </w:r>
    </w:p>
    <w:p w:rsidR="008003F6" w:rsidRPr="00BA150F" w:rsidRDefault="008003F6" w:rsidP="008003F6">
      <w:pPr>
        <w:numPr>
          <w:ilvl w:val="0"/>
          <w:numId w:val="8"/>
        </w:numPr>
        <w:jc w:val="both"/>
        <w:rPr>
          <w:rFonts w:ascii="Arial" w:hAnsi="Arial" w:cs="Arial"/>
          <w:lang w:val="sk-SK"/>
        </w:rPr>
      </w:pPr>
      <w:r w:rsidRPr="00BA150F">
        <w:rPr>
          <w:rFonts w:ascii="Arial" w:hAnsi="Arial" w:cs="Arial"/>
          <w:lang w:val="sk-SK"/>
        </w:rPr>
        <w:t>pre vodiče bez izolácie 10 m, v súvislých lesných priesekoch 7 m</w:t>
      </w:r>
    </w:p>
    <w:p w:rsidR="008003F6" w:rsidRPr="00BA150F" w:rsidRDefault="008003F6" w:rsidP="008003F6">
      <w:pPr>
        <w:numPr>
          <w:ilvl w:val="0"/>
          <w:numId w:val="8"/>
        </w:numPr>
        <w:rPr>
          <w:rFonts w:ascii="Arial" w:hAnsi="Arial" w:cs="Arial"/>
          <w:lang w:val="sk-SK"/>
        </w:rPr>
      </w:pPr>
      <w:r w:rsidRPr="00BA150F">
        <w:rPr>
          <w:rFonts w:ascii="Arial" w:hAnsi="Arial" w:cs="Arial"/>
          <w:lang w:val="sk-SK"/>
        </w:rPr>
        <w:t xml:space="preserve">pre vodiče so základnou izoláciou 4 m, v súvislých lesných priesekoch </w:t>
      </w:r>
      <w:r w:rsidR="0000226A" w:rsidRPr="00BA150F">
        <w:rPr>
          <w:rFonts w:ascii="Arial" w:hAnsi="Arial" w:cs="Arial"/>
          <w:lang w:val="sk-SK"/>
        </w:rPr>
        <w:t>2</w:t>
      </w:r>
      <w:r w:rsidRPr="00BA150F">
        <w:rPr>
          <w:rFonts w:ascii="Arial" w:hAnsi="Arial" w:cs="Arial"/>
          <w:lang w:val="sk-SK"/>
        </w:rPr>
        <w:t xml:space="preserve"> m</w:t>
      </w:r>
    </w:p>
    <w:p w:rsidR="008003F6" w:rsidRPr="00BA150F" w:rsidRDefault="008003F6" w:rsidP="008003F6">
      <w:pPr>
        <w:numPr>
          <w:ilvl w:val="0"/>
          <w:numId w:val="8"/>
        </w:numPr>
        <w:rPr>
          <w:rFonts w:ascii="Arial" w:hAnsi="Arial" w:cs="Arial"/>
          <w:lang w:val="sk-SK"/>
        </w:rPr>
      </w:pPr>
      <w:r w:rsidRPr="00BA150F">
        <w:rPr>
          <w:rFonts w:ascii="Arial" w:hAnsi="Arial" w:cs="Arial"/>
          <w:lang w:val="sk-SK"/>
        </w:rPr>
        <w:t xml:space="preserve">pre zavesené káblové vedenie </w:t>
      </w:r>
      <w:r w:rsidR="0000226A" w:rsidRPr="00BA150F">
        <w:rPr>
          <w:rFonts w:ascii="Arial" w:hAnsi="Arial" w:cs="Arial"/>
          <w:lang w:val="sk-SK"/>
        </w:rPr>
        <w:t>1</w:t>
      </w:r>
      <w:r w:rsidRPr="00BA150F">
        <w:rPr>
          <w:rFonts w:ascii="Arial" w:hAnsi="Arial" w:cs="Arial"/>
          <w:lang w:val="sk-SK"/>
        </w:rPr>
        <w:t xml:space="preserve"> m</w:t>
      </w:r>
    </w:p>
    <w:p w:rsidR="008003F6" w:rsidRPr="00BA150F" w:rsidRDefault="008003F6" w:rsidP="008003F6">
      <w:pPr>
        <w:numPr>
          <w:ilvl w:val="0"/>
          <w:numId w:val="8"/>
        </w:numPr>
        <w:rPr>
          <w:rFonts w:ascii="Arial" w:hAnsi="Arial" w:cs="Arial"/>
          <w:lang w:val="sk-SK"/>
        </w:rPr>
      </w:pPr>
      <w:r w:rsidRPr="00BA150F">
        <w:rPr>
          <w:rFonts w:ascii="Arial" w:hAnsi="Arial" w:cs="Arial"/>
          <w:lang w:val="sk-SK"/>
        </w:rPr>
        <w:t>pre 110 kV vedenie 15 m</w:t>
      </w:r>
    </w:p>
    <w:p w:rsidR="008003F6" w:rsidRPr="00BA150F" w:rsidRDefault="008003F6" w:rsidP="008003F6">
      <w:pPr>
        <w:rPr>
          <w:rFonts w:ascii="Arial" w:hAnsi="Arial" w:cs="Arial"/>
          <w:lang w:val="sk-SK"/>
        </w:rPr>
      </w:pPr>
      <w:r w:rsidRPr="00BA150F">
        <w:rPr>
          <w:rFonts w:ascii="Arial" w:hAnsi="Arial" w:cs="Arial"/>
          <w:lang w:val="sk-SK"/>
        </w:rPr>
        <w:t>§ 36, odsek (9) pre elektrické stanice vonkajšieho prevedenia</w:t>
      </w:r>
    </w:p>
    <w:p w:rsidR="008003F6" w:rsidRPr="00BA150F" w:rsidRDefault="008003F6" w:rsidP="008003F6">
      <w:pPr>
        <w:numPr>
          <w:ilvl w:val="0"/>
          <w:numId w:val="8"/>
        </w:numPr>
        <w:rPr>
          <w:rFonts w:ascii="Arial" w:hAnsi="Arial" w:cs="Arial"/>
          <w:lang w:val="sk-SK"/>
        </w:rPr>
      </w:pPr>
      <w:r w:rsidRPr="00BA150F">
        <w:rPr>
          <w:rFonts w:ascii="Arial" w:hAnsi="Arial" w:cs="Arial"/>
          <w:lang w:val="sk-SK"/>
        </w:rPr>
        <w:lastRenderedPageBreak/>
        <w:t xml:space="preserve">pre trafostanicu 22/0,4 kV </w:t>
      </w:r>
      <w:r w:rsidR="0000226A" w:rsidRPr="00BA150F">
        <w:rPr>
          <w:rFonts w:ascii="Arial" w:hAnsi="Arial" w:cs="Arial"/>
          <w:lang w:val="sk-SK"/>
        </w:rPr>
        <w:t>1</w:t>
      </w:r>
      <w:r w:rsidRPr="00BA150F">
        <w:rPr>
          <w:rFonts w:ascii="Arial" w:hAnsi="Arial" w:cs="Arial"/>
          <w:lang w:val="sk-SK"/>
        </w:rPr>
        <w:t>0 m od konštrukcie</w:t>
      </w:r>
    </w:p>
    <w:p w:rsidR="008003F6" w:rsidRPr="00BA150F" w:rsidRDefault="008003F6" w:rsidP="008003F6">
      <w:pPr>
        <w:jc w:val="both"/>
        <w:rPr>
          <w:rFonts w:ascii="Arial" w:hAnsi="Arial" w:cs="Arial"/>
          <w:lang w:val="sk-SK"/>
        </w:rPr>
      </w:pPr>
      <w:r w:rsidRPr="00BA150F">
        <w:rPr>
          <w:rFonts w:ascii="Arial" w:hAnsi="Arial" w:cs="Arial"/>
          <w:lang w:val="sk-SK"/>
        </w:rPr>
        <w:t>§ 36, odsek (4) v ochrannom pásme a pod vedením je zakázané :</w:t>
      </w:r>
    </w:p>
    <w:p w:rsidR="008003F6" w:rsidRPr="00BA150F" w:rsidRDefault="008003F6" w:rsidP="008003F6">
      <w:pPr>
        <w:numPr>
          <w:ilvl w:val="0"/>
          <w:numId w:val="8"/>
        </w:numPr>
        <w:jc w:val="both"/>
        <w:rPr>
          <w:rFonts w:ascii="Arial" w:hAnsi="Arial" w:cs="Arial"/>
          <w:lang w:val="sk-SK"/>
        </w:rPr>
      </w:pPr>
      <w:r w:rsidRPr="00BA150F">
        <w:rPr>
          <w:rFonts w:ascii="Arial" w:hAnsi="Arial" w:cs="Arial"/>
          <w:lang w:val="sk-SK"/>
        </w:rPr>
        <w:t>zriaďovať stavby, konštrukcie a skládky,</w:t>
      </w:r>
    </w:p>
    <w:p w:rsidR="008003F6" w:rsidRPr="00BA150F" w:rsidRDefault="008003F6" w:rsidP="008003F6">
      <w:pPr>
        <w:numPr>
          <w:ilvl w:val="0"/>
          <w:numId w:val="8"/>
        </w:numPr>
        <w:jc w:val="both"/>
        <w:rPr>
          <w:rFonts w:ascii="Arial" w:hAnsi="Arial" w:cs="Arial"/>
          <w:lang w:val="sk-SK"/>
        </w:rPr>
      </w:pPr>
      <w:r w:rsidRPr="00BA150F">
        <w:rPr>
          <w:rFonts w:ascii="Arial" w:hAnsi="Arial" w:cs="Arial"/>
          <w:lang w:val="sk-SK"/>
        </w:rPr>
        <w:t xml:space="preserve">pestovať porasty s výškou presahujúcou 3 m vo vzdialenosti do </w:t>
      </w:r>
      <w:r w:rsidR="0000226A" w:rsidRPr="00BA150F">
        <w:rPr>
          <w:rFonts w:ascii="Arial" w:hAnsi="Arial" w:cs="Arial"/>
          <w:lang w:val="sk-SK"/>
        </w:rPr>
        <w:t>2</w:t>
      </w:r>
      <w:r w:rsidRPr="00BA150F">
        <w:rPr>
          <w:rFonts w:ascii="Arial" w:hAnsi="Arial" w:cs="Arial"/>
          <w:lang w:val="sk-SK"/>
        </w:rPr>
        <w:t xml:space="preserve"> m od krajného vodiča,</w:t>
      </w:r>
    </w:p>
    <w:p w:rsidR="008003F6" w:rsidRPr="00BA150F" w:rsidRDefault="008003F6" w:rsidP="008003F6">
      <w:pPr>
        <w:numPr>
          <w:ilvl w:val="0"/>
          <w:numId w:val="8"/>
        </w:numPr>
        <w:rPr>
          <w:rFonts w:ascii="Arial" w:hAnsi="Arial" w:cs="Arial"/>
          <w:lang w:val="sk-SK"/>
        </w:rPr>
      </w:pPr>
      <w:r w:rsidRPr="00BA150F">
        <w:rPr>
          <w:rFonts w:ascii="Arial" w:hAnsi="Arial" w:cs="Arial"/>
          <w:lang w:val="sk-SK"/>
        </w:rPr>
        <w:t>uskladňovať ľahko výbušné a horľavé látky,</w:t>
      </w:r>
    </w:p>
    <w:p w:rsidR="008003F6" w:rsidRPr="00BA150F" w:rsidRDefault="008003F6" w:rsidP="008003F6">
      <w:pPr>
        <w:numPr>
          <w:ilvl w:val="0"/>
          <w:numId w:val="8"/>
        </w:numPr>
        <w:jc w:val="both"/>
        <w:rPr>
          <w:rFonts w:ascii="Arial" w:hAnsi="Arial" w:cs="Arial"/>
          <w:lang w:val="sk-SK"/>
        </w:rPr>
      </w:pPr>
      <w:r w:rsidRPr="00BA150F">
        <w:rPr>
          <w:rFonts w:ascii="Arial" w:hAnsi="Arial" w:cs="Arial"/>
          <w:lang w:val="sk-SK"/>
        </w:rPr>
        <w:t>vykonávať činnosti ohrozujúce bezpečnosť osôb, majetku, elektrické vedenie a bezpečnosť a spoľahlivosť prevádzky sústavy</w:t>
      </w:r>
    </w:p>
    <w:p w:rsidR="008003F6" w:rsidRPr="00BA150F" w:rsidRDefault="008003F6" w:rsidP="008003F6">
      <w:pPr>
        <w:jc w:val="both"/>
        <w:rPr>
          <w:rFonts w:ascii="Arial" w:hAnsi="Arial" w:cs="Arial"/>
          <w:lang w:val="sk-SK"/>
        </w:rPr>
      </w:pPr>
    </w:p>
    <w:p w:rsidR="002727B0" w:rsidRPr="00BA150F" w:rsidRDefault="00BF38C0" w:rsidP="002727B0">
      <w:pPr>
        <w:jc w:val="both"/>
        <w:rPr>
          <w:rFonts w:ascii="Arial" w:hAnsi="Arial" w:cs="Arial"/>
          <w:b/>
          <w:u w:val="single"/>
          <w:lang w:val="sk-SK"/>
        </w:rPr>
      </w:pPr>
      <w:r w:rsidRPr="00BA150F">
        <w:rPr>
          <w:rFonts w:ascii="Arial" w:hAnsi="Arial" w:cs="Arial"/>
          <w:b/>
          <w:u w:val="single"/>
          <w:lang w:val="sk-SK"/>
        </w:rPr>
        <w:t>l) 3.2. Zásobovanie plynom</w:t>
      </w:r>
    </w:p>
    <w:p w:rsidR="002727B0" w:rsidRPr="00BA150F" w:rsidRDefault="002727B0" w:rsidP="002727B0">
      <w:pPr>
        <w:tabs>
          <w:tab w:val="left" w:pos="1440"/>
        </w:tabs>
        <w:jc w:val="both"/>
        <w:rPr>
          <w:rFonts w:ascii="Arial" w:hAnsi="Arial"/>
          <w:b/>
          <w:lang w:val="sk-SK"/>
        </w:rPr>
      </w:pPr>
    </w:p>
    <w:p w:rsidR="002727B0" w:rsidRPr="00BA150F" w:rsidRDefault="002727B0" w:rsidP="002727B0">
      <w:pPr>
        <w:tabs>
          <w:tab w:val="left" w:pos="1440"/>
        </w:tabs>
        <w:jc w:val="both"/>
        <w:rPr>
          <w:rFonts w:ascii="Arial" w:hAnsi="Arial"/>
          <w:b/>
          <w:lang w:val="sk-SK"/>
        </w:rPr>
      </w:pPr>
      <w:r w:rsidRPr="00BA150F">
        <w:rPr>
          <w:rFonts w:ascii="Arial" w:hAnsi="Arial"/>
          <w:b/>
          <w:lang w:val="sk-SK"/>
        </w:rPr>
        <w:t>Súčasný stav</w:t>
      </w:r>
    </w:p>
    <w:p w:rsidR="003654B1" w:rsidRPr="00BA150F" w:rsidRDefault="003654B1" w:rsidP="00A93E9B">
      <w:pPr>
        <w:jc w:val="both"/>
        <w:rPr>
          <w:rFonts w:ascii="Arial" w:hAnsi="Arial" w:cs="Arial"/>
          <w:lang w:val="sk-SK"/>
        </w:rPr>
      </w:pPr>
      <w:r w:rsidRPr="00BA150F">
        <w:rPr>
          <w:rFonts w:ascii="Arial" w:hAnsi="Arial" w:cs="Arial"/>
          <w:lang w:val="sk-SK"/>
        </w:rPr>
        <w:tab/>
        <w:t>Zdrojom plynu je vysokotlakový plynovod (VTL) PN 40 o svetlosti DN 150 zásobujúci územie mesta cez 2 regulačné stanice o výkonoch 3 000 a 5 000 m³/h zemného plynu. V budúcnosti je možná kooperácia v zásobovaní zemného plynu</w:t>
      </w:r>
      <w:r w:rsidR="00A93E9B" w:rsidRPr="00BA150F">
        <w:rPr>
          <w:rFonts w:ascii="Arial" w:hAnsi="Arial" w:cs="Arial"/>
          <w:lang w:val="sk-SK"/>
        </w:rPr>
        <w:t xml:space="preserve"> (ZP)</w:t>
      </w:r>
      <w:r w:rsidRPr="00BA150F">
        <w:rPr>
          <w:rFonts w:ascii="Arial" w:hAnsi="Arial" w:cs="Arial"/>
          <w:lang w:val="sk-SK"/>
        </w:rPr>
        <w:t xml:space="preserve"> s regulačnými stanicami v Podvysokej (3 000 m³/h) a vo Vysokej nad Kysucou (3 000 m³/h).</w:t>
      </w:r>
      <w:r w:rsidR="00A93E9B" w:rsidRPr="00BA150F">
        <w:rPr>
          <w:rFonts w:ascii="Arial" w:hAnsi="Arial" w:cs="Arial"/>
          <w:lang w:val="sk-SK"/>
        </w:rPr>
        <w:t xml:space="preserve"> </w:t>
      </w:r>
      <w:r w:rsidRPr="00BA150F">
        <w:rPr>
          <w:rFonts w:ascii="Arial" w:hAnsi="Arial" w:cs="Arial"/>
          <w:lang w:val="sk-SK"/>
        </w:rPr>
        <w:t>Tento VTL plynovod sa napája na plynovod Severné Slovensko s parametrami DN 500 PN 64.</w:t>
      </w:r>
    </w:p>
    <w:p w:rsidR="003654B1" w:rsidRPr="00BA150F" w:rsidRDefault="003654B1" w:rsidP="003654B1">
      <w:pPr>
        <w:jc w:val="both"/>
        <w:rPr>
          <w:rFonts w:ascii="Arial" w:hAnsi="Arial" w:cs="Arial"/>
          <w:lang w:val="sk-SK"/>
        </w:rPr>
      </w:pPr>
      <w:r w:rsidRPr="00BA150F">
        <w:rPr>
          <w:rFonts w:ascii="Arial" w:hAnsi="Arial" w:cs="Arial"/>
          <w:lang w:val="sk-SK"/>
        </w:rPr>
        <w:tab/>
        <w:t>Plyn z oboch regulačných staníc (RS) je rozvádzaný stredotlakovým plynovodom STL o pretlaku 290 kPa ku spotrebiteľom, potrubím zhotoveným zo sieťovaného polyetylénu (LPE). Plynový rozvod je zhotovený z potrubia s dimenziami DN 50 až 160 mm o pretlaku 290 kPa. Plyn z tejto tlakovej úrovne je redukovaný na odberateľskú úroveň domov IBV, HBV (5 kPa) domovými regulátormi, a u kotlových jednotiek vyššieho výkonu regulátormi na úroveň 20 kPa.</w:t>
      </w:r>
    </w:p>
    <w:p w:rsidR="002727B0" w:rsidRPr="00BA150F" w:rsidRDefault="002727B0" w:rsidP="002727B0">
      <w:pPr>
        <w:jc w:val="both"/>
        <w:rPr>
          <w:rFonts w:ascii="Arial" w:hAnsi="Arial"/>
          <w:lang w:val="sk-SK"/>
        </w:rPr>
      </w:pPr>
    </w:p>
    <w:p w:rsidR="002727B0" w:rsidRPr="00BA150F" w:rsidRDefault="002727B0" w:rsidP="002727B0">
      <w:pPr>
        <w:jc w:val="both"/>
        <w:rPr>
          <w:rFonts w:ascii="Arial" w:hAnsi="Arial"/>
          <w:b/>
          <w:lang w:val="sk-SK"/>
        </w:rPr>
      </w:pPr>
      <w:r w:rsidRPr="00BA150F">
        <w:rPr>
          <w:rFonts w:ascii="Arial" w:hAnsi="Arial"/>
          <w:b/>
          <w:lang w:val="sk-SK"/>
        </w:rPr>
        <w:t>Návrh</w:t>
      </w:r>
    </w:p>
    <w:p w:rsidR="002727B0" w:rsidRPr="00BA150F" w:rsidRDefault="002727B0" w:rsidP="002727B0">
      <w:pPr>
        <w:jc w:val="both"/>
        <w:rPr>
          <w:rFonts w:ascii="Arial" w:hAnsi="Arial"/>
          <w:lang w:val="sk-SK"/>
        </w:rPr>
      </w:pPr>
      <w:r w:rsidRPr="00BA150F">
        <w:rPr>
          <w:rFonts w:ascii="Arial" w:hAnsi="Arial"/>
          <w:lang w:val="sk-SK"/>
        </w:rPr>
        <w:tab/>
      </w:r>
      <w:r w:rsidR="001F4C19" w:rsidRPr="00BA150F">
        <w:rPr>
          <w:rFonts w:ascii="Arial" w:hAnsi="Arial"/>
          <w:lang w:val="sk-SK"/>
        </w:rPr>
        <w:t>Zásobovanie zemným plynom je riešené pre bytovú výstavbu</w:t>
      </w:r>
      <w:r w:rsidR="00A60949" w:rsidRPr="00BA150F">
        <w:rPr>
          <w:rFonts w:ascii="Arial" w:hAnsi="Arial"/>
          <w:lang w:val="sk-SK"/>
        </w:rPr>
        <w:t xml:space="preserve"> a</w:t>
      </w:r>
      <w:r w:rsidR="00B914EC" w:rsidRPr="00BA150F">
        <w:rPr>
          <w:rFonts w:ascii="Arial" w:hAnsi="Arial"/>
          <w:lang w:val="sk-SK"/>
        </w:rPr>
        <w:t xml:space="preserve"> občiansku v</w:t>
      </w:r>
      <w:r w:rsidR="00347CC0" w:rsidRPr="00BA150F">
        <w:rPr>
          <w:rFonts w:ascii="Arial" w:hAnsi="Arial"/>
          <w:lang w:val="sk-SK"/>
        </w:rPr>
        <w:t>y</w:t>
      </w:r>
      <w:r w:rsidR="00B914EC" w:rsidRPr="00BA150F">
        <w:rPr>
          <w:rFonts w:ascii="Arial" w:hAnsi="Arial"/>
          <w:lang w:val="sk-SK"/>
        </w:rPr>
        <w:t>bavenosť</w:t>
      </w:r>
      <w:r w:rsidR="00A60949" w:rsidRPr="00BA150F">
        <w:rPr>
          <w:rFonts w:ascii="Arial" w:hAnsi="Arial"/>
          <w:lang w:val="sk-SK"/>
        </w:rPr>
        <w:t>.</w:t>
      </w:r>
      <w:r w:rsidRPr="00BA150F">
        <w:rPr>
          <w:rFonts w:ascii="Arial" w:hAnsi="Arial"/>
          <w:lang w:val="sk-SK"/>
        </w:rPr>
        <w:t xml:space="preserve"> Väčšina </w:t>
      </w:r>
      <w:r w:rsidR="00680AF9" w:rsidRPr="00BA150F">
        <w:rPr>
          <w:rFonts w:ascii="Arial" w:hAnsi="Arial"/>
          <w:lang w:val="sk-SK"/>
        </w:rPr>
        <w:t xml:space="preserve">riešených </w:t>
      </w:r>
      <w:r w:rsidRPr="00BA150F">
        <w:rPr>
          <w:rFonts w:ascii="Arial" w:hAnsi="Arial"/>
          <w:lang w:val="sk-SK"/>
        </w:rPr>
        <w:t xml:space="preserve">lokalít leží v blízkosti </w:t>
      </w:r>
      <w:r w:rsidR="00833FC1" w:rsidRPr="00BA150F">
        <w:rPr>
          <w:rFonts w:ascii="Arial" w:hAnsi="Arial"/>
          <w:lang w:val="sk-SK"/>
        </w:rPr>
        <w:t xml:space="preserve">existujúcich </w:t>
      </w:r>
      <w:r w:rsidR="00B914EC" w:rsidRPr="00BA150F">
        <w:rPr>
          <w:rFonts w:ascii="Arial" w:hAnsi="Arial"/>
          <w:lang w:val="sk-SK"/>
        </w:rPr>
        <w:t xml:space="preserve">STL </w:t>
      </w:r>
      <w:r w:rsidRPr="00BA150F">
        <w:rPr>
          <w:rFonts w:ascii="Arial" w:hAnsi="Arial"/>
          <w:lang w:val="sk-SK"/>
        </w:rPr>
        <w:t xml:space="preserve">plynovodov </w:t>
      </w:r>
      <w:r w:rsidR="00E30E37" w:rsidRPr="00BA150F">
        <w:rPr>
          <w:rFonts w:ascii="Arial" w:hAnsi="Arial"/>
          <w:lang w:val="sk-SK"/>
        </w:rPr>
        <w:t>A</w:t>
      </w:r>
      <w:r w:rsidRPr="00BA150F">
        <w:rPr>
          <w:rFonts w:ascii="Arial" w:hAnsi="Arial"/>
          <w:lang w:val="sk-SK"/>
        </w:rPr>
        <w:t xml:space="preserve">ko zdroj zásobovania </w:t>
      </w:r>
      <w:r w:rsidR="00E30E37" w:rsidRPr="00BA150F">
        <w:rPr>
          <w:rFonts w:ascii="Arial" w:hAnsi="Arial"/>
          <w:lang w:val="sk-SK"/>
        </w:rPr>
        <w:t xml:space="preserve">zemným plynom </w:t>
      </w:r>
      <w:r w:rsidRPr="00BA150F">
        <w:rPr>
          <w:rFonts w:ascii="Arial" w:hAnsi="Arial"/>
          <w:lang w:val="sk-SK"/>
        </w:rPr>
        <w:t xml:space="preserve">budú slúžiť </w:t>
      </w:r>
      <w:r w:rsidR="001F4C19" w:rsidRPr="00BA150F">
        <w:rPr>
          <w:rFonts w:ascii="Arial" w:hAnsi="Arial"/>
          <w:lang w:val="sk-SK"/>
        </w:rPr>
        <w:t xml:space="preserve">existujúce </w:t>
      </w:r>
      <w:r w:rsidR="00133963" w:rsidRPr="00BA150F">
        <w:rPr>
          <w:rFonts w:ascii="Arial" w:hAnsi="Arial"/>
          <w:lang w:val="sk-SK"/>
        </w:rPr>
        <w:t xml:space="preserve">a navrhované </w:t>
      </w:r>
      <w:r w:rsidRPr="00BA150F">
        <w:rPr>
          <w:rFonts w:ascii="Arial" w:hAnsi="Arial"/>
          <w:lang w:val="sk-SK"/>
        </w:rPr>
        <w:t>STL plynovody 0,3 MPa.</w:t>
      </w:r>
    </w:p>
    <w:p w:rsidR="00DD53BF" w:rsidRPr="00BA150F" w:rsidRDefault="00DD53BF" w:rsidP="00DD53BF">
      <w:pPr>
        <w:jc w:val="both"/>
        <w:rPr>
          <w:rFonts w:ascii="Arial" w:hAnsi="Arial" w:cs="Arial"/>
        </w:rPr>
      </w:pPr>
      <w:r w:rsidRPr="00BA150F">
        <w:rPr>
          <w:rFonts w:ascii="Arial" w:hAnsi="Arial" w:cs="Arial"/>
        </w:rPr>
        <w:tab/>
      </w:r>
      <w:r w:rsidR="002C4A71" w:rsidRPr="00BA150F">
        <w:rPr>
          <w:rFonts w:ascii="Arial" w:hAnsi="Arial" w:cs="Arial"/>
        </w:rPr>
        <w:t xml:space="preserve">Návrh spotreby zemného plynu </w:t>
      </w:r>
      <w:r w:rsidRPr="00BA150F">
        <w:rPr>
          <w:rFonts w:ascii="Arial" w:hAnsi="Arial" w:cs="Arial"/>
        </w:rPr>
        <w:t xml:space="preserve">pre rozvojové lokality </w:t>
      </w:r>
      <w:r w:rsidR="00680AF9" w:rsidRPr="00BA150F">
        <w:rPr>
          <w:rFonts w:ascii="Arial" w:hAnsi="Arial" w:cs="Arial"/>
        </w:rPr>
        <w:t xml:space="preserve">IBV </w:t>
      </w:r>
      <w:r w:rsidR="00B914EC" w:rsidRPr="00BA150F">
        <w:rPr>
          <w:rFonts w:ascii="Arial" w:hAnsi="Arial" w:cs="Arial"/>
        </w:rPr>
        <w:t xml:space="preserve">a HBV </w:t>
      </w:r>
      <w:r w:rsidRPr="00BA150F">
        <w:rPr>
          <w:rFonts w:ascii="Arial" w:hAnsi="Arial" w:cs="Arial"/>
        </w:rPr>
        <w:t>sú stanovené na základe platných technických podmienok prevádzkovateľa Distribučnej siete.</w:t>
      </w:r>
    </w:p>
    <w:p w:rsidR="00847C53" w:rsidRPr="00BA150F" w:rsidRDefault="00847C53" w:rsidP="00847C53">
      <w:pPr>
        <w:jc w:val="both"/>
        <w:rPr>
          <w:rFonts w:ascii="Arial" w:hAnsi="Arial" w:cs="Arial"/>
          <w:lang w:val="sk-SK"/>
        </w:rPr>
      </w:pPr>
      <w:r w:rsidRPr="00BA150F">
        <w:rPr>
          <w:rFonts w:ascii="Arial" w:hAnsi="Arial" w:cs="Arial"/>
          <w:lang w:val="sk-SK"/>
        </w:rPr>
        <w:tab/>
        <w:t xml:space="preserve">Pri nápočte potrieb plynu pre lokality riešené v rámci </w:t>
      </w:r>
      <w:r w:rsidR="00680AF9" w:rsidRPr="00BA150F">
        <w:rPr>
          <w:rFonts w:ascii="Arial" w:hAnsi="Arial" w:cs="Arial"/>
          <w:lang w:val="sk-SK"/>
        </w:rPr>
        <w:t>Z</w:t>
      </w:r>
      <w:r w:rsidRPr="00BA150F">
        <w:rPr>
          <w:rFonts w:ascii="Arial" w:hAnsi="Arial" w:cs="Arial"/>
          <w:lang w:val="sk-SK"/>
        </w:rPr>
        <w:t>m</w:t>
      </w:r>
      <w:r w:rsidR="0000226A" w:rsidRPr="00BA150F">
        <w:rPr>
          <w:rFonts w:ascii="Arial" w:hAnsi="Arial" w:cs="Arial"/>
          <w:lang w:val="sk-SK"/>
        </w:rPr>
        <w:t>i</w:t>
      </w:r>
      <w:r w:rsidRPr="00BA150F">
        <w:rPr>
          <w:rFonts w:ascii="Arial" w:hAnsi="Arial" w:cs="Arial"/>
          <w:lang w:val="sk-SK"/>
        </w:rPr>
        <w:t>en a doplnk</w:t>
      </w:r>
      <w:r w:rsidR="0000226A" w:rsidRPr="00BA150F">
        <w:rPr>
          <w:rFonts w:ascii="Arial" w:hAnsi="Arial" w:cs="Arial"/>
          <w:lang w:val="sk-SK"/>
        </w:rPr>
        <w:t>ov</w:t>
      </w:r>
      <w:r w:rsidRPr="00BA150F">
        <w:rPr>
          <w:rFonts w:ascii="Arial" w:hAnsi="Arial" w:cs="Arial"/>
          <w:lang w:val="sk-SK"/>
        </w:rPr>
        <w:t xml:space="preserve"> č. </w:t>
      </w:r>
      <w:r w:rsidR="0000226A" w:rsidRPr="00BA150F">
        <w:rPr>
          <w:rFonts w:ascii="Arial" w:hAnsi="Arial" w:cs="Arial"/>
          <w:lang w:val="sk-SK"/>
        </w:rPr>
        <w:t>3</w:t>
      </w:r>
      <w:r w:rsidRPr="00BA150F">
        <w:rPr>
          <w:rFonts w:ascii="Arial" w:hAnsi="Arial" w:cs="Arial"/>
          <w:lang w:val="sk-SK"/>
        </w:rPr>
        <w:t xml:space="preserve"> boli použité tieto ukazovatele.</w:t>
      </w:r>
    </w:p>
    <w:p w:rsidR="00D55672" w:rsidRPr="00BA150F" w:rsidRDefault="00847C53" w:rsidP="00847C53">
      <w:pPr>
        <w:jc w:val="both"/>
        <w:rPr>
          <w:rFonts w:ascii="Arial" w:hAnsi="Arial" w:cs="Arial"/>
          <w:lang w:val="sk-SK"/>
        </w:rPr>
      </w:pPr>
      <w:r w:rsidRPr="00BA150F">
        <w:rPr>
          <w:rFonts w:ascii="Arial" w:hAnsi="Arial" w:cs="Arial"/>
          <w:lang w:val="sk-SK"/>
        </w:rPr>
        <w:t xml:space="preserve">Potreba tepla pre : </w:t>
      </w:r>
    </w:p>
    <w:p w:rsidR="00D55672" w:rsidRPr="00BA150F" w:rsidRDefault="00D55672" w:rsidP="00847C53">
      <w:pPr>
        <w:jc w:val="both"/>
        <w:rPr>
          <w:rFonts w:ascii="Arial" w:hAnsi="Arial" w:cs="Arial"/>
          <w:lang w:val="sk-SK"/>
        </w:rPr>
      </w:pPr>
      <w:r w:rsidRPr="00BA150F">
        <w:rPr>
          <w:rFonts w:ascii="Arial" w:hAnsi="Arial" w:cs="Arial"/>
          <w:lang w:val="sk-SK"/>
        </w:rPr>
        <w:tab/>
      </w:r>
      <w:r w:rsidRPr="00BA150F">
        <w:rPr>
          <w:rFonts w:ascii="Arial" w:hAnsi="Arial" w:cs="Arial"/>
          <w:lang w:val="sk-SK"/>
        </w:rPr>
        <w:tab/>
        <w:t xml:space="preserve">HBV </w:t>
      </w:r>
      <w:r w:rsidRPr="00BA150F">
        <w:rPr>
          <w:rFonts w:ascii="Arial" w:hAnsi="Arial" w:cs="Arial"/>
          <w:lang w:val="sk-SK"/>
        </w:rPr>
        <w:tab/>
      </w:r>
      <w:r w:rsidRPr="00BA150F">
        <w:rPr>
          <w:rFonts w:ascii="Arial" w:hAnsi="Arial" w:cs="Arial"/>
          <w:lang w:val="sk-SK"/>
        </w:rPr>
        <w:tab/>
        <w:t>1 b.j.</w:t>
      </w:r>
      <w:r w:rsidRPr="00BA150F">
        <w:rPr>
          <w:rFonts w:ascii="Arial" w:hAnsi="Arial" w:cs="Arial"/>
          <w:lang w:val="sk-SK"/>
        </w:rPr>
        <w:tab/>
      </w:r>
      <w:r w:rsidRPr="00BA150F">
        <w:rPr>
          <w:rFonts w:ascii="Arial" w:hAnsi="Arial" w:cs="Arial"/>
          <w:lang w:val="sk-SK"/>
        </w:rPr>
        <w:tab/>
        <w:t xml:space="preserve">  1,0 m</w:t>
      </w:r>
      <w:r w:rsidRPr="00BA150F">
        <w:rPr>
          <w:rFonts w:ascii="Arial" w:hAnsi="Arial" w:cs="Arial"/>
          <w:b/>
          <w:vertAlign w:val="superscript"/>
          <w:lang w:val="sk-SK"/>
        </w:rPr>
        <w:t>3</w:t>
      </w:r>
      <w:r w:rsidRPr="00BA150F">
        <w:rPr>
          <w:rFonts w:ascii="Arial" w:hAnsi="Arial" w:cs="Arial"/>
          <w:b/>
          <w:lang w:val="sk-SK"/>
        </w:rPr>
        <w:t>/</w:t>
      </w:r>
      <w:r w:rsidRPr="00BA150F">
        <w:rPr>
          <w:rFonts w:ascii="Arial" w:hAnsi="Arial" w:cs="Arial"/>
          <w:lang w:val="sk-SK"/>
        </w:rPr>
        <w:t>hod.</w:t>
      </w:r>
      <w:r w:rsidRPr="00BA150F">
        <w:rPr>
          <w:rFonts w:ascii="Arial" w:hAnsi="Arial" w:cs="Arial"/>
          <w:lang w:val="sk-SK"/>
        </w:rPr>
        <w:tab/>
      </w:r>
      <w:r w:rsidRPr="00BA150F">
        <w:rPr>
          <w:rFonts w:ascii="Arial" w:hAnsi="Arial" w:cs="Arial"/>
          <w:lang w:val="sk-SK"/>
        </w:rPr>
        <w:tab/>
        <w:t xml:space="preserve">  1 087 m</w:t>
      </w:r>
      <w:r w:rsidRPr="00BA150F">
        <w:rPr>
          <w:rFonts w:ascii="Arial" w:hAnsi="Arial" w:cs="Arial"/>
          <w:vertAlign w:val="superscript"/>
          <w:lang w:val="sk-SK"/>
        </w:rPr>
        <w:t>3</w:t>
      </w:r>
      <w:r w:rsidRPr="00BA150F">
        <w:rPr>
          <w:rFonts w:ascii="Arial" w:hAnsi="Arial" w:cs="Arial"/>
          <w:lang w:val="sk-SK"/>
        </w:rPr>
        <w:t>/rok,</w:t>
      </w:r>
    </w:p>
    <w:p w:rsidR="00847C53" w:rsidRPr="00BA150F" w:rsidRDefault="00D55672" w:rsidP="00847C53">
      <w:pPr>
        <w:jc w:val="both"/>
        <w:rPr>
          <w:rFonts w:ascii="Arial" w:hAnsi="Arial" w:cs="Arial"/>
          <w:lang w:val="sk-SK"/>
        </w:rPr>
      </w:pPr>
      <w:r w:rsidRPr="00BA150F">
        <w:rPr>
          <w:rFonts w:ascii="Arial" w:hAnsi="Arial" w:cs="Arial"/>
          <w:lang w:val="sk-SK"/>
        </w:rPr>
        <w:tab/>
      </w:r>
      <w:r w:rsidRPr="00BA150F">
        <w:rPr>
          <w:rFonts w:ascii="Arial" w:hAnsi="Arial" w:cs="Arial"/>
          <w:lang w:val="sk-SK"/>
        </w:rPr>
        <w:tab/>
      </w:r>
      <w:r w:rsidR="00680AF9" w:rsidRPr="00BA150F">
        <w:rPr>
          <w:rFonts w:ascii="Arial" w:hAnsi="Arial" w:cs="Arial"/>
          <w:lang w:val="sk-SK"/>
        </w:rPr>
        <w:t xml:space="preserve">IBV </w:t>
      </w:r>
      <w:r w:rsidR="00680AF9" w:rsidRPr="00BA150F">
        <w:rPr>
          <w:rFonts w:ascii="Arial" w:hAnsi="Arial" w:cs="Arial"/>
          <w:lang w:val="sk-SK"/>
        </w:rPr>
        <w:tab/>
      </w:r>
      <w:r w:rsidR="00847C53" w:rsidRPr="00BA150F">
        <w:rPr>
          <w:rFonts w:ascii="Arial" w:hAnsi="Arial" w:cs="Arial"/>
          <w:lang w:val="sk-SK"/>
        </w:rPr>
        <w:tab/>
        <w:t>1 RD</w:t>
      </w:r>
      <w:r w:rsidR="00847C53" w:rsidRPr="00BA150F">
        <w:rPr>
          <w:rFonts w:ascii="Arial" w:hAnsi="Arial" w:cs="Arial"/>
          <w:lang w:val="sk-SK"/>
        </w:rPr>
        <w:tab/>
      </w:r>
      <w:r w:rsidR="00847C53" w:rsidRPr="00BA150F">
        <w:rPr>
          <w:rFonts w:ascii="Arial" w:hAnsi="Arial" w:cs="Arial"/>
          <w:lang w:val="sk-SK"/>
        </w:rPr>
        <w:tab/>
      </w:r>
      <w:r w:rsidR="00680AF9" w:rsidRPr="00BA150F">
        <w:rPr>
          <w:rFonts w:ascii="Arial" w:hAnsi="Arial" w:cs="Arial"/>
          <w:lang w:val="sk-SK"/>
        </w:rPr>
        <w:t xml:space="preserve">  </w:t>
      </w:r>
      <w:r w:rsidR="00847C53" w:rsidRPr="00BA150F">
        <w:rPr>
          <w:rFonts w:ascii="Arial" w:hAnsi="Arial" w:cs="Arial"/>
          <w:lang w:val="sk-SK"/>
        </w:rPr>
        <w:t>1,6 m</w:t>
      </w:r>
      <w:r w:rsidR="00847C53" w:rsidRPr="00BA150F">
        <w:rPr>
          <w:rFonts w:ascii="Arial" w:hAnsi="Arial" w:cs="Arial"/>
          <w:b/>
          <w:vertAlign w:val="superscript"/>
          <w:lang w:val="sk-SK"/>
        </w:rPr>
        <w:t>3</w:t>
      </w:r>
      <w:r w:rsidR="00847C53" w:rsidRPr="00BA150F">
        <w:rPr>
          <w:rFonts w:ascii="Arial" w:hAnsi="Arial" w:cs="Arial"/>
          <w:b/>
          <w:lang w:val="sk-SK"/>
        </w:rPr>
        <w:t>/</w:t>
      </w:r>
      <w:r w:rsidR="00847C53" w:rsidRPr="00BA150F">
        <w:rPr>
          <w:rFonts w:ascii="Arial" w:hAnsi="Arial" w:cs="Arial"/>
          <w:lang w:val="sk-SK"/>
        </w:rPr>
        <w:t>hod.</w:t>
      </w:r>
      <w:r w:rsidR="00680AF9" w:rsidRPr="00BA150F">
        <w:rPr>
          <w:rFonts w:ascii="Arial" w:hAnsi="Arial" w:cs="Arial"/>
          <w:lang w:val="sk-SK"/>
        </w:rPr>
        <w:tab/>
      </w:r>
      <w:r w:rsidR="00680AF9" w:rsidRPr="00BA150F">
        <w:rPr>
          <w:rFonts w:ascii="Arial" w:hAnsi="Arial" w:cs="Arial"/>
          <w:lang w:val="sk-SK"/>
        </w:rPr>
        <w:tab/>
        <w:t xml:space="preserve">  2 425 m</w:t>
      </w:r>
      <w:r w:rsidR="00680AF9" w:rsidRPr="00BA150F">
        <w:rPr>
          <w:rFonts w:ascii="Arial" w:hAnsi="Arial" w:cs="Arial"/>
          <w:vertAlign w:val="superscript"/>
          <w:lang w:val="sk-SK"/>
        </w:rPr>
        <w:t>3</w:t>
      </w:r>
      <w:r w:rsidR="00680AF9" w:rsidRPr="00BA150F">
        <w:rPr>
          <w:rFonts w:ascii="Arial" w:hAnsi="Arial" w:cs="Arial"/>
          <w:lang w:val="sk-SK"/>
        </w:rPr>
        <w:t>/rok</w:t>
      </w:r>
      <w:r w:rsidR="00847C53" w:rsidRPr="00BA150F">
        <w:rPr>
          <w:rFonts w:ascii="Arial" w:hAnsi="Arial" w:cs="Arial"/>
          <w:lang w:val="sk-SK"/>
        </w:rPr>
        <w:t>,</w:t>
      </w:r>
    </w:p>
    <w:p w:rsidR="00B914EC" w:rsidRPr="00BA150F" w:rsidRDefault="00B914EC" w:rsidP="00847C53">
      <w:pPr>
        <w:jc w:val="both"/>
        <w:rPr>
          <w:rFonts w:ascii="Arial" w:hAnsi="Arial" w:cs="Arial"/>
          <w:lang w:val="sk-SK"/>
        </w:rPr>
      </w:pPr>
      <w:r w:rsidRPr="00BA150F">
        <w:rPr>
          <w:rFonts w:ascii="Arial" w:hAnsi="Arial" w:cs="Arial"/>
          <w:lang w:val="sk-SK"/>
        </w:rPr>
        <w:tab/>
      </w:r>
      <w:r w:rsidRPr="00BA150F">
        <w:rPr>
          <w:rFonts w:ascii="Arial" w:hAnsi="Arial" w:cs="Arial"/>
          <w:lang w:val="sk-SK"/>
        </w:rPr>
        <w:tab/>
        <w:t>OV</w:t>
      </w:r>
      <w:r w:rsidRPr="00BA150F">
        <w:rPr>
          <w:rFonts w:ascii="Arial" w:hAnsi="Arial" w:cs="Arial"/>
          <w:lang w:val="sk-SK"/>
        </w:rPr>
        <w:tab/>
      </w:r>
      <w:r w:rsidRPr="00BA150F">
        <w:rPr>
          <w:rFonts w:ascii="Arial" w:hAnsi="Arial" w:cs="Arial"/>
          <w:lang w:val="sk-SK"/>
        </w:rPr>
        <w:tab/>
      </w:r>
      <w:r w:rsidR="002419E5" w:rsidRPr="00BA150F">
        <w:rPr>
          <w:rFonts w:ascii="Arial" w:hAnsi="Arial" w:cs="Arial"/>
          <w:lang w:val="sk-SK"/>
        </w:rPr>
        <w:t>1 ha</w:t>
      </w:r>
      <w:r w:rsidR="002419E5" w:rsidRPr="00BA150F">
        <w:rPr>
          <w:rFonts w:ascii="Arial" w:hAnsi="Arial" w:cs="Arial"/>
          <w:lang w:val="sk-SK"/>
        </w:rPr>
        <w:tab/>
      </w:r>
      <w:r w:rsidR="002419E5" w:rsidRPr="00BA150F">
        <w:rPr>
          <w:rFonts w:ascii="Arial" w:hAnsi="Arial" w:cs="Arial"/>
          <w:lang w:val="sk-SK"/>
        </w:rPr>
        <w:tab/>
        <w:t>45,0 m</w:t>
      </w:r>
      <w:r w:rsidR="002419E5" w:rsidRPr="00BA150F">
        <w:rPr>
          <w:rFonts w:ascii="Arial" w:hAnsi="Arial" w:cs="Arial"/>
          <w:b/>
          <w:vertAlign w:val="superscript"/>
          <w:lang w:val="sk-SK"/>
        </w:rPr>
        <w:t>3</w:t>
      </w:r>
      <w:r w:rsidR="002419E5" w:rsidRPr="00BA150F">
        <w:rPr>
          <w:rFonts w:ascii="Arial" w:hAnsi="Arial" w:cs="Arial"/>
          <w:b/>
          <w:lang w:val="sk-SK"/>
        </w:rPr>
        <w:t>/</w:t>
      </w:r>
      <w:r w:rsidR="002419E5" w:rsidRPr="00BA150F">
        <w:rPr>
          <w:rFonts w:ascii="Arial" w:hAnsi="Arial" w:cs="Arial"/>
          <w:lang w:val="sk-SK"/>
        </w:rPr>
        <w:t>hod.</w:t>
      </w:r>
      <w:r w:rsidR="002419E5" w:rsidRPr="00BA150F">
        <w:rPr>
          <w:rFonts w:ascii="Arial" w:hAnsi="Arial" w:cs="Arial"/>
          <w:lang w:val="sk-SK"/>
        </w:rPr>
        <w:tab/>
      </w:r>
      <w:r w:rsidR="002419E5" w:rsidRPr="00BA150F">
        <w:rPr>
          <w:rFonts w:ascii="Arial" w:hAnsi="Arial" w:cs="Arial"/>
          <w:lang w:val="sk-SK"/>
        </w:rPr>
        <w:tab/>
        <w:t>12 000 m</w:t>
      </w:r>
      <w:r w:rsidR="002419E5" w:rsidRPr="00BA150F">
        <w:rPr>
          <w:rFonts w:ascii="Arial" w:hAnsi="Arial" w:cs="Arial"/>
          <w:vertAlign w:val="superscript"/>
          <w:lang w:val="sk-SK"/>
        </w:rPr>
        <w:t>3</w:t>
      </w:r>
      <w:r w:rsidR="002419E5" w:rsidRPr="00BA150F">
        <w:rPr>
          <w:rFonts w:ascii="Arial" w:hAnsi="Arial" w:cs="Arial"/>
          <w:lang w:val="sk-SK"/>
        </w:rPr>
        <w:t>/rok</w:t>
      </w:r>
      <w:r w:rsidR="0035439F" w:rsidRPr="00BA150F">
        <w:rPr>
          <w:rFonts w:ascii="Arial" w:hAnsi="Arial" w:cs="Arial"/>
          <w:lang w:val="sk-SK"/>
        </w:rPr>
        <w:t>.</w:t>
      </w:r>
    </w:p>
    <w:p w:rsidR="00556F2B" w:rsidRPr="00BA150F" w:rsidRDefault="00556F2B" w:rsidP="000A6329">
      <w:pPr>
        <w:tabs>
          <w:tab w:val="left" w:pos="720"/>
        </w:tabs>
        <w:jc w:val="both"/>
        <w:rPr>
          <w:rFonts w:ascii="Arial" w:hAnsi="Arial" w:cs="Arial"/>
          <w:lang w:val="sk-SK"/>
        </w:rPr>
      </w:pPr>
    </w:p>
    <w:p w:rsidR="00862636" w:rsidRPr="00BA150F" w:rsidRDefault="00862636" w:rsidP="00862636">
      <w:pPr>
        <w:rPr>
          <w:rFonts w:ascii="Arial" w:hAnsi="Arial"/>
          <w:lang w:val="sk-SK"/>
        </w:rPr>
      </w:pPr>
      <w:r w:rsidRPr="00BA150F">
        <w:rPr>
          <w:rFonts w:ascii="Arial" w:hAnsi="Arial"/>
          <w:lang w:val="sk-SK"/>
        </w:rPr>
        <w:t xml:space="preserve">Bilancia plynu pre </w:t>
      </w:r>
      <w:r w:rsidR="00C5735C" w:rsidRPr="00BA150F">
        <w:rPr>
          <w:rFonts w:ascii="Arial" w:hAnsi="Arial"/>
          <w:lang w:val="sk-SK"/>
        </w:rPr>
        <w:t>riešené</w:t>
      </w:r>
      <w:r w:rsidR="00A552A5" w:rsidRPr="00BA150F">
        <w:rPr>
          <w:rFonts w:ascii="Arial" w:hAnsi="Arial"/>
          <w:lang w:val="sk-SK"/>
        </w:rPr>
        <w:t xml:space="preserve"> </w:t>
      </w:r>
      <w:r w:rsidR="00B914EC" w:rsidRPr="00BA150F">
        <w:rPr>
          <w:rFonts w:ascii="Arial" w:hAnsi="Arial"/>
          <w:lang w:val="sk-SK"/>
        </w:rPr>
        <w:t>lokality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1015"/>
        <w:gridCol w:w="1016"/>
        <w:gridCol w:w="1016"/>
        <w:gridCol w:w="1016"/>
        <w:gridCol w:w="1016"/>
        <w:gridCol w:w="1016"/>
      </w:tblGrid>
      <w:tr w:rsidR="008146B7" w:rsidRPr="00BA150F" w:rsidTr="00133963">
        <w:tblPrEx>
          <w:tblCellMar>
            <w:top w:w="0" w:type="dxa"/>
            <w:bottom w:w="0" w:type="dxa"/>
          </w:tblCellMar>
        </w:tblPrEx>
        <w:tc>
          <w:tcPr>
            <w:tcW w:w="2977" w:type="dxa"/>
          </w:tcPr>
          <w:p w:rsidR="008146B7" w:rsidRPr="00BA150F" w:rsidRDefault="008146B7" w:rsidP="00C5735C">
            <w:pPr>
              <w:rPr>
                <w:rFonts w:ascii="Arial" w:hAnsi="Arial"/>
                <w:lang w:val="sk-SK"/>
              </w:rPr>
            </w:pPr>
            <w:r w:rsidRPr="00BA150F">
              <w:rPr>
                <w:rFonts w:ascii="Arial" w:hAnsi="Arial"/>
                <w:lang w:val="sk-SK"/>
              </w:rPr>
              <w:t>Objekty</w:t>
            </w:r>
          </w:p>
        </w:tc>
        <w:tc>
          <w:tcPr>
            <w:tcW w:w="1015" w:type="dxa"/>
          </w:tcPr>
          <w:p w:rsidR="008146B7" w:rsidRPr="00BA150F" w:rsidRDefault="008146B7" w:rsidP="00C5735C">
            <w:pPr>
              <w:jc w:val="center"/>
              <w:rPr>
                <w:rFonts w:ascii="Arial" w:hAnsi="Arial"/>
                <w:lang w:val="sk-SK"/>
              </w:rPr>
            </w:pPr>
            <w:r w:rsidRPr="00BA150F">
              <w:rPr>
                <w:rFonts w:ascii="Arial" w:hAnsi="Arial"/>
                <w:lang w:val="sk-SK"/>
              </w:rPr>
              <w:t>MJ</w:t>
            </w:r>
          </w:p>
        </w:tc>
        <w:tc>
          <w:tcPr>
            <w:tcW w:w="1016" w:type="dxa"/>
          </w:tcPr>
          <w:p w:rsidR="008146B7" w:rsidRPr="00BA150F" w:rsidRDefault="008146B7" w:rsidP="00C5735C">
            <w:pPr>
              <w:jc w:val="center"/>
              <w:rPr>
                <w:rFonts w:ascii="Arial" w:hAnsi="Arial"/>
                <w:lang w:val="sk-SK"/>
              </w:rPr>
            </w:pPr>
            <w:r w:rsidRPr="00BA150F">
              <w:rPr>
                <w:rFonts w:ascii="Arial" w:hAnsi="Arial"/>
                <w:lang w:val="sk-SK"/>
              </w:rPr>
              <w:t>Počet MJ</w:t>
            </w:r>
          </w:p>
        </w:tc>
        <w:tc>
          <w:tcPr>
            <w:tcW w:w="1016" w:type="dxa"/>
          </w:tcPr>
          <w:p w:rsidR="008146B7" w:rsidRPr="00BA150F" w:rsidRDefault="008146B7" w:rsidP="00C5735C">
            <w:pPr>
              <w:jc w:val="center"/>
              <w:rPr>
                <w:rFonts w:ascii="Arial" w:hAnsi="Arial"/>
                <w:lang w:val="sk-SK"/>
              </w:rPr>
            </w:pPr>
            <w:r w:rsidRPr="00BA150F">
              <w:rPr>
                <w:rFonts w:ascii="Arial" w:hAnsi="Arial"/>
                <w:lang w:val="sk-SK"/>
              </w:rPr>
              <w:t>Príkon jedn. (m</w:t>
            </w:r>
            <w:r w:rsidRPr="00BA150F">
              <w:rPr>
                <w:rFonts w:ascii="Arial" w:hAnsi="Arial"/>
                <w:vertAlign w:val="superscript"/>
                <w:lang w:val="sk-SK"/>
              </w:rPr>
              <w:t>3</w:t>
            </w:r>
            <w:r w:rsidRPr="00BA150F">
              <w:rPr>
                <w:rFonts w:ascii="Arial" w:hAnsi="Arial"/>
                <w:lang w:val="sk-SK"/>
              </w:rPr>
              <w:t>/h)</w:t>
            </w:r>
          </w:p>
        </w:tc>
        <w:tc>
          <w:tcPr>
            <w:tcW w:w="1016" w:type="dxa"/>
          </w:tcPr>
          <w:p w:rsidR="008146B7" w:rsidRPr="00BA150F" w:rsidRDefault="008146B7" w:rsidP="00C5735C">
            <w:pPr>
              <w:jc w:val="center"/>
              <w:rPr>
                <w:rFonts w:ascii="Arial" w:hAnsi="Arial"/>
                <w:lang w:val="sk-SK"/>
              </w:rPr>
            </w:pPr>
            <w:r w:rsidRPr="00BA150F">
              <w:rPr>
                <w:rFonts w:ascii="Arial" w:hAnsi="Arial"/>
                <w:lang w:val="sk-SK"/>
              </w:rPr>
              <w:t>Príkon celk. (m</w:t>
            </w:r>
            <w:r w:rsidRPr="00BA150F">
              <w:rPr>
                <w:rFonts w:ascii="Arial" w:hAnsi="Arial"/>
                <w:vertAlign w:val="superscript"/>
                <w:lang w:val="sk-SK"/>
              </w:rPr>
              <w:t>3</w:t>
            </w:r>
            <w:r w:rsidRPr="00BA150F">
              <w:rPr>
                <w:rFonts w:ascii="Arial" w:hAnsi="Arial"/>
                <w:lang w:val="sk-SK"/>
              </w:rPr>
              <w:t>/h)</w:t>
            </w:r>
          </w:p>
        </w:tc>
        <w:tc>
          <w:tcPr>
            <w:tcW w:w="1016" w:type="dxa"/>
          </w:tcPr>
          <w:p w:rsidR="008146B7" w:rsidRPr="00BA150F" w:rsidRDefault="008146B7" w:rsidP="00C5735C">
            <w:pPr>
              <w:jc w:val="center"/>
              <w:rPr>
                <w:rFonts w:ascii="Arial" w:hAnsi="Arial"/>
                <w:lang w:val="sk-SK"/>
              </w:rPr>
            </w:pPr>
            <w:r w:rsidRPr="00BA150F">
              <w:rPr>
                <w:rFonts w:ascii="Arial" w:hAnsi="Arial"/>
                <w:lang w:val="sk-SK"/>
              </w:rPr>
              <w:t>Ročne jedn.</w:t>
            </w:r>
          </w:p>
          <w:p w:rsidR="008146B7" w:rsidRPr="00BA150F" w:rsidRDefault="008146B7" w:rsidP="00C5735C">
            <w:pPr>
              <w:jc w:val="center"/>
              <w:rPr>
                <w:rFonts w:ascii="Arial" w:hAnsi="Arial"/>
                <w:lang w:val="sk-SK"/>
              </w:rPr>
            </w:pPr>
            <w:r w:rsidRPr="00BA150F">
              <w:rPr>
                <w:rFonts w:ascii="Arial" w:hAnsi="Arial"/>
                <w:lang w:val="sk-SK"/>
              </w:rPr>
              <w:t>(m</w:t>
            </w:r>
            <w:r w:rsidRPr="00BA150F">
              <w:rPr>
                <w:rFonts w:ascii="Arial" w:hAnsi="Arial"/>
                <w:vertAlign w:val="superscript"/>
                <w:lang w:val="sk-SK"/>
              </w:rPr>
              <w:t>3</w:t>
            </w:r>
            <w:r w:rsidRPr="00BA150F">
              <w:rPr>
                <w:rFonts w:ascii="Arial" w:hAnsi="Arial"/>
                <w:lang w:val="sk-SK"/>
              </w:rPr>
              <w:t>/rok)</w:t>
            </w:r>
          </w:p>
        </w:tc>
        <w:tc>
          <w:tcPr>
            <w:tcW w:w="1016" w:type="dxa"/>
          </w:tcPr>
          <w:p w:rsidR="008146B7" w:rsidRPr="00BA150F" w:rsidRDefault="008146B7" w:rsidP="00C5735C">
            <w:pPr>
              <w:jc w:val="center"/>
              <w:rPr>
                <w:rFonts w:ascii="Arial" w:hAnsi="Arial"/>
                <w:lang w:val="sk-SK"/>
              </w:rPr>
            </w:pPr>
            <w:r w:rsidRPr="00BA150F">
              <w:rPr>
                <w:rFonts w:ascii="Arial" w:hAnsi="Arial"/>
                <w:lang w:val="sk-SK"/>
              </w:rPr>
              <w:t>Ročne celkovo</w:t>
            </w:r>
          </w:p>
          <w:p w:rsidR="008146B7" w:rsidRPr="00BA150F" w:rsidRDefault="008146B7" w:rsidP="00D55672">
            <w:pPr>
              <w:jc w:val="center"/>
              <w:rPr>
                <w:rFonts w:ascii="Arial" w:hAnsi="Arial"/>
                <w:lang w:val="sk-SK"/>
              </w:rPr>
            </w:pPr>
            <w:r w:rsidRPr="00BA150F">
              <w:rPr>
                <w:rFonts w:ascii="Arial" w:hAnsi="Arial"/>
                <w:lang w:val="sk-SK"/>
              </w:rPr>
              <w:t>(m</w:t>
            </w:r>
            <w:r w:rsidRPr="00BA150F">
              <w:rPr>
                <w:rFonts w:ascii="Arial" w:hAnsi="Arial"/>
                <w:vertAlign w:val="superscript"/>
                <w:lang w:val="sk-SK"/>
              </w:rPr>
              <w:t>3</w:t>
            </w:r>
            <w:r w:rsidRPr="00BA150F">
              <w:rPr>
                <w:rFonts w:ascii="Arial" w:hAnsi="Arial"/>
                <w:lang w:val="sk-SK"/>
              </w:rPr>
              <w:t>/rok)</w:t>
            </w:r>
          </w:p>
        </w:tc>
      </w:tr>
      <w:tr w:rsidR="008146B7" w:rsidRPr="00BA150F" w:rsidTr="00133963">
        <w:tblPrEx>
          <w:tblCellMar>
            <w:top w:w="0" w:type="dxa"/>
            <w:bottom w:w="0" w:type="dxa"/>
          </w:tblCellMar>
        </w:tblPrEx>
        <w:tc>
          <w:tcPr>
            <w:tcW w:w="2977" w:type="dxa"/>
          </w:tcPr>
          <w:p w:rsidR="008146B7" w:rsidRPr="00BA150F" w:rsidRDefault="006F450C" w:rsidP="00C5735C">
            <w:pPr>
              <w:rPr>
                <w:rFonts w:ascii="Arial" w:hAnsi="Arial" w:cs="Arial"/>
                <w:lang w:val="sk-SK"/>
              </w:rPr>
            </w:pPr>
            <w:r w:rsidRPr="00BA150F">
              <w:rPr>
                <w:rFonts w:ascii="Arial" w:hAnsi="Arial" w:cs="Arial"/>
                <w:lang w:val="sk-SK"/>
              </w:rPr>
              <w:t>1. Stred - pred gymnáziom</w:t>
            </w:r>
          </w:p>
        </w:tc>
        <w:tc>
          <w:tcPr>
            <w:tcW w:w="1015" w:type="dxa"/>
          </w:tcPr>
          <w:p w:rsidR="008146B7" w:rsidRPr="00BA150F" w:rsidRDefault="00D55672" w:rsidP="00C5735C">
            <w:pPr>
              <w:jc w:val="center"/>
              <w:rPr>
                <w:rFonts w:ascii="Arial" w:hAnsi="Arial"/>
                <w:lang w:val="sk-SK"/>
              </w:rPr>
            </w:pPr>
            <w:r w:rsidRPr="00BA150F">
              <w:rPr>
                <w:rFonts w:ascii="Arial" w:hAnsi="Arial"/>
                <w:lang w:val="sk-SK"/>
              </w:rPr>
              <w:t>b.j.</w:t>
            </w:r>
          </w:p>
          <w:p w:rsidR="00B914EC" w:rsidRPr="00BA150F" w:rsidRDefault="00B914EC" w:rsidP="00C5735C">
            <w:pPr>
              <w:jc w:val="center"/>
              <w:rPr>
                <w:rFonts w:ascii="Arial" w:hAnsi="Arial"/>
                <w:lang w:val="sk-SK"/>
              </w:rPr>
            </w:pPr>
            <w:r w:rsidRPr="00BA150F">
              <w:rPr>
                <w:rFonts w:ascii="Arial" w:hAnsi="Arial"/>
                <w:lang w:val="sk-SK"/>
              </w:rPr>
              <w:t>OV</w:t>
            </w:r>
          </w:p>
        </w:tc>
        <w:tc>
          <w:tcPr>
            <w:tcW w:w="1016" w:type="dxa"/>
          </w:tcPr>
          <w:p w:rsidR="008146B7" w:rsidRPr="00BA150F" w:rsidRDefault="00B914EC" w:rsidP="00C5735C">
            <w:pPr>
              <w:jc w:val="center"/>
              <w:rPr>
                <w:rFonts w:ascii="Arial" w:hAnsi="Arial" w:cs="Arial"/>
                <w:lang w:val="sk-SK"/>
              </w:rPr>
            </w:pPr>
            <w:r w:rsidRPr="00BA150F">
              <w:rPr>
                <w:rFonts w:ascii="Arial" w:hAnsi="Arial" w:cs="Arial"/>
                <w:lang w:val="sk-SK"/>
              </w:rPr>
              <w:t>70</w:t>
            </w:r>
          </w:p>
          <w:p w:rsidR="00A61FAF" w:rsidRPr="00BA150F" w:rsidRDefault="00A61FAF" w:rsidP="00C5735C">
            <w:pPr>
              <w:jc w:val="center"/>
              <w:rPr>
                <w:rFonts w:ascii="Arial" w:hAnsi="Arial" w:cs="Arial"/>
                <w:lang w:val="sk-SK"/>
              </w:rPr>
            </w:pPr>
            <w:r w:rsidRPr="00BA150F">
              <w:rPr>
                <w:rFonts w:ascii="Arial" w:hAnsi="Arial" w:cs="Arial"/>
                <w:lang w:val="sk-SK"/>
              </w:rPr>
              <w:t>1 ha</w:t>
            </w:r>
          </w:p>
        </w:tc>
        <w:tc>
          <w:tcPr>
            <w:tcW w:w="1016" w:type="dxa"/>
          </w:tcPr>
          <w:p w:rsidR="008146B7" w:rsidRPr="00BA150F" w:rsidRDefault="00D55672" w:rsidP="00C5735C">
            <w:pPr>
              <w:jc w:val="center"/>
              <w:rPr>
                <w:rFonts w:ascii="Arial" w:hAnsi="Arial"/>
                <w:lang w:val="sk-SK"/>
              </w:rPr>
            </w:pPr>
            <w:r w:rsidRPr="00BA150F">
              <w:rPr>
                <w:rFonts w:ascii="Arial" w:hAnsi="Arial"/>
                <w:lang w:val="sk-SK"/>
              </w:rPr>
              <w:t xml:space="preserve">  1,0</w:t>
            </w:r>
          </w:p>
        </w:tc>
        <w:tc>
          <w:tcPr>
            <w:tcW w:w="1016" w:type="dxa"/>
          </w:tcPr>
          <w:p w:rsidR="002419E5" w:rsidRPr="00BA150F" w:rsidRDefault="00B914EC" w:rsidP="00C5735C">
            <w:pPr>
              <w:jc w:val="center"/>
              <w:rPr>
                <w:rFonts w:ascii="Arial" w:hAnsi="Arial"/>
                <w:lang w:val="sk-SK"/>
              </w:rPr>
            </w:pPr>
            <w:r w:rsidRPr="00BA150F">
              <w:rPr>
                <w:rFonts w:ascii="Arial" w:hAnsi="Arial"/>
                <w:lang w:val="sk-SK"/>
              </w:rPr>
              <w:t>70,0</w:t>
            </w:r>
          </w:p>
          <w:p w:rsidR="008146B7" w:rsidRPr="00BA150F" w:rsidRDefault="002419E5" w:rsidP="002419E5">
            <w:pPr>
              <w:jc w:val="center"/>
              <w:rPr>
                <w:rFonts w:ascii="Arial" w:hAnsi="Arial"/>
                <w:lang w:val="sk-SK"/>
              </w:rPr>
            </w:pPr>
            <w:r w:rsidRPr="00BA150F">
              <w:rPr>
                <w:rFonts w:ascii="Arial" w:hAnsi="Arial"/>
                <w:lang w:val="sk-SK"/>
              </w:rPr>
              <w:t>45,0</w:t>
            </w:r>
          </w:p>
        </w:tc>
        <w:tc>
          <w:tcPr>
            <w:tcW w:w="1016" w:type="dxa"/>
          </w:tcPr>
          <w:p w:rsidR="008146B7" w:rsidRPr="00BA150F" w:rsidRDefault="00A61FAF" w:rsidP="00C5735C">
            <w:pPr>
              <w:jc w:val="center"/>
              <w:rPr>
                <w:rFonts w:ascii="Arial" w:hAnsi="Arial"/>
                <w:lang w:val="sk-SK"/>
              </w:rPr>
            </w:pPr>
            <w:r w:rsidRPr="00BA150F">
              <w:rPr>
                <w:rFonts w:ascii="Arial" w:hAnsi="Arial"/>
                <w:lang w:val="sk-SK"/>
              </w:rPr>
              <w:t xml:space="preserve">  </w:t>
            </w:r>
            <w:r w:rsidR="00B914EC" w:rsidRPr="00BA150F">
              <w:rPr>
                <w:rFonts w:ascii="Arial" w:hAnsi="Arial"/>
                <w:lang w:val="sk-SK"/>
              </w:rPr>
              <w:t>1 087</w:t>
            </w:r>
          </w:p>
          <w:p w:rsidR="002419E5" w:rsidRPr="00BA150F" w:rsidRDefault="002419E5" w:rsidP="002419E5">
            <w:pPr>
              <w:jc w:val="center"/>
              <w:rPr>
                <w:rFonts w:ascii="Arial" w:hAnsi="Arial"/>
                <w:lang w:val="sk-SK"/>
              </w:rPr>
            </w:pPr>
            <w:r w:rsidRPr="00BA150F">
              <w:rPr>
                <w:rFonts w:ascii="Arial" w:hAnsi="Arial"/>
                <w:lang w:val="sk-SK"/>
              </w:rPr>
              <w:t>12 000</w:t>
            </w:r>
          </w:p>
        </w:tc>
        <w:tc>
          <w:tcPr>
            <w:tcW w:w="1016" w:type="dxa"/>
          </w:tcPr>
          <w:p w:rsidR="008146B7" w:rsidRPr="00BA150F" w:rsidRDefault="002419E5" w:rsidP="00C5735C">
            <w:pPr>
              <w:jc w:val="center"/>
              <w:rPr>
                <w:rFonts w:ascii="Arial" w:hAnsi="Arial"/>
                <w:lang w:val="sk-SK"/>
              </w:rPr>
            </w:pPr>
            <w:r w:rsidRPr="00BA150F">
              <w:rPr>
                <w:rFonts w:ascii="Arial" w:hAnsi="Arial"/>
                <w:lang w:val="sk-SK"/>
              </w:rPr>
              <w:t xml:space="preserve">  </w:t>
            </w:r>
            <w:r w:rsidR="00B914EC" w:rsidRPr="00BA150F">
              <w:rPr>
                <w:rFonts w:ascii="Arial" w:hAnsi="Arial"/>
                <w:lang w:val="sk-SK"/>
              </w:rPr>
              <w:t>76 090</w:t>
            </w:r>
          </w:p>
          <w:p w:rsidR="002419E5" w:rsidRPr="00BA150F" w:rsidRDefault="002419E5" w:rsidP="00A61FAF">
            <w:pPr>
              <w:jc w:val="center"/>
              <w:rPr>
                <w:rFonts w:ascii="Arial" w:hAnsi="Arial"/>
                <w:lang w:val="sk-SK"/>
              </w:rPr>
            </w:pPr>
            <w:r w:rsidRPr="00BA150F">
              <w:rPr>
                <w:rFonts w:ascii="Arial" w:hAnsi="Arial"/>
                <w:lang w:val="sk-SK"/>
              </w:rPr>
              <w:t xml:space="preserve">  </w:t>
            </w:r>
            <w:r w:rsidR="00A61FAF" w:rsidRPr="00BA150F">
              <w:rPr>
                <w:rFonts w:ascii="Arial" w:hAnsi="Arial"/>
                <w:lang w:val="sk-SK"/>
              </w:rPr>
              <w:t>12</w:t>
            </w:r>
            <w:r w:rsidRPr="00BA150F">
              <w:rPr>
                <w:rFonts w:ascii="Arial" w:hAnsi="Arial"/>
                <w:lang w:val="sk-SK"/>
              </w:rPr>
              <w:t xml:space="preserve"> 000</w:t>
            </w:r>
          </w:p>
        </w:tc>
      </w:tr>
      <w:tr w:rsidR="006F450C" w:rsidRPr="00BA150F" w:rsidTr="00133963">
        <w:tblPrEx>
          <w:tblCellMar>
            <w:top w:w="0" w:type="dxa"/>
            <w:bottom w:w="0" w:type="dxa"/>
          </w:tblCellMar>
        </w:tblPrEx>
        <w:tc>
          <w:tcPr>
            <w:tcW w:w="2977" w:type="dxa"/>
          </w:tcPr>
          <w:p w:rsidR="006F450C" w:rsidRPr="00BA150F" w:rsidRDefault="006F450C" w:rsidP="006478CC">
            <w:pPr>
              <w:rPr>
                <w:rFonts w:ascii="Arial" w:hAnsi="Arial" w:cs="Arial"/>
                <w:lang w:val="sk-SK"/>
              </w:rPr>
            </w:pPr>
            <w:r w:rsidRPr="00BA150F">
              <w:rPr>
                <w:rFonts w:ascii="Arial" w:hAnsi="Arial" w:cs="Arial"/>
                <w:lang w:val="sk-SK"/>
              </w:rPr>
              <w:t>2. U Valčuhov - IBV</w:t>
            </w:r>
          </w:p>
        </w:tc>
        <w:tc>
          <w:tcPr>
            <w:tcW w:w="1015" w:type="dxa"/>
          </w:tcPr>
          <w:p w:rsidR="006F450C" w:rsidRPr="00BA150F" w:rsidRDefault="006F450C" w:rsidP="006478CC">
            <w:pPr>
              <w:jc w:val="center"/>
              <w:rPr>
                <w:rFonts w:ascii="Arial" w:hAnsi="Arial"/>
                <w:lang w:val="sk-SK"/>
              </w:rPr>
            </w:pPr>
            <w:r w:rsidRPr="00BA150F">
              <w:rPr>
                <w:rFonts w:ascii="Arial" w:hAnsi="Arial" w:cs="Arial"/>
                <w:lang w:val="sk-SK"/>
              </w:rPr>
              <w:t>RD</w:t>
            </w:r>
          </w:p>
        </w:tc>
        <w:tc>
          <w:tcPr>
            <w:tcW w:w="1016" w:type="dxa"/>
          </w:tcPr>
          <w:p w:rsidR="006F450C" w:rsidRPr="00BA150F" w:rsidRDefault="004F59FA" w:rsidP="00C5735C">
            <w:pPr>
              <w:jc w:val="center"/>
              <w:rPr>
                <w:rFonts w:ascii="Arial" w:hAnsi="Arial" w:cs="Arial"/>
                <w:lang w:val="sk-SK"/>
              </w:rPr>
            </w:pPr>
            <w:r w:rsidRPr="00BA150F">
              <w:rPr>
                <w:rFonts w:ascii="Arial" w:hAnsi="Arial" w:cs="Arial"/>
                <w:lang w:val="sk-SK"/>
              </w:rPr>
              <w:t>14</w:t>
            </w:r>
          </w:p>
        </w:tc>
        <w:tc>
          <w:tcPr>
            <w:tcW w:w="1016" w:type="dxa"/>
          </w:tcPr>
          <w:p w:rsidR="006F450C" w:rsidRPr="00BA150F" w:rsidRDefault="002C4A71" w:rsidP="00C5735C">
            <w:pPr>
              <w:jc w:val="center"/>
              <w:rPr>
                <w:rFonts w:ascii="Arial" w:hAnsi="Arial"/>
                <w:lang w:val="sk-SK"/>
              </w:rPr>
            </w:pPr>
            <w:r w:rsidRPr="00BA150F">
              <w:rPr>
                <w:rFonts w:ascii="Arial" w:hAnsi="Arial"/>
                <w:lang w:val="sk-SK"/>
              </w:rPr>
              <w:t xml:space="preserve">  </w:t>
            </w:r>
            <w:r w:rsidR="004F59FA" w:rsidRPr="00BA150F">
              <w:rPr>
                <w:rFonts w:ascii="Arial" w:hAnsi="Arial"/>
                <w:lang w:val="sk-SK"/>
              </w:rPr>
              <w:t>1,6</w:t>
            </w:r>
          </w:p>
        </w:tc>
        <w:tc>
          <w:tcPr>
            <w:tcW w:w="1016" w:type="dxa"/>
          </w:tcPr>
          <w:p w:rsidR="006F450C" w:rsidRPr="00BA150F" w:rsidRDefault="00D55672" w:rsidP="00C5735C">
            <w:pPr>
              <w:jc w:val="center"/>
              <w:rPr>
                <w:rFonts w:ascii="Arial" w:hAnsi="Arial"/>
                <w:lang w:val="sk-SK"/>
              </w:rPr>
            </w:pPr>
            <w:r w:rsidRPr="00BA150F">
              <w:rPr>
                <w:rFonts w:ascii="Arial" w:hAnsi="Arial"/>
                <w:lang w:val="sk-SK"/>
              </w:rPr>
              <w:t xml:space="preserve">  </w:t>
            </w:r>
            <w:r w:rsidR="00B6384D" w:rsidRPr="00BA150F">
              <w:rPr>
                <w:rFonts w:ascii="Arial" w:hAnsi="Arial"/>
                <w:lang w:val="sk-SK"/>
              </w:rPr>
              <w:t>22,4</w:t>
            </w:r>
          </w:p>
        </w:tc>
        <w:tc>
          <w:tcPr>
            <w:tcW w:w="1016" w:type="dxa"/>
          </w:tcPr>
          <w:p w:rsidR="006F450C" w:rsidRPr="00BA150F" w:rsidRDefault="002C4A71" w:rsidP="00C5735C">
            <w:pPr>
              <w:jc w:val="center"/>
              <w:rPr>
                <w:rFonts w:ascii="Arial" w:hAnsi="Arial"/>
                <w:lang w:val="sk-SK"/>
              </w:rPr>
            </w:pPr>
            <w:r w:rsidRPr="00BA150F">
              <w:rPr>
                <w:rFonts w:ascii="Arial" w:hAnsi="Arial"/>
                <w:lang w:val="sk-SK"/>
              </w:rPr>
              <w:t xml:space="preserve">  </w:t>
            </w:r>
            <w:r w:rsidR="00DD53BF" w:rsidRPr="00BA150F">
              <w:rPr>
                <w:rFonts w:ascii="Arial" w:hAnsi="Arial"/>
                <w:lang w:val="sk-SK"/>
              </w:rPr>
              <w:t>2 425</w:t>
            </w:r>
          </w:p>
        </w:tc>
        <w:tc>
          <w:tcPr>
            <w:tcW w:w="1016" w:type="dxa"/>
          </w:tcPr>
          <w:p w:rsidR="006F450C" w:rsidRPr="00BA150F" w:rsidRDefault="00D55672" w:rsidP="00C5735C">
            <w:pPr>
              <w:jc w:val="center"/>
              <w:rPr>
                <w:rFonts w:ascii="Arial" w:hAnsi="Arial"/>
                <w:lang w:val="sk-SK"/>
              </w:rPr>
            </w:pPr>
            <w:r w:rsidRPr="00BA150F">
              <w:rPr>
                <w:rFonts w:ascii="Arial" w:hAnsi="Arial"/>
                <w:lang w:val="sk-SK"/>
              </w:rPr>
              <w:t xml:space="preserve">  </w:t>
            </w:r>
            <w:r w:rsidR="00B6384D" w:rsidRPr="00BA150F">
              <w:rPr>
                <w:rFonts w:ascii="Arial" w:hAnsi="Arial"/>
                <w:lang w:val="sk-SK"/>
              </w:rPr>
              <w:t>33 950</w:t>
            </w:r>
          </w:p>
        </w:tc>
      </w:tr>
      <w:tr w:rsidR="006F450C" w:rsidRPr="00BA150F" w:rsidTr="00133963">
        <w:tblPrEx>
          <w:tblCellMar>
            <w:top w:w="0" w:type="dxa"/>
            <w:bottom w:w="0" w:type="dxa"/>
          </w:tblCellMar>
        </w:tblPrEx>
        <w:tc>
          <w:tcPr>
            <w:tcW w:w="2977" w:type="dxa"/>
          </w:tcPr>
          <w:p w:rsidR="006F450C" w:rsidRPr="00BA150F" w:rsidRDefault="004F59FA" w:rsidP="00C5735C">
            <w:pPr>
              <w:rPr>
                <w:rFonts w:ascii="Arial" w:hAnsi="Arial" w:cs="Arial"/>
                <w:lang w:val="sk-SK"/>
              </w:rPr>
            </w:pPr>
            <w:r w:rsidRPr="00BA150F">
              <w:rPr>
                <w:rFonts w:ascii="Arial" w:hAnsi="Arial" w:cs="Arial"/>
                <w:lang w:val="sk-SK"/>
              </w:rPr>
              <w:t>8. Hlinené - U Kaduru</w:t>
            </w:r>
          </w:p>
        </w:tc>
        <w:tc>
          <w:tcPr>
            <w:tcW w:w="1015" w:type="dxa"/>
          </w:tcPr>
          <w:p w:rsidR="006F450C" w:rsidRPr="00BA150F" w:rsidRDefault="004F59FA" w:rsidP="00C5735C">
            <w:pPr>
              <w:jc w:val="center"/>
              <w:rPr>
                <w:rFonts w:ascii="Arial" w:hAnsi="Arial"/>
                <w:lang w:val="sk-SK"/>
              </w:rPr>
            </w:pPr>
            <w:r w:rsidRPr="00BA150F">
              <w:rPr>
                <w:rFonts w:ascii="Arial" w:hAnsi="Arial"/>
                <w:lang w:val="sk-SK"/>
              </w:rPr>
              <w:t>RD</w:t>
            </w:r>
          </w:p>
        </w:tc>
        <w:tc>
          <w:tcPr>
            <w:tcW w:w="1016" w:type="dxa"/>
          </w:tcPr>
          <w:p w:rsidR="006F450C" w:rsidRPr="00BA150F" w:rsidRDefault="004F59FA" w:rsidP="00C5735C">
            <w:pPr>
              <w:jc w:val="center"/>
              <w:rPr>
                <w:rFonts w:ascii="Arial" w:hAnsi="Arial" w:cs="Arial"/>
                <w:lang w:val="sk-SK"/>
              </w:rPr>
            </w:pPr>
            <w:r w:rsidRPr="00BA150F">
              <w:rPr>
                <w:rFonts w:ascii="Arial" w:hAnsi="Arial" w:cs="Arial"/>
                <w:lang w:val="sk-SK"/>
              </w:rPr>
              <w:t>14</w:t>
            </w:r>
          </w:p>
        </w:tc>
        <w:tc>
          <w:tcPr>
            <w:tcW w:w="1016" w:type="dxa"/>
          </w:tcPr>
          <w:p w:rsidR="006F450C" w:rsidRPr="00BA150F" w:rsidRDefault="002C4A71" w:rsidP="00C5735C">
            <w:pPr>
              <w:jc w:val="center"/>
              <w:rPr>
                <w:rFonts w:ascii="Arial" w:hAnsi="Arial"/>
                <w:lang w:val="sk-SK"/>
              </w:rPr>
            </w:pPr>
            <w:r w:rsidRPr="00BA150F">
              <w:rPr>
                <w:rFonts w:ascii="Arial" w:hAnsi="Arial"/>
                <w:lang w:val="sk-SK"/>
              </w:rPr>
              <w:t xml:space="preserve">  </w:t>
            </w:r>
            <w:r w:rsidR="004F59FA" w:rsidRPr="00BA150F">
              <w:rPr>
                <w:rFonts w:ascii="Arial" w:hAnsi="Arial"/>
                <w:lang w:val="sk-SK"/>
              </w:rPr>
              <w:t>1,6</w:t>
            </w:r>
          </w:p>
        </w:tc>
        <w:tc>
          <w:tcPr>
            <w:tcW w:w="1016" w:type="dxa"/>
          </w:tcPr>
          <w:p w:rsidR="006F450C" w:rsidRPr="00BA150F" w:rsidRDefault="00D55672" w:rsidP="00C5735C">
            <w:pPr>
              <w:jc w:val="center"/>
              <w:rPr>
                <w:rFonts w:ascii="Arial" w:hAnsi="Arial"/>
                <w:lang w:val="sk-SK"/>
              </w:rPr>
            </w:pPr>
            <w:r w:rsidRPr="00BA150F">
              <w:rPr>
                <w:rFonts w:ascii="Arial" w:hAnsi="Arial"/>
                <w:lang w:val="sk-SK"/>
              </w:rPr>
              <w:t xml:space="preserve">  </w:t>
            </w:r>
            <w:r w:rsidR="00B6384D" w:rsidRPr="00BA150F">
              <w:rPr>
                <w:rFonts w:ascii="Arial" w:hAnsi="Arial"/>
                <w:lang w:val="sk-SK"/>
              </w:rPr>
              <w:t>22,4</w:t>
            </w:r>
          </w:p>
        </w:tc>
        <w:tc>
          <w:tcPr>
            <w:tcW w:w="1016" w:type="dxa"/>
          </w:tcPr>
          <w:p w:rsidR="006F450C" w:rsidRPr="00BA150F" w:rsidRDefault="002C4A71" w:rsidP="00C5735C">
            <w:pPr>
              <w:jc w:val="center"/>
              <w:rPr>
                <w:rFonts w:ascii="Arial" w:hAnsi="Arial"/>
                <w:lang w:val="sk-SK"/>
              </w:rPr>
            </w:pPr>
            <w:r w:rsidRPr="00BA150F">
              <w:rPr>
                <w:rFonts w:ascii="Arial" w:hAnsi="Arial"/>
                <w:lang w:val="sk-SK"/>
              </w:rPr>
              <w:t xml:space="preserve">  </w:t>
            </w:r>
            <w:r w:rsidR="00DD53BF" w:rsidRPr="00BA150F">
              <w:rPr>
                <w:rFonts w:ascii="Arial" w:hAnsi="Arial"/>
                <w:lang w:val="sk-SK"/>
              </w:rPr>
              <w:t>2 425</w:t>
            </w:r>
          </w:p>
        </w:tc>
        <w:tc>
          <w:tcPr>
            <w:tcW w:w="1016" w:type="dxa"/>
          </w:tcPr>
          <w:p w:rsidR="006F450C" w:rsidRPr="00BA150F" w:rsidRDefault="00D55672" w:rsidP="00C5735C">
            <w:pPr>
              <w:jc w:val="center"/>
              <w:rPr>
                <w:rFonts w:ascii="Arial" w:hAnsi="Arial"/>
                <w:lang w:val="sk-SK"/>
              </w:rPr>
            </w:pPr>
            <w:r w:rsidRPr="00BA150F">
              <w:rPr>
                <w:rFonts w:ascii="Arial" w:hAnsi="Arial"/>
                <w:lang w:val="sk-SK"/>
              </w:rPr>
              <w:t xml:space="preserve">  </w:t>
            </w:r>
            <w:r w:rsidR="00B6384D" w:rsidRPr="00BA150F">
              <w:rPr>
                <w:rFonts w:ascii="Arial" w:hAnsi="Arial"/>
                <w:lang w:val="sk-SK"/>
              </w:rPr>
              <w:t>33 950</w:t>
            </w:r>
          </w:p>
        </w:tc>
      </w:tr>
      <w:tr w:rsidR="006F450C" w:rsidRPr="00BA150F" w:rsidTr="00133963">
        <w:tblPrEx>
          <w:tblCellMar>
            <w:top w:w="0" w:type="dxa"/>
            <w:bottom w:w="0" w:type="dxa"/>
          </w:tblCellMar>
        </w:tblPrEx>
        <w:tc>
          <w:tcPr>
            <w:tcW w:w="2977" w:type="dxa"/>
          </w:tcPr>
          <w:p w:rsidR="006F450C" w:rsidRPr="00BA150F" w:rsidRDefault="004F59FA" w:rsidP="00B832DC">
            <w:pPr>
              <w:rPr>
                <w:rFonts w:ascii="Arial" w:hAnsi="Arial" w:cs="Arial"/>
                <w:lang w:val="sk-SK"/>
              </w:rPr>
            </w:pPr>
            <w:r w:rsidRPr="00BA150F">
              <w:rPr>
                <w:rFonts w:ascii="Arial" w:hAnsi="Arial" w:cs="Arial"/>
                <w:lang w:val="sk-SK"/>
              </w:rPr>
              <w:t>10. Stred - ul. Jašíkova - ul. Št</w:t>
            </w:r>
            <w:r w:rsidR="00B832DC" w:rsidRPr="00BA150F">
              <w:rPr>
                <w:rFonts w:ascii="Arial" w:hAnsi="Arial" w:cs="Arial"/>
                <w:lang w:val="sk-SK"/>
              </w:rPr>
              <w:t>úr</w:t>
            </w:r>
            <w:r w:rsidRPr="00BA150F">
              <w:rPr>
                <w:rFonts w:ascii="Arial" w:hAnsi="Arial" w:cs="Arial"/>
                <w:lang w:val="sk-SK"/>
              </w:rPr>
              <w:t xml:space="preserve">ova </w:t>
            </w:r>
          </w:p>
        </w:tc>
        <w:tc>
          <w:tcPr>
            <w:tcW w:w="1015" w:type="dxa"/>
          </w:tcPr>
          <w:p w:rsidR="006F450C" w:rsidRPr="00BA150F" w:rsidRDefault="004F59FA" w:rsidP="00C5735C">
            <w:pPr>
              <w:jc w:val="center"/>
              <w:rPr>
                <w:rFonts w:ascii="Arial" w:hAnsi="Arial"/>
                <w:lang w:val="sk-SK"/>
              </w:rPr>
            </w:pPr>
            <w:r w:rsidRPr="00BA150F">
              <w:rPr>
                <w:rFonts w:ascii="Arial" w:hAnsi="Arial"/>
                <w:lang w:val="sk-SK"/>
              </w:rPr>
              <w:t>RD</w:t>
            </w:r>
          </w:p>
        </w:tc>
        <w:tc>
          <w:tcPr>
            <w:tcW w:w="1016" w:type="dxa"/>
          </w:tcPr>
          <w:p w:rsidR="006F450C" w:rsidRPr="00BA150F" w:rsidRDefault="004F59FA" w:rsidP="00C5735C">
            <w:pPr>
              <w:jc w:val="center"/>
              <w:rPr>
                <w:rFonts w:ascii="Arial" w:hAnsi="Arial" w:cs="Arial"/>
                <w:lang w:val="sk-SK"/>
              </w:rPr>
            </w:pPr>
            <w:r w:rsidRPr="00BA150F">
              <w:rPr>
                <w:rFonts w:ascii="Arial" w:hAnsi="Arial" w:cs="Arial"/>
                <w:lang w:val="sk-SK"/>
              </w:rPr>
              <w:t>10</w:t>
            </w:r>
          </w:p>
        </w:tc>
        <w:tc>
          <w:tcPr>
            <w:tcW w:w="1016" w:type="dxa"/>
          </w:tcPr>
          <w:p w:rsidR="006F450C" w:rsidRPr="00BA150F" w:rsidRDefault="002C4A71" w:rsidP="00C5735C">
            <w:pPr>
              <w:jc w:val="center"/>
              <w:rPr>
                <w:rFonts w:ascii="Arial" w:hAnsi="Arial"/>
                <w:lang w:val="sk-SK"/>
              </w:rPr>
            </w:pPr>
            <w:r w:rsidRPr="00BA150F">
              <w:rPr>
                <w:rFonts w:ascii="Arial" w:hAnsi="Arial"/>
                <w:lang w:val="sk-SK"/>
              </w:rPr>
              <w:t xml:space="preserve">  </w:t>
            </w:r>
            <w:r w:rsidR="004F59FA" w:rsidRPr="00BA150F">
              <w:rPr>
                <w:rFonts w:ascii="Arial" w:hAnsi="Arial"/>
                <w:lang w:val="sk-SK"/>
              </w:rPr>
              <w:t>1,6</w:t>
            </w:r>
          </w:p>
        </w:tc>
        <w:tc>
          <w:tcPr>
            <w:tcW w:w="1016" w:type="dxa"/>
          </w:tcPr>
          <w:p w:rsidR="006F450C" w:rsidRPr="00BA150F" w:rsidRDefault="00D55672" w:rsidP="00C5735C">
            <w:pPr>
              <w:jc w:val="center"/>
              <w:rPr>
                <w:rFonts w:ascii="Arial" w:hAnsi="Arial"/>
                <w:lang w:val="sk-SK"/>
              </w:rPr>
            </w:pPr>
            <w:r w:rsidRPr="00BA150F">
              <w:rPr>
                <w:rFonts w:ascii="Arial" w:hAnsi="Arial"/>
                <w:lang w:val="sk-SK"/>
              </w:rPr>
              <w:t xml:space="preserve">  </w:t>
            </w:r>
            <w:r w:rsidR="00B6384D" w:rsidRPr="00BA150F">
              <w:rPr>
                <w:rFonts w:ascii="Arial" w:hAnsi="Arial"/>
                <w:lang w:val="sk-SK"/>
              </w:rPr>
              <w:t>16,0</w:t>
            </w:r>
          </w:p>
        </w:tc>
        <w:tc>
          <w:tcPr>
            <w:tcW w:w="1016" w:type="dxa"/>
          </w:tcPr>
          <w:p w:rsidR="006F450C" w:rsidRPr="00BA150F" w:rsidRDefault="002C4A71" w:rsidP="00C5735C">
            <w:pPr>
              <w:jc w:val="center"/>
              <w:rPr>
                <w:rFonts w:ascii="Arial" w:hAnsi="Arial"/>
                <w:lang w:val="sk-SK"/>
              </w:rPr>
            </w:pPr>
            <w:r w:rsidRPr="00BA150F">
              <w:rPr>
                <w:rFonts w:ascii="Arial" w:hAnsi="Arial"/>
                <w:lang w:val="sk-SK"/>
              </w:rPr>
              <w:t xml:space="preserve">  </w:t>
            </w:r>
            <w:r w:rsidR="00DD53BF" w:rsidRPr="00BA150F">
              <w:rPr>
                <w:rFonts w:ascii="Arial" w:hAnsi="Arial"/>
                <w:lang w:val="sk-SK"/>
              </w:rPr>
              <w:t>2 425</w:t>
            </w:r>
          </w:p>
        </w:tc>
        <w:tc>
          <w:tcPr>
            <w:tcW w:w="1016" w:type="dxa"/>
          </w:tcPr>
          <w:p w:rsidR="006F450C" w:rsidRPr="00BA150F" w:rsidRDefault="00D55672" w:rsidP="00C5735C">
            <w:pPr>
              <w:jc w:val="center"/>
              <w:rPr>
                <w:rFonts w:ascii="Arial" w:hAnsi="Arial"/>
                <w:lang w:val="sk-SK"/>
              </w:rPr>
            </w:pPr>
            <w:r w:rsidRPr="00BA150F">
              <w:rPr>
                <w:rFonts w:ascii="Arial" w:hAnsi="Arial"/>
                <w:lang w:val="sk-SK"/>
              </w:rPr>
              <w:t xml:space="preserve">  </w:t>
            </w:r>
            <w:r w:rsidR="00B6384D" w:rsidRPr="00BA150F">
              <w:rPr>
                <w:rFonts w:ascii="Arial" w:hAnsi="Arial"/>
                <w:lang w:val="sk-SK"/>
              </w:rPr>
              <w:t>24 250</w:t>
            </w:r>
          </w:p>
        </w:tc>
      </w:tr>
      <w:tr w:rsidR="006F450C" w:rsidRPr="00BA150F" w:rsidTr="00133963">
        <w:tblPrEx>
          <w:tblCellMar>
            <w:top w:w="0" w:type="dxa"/>
            <w:bottom w:w="0" w:type="dxa"/>
          </w:tblCellMar>
        </w:tblPrEx>
        <w:tc>
          <w:tcPr>
            <w:tcW w:w="2977" w:type="dxa"/>
          </w:tcPr>
          <w:p w:rsidR="006F450C" w:rsidRPr="00BA150F" w:rsidRDefault="004F59FA" w:rsidP="00C5735C">
            <w:pPr>
              <w:rPr>
                <w:rFonts w:ascii="Arial" w:hAnsi="Arial" w:cs="Arial"/>
                <w:lang w:val="sk-SK"/>
              </w:rPr>
            </w:pPr>
            <w:r w:rsidRPr="00BA150F">
              <w:rPr>
                <w:rFonts w:ascii="Arial" w:hAnsi="Arial" w:cs="Arial"/>
                <w:lang w:val="sk-SK"/>
              </w:rPr>
              <w:t>12. Závodie za ihriskom</w:t>
            </w:r>
          </w:p>
        </w:tc>
        <w:tc>
          <w:tcPr>
            <w:tcW w:w="1015" w:type="dxa"/>
          </w:tcPr>
          <w:p w:rsidR="006F450C" w:rsidRPr="00BA150F" w:rsidRDefault="004F59FA" w:rsidP="00C5735C">
            <w:pPr>
              <w:jc w:val="center"/>
              <w:rPr>
                <w:rFonts w:ascii="Arial" w:hAnsi="Arial"/>
                <w:lang w:val="sk-SK"/>
              </w:rPr>
            </w:pPr>
            <w:r w:rsidRPr="00BA150F">
              <w:rPr>
                <w:rFonts w:ascii="Arial" w:hAnsi="Arial"/>
                <w:lang w:val="sk-SK"/>
              </w:rPr>
              <w:t>RD</w:t>
            </w:r>
          </w:p>
        </w:tc>
        <w:tc>
          <w:tcPr>
            <w:tcW w:w="1016" w:type="dxa"/>
          </w:tcPr>
          <w:p w:rsidR="006F450C" w:rsidRPr="00BA150F" w:rsidRDefault="00133963" w:rsidP="00B914EC">
            <w:pPr>
              <w:jc w:val="center"/>
              <w:rPr>
                <w:rFonts w:ascii="Arial" w:hAnsi="Arial" w:cs="Arial"/>
                <w:lang w:val="sk-SK"/>
              </w:rPr>
            </w:pPr>
            <w:r w:rsidRPr="00BA150F">
              <w:rPr>
                <w:rFonts w:ascii="Arial" w:hAnsi="Arial" w:cs="Arial"/>
                <w:lang w:val="sk-SK"/>
              </w:rPr>
              <w:t xml:space="preserve">  </w:t>
            </w:r>
            <w:r w:rsidR="00B914EC" w:rsidRPr="00BA150F">
              <w:rPr>
                <w:rFonts w:ascii="Arial" w:hAnsi="Arial" w:cs="Arial"/>
                <w:lang w:val="sk-SK"/>
              </w:rPr>
              <w:t>4</w:t>
            </w:r>
          </w:p>
        </w:tc>
        <w:tc>
          <w:tcPr>
            <w:tcW w:w="1016" w:type="dxa"/>
          </w:tcPr>
          <w:p w:rsidR="006F450C" w:rsidRPr="00BA150F" w:rsidRDefault="002C4A71" w:rsidP="00C5735C">
            <w:pPr>
              <w:jc w:val="center"/>
              <w:rPr>
                <w:rFonts w:ascii="Arial" w:hAnsi="Arial"/>
                <w:lang w:val="sk-SK"/>
              </w:rPr>
            </w:pPr>
            <w:r w:rsidRPr="00BA150F">
              <w:rPr>
                <w:rFonts w:ascii="Arial" w:hAnsi="Arial"/>
                <w:lang w:val="sk-SK"/>
              </w:rPr>
              <w:t xml:space="preserve">  </w:t>
            </w:r>
            <w:r w:rsidR="004F59FA" w:rsidRPr="00BA150F">
              <w:rPr>
                <w:rFonts w:ascii="Arial" w:hAnsi="Arial"/>
                <w:lang w:val="sk-SK"/>
              </w:rPr>
              <w:t>1,6</w:t>
            </w:r>
          </w:p>
        </w:tc>
        <w:tc>
          <w:tcPr>
            <w:tcW w:w="1016" w:type="dxa"/>
          </w:tcPr>
          <w:p w:rsidR="006F450C" w:rsidRPr="00BA150F" w:rsidRDefault="00D55672" w:rsidP="00B914EC">
            <w:pPr>
              <w:jc w:val="center"/>
              <w:rPr>
                <w:rFonts w:ascii="Arial" w:hAnsi="Arial"/>
                <w:lang w:val="sk-SK"/>
              </w:rPr>
            </w:pPr>
            <w:r w:rsidRPr="00BA150F">
              <w:rPr>
                <w:rFonts w:ascii="Arial" w:hAnsi="Arial"/>
                <w:lang w:val="sk-SK"/>
              </w:rPr>
              <w:t xml:space="preserve">  </w:t>
            </w:r>
            <w:r w:rsidR="00B914EC" w:rsidRPr="00BA150F">
              <w:rPr>
                <w:rFonts w:ascii="Arial" w:hAnsi="Arial"/>
                <w:lang w:val="sk-SK"/>
              </w:rPr>
              <w:t>6,</w:t>
            </w:r>
            <w:r w:rsidR="00B6384D" w:rsidRPr="00BA150F">
              <w:rPr>
                <w:rFonts w:ascii="Arial" w:hAnsi="Arial"/>
                <w:lang w:val="sk-SK"/>
              </w:rPr>
              <w:t>4</w:t>
            </w:r>
          </w:p>
        </w:tc>
        <w:tc>
          <w:tcPr>
            <w:tcW w:w="1016" w:type="dxa"/>
          </w:tcPr>
          <w:p w:rsidR="006F450C" w:rsidRPr="00BA150F" w:rsidRDefault="002C4A71" w:rsidP="00C5735C">
            <w:pPr>
              <w:jc w:val="center"/>
              <w:rPr>
                <w:rFonts w:ascii="Arial" w:hAnsi="Arial"/>
                <w:lang w:val="sk-SK"/>
              </w:rPr>
            </w:pPr>
            <w:r w:rsidRPr="00BA150F">
              <w:rPr>
                <w:rFonts w:ascii="Arial" w:hAnsi="Arial"/>
                <w:lang w:val="sk-SK"/>
              </w:rPr>
              <w:t xml:space="preserve">  </w:t>
            </w:r>
            <w:r w:rsidR="00DD53BF" w:rsidRPr="00BA150F">
              <w:rPr>
                <w:rFonts w:ascii="Arial" w:hAnsi="Arial"/>
                <w:lang w:val="sk-SK"/>
              </w:rPr>
              <w:t>2 425</w:t>
            </w:r>
          </w:p>
        </w:tc>
        <w:tc>
          <w:tcPr>
            <w:tcW w:w="1016" w:type="dxa"/>
          </w:tcPr>
          <w:p w:rsidR="006F450C" w:rsidRPr="00BA150F" w:rsidRDefault="002419E5" w:rsidP="002419E5">
            <w:pPr>
              <w:jc w:val="center"/>
              <w:rPr>
                <w:rFonts w:ascii="Arial" w:hAnsi="Arial"/>
                <w:lang w:val="sk-SK"/>
              </w:rPr>
            </w:pPr>
            <w:r w:rsidRPr="00BA150F">
              <w:rPr>
                <w:rFonts w:ascii="Arial" w:hAnsi="Arial"/>
                <w:lang w:val="sk-SK"/>
              </w:rPr>
              <w:t xml:space="preserve">  </w:t>
            </w:r>
            <w:r w:rsidR="00D55672" w:rsidRPr="00BA150F">
              <w:rPr>
                <w:rFonts w:ascii="Arial" w:hAnsi="Arial"/>
                <w:lang w:val="sk-SK"/>
              </w:rPr>
              <w:t xml:space="preserve">  </w:t>
            </w:r>
            <w:r w:rsidRPr="00BA150F">
              <w:rPr>
                <w:rFonts w:ascii="Arial" w:hAnsi="Arial"/>
                <w:lang w:val="sk-SK"/>
              </w:rPr>
              <w:t>9 700</w:t>
            </w:r>
          </w:p>
        </w:tc>
      </w:tr>
      <w:tr w:rsidR="006F450C" w:rsidRPr="00BA150F" w:rsidTr="00133963">
        <w:tblPrEx>
          <w:tblCellMar>
            <w:top w:w="0" w:type="dxa"/>
            <w:bottom w:w="0" w:type="dxa"/>
          </w:tblCellMar>
        </w:tblPrEx>
        <w:tc>
          <w:tcPr>
            <w:tcW w:w="2977" w:type="dxa"/>
          </w:tcPr>
          <w:p w:rsidR="006F450C" w:rsidRPr="00BA150F" w:rsidRDefault="004F59FA" w:rsidP="00D55672">
            <w:pPr>
              <w:rPr>
                <w:rFonts w:ascii="Arial" w:hAnsi="Arial" w:cs="Arial"/>
                <w:lang w:val="sk-SK"/>
              </w:rPr>
            </w:pPr>
            <w:r w:rsidRPr="00BA150F">
              <w:rPr>
                <w:rFonts w:ascii="Arial" w:hAnsi="Arial" w:cs="Arial"/>
                <w:lang w:val="sk-SK"/>
              </w:rPr>
              <w:t>14. Dlh</w:t>
            </w:r>
            <w:r w:rsidR="00D55672" w:rsidRPr="00BA150F">
              <w:rPr>
                <w:rFonts w:ascii="Arial" w:hAnsi="Arial" w:cs="Arial"/>
                <w:lang w:val="sk-SK"/>
              </w:rPr>
              <w:t>ovanská cesta</w:t>
            </w:r>
          </w:p>
        </w:tc>
        <w:tc>
          <w:tcPr>
            <w:tcW w:w="1015" w:type="dxa"/>
          </w:tcPr>
          <w:p w:rsidR="006F450C" w:rsidRPr="00BA150F" w:rsidRDefault="004F59FA" w:rsidP="00C5735C">
            <w:pPr>
              <w:jc w:val="center"/>
              <w:rPr>
                <w:rFonts w:ascii="Arial" w:hAnsi="Arial"/>
                <w:lang w:val="sk-SK"/>
              </w:rPr>
            </w:pPr>
            <w:r w:rsidRPr="00BA150F">
              <w:rPr>
                <w:rFonts w:ascii="Arial" w:hAnsi="Arial"/>
                <w:lang w:val="sk-SK"/>
              </w:rPr>
              <w:t>RD</w:t>
            </w:r>
          </w:p>
        </w:tc>
        <w:tc>
          <w:tcPr>
            <w:tcW w:w="1016" w:type="dxa"/>
          </w:tcPr>
          <w:p w:rsidR="006F450C" w:rsidRPr="00BA150F" w:rsidRDefault="00D55672" w:rsidP="00B914EC">
            <w:pPr>
              <w:jc w:val="center"/>
              <w:rPr>
                <w:rFonts w:ascii="Arial" w:hAnsi="Arial" w:cs="Arial"/>
                <w:lang w:val="sk-SK"/>
              </w:rPr>
            </w:pPr>
            <w:r w:rsidRPr="00BA150F">
              <w:rPr>
                <w:rFonts w:ascii="Arial" w:hAnsi="Arial" w:cs="Arial"/>
                <w:lang w:val="sk-SK"/>
              </w:rPr>
              <w:t xml:space="preserve">  </w:t>
            </w:r>
            <w:r w:rsidR="00B914EC" w:rsidRPr="00BA150F">
              <w:rPr>
                <w:rFonts w:ascii="Arial" w:hAnsi="Arial" w:cs="Arial"/>
                <w:lang w:val="sk-SK"/>
              </w:rPr>
              <w:t>5</w:t>
            </w:r>
          </w:p>
        </w:tc>
        <w:tc>
          <w:tcPr>
            <w:tcW w:w="1016" w:type="dxa"/>
          </w:tcPr>
          <w:p w:rsidR="006F450C" w:rsidRPr="00BA150F" w:rsidRDefault="002C4A71" w:rsidP="00C5735C">
            <w:pPr>
              <w:jc w:val="center"/>
              <w:rPr>
                <w:rFonts w:ascii="Arial" w:hAnsi="Arial"/>
                <w:lang w:val="sk-SK"/>
              </w:rPr>
            </w:pPr>
            <w:r w:rsidRPr="00BA150F">
              <w:rPr>
                <w:rFonts w:ascii="Arial" w:hAnsi="Arial"/>
                <w:lang w:val="sk-SK"/>
              </w:rPr>
              <w:t xml:space="preserve">  </w:t>
            </w:r>
            <w:r w:rsidR="004F59FA" w:rsidRPr="00BA150F">
              <w:rPr>
                <w:rFonts w:ascii="Arial" w:hAnsi="Arial"/>
                <w:lang w:val="sk-SK"/>
              </w:rPr>
              <w:t>1,6</w:t>
            </w:r>
          </w:p>
        </w:tc>
        <w:tc>
          <w:tcPr>
            <w:tcW w:w="1016" w:type="dxa"/>
          </w:tcPr>
          <w:p w:rsidR="006F450C" w:rsidRPr="00BA150F" w:rsidRDefault="00D55672" w:rsidP="00B914EC">
            <w:pPr>
              <w:jc w:val="center"/>
              <w:rPr>
                <w:rFonts w:ascii="Arial" w:hAnsi="Arial"/>
                <w:lang w:val="sk-SK"/>
              </w:rPr>
            </w:pPr>
            <w:r w:rsidRPr="00BA150F">
              <w:rPr>
                <w:rFonts w:ascii="Arial" w:hAnsi="Arial"/>
                <w:lang w:val="sk-SK"/>
              </w:rPr>
              <w:t xml:space="preserve">  </w:t>
            </w:r>
            <w:r w:rsidR="00B914EC" w:rsidRPr="00BA150F">
              <w:rPr>
                <w:rFonts w:ascii="Arial" w:hAnsi="Arial"/>
                <w:lang w:val="sk-SK"/>
              </w:rPr>
              <w:t>8,0</w:t>
            </w:r>
          </w:p>
        </w:tc>
        <w:tc>
          <w:tcPr>
            <w:tcW w:w="1016" w:type="dxa"/>
          </w:tcPr>
          <w:p w:rsidR="006F450C" w:rsidRPr="00BA150F" w:rsidRDefault="002C4A71" w:rsidP="00C5735C">
            <w:pPr>
              <w:jc w:val="center"/>
              <w:rPr>
                <w:rFonts w:ascii="Arial" w:hAnsi="Arial"/>
                <w:lang w:val="sk-SK"/>
              </w:rPr>
            </w:pPr>
            <w:r w:rsidRPr="00BA150F">
              <w:rPr>
                <w:rFonts w:ascii="Arial" w:hAnsi="Arial"/>
                <w:lang w:val="sk-SK"/>
              </w:rPr>
              <w:t xml:space="preserve">  </w:t>
            </w:r>
            <w:r w:rsidR="00DD53BF" w:rsidRPr="00BA150F">
              <w:rPr>
                <w:rFonts w:ascii="Arial" w:hAnsi="Arial"/>
                <w:lang w:val="sk-SK"/>
              </w:rPr>
              <w:t>2 425</w:t>
            </w:r>
          </w:p>
        </w:tc>
        <w:tc>
          <w:tcPr>
            <w:tcW w:w="1016" w:type="dxa"/>
          </w:tcPr>
          <w:p w:rsidR="006F450C" w:rsidRPr="00BA150F" w:rsidRDefault="00D55672" w:rsidP="002419E5">
            <w:pPr>
              <w:jc w:val="center"/>
              <w:rPr>
                <w:rFonts w:ascii="Arial" w:hAnsi="Arial"/>
                <w:lang w:val="sk-SK"/>
              </w:rPr>
            </w:pPr>
            <w:r w:rsidRPr="00BA150F">
              <w:rPr>
                <w:rFonts w:ascii="Arial" w:hAnsi="Arial"/>
                <w:lang w:val="sk-SK"/>
              </w:rPr>
              <w:t xml:space="preserve">  </w:t>
            </w:r>
            <w:r w:rsidR="002419E5" w:rsidRPr="00BA150F">
              <w:rPr>
                <w:rFonts w:ascii="Arial" w:hAnsi="Arial"/>
                <w:lang w:val="sk-SK"/>
              </w:rPr>
              <w:t>12 125</w:t>
            </w:r>
          </w:p>
        </w:tc>
      </w:tr>
      <w:tr w:rsidR="005D5B15" w:rsidRPr="00BA150F" w:rsidTr="00133963">
        <w:tblPrEx>
          <w:tblCellMar>
            <w:top w:w="0" w:type="dxa"/>
            <w:bottom w:w="0" w:type="dxa"/>
          </w:tblCellMar>
        </w:tblPrEx>
        <w:tc>
          <w:tcPr>
            <w:tcW w:w="2977" w:type="dxa"/>
          </w:tcPr>
          <w:p w:rsidR="005D5B15" w:rsidRPr="00BA150F" w:rsidRDefault="005D5B15" w:rsidP="00D55672">
            <w:pPr>
              <w:rPr>
                <w:rFonts w:ascii="Arial" w:hAnsi="Arial" w:cs="Arial"/>
                <w:lang w:val="sk-SK"/>
              </w:rPr>
            </w:pPr>
            <w:r w:rsidRPr="00BA150F">
              <w:rPr>
                <w:rFonts w:ascii="Arial" w:hAnsi="Arial" w:cs="Arial"/>
                <w:lang w:val="sk-SK"/>
              </w:rPr>
              <w:t>16. Nádražná ulica</w:t>
            </w:r>
          </w:p>
        </w:tc>
        <w:tc>
          <w:tcPr>
            <w:tcW w:w="1015" w:type="dxa"/>
          </w:tcPr>
          <w:p w:rsidR="005D5B15" w:rsidRPr="00BA150F" w:rsidRDefault="00B914EC" w:rsidP="00C5735C">
            <w:pPr>
              <w:jc w:val="center"/>
              <w:rPr>
                <w:rFonts w:ascii="Arial" w:hAnsi="Arial"/>
                <w:lang w:val="sk-SK"/>
              </w:rPr>
            </w:pPr>
            <w:r w:rsidRPr="00BA150F">
              <w:rPr>
                <w:rFonts w:ascii="Arial" w:hAnsi="Arial"/>
                <w:lang w:val="sk-SK"/>
              </w:rPr>
              <w:t>OV</w:t>
            </w:r>
          </w:p>
        </w:tc>
        <w:tc>
          <w:tcPr>
            <w:tcW w:w="1016" w:type="dxa"/>
          </w:tcPr>
          <w:p w:rsidR="005D5B15" w:rsidRPr="00BA150F" w:rsidRDefault="00B914EC" w:rsidP="00C5735C">
            <w:pPr>
              <w:jc w:val="center"/>
              <w:rPr>
                <w:rFonts w:ascii="Arial" w:hAnsi="Arial" w:cs="Arial"/>
                <w:lang w:val="sk-SK"/>
              </w:rPr>
            </w:pPr>
            <w:r w:rsidRPr="00BA150F">
              <w:rPr>
                <w:rFonts w:ascii="Arial" w:hAnsi="Arial" w:cs="Arial"/>
                <w:lang w:val="sk-SK"/>
              </w:rPr>
              <w:t>-</w:t>
            </w:r>
          </w:p>
        </w:tc>
        <w:tc>
          <w:tcPr>
            <w:tcW w:w="1016" w:type="dxa"/>
          </w:tcPr>
          <w:p w:rsidR="005D5B15" w:rsidRPr="00BA150F" w:rsidRDefault="00B914EC" w:rsidP="00C5735C">
            <w:pPr>
              <w:jc w:val="center"/>
              <w:rPr>
                <w:rFonts w:ascii="Arial" w:hAnsi="Arial"/>
                <w:lang w:val="sk-SK"/>
              </w:rPr>
            </w:pPr>
            <w:r w:rsidRPr="00BA150F">
              <w:rPr>
                <w:rFonts w:ascii="Arial" w:hAnsi="Arial"/>
                <w:lang w:val="sk-SK"/>
              </w:rPr>
              <w:t>-</w:t>
            </w:r>
          </w:p>
        </w:tc>
        <w:tc>
          <w:tcPr>
            <w:tcW w:w="1016" w:type="dxa"/>
          </w:tcPr>
          <w:p w:rsidR="005D5B15" w:rsidRPr="00BA150F" w:rsidRDefault="00B914EC" w:rsidP="00C5735C">
            <w:pPr>
              <w:jc w:val="center"/>
              <w:rPr>
                <w:rFonts w:ascii="Arial" w:hAnsi="Arial"/>
                <w:lang w:val="sk-SK"/>
              </w:rPr>
            </w:pPr>
            <w:r w:rsidRPr="00BA150F">
              <w:rPr>
                <w:rFonts w:ascii="Arial" w:hAnsi="Arial"/>
                <w:lang w:val="sk-SK"/>
              </w:rPr>
              <w:t>-</w:t>
            </w:r>
          </w:p>
        </w:tc>
        <w:tc>
          <w:tcPr>
            <w:tcW w:w="1016" w:type="dxa"/>
          </w:tcPr>
          <w:p w:rsidR="005D5B15" w:rsidRPr="00BA150F" w:rsidRDefault="00B914EC" w:rsidP="00C5735C">
            <w:pPr>
              <w:jc w:val="center"/>
              <w:rPr>
                <w:rFonts w:ascii="Arial" w:hAnsi="Arial"/>
                <w:lang w:val="sk-SK"/>
              </w:rPr>
            </w:pPr>
            <w:r w:rsidRPr="00BA150F">
              <w:rPr>
                <w:rFonts w:ascii="Arial" w:hAnsi="Arial"/>
                <w:lang w:val="sk-SK"/>
              </w:rPr>
              <w:t>-</w:t>
            </w:r>
          </w:p>
        </w:tc>
        <w:tc>
          <w:tcPr>
            <w:tcW w:w="1016" w:type="dxa"/>
          </w:tcPr>
          <w:p w:rsidR="005D5B15" w:rsidRPr="00BA150F" w:rsidRDefault="00B914EC" w:rsidP="00C5735C">
            <w:pPr>
              <w:jc w:val="center"/>
              <w:rPr>
                <w:rFonts w:ascii="Arial" w:hAnsi="Arial"/>
                <w:lang w:val="sk-SK"/>
              </w:rPr>
            </w:pPr>
            <w:r w:rsidRPr="00BA150F">
              <w:rPr>
                <w:rFonts w:ascii="Arial" w:hAnsi="Arial"/>
                <w:lang w:val="sk-SK"/>
              </w:rPr>
              <w:t>-</w:t>
            </w:r>
          </w:p>
        </w:tc>
      </w:tr>
      <w:tr w:rsidR="00A87CA2" w:rsidRPr="00BA150F" w:rsidTr="00133963">
        <w:tblPrEx>
          <w:tblCellMar>
            <w:top w:w="0" w:type="dxa"/>
            <w:bottom w:w="0" w:type="dxa"/>
          </w:tblCellMar>
        </w:tblPrEx>
        <w:tc>
          <w:tcPr>
            <w:tcW w:w="2977" w:type="dxa"/>
          </w:tcPr>
          <w:p w:rsidR="00A87CA2" w:rsidRPr="00BA150F" w:rsidRDefault="00A87CA2" w:rsidP="00D55672">
            <w:pPr>
              <w:rPr>
                <w:rFonts w:ascii="Arial" w:hAnsi="Arial" w:cs="Arial"/>
                <w:lang w:val="sk-SK"/>
              </w:rPr>
            </w:pPr>
            <w:r w:rsidRPr="00BA150F">
              <w:rPr>
                <w:rFonts w:ascii="Arial" w:hAnsi="Arial" w:cs="Arial"/>
                <w:lang w:val="sk-SK"/>
              </w:rPr>
              <w:t>18. Jašíkova ulica</w:t>
            </w:r>
          </w:p>
        </w:tc>
        <w:tc>
          <w:tcPr>
            <w:tcW w:w="1015" w:type="dxa"/>
          </w:tcPr>
          <w:p w:rsidR="00A87CA2" w:rsidRPr="00BA150F" w:rsidRDefault="00A61FAF" w:rsidP="00C5735C">
            <w:pPr>
              <w:jc w:val="center"/>
              <w:rPr>
                <w:rFonts w:ascii="Arial" w:hAnsi="Arial"/>
                <w:lang w:val="sk-SK"/>
              </w:rPr>
            </w:pPr>
            <w:r w:rsidRPr="00BA150F">
              <w:rPr>
                <w:rFonts w:ascii="Arial" w:hAnsi="Arial"/>
                <w:lang w:val="sk-SK"/>
              </w:rPr>
              <w:t>b.j.</w:t>
            </w:r>
          </w:p>
        </w:tc>
        <w:tc>
          <w:tcPr>
            <w:tcW w:w="1016" w:type="dxa"/>
          </w:tcPr>
          <w:p w:rsidR="00A87CA2" w:rsidRPr="00BA150F" w:rsidRDefault="00B914EC" w:rsidP="00C5735C">
            <w:pPr>
              <w:jc w:val="center"/>
              <w:rPr>
                <w:rFonts w:ascii="Arial" w:hAnsi="Arial" w:cs="Arial"/>
                <w:lang w:val="sk-SK"/>
              </w:rPr>
            </w:pPr>
            <w:r w:rsidRPr="00BA150F">
              <w:rPr>
                <w:rFonts w:ascii="Arial" w:hAnsi="Arial" w:cs="Arial"/>
                <w:lang w:val="sk-SK"/>
              </w:rPr>
              <w:t>30</w:t>
            </w:r>
          </w:p>
        </w:tc>
        <w:tc>
          <w:tcPr>
            <w:tcW w:w="1016" w:type="dxa"/>
          </w:tcPr>
          <w:p w:rsidR="00A87CA2" w:rsidRPr="00BA150F" w:rsidRDefault="00A87CA2" w:rsidP="00C5735C">
            <w:pPr>
              <w:jc w:val="center"/>
              <w:rPr>
                <w:rFonts w:ascii="Arial" w:hAnsi="Arial"/>
                <w:lang w:val="sk-SK"/>
              </w:rPr>
            </w:pPr>
          </w:p>
        </w:tc>
        <w:tc>
          <w:tcPr>
            <w:tcW w:w="1016" w:type="dxa"/>
          </w:tcPr>
          <w:p w:rsidR="00A87CA2" w:rsidRPr="00BA150F" w:rsidRDefault="00B914EC" w:rsidP="00C5735C">
            <w:pPr>
              <w:jc w:val="center"/>
              <w:rPr>
                <w:rFonts w:ascii="Arial" w:hAnsi="Arial"/>
                <w:lang w:val="sk-SK"/>
              </w:rPr>
            </w:pPr>
            <w:r w:rsidRPr="00BA150F">
              <w:rPr>
                <w:rFonts w:ascii="Arial" w:hAnsi="Arial"/>
                <w:lang w:val="sk-SK"/>
              </w:rPr>
              <w:t>30,0</w:t>
            </w:r>
          </w:p>
        </w:tc>
        <w:tc>
          <w:tcPr>
            <w:tcW w:w="1016" w:type="dxa"/>
          </w:tcPr>
          <w:p w:rsidR="00A87CA2" w:rsidRPr="00BA150F" w:rsidRDefault="00B914EC" w:rsidP="00C5735C">
            <w:pPr>
              <w:jc w:val="center"/>
              <w:rPr>
                <w:rFonts w:ascii="Arial" w:hAnsi="Arial"/>
                <w:lang w:val="sk-SK"/>
              </w:rPr>
            </w:pPr>
            <w:r w:rsidRPr="00BA150F">
              <w:rPr>
                <w:rFonts w:ascii="Arial" w:hAnsi="Arial"/>
                <w:lang w:val="sk-SK"/>
              </w:rPr>
              <w:t xml:space="preserve">  1 087</w:t>
            </w:r>
          </w:p>
        </w:tc>
        <w:tc>
          <w:tcPr>
            <w:tcW w:w="1016" w:type="dxa"/>
          </w:tcPr>
          <w:p w:rsidR="00A87CA2" w:rsidRPr="00BA150F" w:rsidRDefault="002419E5" w:rsidP="00C5735C">
            <w:pPr>
              <w:jc w:val="center"/>
              <w:rPr>
                <w:rFonts w:ascii="Arial" w:hAnsi="Arial"/>
                <w:lang w:val="sk-SK"/>
              </w:rPr>
            </w:pPr>
            <w:r w:rsidRPr="00BA150F">
              <w:rPr>
                <w:rFonts w:ascii="Arial" w:hAnsi="Arial"/>
                <w:lang w:val="sk-SK"/>
              </w:rPr>
              <w:t xml:space="preserve">  </w:t>
            </w:r>
            <w:r w:rsidR="00B914EC" w:rsidRPr="00BA150F">
              <w:rPr>
                <w:rFonts w:ascii="Arial" w:hAnsi="Arial"/>
                <w:lang w:val="sk-SK"/>
              </w:rPr>
              <w:t>32 610</w:t>
            </w:r>
          </w:p>
        </w:tc>
      </w:tr>
      <w:tr w:rsidR="008146B7" w:rsidRPr="00BA150F" w:rsidTr="00133963">
        <w:tblPrEx>
          <w:tblCellMar>
            <w:top w:w="0" w:type="dxa"/>
            <w:bottom w:w="0" w:type="dxa"/>
          </w:tblCellMar>
        </w:tblPrEx>
        <w:tc>
          <w:tcPr>
            <w:tcW w:w="2977" w:type="dxa"/>
          </w:tcPr>
          <w:p w:rsidR="008146B7" w:rsidRPr="00BA150F" w:rsidRDefault="008146B7" w:rsidP="00C5735C">
            <w:pPr>
              <w:rPr>
                <w:rFonts w:ascii="Arial" w:hAnsi="Arial"/>
                <w:lang w:val="sk-SK"/>
              </w:rPr>
            </w:pPr>
            <w:r w:rsidRPr="00BA150F">
              <w:rPr>
                <w:rFonts w:ascii="Arial" w:hAnsi="Arial"/>
                <w:lang w:val="sk-SK"/>
              </w:rPr>
              <w:t>Celkom</w:t>
            </w:r>
          </w:p>
        </w:tc>
        <w:tc>
          <w:tcPr>
            <w:tcW w:w="1015" w:type="dxa"/>
          </w:tcPr>
          <w:p w:rsidR="008146B7" w:rsidRPr="00BA150F" w:rsidRDefault="008146B7" w:rsidP="00C5735C">
            <w:pPr>
              <w:jc w:val="center"/>
              <w:rPr>
                <w:rFonts w:ascii="Arial" w:hAnsi="Arial"/>
                <w:b/>
                <w:lang w:val="sk-SK"/>
              </w:rPr>
            </w:pPr>
          </w:p>
        </w:tc>
        <w:tc>
          <w:tcPr>
            <w:tcW w:w="1016" w:type="dxa"/>
          </w:tcPr>
          <w:p w:rsidR="008146B7" w:rsidRPr="00BA150F" w:rsidRDefault="008146B7" w:rsidP="00C5735C">
            <w:pPr>
              <w:jc w:val="center"/>
              <w:rPr>
                <w:rFonts w:ascii="Arial" w:hAnsi="Arial"/>
                <w:b/>
                <w:lang w:val="sk-SK"/>
              </w:rPr>
            </w:pPr>
          </w:p>
        </w:tc>
        <w:tc>
          <w:tcPr>
            <w:tcW w:w="1016" w:type="dxa"/>
          </w:tcPr>
          <w:p w:rsidR="008146B7" w:rsidRPr="00BA150F" w:rsidRDefault="008146B7" w:rsidP="00C5735C">
            <w:pPr>
              <w:jc w:val="center"/>
              <w:rPr>
                <w:rFonts w:ascii="Arial" w:hAnsi="Arial"/>
                <w:b/>
                <w:lang w:val="sk-SK"/>
              </w:rPr>
            </w:pPr>
          </w:p>
        </w:tc>
        <w:tc>
          <w:tcPr>
            <w:tcW w:w="1016" w:type="dxa"/>
          </w:tcPr>
          <w:p w:rsidR="008146B7" w:rsidRPr="00BA150F" w:rsidRDefault="00A60949" w:rsidP="00C5735C">
            <w:pPr>
              <w:jc w:val="center"/>
              <w:rPr>
                <w:rFonts w:ascii="Arial" w:hAnsi="Arial"/>
                <w:b/>
                <w:lang w:val="sk-SK"/>
              </w:rPr>
            </w:pPr>
            <w:r w:rsidRPr="00BA150F">
              <w:rPr>
                <w:rFonts w:ascii="Arial" w:hAnsi="Arial"/>
                <w:b/>
                <w:lang w:val="sk-SK"/>
              </w:rPr>
              <w:t>22</w:t>
            </w:r>
            <w:r w:rsidR="00A61FAF" w:rsidRPr="00BA150F">
              <w:rPr>
                <w:rFonts w:ascii="Arial" w:hAnsi="Arial"/>
                <w:b/>
                <w:lang w:val="sk-SK"/>
              </w:rPr>
              <w:t>0,2</w:t>
            </w:r>
          </w:p>
        </w:tc>
        <w:tc>
          <w:tcPr>
            <w:tcW w:w="1016" w:type="dxa"/>
          </w:tcPr>
          <w:p w:rsidR="008146B7" w:rsidRPr="00BA150F" w:rsidRDefault="008146B7" w:rsidP="00C5735C">
            <w:pPr>
              <w:jc w:val="center"/>
              <w:rPr>
                <w:rFonts w:ascii="Arial" w:hAnsi="Arial"/>
                <w:b/>
                <w:lang w:val="sk-SK"/>
              </w:rPr>
            </w:pPr>
          </w:p>
        </w:tc>
        <w:tc>
          <w:tcPr>
            <w:tcW w:w="1016" w:type="dxa"/>
          </w:tcPr>
          <w:p w:rsidR="008146B7" w:rsidRPr="00BA150F" w:rsidRDefault="00A60949" w:rsidP="00A60949">
            <w:pPr>
              <w:jc w:val="center"/>
              <w:rPr>
                <w:rFonts w:ascii="Arial" w:hAnsi="Arial"/>
                <w:b/>
                <w:lang w:val="sk-SK"/>
              </w:rPr>
            </w:pPr>
            <w:r w:rsidRPr="00BA150F">
              <w:rPr>
                <w:rFonts w:ascii="Arial" w:hAnsi="Arial"/>
                <w:b/>
                <w:lang w:val="sk-SK"/>
              </w:rPr>
              <w:t>2</w:t>
            </w:r>
            <w:r w:rsidR="00347CC0" w:rsidRPr="00BA150F">
              <w:rPr>
                <w:rFonts w:ascii="Arial" w:hAnsi="Arial"/>
                <w:b/>
                <w:lang w:val="sk-SK"/>
              </w:rPr>
              <w:t>3</w:t>
            </w:r>
            <w:r w:rsidRPr="00BA150F">
              <w:rPr>
                <w:rFonts w:ascii="Arial" w:hAnsi="Arial"/>
                <w:b/>
                <w:lang w:val="sk-SK"/>
              </w:rPr>
              <w:t>4</w:t>
            </w:r>
            <w:r w:rsidR="00347CC0" w:rsidRPr="00BA150F">
              <w:rPr>
                <w:rFonts w:ascii="Arial" w:hAnsi="Arial"/>
                <w:b/>
                <w:lang w:val="sk-SK"/>
              </w:rPr>
              <w:t xml:space="preserve"> 675</w:t>
            </w:r>
          </w:p>
        </w:tc>
      </w:tr>
    </w:tbl>
    <w:p w:rsidR="00862636" w:rsidRPr="00BA150F" w:rsidRDefault="00862636" w:rsidP="00862636">
      <w:pPr>
        <w:rPr>
          <w:rFonts w:ascii="Arial" w:hAnsi="Arial"/>
          <w:b/>
          <w:lang w:val="sk-SK"/>
        </w:rPr>
      </w:pPr>
    </w:p>
    <w:p w:rsidR="001D6074" w:rsidRPr="00BA150F" w:rsidRDefault="001F4C19" w:rsidP="001F4C19">
      <w:pPr>
        <w:ind w:firstLine="708"/>
        <w:jc w:val="both"/>
        <w:rPr>
          <w:rFonts w:ascii="Arial" w:hAnsi="Arial"/>
          <w:lang w:val="sk-SK"/>
        </w:rPr>
      </w:pPr>
      <w:r w:rsidRPr="00BA150F">
        <w:rPr>
          <w:rFonts w:ascii="Arial" w:hAnsi="Arial"/>
          <w:lang w:val="sk-SK"/>
        </w:rPr>
        <w:t xml:space="preserve">Pre navrhovanú bytovú zástavbu </w:t>
      </w:r>
      <w:r w:rsidR="00A61FAF" w:rsidRPr="00BA150F">
        <w:rPr>
          <w:rFonts w:ascii="Arial" w:hAnsi="Arial"/>
          <w:lang w:val="sk-SK"/>
        </w:rPr>
        <w:t xml:space="preserve">a občiansku vybavenosť </w:t>
      </w:r>
      <w:r w:rsidRPr="00BA150F">
        <w:rPr>
          <w:rFonts w:ascii="Arial" w:hAnsi="Arial"/>
          <w:lang w:val="sk-SK"/>
        </w:rPr>
        <w:t>sa predpokladá potreba príkonu plynu a</w:t>
      </w:r>
      <w:r w:rsidR="0000226A" w:rsidRPr="00BA150F">
        <w:rPr>
          <w:rFonts w:ascii="Arial" w:hAnsi="Arial"/>
          <w:lang w:val="sk-SK"/>
        </w:rPr>
        <w:t>si</w:t>
      </w:r>
      <w:r w:rsidRPr="00BA150F">
        <w:rPr>
          <w:rFonts w:ascii="Arial" w:hAnsi="Arial"/>
          <w:lang w:val="sk-SK"/>
        </w:rPr>
        <w:t xml:space="preserve"> </w:t>
      </w:r>
      <w:r w:rsidR="00A61FAF" w:rsidRPr="00BA150F">
        <w:rPr>
          <w:rFonts w:ascii="Arial" w:hAnsi="Arial"/>
          <w:lang w:val="sk-SK"/>
        </w:rPr>
        <w:t>2</w:t>
      </w:r>
      <w:r w:rsidR="00A60949" w:rsidRPr="00BA150F">
        <w:rPr>
          <w:rFonts w:ascii="Arial" w:hAnsi="Arial"/>
          <w:lang w:val="sk-SK"/>
        </w:rPr>
        <w:t>20</w:t>
      </w:r>
      <w:r w:rsidRPr="00BA150F">
        <w:rPr>
          <w:rFonts w:ascii="Arial" w:hAnsi="Arial"/>
          <w:lang w:val="sk-SK"/>
        </w:rPr>
        <w:t xml:space="preserve"> m</w:t>
      </w:r>
      <w:r w:rsidRPr="00BA150F">
        <w:rPr>
          <w:rFonts w:ascii="Arial" w:hAnsi="Arial"/>
          <w:vertAlign w:val="superscript"/>
          <w:lang w:val="sk-SK"/>
        </w:rPr>
        <w:t>3</w:t>
      </w:r>
      <w:r w:rsidRPr="00BA150F">
        <w:rPr>
          <w:rFonts w:ascii="Arial" w:hAnsi="Arial"/>
          <w:lang w:val="sk-SK"/>
        </w:rPr>
        <w:t xml:space="preserve">/hodinu, ročná potreba zemného plynu predstavuje </w:t>
      </w:r>
      <w:r w:rsidR="00347CC0" w:rsidRPr="00BA150F">
        <w:rPr>
          <w:rFonts w:ascii="Arial" w:hAnsi="Arial"/>
          <w:lang w:val="sk-SK"/>
        </w:rPr>
        <w:t>235</w:t>
      </w:r>
      <w:r w:rsidRPr="00BA150F">
        <w:rPr>
          <w:rFonts w:ascii="Arial" w:hAnsi="Arial"/>
          <w:lang w:val="sk-SK"/>
        </w:rPr>
        <w:t xml:space="preserve"> tisíc m</w:t>
      </w:r>
      <w:r w:rsidRPr="00BA150F">
        <w:rPr>
          <w:rFonts w:ascii="Arial" w:hAnsi="Arial"/>
          <w:vertAlign w:val="superscript"/>
          <w:lang w:val="sk-SK"/>
        </w:rPr>
        <w:t>3</w:t>
      </w:r>
      <w:r w:rsidRPr="00BA150F">
        <w:rPr>
          <w:rFonts w:ascii="Arial" w:hAnsi="Arial"/>
          <w:lang w:val="sk-SK"/>
        </w:rPr>
        <w:t>.</w:t>
      </w:r>
      <w:r w:rsidR="002C4A71" w:rsidRPr="00BA150F">
        <w:rPr>
          <w:rFonts w:ascii="Arial" w:hAnsi="Arial"/>
          <w:lang w:val="sk-SK"/>
        </w:rPr>
        <w:t xml:space="preserve"> </w:t>
      </w:r>
    </w:p>
    <w:p w:rsidR="00A60949" w:rsidRPr="00BA150F" w:rsidRDefault="00A60949" w:rsidP="001F4C19">
      <w:pPr>
        <w:ind w:firstLine="708"/>
        <w:jc w:val="both"/>
        <w:rPr>
          <w:rFonts w:ascii="Arial" w:hAnsi="Arial"/>
          <w:lang w:val="sk-SK"/>
        </w:rPr>
      </w:pPr>
    </w:p>
    <w:p w:rsidR="00A60949" w:rsidRPr="00BA150F" w:rsidRDefault="00A60949" w:rsidP="001F4C19">
      <w:pPr>
        <w:ind w:firstLine="708"/>
        <w:jc w:val="both"/>
        <w:rPr>
          <w:rFonts w:ascii="Arial" w:hAnsi="Arial"/>
          <w:lang w:val="sk-SK"/>
        </w:rPr>
      </w:pPr>
    </w:p>
    <w:p w:rsidR="00A60949" w:rsidRPr="00BA150F" w:rsidRDefault="00A60949" w:rsidP="001F4C19">
      <w:pPr>
        <w:ind w:firstLine="708"/>
        <w:jc w:val="both"/>
        <w:rPr>
          <w:rFonts w:ascii="Arial" w:hAnsi="Arial"/>
          <w:lang w:val="sk-SK"/>
        </w:rPr>
      </w:pPr>
    </w:p>
    <w:p w:rsidR="00A60949" w:rsidRPr="00BA150F" w:rsidRDefault="00A60949" w:rsidP="001F4C19">
      <w:pPr>
        <w:ind w:firstLine="708"/>
        <w:jc w:val="both"/>
        <w:rPr>
          <w:rFonts w:ascii="Arial" w:hAnsi="Arial"/>
          <w:lang w:val="sk-SK"/>
        </w:rPr>
      </w:pPr>
    </w:p>
    <w:p w:rsidR="00C173E0" w:rsidRPr="00BA150F" w:rsidRDefault="00297DDD" w:rsidP="000B04BC">
      <w:pPr>
        <w:rPr>
          <w:rFonts w:ascii="Arial" w:hAnsi="Arial" w:cs="Arial"/>
          <w:lang w:val="sk-SK"/>
        </w:rPr>
      </w:pPr>
      <w:r w:rsidRPr="00BA150F">
        <w:rPr>
          <w:rFonts w:ascii="Arial" w:hAnsi="Arial" w:cs="Arial"/>
          <w:lang w:val="sk-SK"/>
        </w:rPr>
        <w:lastRenderedPageBreak/>
        <w:t>Spôsob napojenia lokalít na STL plynovod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103"/>
      </w:tblGrid>
      <w:tr w:rsidR="00B6384D" w:rsidRPr="00BA150F" w:rsidTr="00B6384D">
        <w:tc>
          <w:tcPr>
            <w:tcW w:w="3969" w:type="dxa"/>
          </w:tcPr>
          <w:p w:rsidR="00B6384D" w:rsidRPr="00BA150F" w:rsidRDefault="00B6384D" w:rsidP="00D978D8">
            <w:pPr>
              <w:ind w:left="34" w:right="-249"/>
              <w:rPr>
                <w:rFonts w:ascii="Arial" w:hAnsi="Arial"/>
                <w:lang w:val="sk-SK"/>
              </w:rPr>
            </w:pPr>
            <w:r w:rsidRPr="00BA150F">
              <w:rPr>
                <w:rFonts w:ascii="Arial" w:hAnsi="Arial"/>
                <w:lang w:val="sk-SK"/>
              </w:rPr>
              <w:t xml:space="preserve">Lokalita </w:t>
            </w:r>
          </w:p>
          <w:p w:rsidR="00133963" w:rsidRPr="00BA150F" w:rsidRDefault="00133963" w:rsidP="00D978D8">
            <w:pPr>
              <w:ind w:left="34" w:right="-249"/>
              <w:rPr>
                <w:rFonts w:ascii="Arial" w:hAnsi="Arial"/>
                <w:lang w:val="sk-SK"/>
              </w:rPr>
            </w:pPr>
          </w:p>
        </w:tc>
        <w:tc>
          <w:tcPr>
            <w:tcW w:w="5103" w:type="dxa"/>
          </w:tcPr>
          <w:p w:rsidR="00B6384D" w:rsidRPr="00BA150F" w:rsidRDefault="00B6384D" w:rsidP="00854930">
            <w:pPr>
              <w:rPr>
                <w:rFonts w:ascii="Arial" w:hAnsi="Arial"/>
                <w:b/>
                <w:lang w:val="sk-SK"/>
              </w:rPr>
            </w:pPr>
            <w:r w:rsidRPr="00BA150F">
              <w:rPr>
                <w:rFonts w:ascii="Arial" w:hAnsi="Arial" w:cs="Arial"/>
                <w:lang w:val="sk-SK"/>
              </w:rPr>
              <w:t>Spôsob napojenia lokalít na STL plynovod</w:t>
            </w:r>
          </w:p>
        </w:tc>
      </w:tr>
      <w:tr w:rsidR="00B6384D" w:rsidRPr="00BA150F" w:rsidTr="00B6384D">
        <w:trPr>
          <w:trHeight w:val="480"/>
        </w:trPr>
        <w:tc>
          <w:tcPr>
            <w:tcW w:w="3969" w:type="dxa"/>
          </w:tcPr>
          <w:p w:rsidR="00B6384D" w:rsidRPr="00BA150F" w:rsidRDefault="005D5B15" w:rsidP="00D978D8">
            <w:pPr>
              <w:ind w:left="34" w:right="-249"/>
              <w:rPr>
                <w:rFonts w:ascii="Arial" w:hAnsi="Arial"/>
                <w:lang w:val="sk-SK"/>
              </w:rPr>
            </w:pPr>
            <w:r w:rsidRPr="00BA150F">
              <w:rPr>
                <w:rFonts w:ascii="Arial" w:hAnsi="Arial" w:cs="Arial"/>
                <w:lang w:val="sk-SK"/>
              </w:rPr>
              <w:t>1. Stred - pred gymnáziom</w:t>
            </w:r>
          </w:p>
        </w:tc>
        <w:tc>
          <w:tcPr>
            <w:tcW w:w="5103" w:type="dxa"/>
          </w:tcPr>
          <w:p w:rsidR="00B6384D" w:rsidRPr="00BA150F" w:rsidRDefault="00347CC0" w:rsidP="0042489E">
            <w:pPr>
              <w:ind w:left="34" w:right="-249"/>
              <w:rPr>
                <w:rFonts w:ascii="Arial" w:hAnsi="Arial" w:cs="Arial"/>
                <w:lang w:val="sk-SK"/>
              </w:rPr>
            </w:pPr>
            <w:r w:rsidRPr="00BA150F">
              <w:rPr>
                <w:rFonts w:ascii="Arial" w:hAnsi="Arial" w:cs="Arial"/>
                <w:lang w:val="sk-SK"/>
              </w:rPr>
              <w:t>z existujúceho plynovodu DN</w:t>
            </w:r>
            <w:r w:rsidR="00833FC1" w:rsidRPr="00BA150F">
              <w:rPr>
                <w:rFonts w:ascii="Arial" w:hAnsi="Arial" w:cs="Arial"/>
                <w:lang w:val="sk-SK"/>
              </w:rPr>
              <w:t xml:space="preserve"> 90</w:t>
            </w:r>
            <w:r w:rsidRPr="00BA150F">
              <w:rPr>
                <w:rFonts w:ascii="Arial" w:hAnsi="Arial" w:cs="Arial"/>
                <w:lang w:val="sk-SK"/>
              </w:rPr>
              <w:t xml:space="preserve"> na ul.</w:t>
            </w:r>
            <w:r w:rsidR="00833FC1" w:rsidRPr="00BA150F">
              <w:rPr>
                <w:rFonts w:ascii="Arial" w:hAnsi="Arial" w:cs="Arial"/>
                <w:lang w:val="sk-SK"/>
              </w:rPr>
              <w:t xml:space="preserve"> Št</w:t>
            </w:r>
            <w:r w:rsidR="0042489E" w:rsidRPr="00BA150F">
              <w:rPr>
                <w:rFonts w:ascii="Arial" w:hAnsi="Arial" w:cs="Arial"/>
                <w:lang w:val="sk-SK"/>
              </w:rPr>
              <w:t>úro</w:t>
            </w:r>
            <w:r w:rsidR="00833FC1" w:rsidRPr="00BA150F">
              <w:rPr>
                <w:rFonts w:ascii="Arial" w:hAnsi="Arial" w:cs="Arial"/>
                <w:lang w:val="sk-SK"/>
              </w:rPr>
              <w:t>va</w:t>
            </w:r>
          </w:p>
        </w:tc>
      </w:tr>
      <w:tr w:rsidR="00B6384D" w:rsidRPr="00BA150F" w:rsidTr="00B6384D">
        <w:trPr>
          <w:trHeight w:val="480"/>
        </w:trPr>
        <w:tc>
          <w:tcPr>
            <w:tcW w:w="3969" w:type="dxa"/>
          </w:tcPr>
          <w:p w:rsidR="00B6384D" w:rsidRPr="00BA150F" w:rsidRDefault="005D5B15" w:rsidP="00D978D8">
            <w:pPr>
              <w:ind w:left="34" w:right="-249"/>
              <w:rPr>
                <w:rFonts w:ascii="Arial" w:hAnsi="Arial"/>
                <w:lang w:val="sk-SK"/>
              </w:rPr>
            </w:pPr>
            <w:r w:rsidRPr="00BA150F">
              <w:rPr>
                <w:rFonts w:ascii="Arial" w:hAnsi="Arial" w:cs="Arial"/>
                <w:lang w:val="sk-SK"/>
              </w:rPr>
              <w:t>2. U Valčuhov - IBV</w:t>
            </w:r>
          </w:p>
        </w:tc>
        <w:tc>
          <w:tcPr>
            <w:tcW w:w="5103" w:type="dxa"/>
          </w:tcPr>
          <w:p w:rsidR="00B6384D" w:rsidRPr="00BA150F" w:rsidRDefault="00347CC0" w:rsidP="00D978D8">
            <w:pPr>
              <w:ind w:left="34" w:right="-249"/>
              <w:rPr>
                <w:rFonts w:ascii="Arial" w:hAnsi="Arial" w:cs="Arial"/>
                <w:lang w:val="sk-SK"/>
              </w:rPr>
            </w:pPr>
            <w:r w:rsidRPr="00BA150F">
              <w:rPr>
                <w:rFonts w:ascii="Arial" w:hAnsi="Arial"/>
                <w:lang w:val="sk-SK"/>
              </w:rPr>
              <w:t>z navrhovaného STL plynovodu DN 50</w:t>
            </w:r>
          </w:p>
        </w:tc>
      </w:tr>
      <w:tr w:rsidR="005D5B15" w:rsidRPr="00BA150F" w:rsidTr="00B6384D">
        <w:trPr>
          <w:trHeight w:val="480"/>
        </w:trPr>
        <w:tc>
          <w:tcPr>
            <w:tcW w:w="3969" w:type="dxa"/>
          </w:tcPr>
          <w:p w:rsidR="005D5B15" w:rsidRPr="00BA150F" w:rsidRDefault="005D5B15" w:rsidP="00D978D8">
            <w:pPr>
              <w:ind w:left="34" w:right="-249"/>
              <w:rPr>
                <w:rFonts w:ascii="Arial" w:hAnsi="Arial"/>
                <w:lang w:val="sk-SK"/>
              </w:rPr>
            </w:pPr>
            <w:r w:rsidRPr="00BA150F">
              <w:rPr>
                <w:rFonts w:ascii="Arial" w:hAnsi="Arial" w:cs="Arial"/>
                <w:lang w:val="sk-SK"/>
              </w:rPr>
              <w:t>8. Hlinené - U Kaduru</w:t>
            </w:r>
          </w:p>
        </w:tc>
        <w:tc>
          <w:tcPr>
            <w:tcW w:w="5103" w:type="dxa"/>
          </w:tcPr>
          <w:p w:rsidR="005D5B15" w:rsidRPr="00BA150F" w:rsidRDefault="00347CC0" w:rsidP="00D978D8">
            <w:pPr>
              <w:ind w:left="34" w:right="-249"/>
              <w:rPr>
                <w:rFonts w:ascii="Arial" w:hAnsi="Arial"/>
                <w:lang w:val="sk-SK"/>
              </w:rPr>
            </w:pPr>
            <w:r w:rsidRPr="00BA150F">
              <w:rPr>
                <w:rFonts w:ascii="Arial" w:hAnsi="Arial"/>
                <w:lang w:val="sk-SK"/>
              </w:rPr>
              <w:t>z navrhovaného STL plynovodu DN 50</w:t>
            </w:r>
          </w:p>
        </w:tc>
      </w:tr>
      <w:tr w:rsidR="005D5B15" w:rsidRPr="00BA150F" w:rsidTr="00B6384D">
        <w:trPr>
          <w:trHeight w:val="480"/>
        </w:trPr>
        <w:tc>
          <w:tcPr>
            <w:tcW w:w="3969" w:type="dxa"/>
          </w:tcPr>
          <w:p w:rsidR="005D5B15" w:rsidRPr="00BA150F" w:rsidRDefault="005D5B15" w:rsidP="00B832DC">
            <w:pPr>
              <w:ind w:left="34" w:right="-249"/>
              <w:rPr>
                <w:rFonts w:ascii="Arial" w:hAnsi="Arial"/>
                <w:lang w:val="sk-SK"/>
              </w:rPr>
            </w:pPr>
            <w:r w:rsidRPr="00BA150F">
              <w:rPr>
                <w:rFonts w:ascii="Arial" w:hAnsi="Arial" w:cs="Arial"/>
                <w:lang w:val="sk-SK"/>
              </w:rPr>
              <w:t>10. Stred - ul. Jašíkova - ul. Št</w:t>
            </w:r>
            <w:r w:rsidR="00B832DC" w:rsidRPr="00BA150F">
              <w:rPr>
                <w:rFonts w:ascii="Arial" w:hAnsi="Arial" w:cs="Arial"/>
                <w:lang w:val="sk-SK"/>
              </w:rPr>
              <w:t>úr</w:t>
            </w:r>
            <w:r w:rsidRPr="00BA150F">
              <w:rPr>
                <w:rFonts w:ascii="Arial" w:hAnsi="Arial" w:cs="Arial"/>
                <w:lang w:val="sk-SK"/>
              </w:rPr>
              <w:t>ova</w:t>
            </w:r>
          </w:p>
        </w:tc>
        <w:tc>
          <w:tcPr>
            <w:tcW w:w="5103" w:type="dxa"/>
          </w:tcPr>
          <w:p w:rsidR="005D5B15" w:rsidRPr="00BA150F" w:rsidRDefault="00347CC0" w:rsidP="00D978D8">
            <w:pPr>
              <w:ind w:left="34" w:right="-249"/>
              <w:rPr>
                <w:rFonts w:ascii="Arial" w:hAnsi="Arial"/>
                <w:lang w:val="sk-SK"/>
              </w:rPr>
            </w:pPr>
            <w:r w:rsidRPr="00BA150F">
              <w:rPr>
                <w:rFonts w:ascii="Arial" w:hAnsi="Arial" w:cs="Arial"/>
                <w:lang w:val="sk-SK"/>
              </w:rPr>
              <w:t xml:space="preserve">z existujúceho plynovodu DN </w:t>
            </w:r>
            <w:r w:rsidR="00833FC1" w:rsidRPr="00BA150F">
              <w:rPr>
                <w:rFonts w:ascii="Arial" w:hAnsi="Arial" w:cs="Arial"/>
                <w:lang w:val="sk-SK"/>
              </w:rPr>
              <w:t xml:space="preserve">160 </w:t>
            </w:r>
            <w:r w:rsidRPr="00BA150F">
              <w:rPr>
                <w:rFonts w:ascii="Arial" w:hAnsi="Arial" w:cs="Arial"/>
                <w:lang w:val="sk-SK"/>
              </w:rPr>
              <w:t>na ul.</w:t>
            </w:r>
            <w:r w:rsidR="00833FC1" w:rsidRPr="00BA150F">
              <w:rPr>
                <w:rFonts w:ascii="Arial" w:hAnsi="Arial" w:cs="Arial"/>
                <w:lang w:val="sk-SK"/>
              </w:rPr>
              <w:t xml:space="preserve"> Jašíkova</w:t>
            </w:r>
          </w:p>
        </w:tc>
      </w:tr>
      <w:tr w:rsidR="005D5B15" w:rsidRPr="00BA150F" w:rsidTr="00B6384D">
        <w:trPr>
          <w:trHeight w:val="480"/>
        </w:trPr>
        <w:tc>
          <w:tcPr>
            <w:tcW w:w="3969" w:type="dxa"/>
          </w:tcPr>
          <w:p w:rsidR="005D5B15" w:rsidRPr="00BA150F" w:rsidRDefault="005D5B15" w:rsidP="00D978D8">
            <w:pPr>
              <w:ind w:left="34" w:right="-249"/>
              <w:rPr>
                <w:rFonts w:ascii="Arial" w:hAnsi="Arial"/>
                <w:lang w:val="sk-SK"/>
              </w:rPr>
            </w:pPr>
            <w:r w:rsidRPr="00BA150F">
              <w:rPr>
                <w:rFonts w:ascii="Arial" w:hAnsi="Arial" w:cs="Arial"/>
                <w:lang w:val="sk-SK"/>
              </w:rPr>
              <w:t>12. Závodie za ihriskom</w:t>
            </w:r>
          </w:p>
        </w:tc>
        <w:tc>
          <w:tcPr>
            <w:tcW w:w="5103" w:type="dxa"/>
          </w:tcPr>
          <w:p w:rsidR="005D5B15" w:rsidRPr="00BA150F" w:rsidRDefault="00347CC0" w:rsidP="00D978D8">
            <w:pPr>
              <w:ind w:left="34" w:right="-249"/>
              <w:rPr>
                <w:rFonts w:ascii="Arial" w:hAnsi="Arial"/>
                <w:lang w:val="sk-SK"/>
              </w:rPr>
            </w:pPr>
            <w:r w:rsidRPr="00BA150F">
              <w:rPr>
                <w:rFonts w:ascii="Arial" w:hAnsi="Arial"/>
                <w:lang w:val="sk-SK"/>
              </w:rPr>
              <w:t>z navrhovaného STL plynovodu DN 50</w:t>
            </w:r>
          </w:p>
        </w:tc>
      </w:tr>
      <w:tr w:rsidR="005D5B15" w:rsidRPr="00BA150F" w:rsidTr="00B6384D">
        <w:trPr>
          <w:trHeight w:val="480"/>
        </w:trPr>
        <w:tc>
          <w:tcPr>
            <w:tcW w:w="3969" w:type="dxa"/>
          </w:tcPr>
          <w:p w:rsidR="005D5B15" w:rsidRPr="00BA150F" w:rsidRDefault="005D5B15" w:rsidP="00D978D8">
            <w:pPr>
              <w:ind w:left="34" w:right="-249"/>
              <w:rPr>
                <w:rFonts w:ascii="Arial" w:hAnsi="Arial"/>
                <w:lang w:val="sk-SK"/>
              </w:rPr>
            </w:pPr>
            <w:r w:rsidRPr="00BA150F">
              <w:rPr>
                <w:rFonts w:ascii="Arial" w:hAnsi="Arial" w:cs="Arial"/>
                <w:lang w:val="sk-SK"/>
              </w:rPr>
              <w:t>14. Dlhovanská cesta</w:t>
            </w:r>
          </w:p>
        </w:tc>
        <w:tc>
          <w:tcPr>
            <w:tcW w:w="5103" w:type="dxa"/>
          </w:tcPr>
          <w:p w:rsidR="005D5B15" w:rsidRPr="00BA150F" w:rsidRDefault="00347CC0" w:rsidP="00833FC1">
            <w:pPr>
              <w:ind w:left="34" w:right="-249"/>
              <w:rPr>
                <w:rFonts w:ascii="Arial" w:hAnsi="Arial"/>
                <w:lang w:val="sk-SK"/>
              </w:rPr>
            </w:pPr>
            <w:r w:rsidRPr="00BA150F">
              <w:rPr>
                <w:rFonts w:ascii="Arial" w:hAnsi="Arial" w:cs="Arial"/>
                <w:lang w:val="sk-SK"/>
              </w:rPr>
              <w:t xml:space="preserve">z existujúceho plynovodu DN </w:t>
            </w:r>
            <w:r w:rsidR="00833FC1" w:rsidRPr="00BA150F">
              <w:rPr>
                <w:rFonts w:ascii="Arial" w:hAnsi="Arial" w:cs="Arial"/>
                <w:lang w:val="sk-SK"/>
              </w:rPr>
              <w:t xml:space="preserve">160 </w:t>
            </w:r>
            <w:r w:rsidRPr="00BA150F">
              <w:rPr>
                <w:rFonts w:ascii="Arial" w:hAnsi="Arial" w:cs="Arial"/>
                <w:lang w:val="sk-SK"/>
              </w:rPr>
              <w:t xml:space="preserve">na </w:t>
            </w:r>
            <w:r w:rsidR="00833FC1" w:rsidRPr="00BA150F">
              <w:rPr>
                <w:rFonts w:ascii="Arial" w:hAnsi="Arial" w:cs="Arial"/>
                <w:lang w:val="sk-SK"/>
              </w:rPr>
              <w:t>Dlhovanskej ceste</w:t>
            </w:r>
            <w:r w:rsidRPr="00BA150F">
              <w:rPr>
                <w:rFonts w:ascii="Arial" w:hAnsi="Arial" w:cs="Arial"/>
                <w:lang w:val="sk-SK"/>
              </w:rPr>
              <w:t>.</w:t>
            </w:r>
            <w:r w:rsidR="00833FC1" w:rsidRPr="00BA150F">
              <w:rPr>
                <w:rFonts w:ascii="Arial" w:hAnsi="Arial" w:cs="Arial"/>
                <w:lang w:val="sk-SK"/>
              </w:rPr>
              <w:t xml:space="preserve"> </w:t>
            </w:r>
          </w:p>
        </w:tc>
      </w:tr>
      <w:tr w:rsidR="005D5B15" w:rsidRPr="00BA150F" w:rsidTr="00B6384D">
        <w:trPr>
          <w:trHeight w:val="480"/>
        </w:trPr>
        <w:tc>
          <w:tcPr>
            <w:tcW w:w="3969" w:type="dxa"/>
          </w:tcPr>
          <w:p w:rsidR="005D5B15" w:rsidRPr="00BA150F" w:rsidRDefault="005D5B15" w:rsidP="00D978D8">
            <w:pPr>
              <w:ind w:left="34" w:right="-249"/>
              <w:rPr>
                <w:rFonts w:ascii="Arial" w:hAnsi="Arial"/>
                <w:lang w:val="sk-SK"/>
              </w:rPr>
            </w:pPr>
            <w:r w:rsidRPr="00BA150F">
              <w:rPr>
                <w:rFonts w:ascii="Arial" w:hAnsi="Arial" w:cs="Arial"/>
                <w:lang w:val="sk-SK"/>
              </w:rPr>
              <w:t>16. Nádražná ulica</w:t>
            </w:r>
          </w:p>
        </w:tc>
        <w:tc>
          <w:tcPr>
            <w:tcW w:w="5103" w:type="dxa"/>
          </w:tcPr>
          <w:p w:rsidR="005D5B15" w:rsidRPr="00BA150F" w:rsidRDefault="00347CC0" w:rsidP="00D978D8">
            <w:pPr>
              <w:ind w:left="34" w:right="-249"/>
              <w:rPr>
                <w:rFonts w:ascii="Arial" w:hAnsi="Arial"/>
                <w:lang w:val="sk-SK"/>
              </w:rPr>
            </w:pPr>
            <w:r w:rsidRPr="00BA150F">
              <w:rPr>
                <w:rFonts w:ascii="Arial" w:hAnsi="Arial" w:cs="Arial"/>
                <w:lang w:val="sk-SK"/>
              </w:rPr>
              <w:t xml:space="preserve">z existujúceho plynovodu DN </w:t>
            </w:r>
            <w:r w:rsidR="00833FC1" w:rsidRPr="00BA150F">
              <w:rPr>
                <w:rFonts w:ascii="Arial" w:hAnsi="Arial" w:cs="Arial"/>
                <w:lang w:val="sk-SK"/>
              </w:rPr>
              <w:t xml:space="preserve">90 </w:t>
            </w:r>
            <w:r w:rsidRPr="00BA150F">
              <w:rPr>
                <w:rFonts w:ascii="Arial" w:hAnsi="Arial" w:cs="Arial"/>
                <w:lang w:val="sk-SK"/>
              </w:rPr>
              <w:t>na ul.</w:t>
            </w:r>
            <w:r w:rsidR="00833FC1" w:rsidRPr="00BA150F">
              <w:rPr>
                <w:rFonts w:ascii="Arial" w:hAnsi="Arial" w:cs="Arial"/>
                <w:lang w:val="sk-SK"/>
              </w:rPr>
              <w:t xml:space="preserve"> Nádražná</w:t>
            </w:r>
          </w:p>
        </w:tc>
      </w:tr>
      <w:tr w:rsidR="00A87CA2" w:rsidRPr="00BA150F" w:rsidTr="00B6384D">
        <w:trPr>
          <w:trHeight w:val="480"/>
        </w:trPr>
        <w:tc>
          <w:tcPr>
            <w:tcW w:w="3969" w:type="dxa"/>
          </w:tcPr>
          <w:p w:rsidR="00A87CA2" w:rsidRPr="00BA150F" w:rsidRDefault="00A87CA2" w:rsidP="00D978D8">
            <w:pPr>
              <w:ind w:left="34" w:right="-249"/>
              <w:rPr>
                <w:rFonts w:ascii="Arial" w:hAnsi="Arial" w:cs="Arial"/>
                <w:lang w:val="sk-SK"/>
              </w:rPr>
            </w:pPr>
            <w:r w:rsidRPr="00BA150F">
              <w:rPr>
                <w:rFonts w:ascii="Arial" w:hAnsi="Arial" w:cs="Arial"/>
                <w:lang w:val="sk-SK"/>
              </w:rPr>
              <w:t>18. Jašíkova ulica</w:t>
            </w:r>
          </w:p>
        </w:tc>
        <w:tc>
          <w:tcPr>
            <w:tcW w:w="5103" w:type="dxa"/>
          </w:tcPr>
          <w:p w:rsidR="00A87CA2" w:rsidRPr="00BA150F" w:rsidRDefault="00347CC0" w:rsidP="00D978D8">
            <w:pPr>
              <w:ind w:left="34" w:right="-249"/>
              <w:rPr>
                <w:rFonts w:ascii="Arial" w:hAnsi="Arial"/>
                <w:lang w:val="sk-SK"/>
              </w:rPr>
            </w:pPr>
            <w:r w:rsidRPr="00BA150F">
              <w:rPr>
                <w:rFonts w:ascii="Arial" w:hAnsi="Arial" w:cs="Arial"/>
                <w:lang w:val="sk-SK"/>
              </w:rPr>
              <w:t>z existujúceho plynovodu DN 160 na ul. Jašíkova</w:t>
            </w:r>
          </w:p>
        </w:tc>
      </w:tr>
    </w:tbl>
    <w:p w:rsidR="002727B0" w:rsidRPr="00BA150F" w:rsidRDefault="002727B0" w:rsidP="000A6329">
      <w:pPr>
        <w:jc w:val="both"/>
        <w:rPr>
          <w:rFonts w:ascii="Arial" w:hAnsi="Arial"/>
          <w:lang w:val="sk-SK"/>
        </w:rPr>
      </w:pPr>
    </w:p>
    <w:p w:rsidR="002727B0" w:rsidRPr="00BA150F" w:rsidRDefault="002727B0" w:rsidP="002727B0">
      <w:pPr>
        <w:tabs>
          <w:tab w:val="left" w:pos="600"/>
        </w:tabs>
        <w:jc w:val="both"/>
        <w:rPr>
          <w:rFonts w:ascii="Arial" w:hAnsi="Arial"/>
          <w:lang w:val="sk-SK"/>
        </w:rPr>
      </w:pPr>
      <w:r w:rsidRPr="00BA150F">
        <w:rPr>
          <w:rFonts w:ascii="Arial" w:hAnsi="Arial"/>
          <w:lang w:val="sk-SK"/>
        </w:rPr>
        <w:tab/>
        <w:t>Z dôvodu zvýšenia nárastu hodinového odberu zemného plynu sa odporúča odbornou organizáciou prehodnotiť nárast odberov ZPN s dopadom na prenosové možnosti existujúcich rozvodov, čo bude doložené hydraulickým prepočtom a po technickej stránke odsúhlasené s SPP</w:t>
      </w:r>
      <w:r w:rsidR="00556F2B" w:rsidRPr="00BA150F">
        <w:rPr>
          <w:rFonts w:ascii="Arial" w:hAnsi="Arial"/>
          <w:lang w:val="sk-SK"/>
        </w:rPr>
        <w:t>,</w:t>
      </w:r>
      <w:r w:rsidRPr="00BA150F">
        <w:rPr>
          <w:rFonts w:ascii="Arial" w:hAnsi="Arial"/>
          <w:lang w:val="sk-SK"/>
        </w:rPr>
        <w:t xml:space="preserve"> a.s.</w:t>
      </w:r>
    </w:p>
    <w:p w:rsidR="00ED4537" w:rsidRPr="00BA150F" w:rsidRDefault="00ED4537" w:rsidP="002727B0">
      <w:pPr>
        <w:jc w:val="both"/>
        <w:rPr>
          <w:rFonts w:ascii="Arial" w:hAnsi="Arial" w:cs="Arial"/>
          <w:lang w:val="sk-SK"/>
        </w:rPr>
      </w:pPr>
    </w:p>
    <w:p w:rsidR="002727B0" w:rsidRPr="00BA150F" w:rsidRDefault="002727B0" w:rsidP="002727B0">
      <w:pPr>
        <w:overflowPunct/>
        <w:autoSpaceDE/>
        <w:autoSpaceDN/>
        <w:adjustRightInd/>
        <w:jc w:val="both"/>
        <w:textAlignment w:val="auto"/>
        <w:rPr>
          <w:rFonts w:ascii="Arial" w:hAnsi="Arial" w:cs="Arial"/>
          <w:b/>
          <w:lang w:val="sk-SK"/>
        </w:rPr>
      </w:pPr>
      <w:r w:rsidRPr="00BA150F">
        <w:rPr>
          <w:rFonts w:ascii="Arial" w:hAnsi="Arial" w:cs="Arial"/>
          <w:b/>
          <w:lang w:val="sk-SK"/>
        </w:rPr>
        <w:t>Pásmo ochrán</w:t>
      </w:r>
    </w:p>
    <w:p w:rsidR="002727B0" w:rsidRPr="00BA150F" w:rsidRDefault="002727B0" w:rsidP="002727B0">
      <w:pPr>
        <w:jc w:val="both"/>
        <w:rPr>
          <w:rFonts w:ascii="Arial" w:hAnsi="Arial" w:cs="Arial"/>
          <w:lang w:val="sk-SK"/>
        </w:rPr>
      </w:pPr>
    </w:p>
    <w:p w:rsidR="002727B0" w:rsidRPr="00BA150F" w:rsidRDefault="002727B0" w:rsidP="002727B0">
      <w:pPr>
        <w:ind w:firstLine="708"/>
        <w:jc w:val="both"/>
        <w:rPr>
          <w:rFonts w:ascii="Arial" w:hAnsi="Arial" w:cs="Arial"/>
          <w:lang w:val="sk-SK"/>
        </w:rPr>
      </w:pPr>
      <w:r w:rsidRPr="00BA150F">
        <w:rPr>
          <w:rFonts w:ascii="Arial" w:hAnsi="Arial" w:cs="Arial"/>
          <w:lang w:val="sk-SK"/>
        </w:rPr>
        <w:t>V zmysle zák</w:t>
      </w:r>
      <w:r w:rsidR="00ED4537" w:rsidRPr="00BA150F">
        <w:rPr>
          <w:rFonts w:ascii="Arial" w:hAnsi="Arial" w:cs="Arial"/>
          <w:lang w:val="sk-SK"/>
        </w:rPr>
        <w:t>ona č. 656/2004 Z.z. je potrebné</w:t>
      </w:r>
      <w:r w:rsidRPr="00BA150F">
        <w:rPr>
          <w:rFonts w:ascii="Arial" w:hAnsi="Arial" w:cs="Arial"/>
          <w:lang w:val="sk-SK"/>
        </w:rPr>
        <w:t xml:space="preserve"> dodržať pásmo ochrán dotknutých plynovodov od ich osi na každú stranu :</w:t>
      </w:r>
    </w:p>
    <w:p w:rsidR="002727B0" w:rsidRPr="00BA150F" w:rsidRDefault="002727B0" w:rsidP="002727B0">
      <w:pPr>
        <w:ind w:firstLine="708"/>
        <w:jc w:val="both"/>
        <w:rPr>
          <w:rFonts w:ascii="Arial" w:hAnsi="Arial" w:cs="Arial"/>
          <w:lang w:val="sk-SK"/>
        </w:rPr>
      </w:pPr>
    </w:p>
    <w:p w:rsidR="002727B0" w:rsidRPr="00BA150F" w:rsidRDefault="002727B0" w:rsidP="002727B0">
      <w:pPr>
        <w:jc w:val="both"/>
        <w:rPr>
          <w:rFonts w:ascii="Arial" w:hAnsi="Arial" w:cs="Arial"/>
          <w:lang w:val="sk-SK"/>
        </w:rPr>
      </w:pPr>
      <w:r w:rsidRPr="00BA150F">
        <w:rPr>
          <w:rFonts w:ascii="Arial" w:hAnsi="Arial" w:cs="Arial"/>
          <w:u w:val="single"/>
          <w:lang w:val="sk-SK"/>
        </w:rPr>
        <w:t>Ochranné pásmo</w:t>
      </w:r>
      <w:r w:rsidRPr="00BA150F">
        <w:rPr>
          <w:rFonts w:ascii="Arial" w:hAnsi="Arial" w:cs="Arial"/>
          <w:lang w:val="sk-SK"/>
        </w:rPr>
        <w:t xml:space="preserve"> </w:t>
      </w:r>
      <w:r w:rsidR="0000226A" w:rsidRPr="00BA150F">
        <w:rPr>
          <w:rFonts w:ascii="Arial" w:hAnsi="Arial" w:cs="Arial"/>
          <w:lang w:val="sk-SK"/>
        </w:rPr>
        <w:t>-</w:t>
      </w:r>
      <w:r w:rsidR="00ED4537" w:rsidRPr="00BA150F">
        <w:rPr>
          <w:rFonts w:ascii="Arial" w:hAnsi="Arial" w:cs="Arial"/>
          <w:lang w:val="sk-SK"/>
        </w:rPr>
        <w:t xml:space="preserve"> </w:t>
      </w:r>
      <w:r w:rsidRPr="00BA150F">
        <w:rPr>
          <w:rFonts w:ascii="Arial" w:hAnsi="Arial" w:cs="Arial"/>
          <w:lang w:val="sk-SK"/>
        </w:rPr>
        <w:t>je priestor v bezprostrednej blízkosti priameho plynovodu alebo plynárenského zariadenia vymedzený vodorovnou vzdialenosťou od osi priameho plynovodu alebo na hranu pôdorysu technologickej časti plynárenského zariadenia. Vzdialenosť na každú stranu od osi plynovodu alebo pôdorysu technologickej časti plynárenského zariadenia je :</w:t>
      </w:r>
    </w:p>
    <w:p w:rsidR="002727B0" w:rsidRPr="00BA150F" w:rsidRDefault="002727B0" w:rsidP="002727B0">
      <w:pPr>
        <w:ind w:left="360"/>
        <w:jc w:val="both"/>
        <w:rPr>
          <w:rFonts w:ascii="Arial" w:hAnsi="Arial" w:cs="Arial"/>
          <w:lang w:val="sk-SK"/>
        </w:rPr>
      </w:pPr>
      <w:r w:rsidRPr="00BA150F">
        <w:rPr>
          <w:rFonts w:ascii="Arial" w:hAnsi="Arial" w:cs="Arial"/>
          <w:lang w:val="sk-SK"/>
        </w:rPr>
        <w:t>- 4 m pre plynovod s menovitou svetlosťou do 200 mm,</w:t>
      </w:r>
    </w:p>
    <w:p w:rsidR="002727B0" w:rsidRPr="00BA150F" w:rsidRDefault="002727B0" w:rsidP="002727B0">
      <w:pPr>
        <w:ind w:left="360"/>
        <w:jc w:val="both"/>
        <w:rPr>
          <w:rFonts w:ascii="Arial" w:hAnsi="Arial" w:cs="Arial"/>
          <w:lang w:val="sk-SK"/>
        </w:rPr>
      </w:pPr>
      <w:r w:rsidRPr="00BA150F">
        <w:rPr>
          <w:rFonts w:ascii="Arial" w:hAnsi="Arial" w:cs="Arial"/>
          <w:lang w:val="sk-SK"/>
        </w:rPr>
        <w:t xml:space="preserve">- 8 m pre plynovod s menovitou svetlosťou od </w:t>
      </w:r>
      <w:r w:rsidR="0000226A" w:rsidRPr="00BA150F">
        <w:rPr>
          <w:rFonts w:ascii="Arial" w:hAnsi="Arial" w:cs="Arial"/>
          <w:lang w:val="sk-SK"/>
        </w:rPr>
        <w:t>2</w:t>
      </w:r>
      <w:r w:rsidRPr="00BA150F">
        <w:rPr>
          <w:rFonts w:ascii="Arial" w:hAnsi="Arial" w:cs="Arial"/>
          <w:lang w:val="sk-SK"/>
        </w:rPr>
        <w:t>01 mm do 500 mm,</w:t>
      </w:r>
    </w:p>
    <w:p w:rsidR="002727B0" w:rsidRPr="00BA150F" w:rsidRDefault="002727B0" w:rsidP="002727B0">
      <w:pPr>
        <w:ind w:left="360"/>
        <w:jc w:val="both"/>
        <w:rPr>
          <w:rFonts w:ascii="Arial" w:hAnsi="Arial" w:cs="Arial"/>
          <w:lang w:val="sk-SK"/>
        </w:rPr>
      </w:pPr>
      <w:r w:rsidRPr="00BA150F">
        <w:rPr>
          <w:rFonts w:ascii="Arial" w:hAnsi="Arial" w:cs="Arial"/>
          <w:lang w:val="sk-SK"/>
        </w:rPr>
        <w:t>- 1 m pre plynovod, ktorým sa rozvádza plyn na zastavanom území obce s prevádzkovaným</w:t>
      </w:r>
    </w:p>
    <w:p w:rsidR="002727B0" w:rsidRPr="00BA150F" w:rsidRDefault="002727B0" w:rsidP="002727B0">
      <w:pPr>
        <w:ind w:left="360"/>
        <w:jc w:val="both"/>
        <w:rPr>
          <w:rFonts w:ascii="Arial" w:hAnsi="Arial" w:cs="Arial"/>
          <w:lang w:val="sk-SK"/>
        </w:rPr>
      </w:pPr>
      <w:r w:rsidRPr="00BA150F">
        <w:rPr>
          <w:rFonts w:ascii="Arial" w:hAnsi="Arial" w:cs="Arial"/>
          <w:lang w:val="sk-SK"/>
        </w:rPr>
        <w:t xml:space="preserve">  tlakom nižším ako 0,4 M</w:t>
      </w:r>
      <w:r w:rsidR="0000226A" w:rsidRPr="00BA150F">
        <w:rPr>
          <w:rFonts w:ascii="Arial" w:hAnsi="Arial" w:cs="Arial"/>
          <w:lang w:val="sk-SK"/>
        </w:rPr>
        <w:t>P</w:t>
      </w:r>
      <w:r w:rsidRPr="00BA150F">
        <w:rPr>
          <w:rFonts w:ascii="Arial" w:hAnsi="Arial" w:cs="Arial"/>
          <w:lang w:val="sk-SK"/>
        </w:rPr>
        <w:t>a,</w:t>
      </w:r>
    </w:p>
    <w:p w:rsidR="002727B0" w:rsidRPr="00BA150F" w:rsidRDefault="002727B0" w:rsidP="002727B0">
      <w:pPr>
        <w:ind w:left="360"/>
        <w:jc w:val="both"/>
        <w:rPr>
          <w:rFonts w:ascii="Arial" w:hAnsi="Arial" w:cs="Arial"/>
          <w:lang w:val="sk-SK"/>
        </w:rPr>
      </w:pPr>
      <w:r w:rsidRPr="00BA150F">
        <w:rPr>
          <w:rFonts w:ascii="Arial" w:hAnsi="Arial" w:cs="Arial"/>
          <w:lang w:val="sk-SK"/>
        </w:rPr>
        <w:t>- 8 m pre technologické objekty.</w:t>
      </w:r>
    </w:p>
    <w:p w:rsidR="002727B0" w:rsidRPr="00BA150F" w:rsidRDefault="002727B0" w:rsidP="002727B0">
      <w:pPr>
        <w:ind w:left="360"/>
        <w:jc w:val="both"/>
        <w:rPr>
          <w:rFonts w:ascii="Arial" w:hAnsi="Arial" w:cs="Arial"/>
          <w:lang w:val="sk-SK"/>
        </w:rPr>
      </w:pPr>
    </w:p>
    <w:p w:rsidR="002727B0" w:rsidRPr="00BA150F" w:rsidRDefault="002727B0" w:rsidP="002727B0">
      <w:pPr>
        <w:jc w:val="both"/>
        <w:rPr>
          <w:rFonts w:ascii="Arial" w:hAnsi="Arial" w:cs="Arial"/>
          <w:lang w:val="sk-SK"/>
        </w:rPr>
      </w:pPr>
      <w:r w:rsidRPr="00BA150F">
        <w:rPr>
          <w:rFonts w:ascii="Arial" w:hAnsi="Arial" w:cs="Arial"/>
          <w:u w:val="single"/>
          <w:lang w:val="sk-SK"/>
        </w:rPr>
        <w:t>Bezpečnostné pásmo</w:t>
      </w:r>
      <w:r w:rsidRPr="00BA150F">
        <w:rPr>
          <w:rFonts w:ascii="Arial" w:hAnsi="Arial" w:cs="Arial"/>
          <w:lang w:val="sk-SK"/>
        </w:rPr>
        <w:t xml:space="preserve"> – sa rozumie priestor vymedzený vodorovnou vzdialenosťou od osi plynovodu alebo pôdorysu plynárenského zariadenia meraný kolmo na os alebo pôdorys. Vzdialenosť na každú stranu od osi plynovodu alebo od pôdorysu plynárenského zariadenia je :</w:t>
      </w:r>
    </w:p>
    <w:p w:rsidR="002727B0" w:rsidRPr="00BA150F" w:rsidRDefault="002727B0" w:rsidP="002727B0">
      <w:pPr>
        <w:ind w:left="360"/>
        <w:jc w:val="both"/>
        <w:rPr>
          <w:rFonts w:ascii="Arial" w:hAnsi="Arial" w:cs="Arial"/>
          <w:lang w:val="sk-SK"/>
        </w:rPr>
      </w:pPr>
      <w:r w:rsidRPr="00BA150F">
        <w:rPr>
          <w:rFonts w:ascii="Arial" w:hAnsi="Arial" w:cs="Arial"/>
          <w:lang w:val="sk-SK"/>
        </w:rPr>
        <w:t>- 10 m pri plynovodoch s tlakom nižším ako 0,4 MPa prevádzkovaných na voľnom priestranstve</w:t>
      </w:r>
    </w:p>
    <w:p w:rsidR="002727B0" w:rsidRPr="00BA150F" w:rsidRDefault="002727B0" w:rsidP="002727B0">
      <w:pPr>
        <w:ind w:left="360"/>
        <w:jc w:val="both"/>
        <w:rPr>
          <w:rFonts w:ascii="Arial" w:hAnsi="Arial" w:cs="Arial"/>
          <w:lang w:val="sk-SK"/>
        </w:rPr>
      </w:pPr>
      <w:r w:rsidRPr="00BA150F">
        <w:rPr>
          <w:rFonts w:ascii="Arial" w:hAnsi="Arial" w:cs="Arial"/>
          <w:lang w:val="sk-SK"/>
        </w:rPr>
        <w:t xml:space="preserve">   a na nezastavanom území,</w:t>
      </w:r>
    </w:p>
    <w:p w:rsidR="002727B0" w:rsidRPr="00BA150F" w:rsidRDefault="002727B0" w:rsidP="002727B0">
      <w:pPr>
        <w:ind w:firstLine="360"/>
        <w:jc w:val="both"/>
        <w:rPr>
          <w:rStyle w:val="tlArial10pt"/>
          <w:rFonts w:cs="Arial"/>
          <w:lang w:val="sk-SK"/>
        </w:rPr>
      </w:pPr>
      <w:r w:rsidRPr="00BA150F">
        <w:rPr>
          <w:rStyle w:val="tlArial10pt"/>
          <w:rFonts w:cs="Arial"/>
          <w:lang w:val="sk-SK"/>
        </w:rPr>
        <w:t>- 20 m pri plynovodoch s tlakom od 0,4 MPa do 4 MPa a s menovitou svetlosťou do 350 mm,</w:t>
      </w:r>
    </w:p>
    <w:p w:rsidR="002727B0" w:rsidRPr="00BA150F" w:rsidRDefault="002727B0" w:rsidP="002727B0">
      <w:pPr>
        <w:ind w:firstLine="360"/>
        <w:jc w:val="both"/>
        <w:rPr>
          <w:rStyle w:val="tlArial10pt"/>
          <w:rFonts w:cs="Arial"/>
          <w:lang w:val="sk-SK"/>
        </w:rPr>
      </w:pPr>
      <w:r w:rsidRPr="00BA150F">
        <w:rPr>
          <w:rStyle w:val="tlArial10pt"/>
          <w:rFonts w:cs="Arial"/>
          <w:lang w:val="sk-SK"/>
        </w:rPr>
        <w:t>- 50 m pri regulačných staniciach, filtračných staniciach, armatúrnych uzloch.</w:t>
      </w:r>
    </w:p>
    <w:p w:rsidR="00E173B5" w:rsidRPr="00BA150F" w:rsidRDefault="00E173B5" w:rsidP="002727B0">
      <w:pPr>
        <w:rPr>
          <w:rFonts w:ascii="Arial" w:hAnsi="Arial" w:cs="Arial"/>
          <w:b/>
          <w:u w:val="single"/>
          <w:lang w:val="sk-SK"/>
        </w:rPr>
      </w:pPr>
    </w:p>
    <w:p w:rsidR="00E173B5" w:rsidRPr="00BA150F" w:rsidRDefault="00E173B5" w:rsidP="002727B0">
      <w:pPr>
        <w:rPr>
          <w:rFonts w:ascii="Arial" w:hAnsi="Arial" w:cs="Arial"/>
          <w:b/>
          <w:u w:val="single"/>
          <w:lang w:val="sk-SK"/>
        </w:rPr>
      </w:pPr>
    </w:p>
    <w:p w:rsidR="00A60949" w:rsidRPr="00BA150F" w:rsidRDefault="00A60949" w:rsidP="002727B0">
      <w:pPr>
        <w:rPr>
          <w:rFonts w:ascii="Arial" w:hAnsi="Arial" w:cs="Arial"/>
          <w:b/>
          <w:u w:val="single"/>
          <w:lang w:val="sk-SK"/>
        </w:rPr>
      </w:pPr>
    </w:p>
    <w:p w:rsidR="00A60949" w:rsidRPr="00BA150F" w:rsidRDefault="00A60949" w:rsidP="002727B0">
      <w:pPr>
        <w:rPr>
          <w:rFonts w:ascii="Arial" w:hAnsi="Arial" w:cs="Arial"/>
          <w:b/>
          <w:u w:val="single"/>
          <w:lang w:val="sk-SK"/>
        </w:rPr>
      </w:pPr>
    </w:p>
    <w:p w:rsidR="00A60949" w:rsidRPr="00BA150F" w:rsidRDefault="00A60949" w:rsidP="002727B0">
      <w:pPr>
        <w:rPr>
          <w:rFonts w:ascii="Arial" w:hAnsi="Arial" w:cs="Arial"/>
          <w:b/>
          <w:u w:val="single"/>
          <w:lang w:val="sk-SK"/>
        </w:rPr>
      </w:pPr>
    </w:p>
    <w:p w:rsidR="00A60949" w:rsidRPr="00BA150F" w:rsidRDefault="00A60949" w:rsidP="002727B0">
      <w:pPr>
        <w:rPr>
          <w:rFonts w:ascii="Arial" w:hAnsi="Arial" w:cs="Arial"/>
          <w:b/>
          <w:u w:val="single"/>
          <w:lang w:val="sk-SK"/>
        </w:rPr>
      </w:pPr>
    </w:p>
    <w:p w:rsidR="00A60949" w:rsidRPr="00BA150F" w:rsidRDefault="00A60949" w:rsidP="002727B0">
      <w:pPr>
        <w:rPr>
          <w:rFonts w:ascii="Arial" w:hAnsi="Arial" w:cs="Arial"/>
          <w:b/>
          <w:u w:val="single"/>
          <w:lang w:val="sk-SK"/>
        </w:rPr>
      </w:pPr>
    </w:p>
    <w:p w:rsidR="00A60949" w:rsidRPr="00BA150F" w:rsidRDefault="00A60949" w:rsidP="002727B0">
      <w:pPr>
        <w:rPr>
          <w:rFonts w:ascii="Arial" w:hAnsi="Arial" w:cs="Arial"/>
          <w:b/>
          <w:u w:val="single"/>
          <w:lang w:val="sk-SK"/>
        </w:rPr>
      </w:pPr>
    </w:p>
    <w:p w:rsidR="00A60949" w:rsidRPr="00BA150F" w:rsidRDefault="00A60949" w:rsidP="002727B0">
      <w:pPr>
        <w:rPr>
          <w:rFonts w:ascii="Arial" w:hAnsi="Arial" w:cs="Arial"/>
          <w:b/>
          <w:u w:val="single"/>
          <w:lang w:val="sk-SK"/>
        </w:rPr>
      </w:pPr>
    </w:p>
    <w:p w:rsidR="00A60949" w:rsidRPr="00BA150F" w:rsidRDefault="00A60949" w:rsidP="002727B0">
      <w:pPr>
        <w:rPr>
          <w:rFonts w:ascii="Arial" w:hAnsi="Arial" w:cs="Arial"/>
          <w:b/>
          <w:u w:val="single"/>
          <w:lang w:val="sk-SK"/>
        </w:rPr>
      </w:pPr>
    </w:p>
    <w:p w:rsidR="002727B0" w:rsidRPr="00BA150F" w:rsidRDefault="002711D8" w:rsidP="002727B0">
      <w:pPr>
        <w:rPr>
          <w:rFonts w:ascii="Arial" w:hAnsi="Arial" w:cs="Arial"/>
          <w:b/>
          <w:u w:val="single"/>
          <w:lang w:val="sk-SK"/>
        </w:rPr>
      </w:pPr>
      <w:r w:rsidRPr="00BA150F">
        <w:rPr>
          <w:rFonts w:ascii="Arial" w:hAnsi="Arial" w:cs="Arial"/>
          <w:b/>
          <w:u w:val="single"/>
          <w:lang w:val="sk-SK"/>
        </w:rPr>
        <w:lastRenderedPageBreak/>
        <w:t>l) 3.3.</w:t>
      </w:r>
      <w:r w:rsidR="00A93E9B" w:rsidRPr="00BA150F">
        <w:rPr>
          <w:rFonts w:ascii="Arial" w:hAnsi="Arial" w:cs="Arial"/>
          <w:b/>
          <w:u w:val="single"/>
          <w:lang w:val="sk-SK"/>
        </w:rPr>
        <w:t xml:space="preserve"> </w:t>
      </w:r>
      <w:r w:rsidRPr="00BA150F">
        <w:rPr>
          <w:rFonts w:ascii="Arial" w:hAnsi="Arial" w:cs="Arial"/>
          <w:b/>
          <w:u w:val="single"/>
          <w:lang w:val="sk-SK"/>
        </w:rPr>
        <w:t>Zásobovanie teplom</w:t>
      </w:r>
    </w:p>
    <w:p w:rsidR="002711D8" w:rsidRPr="00BA150F" w:rsidRDefault="002711D8" w:rsidP="002727B0">
      <w:pPr>
        <w:rPr>
          <w:rFonts w:ascii="Arial" w:hAnsi="Arial" w:cs="Arial"/>
          <w:lang w:val="sk-SK"/>
        </w:rPr>
      </w:pPr>
    </w:p>
    <w:p w:rsidR="00A93E9B" w:rsidRPr="00BA150F" w:rsidRDefault="00A93E9B" w:rsidP="00A93E9B">
      <w:pPr>
        <w:jc w:val="both"/>
        <w:rPr>
          <w:rFonts w:ascii="Arial" w:hAnsi="Arial" w:cs="Arial"/>
          <w:lang w:val="sk-SK"/>
        </w:rPr>
      </w:pPr>
      <w:r w:rsidRPr="00BA150F">
        <w:rPr>
          <w:rFonts w:ascii="Arial" w:hAnsi="Arial" w:cs="Arial"/>
          <w:lang w:val="sk-SK"/>
        </w:rPr>
        <w:tab/>
        <w:t>Územie patrí do oblasti s výpočtovou teplotou - 18°C, veterná oblasť so strednou teplotou najchladnejšieho mesiaca január - 4,0°C a s dĺžkou vykurovacieho obdobia 239 dní a strednou teplotou vykurovacieho obdobia + 2,9°C.</w:t>
      </w:r>
    </w:p>
    <w:p w:rsidR="00563A4F" w:rsidRPr="00BA150F" w:rsidRDefault="00563A4F" w:rsidP="00A93E9B">
      <w:pPr>
        <w:jc w:val="both"/>
        <w:rPr>
          <w:rFonts w:ascii="Arial" w:hAnsi="Arial" w:cs="Arial"/>
          <w:lang w:val="sk-SK"/>
        </w:rPr>
      </w:pPr>
    </w:p>
    <w:p w:rsidR="007C69CC" w:rsidRPr="00BA150F" w:rsidRDefault="00AA2CB2" w:rsidP="007C69CC">
      <w:pPr>
        <w:jc w:val="both"/>
        <w:rPr>
          <w:rFonts w:ascii="Arial" w:hAnsi="Arial" w:cs="Arial"/>
          <w:lang w:val="sk-SK"/>
        </w:rPr>
      </w:pPr>
      <w:r w:rsidRPr="00BA150F">
        <w:rPr>
          <w:rFonts w:ascii="Arial" w:hAnsi="Arial" w:cs="Arial"/>
          <w:lang w:val="sk-SK"/>
        </w:rPr>
        <w:tab/>
      </w:r>
      <w:r w:rsidR="007C69CC" w:rsidRPr="00BA150F">
        <w:rPr>
          <w:rFonts w:ascii="Arial" w:hAnsi="Arial" w:cs="Arial"/>
          <w:lang w:val="sk-SK"/>
        </w:rPr>
        <w:t>Pri nápočte potrieb tepla pre lokality riešen</w:t>
      </w:r>
      <w:r w:rsidR="00257FD4" w:rsidRPr="00BA150F">
        <w:rPr>
          <w:rFonts w:ascii="Arial" w:hAnsi="Arial" w:cs="Arial"/>
          <w:lang w:val="sk-SK"/>
        </w:rPr>
        <w:t>ých</w:t>
      </w:r>
      <w:r w:rsidR="007C69CC" w:rsidRPr="00BA150F">
        <w:rPr>
          <w:rFonts w:ascii="Arial" w:hAnsi="Arial" w:cs="Arial"/>
          <w:lang w:val="sk-SK"/>
        </w:rPr>
        <w:t xml:space="preserve"> v rámci </w:t>
      </w:r>
      <w:r w:rsidR="00160CB8" w:rsidRPr="00BA150F">
        <w:rPr>
          <w:rFonts w:ascii="Arial" w:hAnsi="Arial" w:cs="Arial"/>
          <w:lang w:val="sk-SK"/>
        </w:rPr>
        <w:t>Z</w:t>
      </w:r>
      <w:r w:rsidR="007C69CC" w:rsidRPr="00BA150F">
        <w:rPr>
          <w:rFonts w:ascii="Arial" w:hAnsi="Arial" w:cs="Arial"/>
          <w:lang w:val="sk-SK"/>
        </w:rPr>
        <w:t>m</w:t>
      </w:r>
      <w:r w:rsidR="00257FD4" w:rsidRPr="00BA150F">
        <w:rPr>
          <w:rFonts w:ascii="Arial" w:hAnsi="Arial" w:cs="Arial"/>
          <w:lang w:val="sk-SK"/>
        </w:rPr>
        <w:t>i</w:t>
      </w:r>
      <w:r w:rsidR="007C69CC" w:rsidRPr="00BA150F">
        <w:rPr>
          <w:rFonts w:ascii="Arial" w:hAnsi="Arial" w:cs="Arial"/>
          <w:lang w:val="sk-SK"/>
        </w:rPr>
        <w:t>en a doplnk</w:t>
      </w:r>
      <w:r w:rsidR="00257FD4" w:rsidRPr="00BA150F">
        <w:rPr>
          <w:rFonts w:ascii="Arial" w:hAnsi="Arial" w:cs="Arial"/>
          <w:lang w:val="sk-SK"/>
        </w:rPr>
        <w:t>ov</w:t>
      </w:r>
      <w:r w:rsidR="007C69CC" w:rsidRPr="00BA150F">
        <w:rPr>
          <w:rFonts w:ascii="Arial" w:hAnsi="Arial" w:cs="Arial"/>
          <w:lang w:val="sk-SK"/>
        </w:rPr>
        <w:t xml:space="preserve"> č. </w:t>
      </w:r>
      <w:r w:rsidR="00563A4F" w:rsidRPr="00BA150F">
        <w:rPr>
          <w:rFonts w:ascii="Arial" w:hAnsi="Arial" w:cs="Arial"/>
          <w:lang w:val="sk-SK"/>
        </w:rPr>
        <w:t>3</w:t>
      </w:r>
      <w:r w:rsidR="007C69CC" w:rsidRPr="00BA150F">
        <w:rPr>
          <w:rFonts w:ascii="Arial" w:hAnsi="Arial" w:cs="Arial"/>
          <w:lang w:val="sk-SK"/>
        </w:rPr>
        <w:t xml:space="preserve"> boli použité tieto ukazovatele.</w:t>
      </w:r>
    </w:p>
    <w:p w:rsidR="007C69CC" w:rsidRPr="00BA150F" w:rsidRDefault="007C69CC" w:rsidP="007C69CC">
      <w:pPr>
        <w:jc w:val="both"/>
        <w:rPr>
          <w:rFonts w:ascii="Arial" w:hAnsi="Arial" w:cs="Arial"/>
          <w:lang w:val="sk-SK"/>
        </w:rPr>
      </w:pPr>
      <w:r w:rsidRPr="00BA150F">
        <w:rPr>
          <w:rFonts w:ascii="Arial" w:hAnsi="Arial" w:cs="Arial"/>
          <w:lang w:val="sk-SK"/>
        </w:rPr>
        <w:t xml:space="preserve">Potreba tepla pre : </w:t>
      </w:r>
      <w:r w:rsidRPr="00BA150F">
        <w:rPr>
          <w:rFonts w:ascii="Arial" w:hAnsi="Arial" w:cs="Arial"/>
          <w:lang w:val="sk-SK"/>
        </w:rPr>
        <w:tab/>
        <w:t>1 RD</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t>14,0 kW/h ; 85 GJ/rok,</w:t>
      </w:r>
    </w:p>
    <w:p w:rsidR="007C69CC" w:rsidRPr="00BA150F" w:rsidRDefault="007C69CC" w:rsidP="007C69CC">
      <w:pPr>
        <w:jc w:val="both"/>
        <w:rPr>
          <w:rFonts w:ascii="Arial" w:hAnsi="Arial" w:cs="Arial"/>
          <w:lang w:val="sk-SK"/>
        </w:rPr>
      </w:pP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t>1 malometrážny byt v HBV</w:t>
      </w:r>
      <w:r w:rsidRPr="00BA150F">
        <w:rPr>
          <w:rFonts w:ascii="Arial" w:hAnsi="Arial" w:cs="Arial"/>
          <w:lang w:val="sk-SK"/>
        </w:rPr>
        <w:tab/>
        <w:t xml:space="preserve">  5,5 kW/h ; 32 GJ/rok,</w:t>
      </w:r>
    </w:p>
    <w:p w:rsidR="007C69CC" w:rsidRPr="00BA150F" w:rsidRDefault="007C69CC" w:rsidP="007C69CC">
      <w:pPr>
        <w:jc w:val="both"/>
        <w:rPr>
          <w:rFonts w:ascii="Arial" w:hAnsi="Arial" w:cs="Arial"/>
          <w:lang w:val="sk-SK"/>
        </w:rPr>
      </w:pP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t>vybavenosť</w:t>
      </w:r>
      <w:r w:rsidRPr="00BA150F">
        <w:rPr>
          <w:rFonts w:ascii="Arial" w:hAnsi="Arial" w:cs="Arial"/>
          <w:lang w:val="sk-SK"/>
        </w:rPr>
        <w:tab/>
      </w:r>
      <w:r w:rsidRPr="00BA150F">
        <w:rPr>
          <w:rFonts w:ascii="Arial" w:hAnsi="Arial" w:cs="Arial"/>
          <w:lang w:val="sk-SK"/>
        </w:rPr>
        <w:tab/>
      </w:r>
      <w:r w:rsidRPr="00BA150F">
        <w:rPr>
          <w:rFonts w:ascii="Arial" w:hAnsi="Arial" w:cs="Arial"/>
          <w:lang w:val="sk-SK"/>
        </w:rPr>
        <w:tab/>
      </w:r>
      <w:r w:rsidR="001A760D" w:rsidRPr="00BA150F">
        <w:rPr>
          <w:rFonts w:ascii="Arial" w:hAnsi="Arial" w:cs="Arial"/>
          <w:lang w:val="sk-SK"/>
        </w:rPr>
        <w:t>2</w:t>
      </w:r>
      <w:r w:rsidR="004E5B58" w:rsidRPr="00BA150F">
        <w:rPr>
          <w:rFonts w:ascii="Arial" w:hAnsi="Arial" w:cs="Arial"/>
          <w:lang w:val="sk-SK"/>
        </w:rPr>
        <w:t>5</w:t>
      </w:r>
      <w:r w:rsidRPr="00BA150F">
        <w:rPr>
          <w:rFonts w:ascii="Arial" w:hAnsi="Arial" w:cs="Arial"/>
          <w:lang w:val="sk-SK"/>
        </w:rPr>
        <w:t xml:space="preserve"> W/m</w:t>
      </w:r>
      <w:r w:rsidRPr="00BA150F">
        <w:rPr>
          <w:rFonts w:ascii="Arial" w:hAnsi="Arial" w:cs="Arial"/>
          <w:vertAlign w:val="superscript"/>
          <w:lang w:val="sk-SK"/>
        </w:rPr>
        <w:t>3</w:t>
      </w:r>
      <w:r w:rsidRPr="00BA150F">
        <w:rPr>
          <w:rFonts w:ascii="Arial" w:hAnsi="Arial" w:cs="Arial"/>
          <w:lang w:val="sk-SK"/>
        </w:rPr>
        <w:t xml:space="preserve"> obstavaného priestoru</w:t>
      </w:r>
      <w:r w:rsidR="00963EC8" w:rsidRPr="00BA150F">
        <w:rPr>
          <w:rFonts w:ascii="Arial" w:hAnsi="Arial" w:cs="Arial"/>
          <w:lang w:val="sk-SK"/>
        </w:rPr>
        <w:t>, 0,15 GJ/rok</w:t>
      </w:r>
      <w:r w:rsidR="00A60949" w:rsidRPr="00BA150F">
        <w:rPr>
          <w:rFonts w:ascii="Arial" w:hAnsi="Arial" w:cs="Arial"/>
          <w:lang w:val="sk-SK"/>
        </w:rPr>
        <w:t>.</w:t>
      </w:r>
      <w:r w:rsidRPr="00BA150F">
        <w:rPr>
          <w:rFonts w:ascii="Arial" w:hAnsi="Arial" w:cs="Arial"/>
          <w:lang w:val="sk-SK"/>
        </w:rPr>
        <w:t xml:space="preserve"> </w:t>
      </w:r>
    </w:p>
    <w:p w:rsidR="00B61DCC" w:rsidRPr="00BA150F" w:rsidRDefault="00B61DCC" w:rsidP="002727B0">
      <w:pPr>
        <w:jc w:val="both"/>
        <w:rPr>
          <w:rFonts w:ascii="Arial" w:hAnsi="Arial" w:cs="Arial"/>
          <w:lang w:val="sk-SK"/>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874"/>
        <w:gridCol w:w="874"/>
        <w:gridCol w:w="874"/>
        <w:gridCol w:w="874"/>
        <w:gridCol w:w="874"/>
        <w:gridCol w:w="874"/>
      </w:tblGrid>
      <w:tr w:rsidR="00451A0D" w:rsidRPr="00BA150F" w:rsidTr="001A760D">
        <w:tblPrEx>
          <w:tblCellMar>
            <w:top w:w="0" w:type="dxa"/>
            <w:bottom w:w="0" w:type="dxa"/>
          </w:tblCellMar>
        </w:tblPrEx>
        <w:tc>
          <w:tcPr>
            <w:tcW w:w="3828" w:type="dxa"/>
          </w:tcPr>
          <w:p w:rsidR="00451A0D" w:rsidRPr="00BA150F" w:rsidRDefault="00451A0D" w:rsidP="00052950">
            <w:pPr>
              <w:rPr>
                <w:rFonts w:ascii="Arial" w:hAnsi="Arial"/>
                <w:lang w:val="sk-SK"/>
              </w:rPr>
            </w:pPr>
            <w:r w:rsidRPr="00BA150F">
              <w:rPr>
                <w:rFonts w:ascii="Arial" w:hAnsi="Arial"/>
                <w:lang w:val="sk-SK"/>
              </w:rPr>
              <w:t>Objekty</w:t>
            </w:r>
          </w:p>
        </w:tc>
        <w:tc>
          <w:tcPr>
            <w:tcW w:w="874" w:type="dxa"/>
          </w:tcPr>
          <w:p w:rsidR="00451A0D" w:rsidRPr="00BA150F" w:rsidRDefault="00451A0D" w:rsidP="00052950">
            <w:pPr>
              <w:jc w:val="center"/>
              <w:rPr>
                <w:rFonts w:ascii="Arial" w:hAnsi="Arial"/>
                <w:lang w:val="sk-SK"/>
              </w:rPr>
            </w:pPr>
            <w:r w:rsidRPr="00BA150F">
              <w:rPr>
                <w:rFonts w:ascii="Arial" w:hAnsi="Arial"/>
                <w:lang w:val="sk-SK"/>
              </w:rPr>
              <w:t>MJ</w:t>
            </w:r>
          </w:p>
        </w:tc>
        <w:tc>
          <w:tcPr>
            <w:tcW w:w="874" w:type="dxa"/>
          </w:tcPr>
          <w:p w:rsidR="00451A0D" w:rsidRPr="00BA150F" w:rsidRDefault="00451A0D" w:rsidP="00052950">
            <w:pPr>
              <w:jc w:val="center"/>
              <w:rPr>
                <w:rFonts w:ascii="Arial" w:hAnsi="Arial"/>
                <w:lang w:val="sk-SK"/>
              </w:rPr>
            </w:pPr>
            <w:r w:rsidRPr="00BA150F">
              <w:rPr>
                <w:rFonts w:ascii="Arial" w:hAnsi="Arial"/>
                <w:lang w:val="sk-SK"/>
              </w:rPr>
              <w:t>Počet MJ</w:t>
            </w:r>
          </w:p>
        </w:tc>
        <w:tc>
          <w:tcPr>
            <w:tcW w:w="874" w:type="dxa"/>
          </w:tcPr>
          <w:p w:rsidR="00451A0D" w:rsidRPr="00BA150F" w:rsidRDefault="00451A0D" w:rsidP="00451A0D">
            <w:pPr>
              <w:jc w:val="center"/>
              <w:rPr>
                <w:rFonts w:ascii="Arial" w:hAnsi="Arial"/>
                <w:lang w:val="sk-SK"/>
              </w:rPr>
            </w:pPr>
            <w:r w:rsidRPr="00BA150F">
              <w:rPr>
                <w:rFonts w:ascii="Arial" w:hAnsi="Arial"/>
                <w:lang w:val="sk-SK"/>
              </w:rPr>
              <w:t>Príkon jedn. (kW/h)</w:t>
            </w:r>
          </w:p>
        </w:tc>
        <w:tc>
          <w:tcPr>
            <w:tcW w:w="874" w:type="dxa"/>
          </w:tcPr>
          <w:p w:rsidR="00451A0D" w:rsidRPr="00BA150F" w:rsidRDefault="00451A0D" w:rsidP="00451A0D">
            <w:pPr>
              <w:jc w:val="center"/>
              <w:rPr>
                <w:rFonts w:ascii="Arial" w:hAnsi="Arial"/>
                <w:lang w:val="sk-SK"/>
              </w:rPr>
            </w:pPr>
            <w:r w:rsidRPr="00BA150F">
              <w:rPr>
                <w:rFonts w:ascii="Arial" w:hAnsi="Arial"/>
                <w:lang w:val="sk-SK"/>
              </w:rPr>
              <w:t>Príkon celk. (kW/h)</w:t>
            </w:r>
          </w:p>
        </w:tc>
        <w:tc>
          <w:tcPr>
            <w:tcW w:w="874" w:type="dxa"/>
          </w:tcPr>
          <w:p w:rsidR="00451A0D" w:rsidRPr="00BA150F" w:rsidRDefault="00451A0D" w:rsidP="00052950">
            <w:pPr>
              <w:jc w:val="center"/>
              <w:rPr>
                <w:rFonts w:ascii="Arial" w:hAnsi="Arial"/>
                <w:lang w:val="sk-SK"/>
              </w:rPr>
            </w:pPr>
            <w:r w:rsidRPr="00BA150F">
              <w:rPr>
                <w:rFonts w:ascii="Arial" w:hAnsi="Arial"/>
                <w:lang w:val="sk-SK"/>
              </w:rPr>
              <w:t>Ročne jedn.</w:t>
            </w:r>
          </w:p>
          <w:p w:rsidR="00451A0D" w:rsidRPr="00BA150F" w:rsidRDefault="00451A0D" w:rsidP="00451A0D">
            <w:pPr>
              <w:jc w:val="center"/>
              <w:rPr>
                <w:rFonts w:ascii="Arial" w:hAnsi="Arial"/>
                <w:lang w:val="sk-SK"/>
              </w:rPr>
            </w:pPr>
            <w:r w:rsidRPr="00BA150F">
              <w:rPr>
                <w:rFonts w:ascii="Arial" w:hAnsi="Arial"/>
                <w:lang w:val="sk-SK"/>
              </w:rPr>
              <w:t>(GJ/rok)</w:t>
            </w:r>
          </w:p>
        </w:tc>
        <w:tc>
          <w:tcPr>
            <w:tcW w:w="874" w:type="dxa"/>
          </w:tcPr>
          <w:p w:rsidR="00451A0D" w:rsidRPr="00BA150F" w:rsidRDefault="00451A0D" w:rsidP="00052950">
            <w:pPr>
              <w:jc w:val="center"/>
              <w:rPr>
                <w:rFonts w:ascii="Arial" w:hAnsi="Arial"/>
                <w:lang w:val="sk-SK"/>
              </w:rPr>
            </w:pPr>
            <w:r w:rsidRPr="00BA150F">
              <w:rPr>
                <w:rFonts w:ascii="Arial" w:hAnsi="Arial"/>
                <w:lang w:val="sk-SK"/>
              </w:rPr>
              <w:t>Ročne celkovo</w:t>
            </w:r>
          </w:p>
          <w:p w:rsidR="00451A0D" w:rsidRPr="00BA150F" w:rsidRDefault="00451A0D" w:rsidP="00451A0D">
            <w:pPr>
              <w:jc w:val="center"/>
              <w:rPr>
                <w:rFonts w:ascii="Arial" w:hAnsi="Arial"/>
                <w:lang w:val="sk-SK"/>
              </w:rPr>
            </w:pPr>
            <w:r w:rsidRPr="00BA150F">
              <w:rPr>
                <w:rFonts w:ascii="Arial" w:hAnsi="Arial"/>
                <w:lang w:val="sk-SK"/>
              </w:rPr>
              <w:t>(GJ/rok)</w:t>
            </w:r>
          </w:p>
        </w:tc>
      </w:tr>
      <w:tr w:rsidR="00451A0D" w:rsidRPr="00BA150F" w:rsidTr="001A760D">
        <w:tblPrEx>
          <w:tblCellMar>
            <w:top w:w="0" w:type="dxa"/>
            <w:bottom w:w="0" w:type="dxa"/>
          </w:tblCellMar>
        </w:tblPrEx>
        <w:tc>
          <w:tcPr>
            <w:tcW w:w="3828" w:type="dxa"/>
          </w:tcPr>
          <w:p w:rsidR="00451A0D" w:rsidRPr="00BA150F" w:rsidRDefault="00451A0D" w:rsidP="00052950">
            <w:pPr>
              <w:rPr>
                <w:rFonts w:ascii="Arial" w:hAnsi="Arial" w:cs="Arial"/>
                <w:lang w:val="sk-SK"/>
              </w:rPr>
            </w:pPr>
            <w:r w:rsidRPr="00BA150F">
              <w:rPr>
                <w:rFonts w:ascii="Arial" w:hAnsi="Arial" w:cs="Arial"/>
                <w:lang w:val="sk-SK"/>
              </w:rPr>
              <w:t>1. Stred - pred gymnáziom</w:t>
            </w:r>
          </w:p>
        </w:tc>
        <w:tc>
          <w:tcPr>
            <w:tcW w:w="874" w:type="dxa"/>
          </w:tcPr>
          <w:p w:rsidR="00451A0D" w:rsidRPr="00BA150F" w:rsidRDefault="00451A0D" w:rsidP="00052950">
            <w:pPr>
              <w:jc w:val="center"/>
              <w:rPr>
                <w:rFonts w:ascii="Arial" w:hAnsi="Arial"/>
                <w:lang w:val="sk-SK"/>
              </w:rPr>
            </w:pPr>
            <w:r w:rsidRPr="00BA150F">
              <w:rPr>
                <w:rFonts w:ascii="Arial" w:hAnsi="Arial"/>
                <w:lang w:val="sk-SK"/>
              </w:rPr>
              <w:t>b.j.</w:t>
            </w:r>
          </w:p>
          <w:p w:rsidR="00451A0D" w:rsidRPr="00BA150F" w:rsidRDefault="00451A0D" w:rsidP="00052950">
            <w:pPr>
              <w:jc w:val="center"/>
              <w:rPr>
                <w:rFonts w:ascii="Arial" w:hAnsi="Arial"/>
                <w:lang w:val="sk-SK"/>
              </w:rPr>
            </w:pPr>
            <w:r w:rsidRPr="00BA150F">
              <w:rPr>
                <w:rFonts w:ascii="Arial" w:hAnsi="Arial"/>
                <w:lang w:val="sk-SK"/>
              </w:rPr>
              <w:t>m</w:t>
            </w:r>
            <w:r w:rsidRPr="00BA150F">
              <w:rPr>
                <w:rFonts w:ascii="Arial" w:hAnsi="Arial"/>
                <w:vertAlign w:val="superscript"/>
                <w:lang w:val="sk-SK"/>
              </w:rPr>
              <w:t>3</w:t>
            </w:r>
          </w:p>
        </w:tc>
        <w:tc>
          <w:tcPr>
            <w:tcW w:w="874" w:type="dxa"/>
          </w:tcPr>
          <w:p w:rsidR="00451A0D" w:rsidRPr="00BA150F" w:rsidRDefault="00833FC1" w:rsidP="00052950">
            <w:pPr>
              <w:jc w:val="center"/>
              <w:rPr>
                <w:rFonts w:ascii="Arial" w:hAnsi="Arial" w:cs="Arial"/>
                <w:lang w:val="sk-SK"/>
              </w:rPr>
            </w:pPr>
            <w:r w:rsidRPr="00BA150F">
              <w:rPr>
                <w:rFonts w:ascii="Arial" w:hAnsi="Arial" w:cs="Arial"/>
                <w:lang w:val="sk-SK"/>
              </w:rPr>
              <w:t>70</w:t>
            </w:r>
          </w:p>
          <w:p w:rsidR="00451A0D" w:rsidRPr="00BA150F" w:rsidRDefault="00451A0D" w:rsidP="00052950">
            <w:pPr>
              <w:jc w:val="center"/>
              <w:rPr>
                <w:rFonts w:ascii="Arial" w:hAnsi="Arial" w:cs="Arial"/>
                <w:lang w:val="sk-SK"/>
              </w:rPr>
            </w:pPr>
            <w:r w:rsidRPr="00BA150F">
              <w:rPr>
                <w:rFonts w:ascii="Arial" w:hAnsi="Arial" w:cs="Arial"/>
                <w:lang w:val="sk-SK"/>
              </w:rPr>
              <w:t>9</w:t>
            </w:r>
            <w:r w:rsidR="0012653A" w:rsidRPr="00BA150F">
              <w:rPr>
                <w:rFonts w:ascii="Arial" w:hAnsi="Arial" w:cs="Arial"/>
                <w:lang w:val="sk-SK"/>
              </w:rPr>
              <w:t xml:space="preserve"> </w:t>
            </w:r>
            <w:r w:rsidRPr="00BA150F">
              <w:rPr>
                <w:rFonts w:ascii="Arial" w:hAnsi="Arial" w:cs="Arial"/>
                <w:lang w:val="sk-SK"/>
              </w:rPr>
              <w:t>000</w:t>
            </w:r>
          </w:p>
        </w:tc>
        <w:tc>
          <w:tcPr>
            <w:tcW w:w="874" w:type="dxa"/>
          </w:tcPr>
          <w:p w:rsidR="00451A0D" w:rsidRPr="00BA150F" w:rsidRDefault="00451A0D" w:rsidP="00451A0D">
            <w:pPr>
              <w:jc w:val="center"/>
              <w:rPr>
                <w:rFonts w:ascii="Arial" w:hAnsi="Arial"/>
                <w:lang w:val="sk-SK"/>
              </w:rPr>
            </w:pPr>
            <w:r w:rsidRPr="00BA150F">
              <w:rPr>
                <w:rFonts w:ascii="Arial" w:hAnsi="Arial"/>
                <w:lang w:val="sk-SK"/>
              </w:rPr>
              <w:t xml:space="preserve">  5,5</w:t>
            </w:r>
          </w:p>
        </w:tc>
        <w:tc>
          <w:tcPr>
            <w:tcW w:w="874" w:type="dxa"/>
          </w:tcPr>
          <w:p w:rsidR="00451A0D" w:rsidRPr="00BA150F" w:rsidRDefault="00963EC8" w:rsidP="00052950">
            <w:pPr>
              <w:jc w:val="center"/>
              <w:rPr>
                <w:rFonts w:ascii="Arial" w:hAnsi="Arial"/>
                <w:lang w:val="sk-SK"/>
              </w:rPr>
            </w:pPr>
            <w:r w:rsidRPr="00BA150F">
              <w:rPr>
                <w:rFonts w:ascii="Arial" w:hAnsi="Arial"/>
                <w:lang w:val="sk-SK"/>
              </w:rPr>
              <w:t xml:space="preserve">   </w:t>
            </w:r>
            <w:r w:rsidR="00833FC1" w:rsidRPr="00BA150F">
              <w:rPr>
                <w:rFonts w:ascii="Arial" w:hAnsi="Arial"/>
                <w:lang w:val="sk-SK"/>
              </w:rPr>
              <w:t>385</w:t>
            </w:r>
          </w:p>
          <w:p w:rsidR="00451A0D" w:rsidRPr="00BA150F" w:rsidRDefault="00963EC8" w:rsidP="00052950">
            <w:pPr>
              <w:jc w:val="center"/>
              <w:rPr>
                <w:rFonts w:ascii="Arial" w:hAnsi="Arial"/>
                <w:lang w:val="sk-SK"/>
              </w:rPr>
            </w:pPr>
            <w:r w:rsidRPr="00BA150F">
              <w:rPr>
                <w:rFonts w:ascii="Arial" w:hAnsi="Arial"/>
                <w:lang w:val="sk-SK"/>
              </w:rPr>
              <w:t xml:space="preserve">   </w:t>
            </w:r>
            <w:r w:rsidR="004E5B58" w:rsidRPr="00BA150F">
              <w:rPr>
                <w:rFonts w:ascii="Arial" w:hAnsi="Arial"/>
                <w:lang w:val="sk-SK"/>
              </w:rPr>
              <w:t>225</w:t>
            </w:r>
          </w:p>
        </w:tc>
        <w:tc>
          <w:tcPr>
            <w:tcW w:w="874" w:type="dxa"/>
          </w:tcPr>
          <w:p w:rsidR="00451A0D" w:rsidRPr="00BA150F" w:rsidRDefault="00451A0D" w:rsidP="00052950">
            <w:pPr>
              <w:jc w:val="center"/>
              <w:rPr>
                <w:rFonts w:ascii="Arial" w:hAnsi="Arial"/>
                <w:lang w:val="sk-SK"/>
              </w:rPr>
            </w:pPr>
            <w:r w:rsidRPr="00BA150F">
              <w:rPr>
                <w:rFonts w:ascii="Arial" w:hAnsi="Arial"/>
                <w:lang w:val="sk-SK"/>
              </w:rPr>
              <w:t>32</w:t>
            </w:r>
          </w:p>
        </w:tc>
        <w:tc>
          <w:tcPr>
            <w:tcW w:w="874" w:type="dxa"/>
          </w:tcPr>
          <w:p w:rsidR="00451A0D" w:rsidRPr="00BA150F" w:rsidRDefault="0012653A" w:rsidP="00052950">
            <w:pPr>
              <w:jc w:val="center"/>
              <w:rPr>
                <w:rFonts w:ascii="Arial" w:hAnsi="Arial"/>
                <w:lang w:val="sk-SK"/>
              </w:rPr>
            </w:pPr>
            <w:r w:rsidRPr="00BA150F">
              <w:rPr>
                <w:rFonts w:ascii="Arial" w:hAnsi="Arial"/>
                <w:lang w:val="sk-SK"/>
              </w:rPr>
              <w:t>2 240</w:t>
            </w:r>
          </w:p>
          <w:p w:rsidR="008A540D" w:rsidRPr="00BA150F" w:rsidRDefault="004E5B58" w:rsidP="004E5B58">
            <w:pPr>
              <w:jc w:val="center"/>
              <w:rPr>
                <w:rFonts w:ascii="Arial" w:hAnsi="Arial"/>
                <w:lang w:val="sk-SK"/>
              </w:rPr>
            </w:pPr>
            <w:r w:rsidRPr="00BA150F">
              <w:rPr>
                <w:rFonts w:ascii="Arial" w:hAnsi="Arial"/>
                <w:lang w:val="sk-SK"/>
              </w:rPr>
              <w:t>1</w:t>
            </w:r>
            <w:r w:rsidR="0012653A" w:rsidRPr="00BA150F">
              <w:rPr>
                <w:rFonts w:ascii="Arial" w:hAnsi="Arial"/>
                <w:lang w:val="sk-SK"/>
              </w:rPr>
              <w:t xml:space="preserve"> </w:t>
            </w:r>
            <w:r w:rsidR="008A540D" w:rsidRPr="00BA150F">
              <w:rPr>
                <w:rFonts w:ascii="Arial" w:hAnsi="Arial"/>
                <w:lang w:val="sk-SK"/>
              </w:rPr>
              <w:t>3</w:t>
            </w:r>
            <w:r w:rsidRPr="00BA150F">
              <w:rPr>
                <w:rFonts w:ascii="Arial" w:hAnsi="Arial"/>
                <w:lang w:val="sk-SK"/>
              </w:rPr>
              <w:t>5</w:t>
            </w:r>
            <w:r w:rsidR="008A540D" w:rsidRPr="00BA150F">
              <w:rPr>
                <w:rFonts w:ascii="Arial" w:hAnsi="Arial"/>
                <w:lang w:val="sk-SK"/>
              </w:rPr>
              <w:t>0</w:t>
            </w:r>
          </w:p>
        </w:tc>
      </w:tr>
      <w:tr w:rsidR="00451A0D" w:rsidRPr="00BA150F" w:rsidTr="001A760D">
        <w:tblPrEx>
          <w:tblCellMar>
            <w:top w:w="0" w:type="dxa"/>
            <w:bottom w:w="0" w:type="dxa"/>
          </w:tblCellMar>
        </w:tblPrEx>
        <w:tc>
          <w:tcPr>
            <w:tcW w:w="3828" w:type="dxa"/>
          </w:tcPr>
          <w:p w:rsidR="00451A0D" w:rsidRPr="00BA150F" w:rsidRDefault="00451A0D" w:rsidP="00052950">
            <w:pPr>
              <w:rPr>
                <w:rFonts w:ascii="Arial" w:hAnsi="Arial" w:cs="Arial"/>
                <w:lang w:val="sk-SK"/>
              </w:rPr>
            </w:pPr>
            <w:r w:rsidRPr="00BA150F">
              <w:rPr>
                <w:rFonts w:ascii="Arial" w:hAnsi="Arial" w:cs="Arial"/>
                <w:lang w:val="sk-SK"/>
              </w:rPr>
              <w:t>2. U Valčuhov - IBV</w:t>
            </w:r>
          </w:p>
        </w:tc>
        <w:tc>
          <w:tcPr>
            <w:tcW w:w="874" w:type="dxa"/>
          </w:tcPr>
          <w:p w:rsidR="00451A0D" w:rsidRPr="00BA150F" w:rsidRDefault="00451A0D" w:rsidP="00052950">
            <w:pPr>
              <w:jc w:val="center"/>
              <w:rPr>
                <w:rFonts w:ascii="Arial" w:hAnsi="Arial"/>
                <w:lang w:val="sk-SK"/>
              </w:rPr>
            </w:pPr>
            <w:r w:rsidRPr="00BA150F">
              <w:rPr>
                <w:rFonts w:ascii="Arial" w:hAnsi="Arial" w:cs="Arial"/>
                <w:lang w:val="sk-SK"/>
              </w:rPr>
              <w:t>RD</w:t>
            </w:r>
          </w:p>
        </w:tc>
        <w:tc>
          <w:tcPr>
            <w:tcW w:w="874" w:type="dxa"/>
          </w:tcPr>
          <w:p w:rsidR="00451A0D" w:rsidRPr="00BA150F" w:rsidRDefault="00451A0D" w:rsidP="00052950">
            <w:pPr>
              <w:jc w:val="center"/>
              <w:rPr>
                <w:rFonts w:ascii="Arial" w:hAnsi="Arial" w:cs="Arial"/>
                <w:lang w:val="sk-SK"/>
              </w:rPr>
            </w:pPr>
            <w:r w:rsidRPr="00BA150F">
              <w:rPr>
                <w:rFonts w:ascii="Arial" w:hAnsi="Arial" w:cs="Arial"/>
                <w:lang w:val="sk-SK"/>
              </w:rPr>
              <w:t>14</w:t>
            </w:r>
          </w:p>
        </w:tc>
        <w:tc>
          <w:tcPr>
            <w:tcW w:w="874" w:type="dxa"/>
          </w:tcPr>
          <w:p w:rsidR="00451A0D" w:rsidRPr="00BA150F" w:rsidRDefault="00451A0D" w:rsidP="00451A0D">
            <w:pPr>
              <w:jc w:val="center"/>
              <w:rPr>
                <w:rFonts w:ascii="Arial" w:hAnsi="Arial"/>
                <w:lang w:val="sk-SK"/>
              </w:rPr>
            </w:pPr>
            <w:r w:rsidRPr="00BA150F">
              <w:rPr>
                <w:rFonts w:ascii="Arial" w:hAnsi="Arial"/>
                <w:lang w:val="sk-SK"/>
              </w:rPr>
              <w:t>14,0</w:t>
            </w:r>
          </w:p>
        </w:tc>
        <w:tc>
          <w:tcPr>
            <w:tcW w:w="874" w:type="dxa"/>
          </w:tcPr>
          <w:p w:rsidR="00451A0D" w:rsidRPr="00BA150F" w:rsidRDefault="00556F2B" w:rsidP="00052950">
            <w:pPr>
              <w:jc w:val="center"/>
              <w:rPr>
                <w:rFonts w:ascii="Arial" w:hAnsi="Arial"/>
                <w:lang w:val="sk-SK"/>
              </w:rPr>
            </w:pPr>
            <w:r w:rsidRPr="00BA150F">
              <w:rPr>
                <w:rFonts w:ascii="Arial" w:hAnsi="Arial"/>
                <w:lang w:val="sk-SK"/>
              </w:rPr>
              <w:t xml:space="preserve">   </w:t>
            </w:r>
            <w:r w:rsidR="00451A0D" w:rsidRPr="00BA150F">
              <w:rPr>
                <w:rFonts w:ascii="Arial" w:hAnsi="Arial"/>
                <w:lang w:val="sk-SK"/>
              </w:rPr>
              <w:t>196</w:t>
            </w:r>
          </w:p>
        </w:tc>
        <w:tc>
          <w:tcPr>
            <w:tcW w:w="874" w:type="dxa"/>
          </w:tcPr>
          <w:p w:rsidR="00451A0D" w:rsidRPr="00BA150F" w:rsidRDefault="00451A0D" w:rsidP="00052950">
            <w:pPr>
              <w:jc w:val="center"/>
              <w:rPr>
                <w:rFonts w:ascii="Arial" w:hAnsi="Arial"/>
                <w:lang w:val="sk-SK"/>
              </w:rPr>
            </w:pPr>
            <w:r w:rsidRPr="00BA150F">
              <w:rPr>
                <w:rFonts w:ascii="Arial" w:hAnsi="Arial"/>
                <w:lang w:val="sk-SK"/>
              </w:rPr>
              <w:t>85</w:t>
            </w:r>
          </w:p>
        </w:tc>
        <w:tc>
          <w:tcPr>
            <w:tcW w:w="874" w:type="dxa"/>
          </w:tcPr>
          <w:p w:rsidR="00451A0D" w:rsidRPr="00BA150F" w:rsidRDefault="008A540D" w:rsidP="00052950">
            <w:pPr>
              <w:jc w:val="center"/>
              <w:rPr>
                <w:rFonts w:ascii="Arial" w:hAnsi="Arial"/>
                <w:lang w:val="sk-SK"/>
              </w:rPr>
            </w:pPr>
            <w:r w:rsidRPr="00BA150F">
              <w:rPr>
                <w:rFonts w:ascii="Arial" w:hAnsi="Arial"/>
                <w:lang w:val="sk-SK"/>
              </w:rPr>
              <w:t>1 190</w:t>
            </w:r>
          </w:p>
        </w:tc>
      </w:tr>
      <w:tr w:rsidR="00451A0D" w:rsidRPr="00BA150F" w:rsidTr="001A760D">
        <w:tblPrEx>
          <w:tblCellMar>
            <w:top w:w="0" w:type="dxa"/>
            <w:bottom w:w="0" w:type="dxa"/>
          </w:tblCellMar>
        </w:tblPrEx>
        <w:tc>
          <w:tcPr>
            <w:tcW w:w="3828" w:type="dxa"/>
          </w:tcPr>
          <w:p w:rsidR="00451A0D" w:rsidRPr="00BA150F" w:rsidRDefault="00451A0D" w:rsidP="00052950">
            <w:pPr>
              <w:rPr>
                <w:rFonts w:ascii="Arial" w:hAnsi="Arial" w:cs="Arial"/>
                <w:lang w:val="sk-SK"/>
              </w:rPr>
            </w:pPr>
            <w:r w:rsidRPr="00BA150F">
              <w:rPr>
                <w:rFonts w:ascii="Arial" w:hAnsi="Arial" w:cs="Arial"/>
                <w:lang w:val="sk-SK"/>
              </w:rPr>
              <w:t>8. Hlinené - U Kaduru</w:t>
            </w:r>
          </w:p>
        </w:tc>
        <w:tc>
          <w:tcPr>
            <w:tcW w:w="874" w:type="dxa"/>
          </w:tcPr>
          <w:p w:rsidR="00451A0D" w:rsidRPr="00BA150F" w:rsidRDefault="00451A0D" w:rsidP="00052950">
            <w:pPr>
              <w:jc w:val="center"/>
              <w:rPr>
                <w:rFonts w:ascii="Arial" w:hAnsi="Arial"/>
                <w:lang w:val="sk-SK"/>
              </w:rPr>
            </w:pPr>
            <w:r w:rsidRPr="00BA150F">
              <w:rPr>
                <w:rFonts w:ascii="Arial" w:hAnsi="Arial"/>
                <w:lang w:val="sk-SK"/>
              </w:rPr>
              <w:t>RD</w:t>
            </w:r>
          </w:p>
        </w:tc>
        <w:tc>
          <w:tcPr>
            <w:tcW w:w="874" w:type="dxa"/>
          </w:tcPr>
          <w:p w:rsidR="00451A0D" w:rsidRPr="00BA150F" w:rsidRDefault="00451A0D" w:rsidP="00052950">
            <w:pPr>
              <w:jc w:val="center"/>
              <w:rPr>
                <w:rFonts w:ascii="Arial" w:hAnsi="Arial" w:cs="Arial"/>
                <w:lang w:val="sk-SK"/>
              </w:rPr>
            </w:pPr>
            <w:r w:rsidRPr="00BA150F">
              <w:rPr>
                <w:rFonts w:ascii="Arial" w:hAnsi="Arial" w:cs="Arial"/>
                <w:lang w:val="sk-SK"/>
              </w:rPr>
              <w:t>14</w:t>
            </w:r>
          </w:p>
        </w:tc>
        <w:tc>
          <w:tcPr>
            <w:tcW w:w="874" w:type="dxa"/>
          </w:tcPr>
          <w:p w:rsidR="00451A0D" w:rsidRPr="00BA150F" w:rsidRDefault="00451A0D" w:rsidP="00451A0D">
            <w:pPr>
              <w:jc w:val="center"/>
              <w:rPr>
                <w:rFonts w:ascii="Arial" w:hAnsi="Arial"/>
                <w:lang w:val="sk-SK"/>
              </w:rPr>
            </w:pPr>
            <w:r w:rsidRPr="00BA150F">
              <w:rPr>
                <w:rFonts w:ascii="Arial" w:hAnsi="Arial"/>
                <w:lang w:val="sk-SK"/>
              </w:rPr>
              <w:t>14,0</w:t>
            </w:r>
          </w:p>
        </w:tc>
        <w:tc>
          <w:tcPr>
            <w:tcW w:w="874" w:type="dxa"/>
          </w:tcPr>
          <w:p w:rsidR="00451A0D" w:rsidRPr="00BA150F" w:rsidRDefault="00963EC8" w:rsidP="00052950">
            <w:pPr>
              <w:jc w:val="center"/>
              <w:rPr>
                <w:rFonts w:ascii="Arial" w:hAnsi="Arial"/>
                <w:lang w:val="sk-SK"/>
              </w:rPr>
            </w:pPr>
            <w:r w:rsidRPr="00BA150F">
              <w:rPr>
                <w:rFonts w:ascii="Arial" w:hAnsi="Arial"/>
                <w:lang w:val="sk-SK"/>
              </w:rPr>
              <w:t xml:space="preserve">   </w:t>
            </w:r>
            <w:r w:rsidR="00451A0D" w:rsidRPr="00BA150F">
              <w:rPr>
                <w:rFonts w:ascii="Arial" w:hAnsi="Arial"/>
                <w:lang w:val="sk-SK"/>
              </w:rPr>
              <w:t>196</w:t>
            </w:r>
          </w:p>
        </w:tc>
        <w:tc>
          <w:tcPr>
            <w:tcW w:w="874" w:type="dxa"/>
          </w:tcPr>
          <w:p w:rsidR="00451A0D" w:rsidRPr="00BA150F" w:rsidRDefault="00451A0D" w:rsidP="00052950">
            <w:pPr>
              <w:jc w:val="center"/>
              <w:rPr>
                <w:rFonts w:ascii="Arial" w:hAnsi="Arial"/>
                <w:lang w:val="sk-SK"/>
              </w:rPr>
            </w:pPr>
            <w:r w:rsidRPr="00BA150F">
              <w:rPr>
                <w:rFonts w:ascii="Arial" w:hAnsi="Arial"/>
                <w:lang w:val="sk-SK"/>
              </w:rPr>
              <w:t>85</w:t>
            </w:r>
          </w:p>
        </w:tc>
        <w:tc>
          <w:tcPr>
            <w:tcW w:w="874" w:type="dxa"/>
          </w:tcPr>
          <w:p w:rsidR="00451A0D" w:rsidRPr="00BA150F" w:rsidRDefault="008A540D" w:rsidP="00052950">
            <w:pPr>
              <w:jc w:val="center"/>
              <w:rPr>
                <w:rFonts w:ascii="Arial" w:hAnsi="Arial"/>
                <w:lang w:val="sk-SK"/>
              </w:rPr>
            </w:pPr>
            <w:r w:rsidRPr="00BA150F">
              <w:rPr>
                <w:rFonts w:ascii="Arial" w:hAnsi="Arial"/>
                <w:lang w:val="sk-SK"/>
              </w:rPr>
              <w:t>1 190</w:t>
            </w:r>
          </w:p>
        </w:tc>
      </w:tr>
      <w:tr w:rsidR="00451A0D" w:rsidRPr="00BA150F" w:rsidTr="001A760D">
        <w:tblPrEx>
          <w:tblCellMar>
            <w:top w:w="0" w:type="dxa"/>
            <w:bottom w:w="0" w:type="dxa"/>
          </w:tblCellMar>
        </w:tblPrEx>
        <w:tc>
          <w:tcPr>
            <w:tcW w:w="3828" w:type="dxa"/>
          </w:tcPr>
          <w:p w:rsidR="00451A0D" w:rsidRPr="00BA150F" w:rsidRDefault="00451A0D" w:rsidP="00B832DC">
            <w:pPr>
              <w:jc w:val="both"/>
              <w:rPr>
                <w:rFonts w:ascii="Arial" w:hAnsi="Arial" w:cs="Arial"/>
                <w:lang w:val="sk-SK"/>
              </w:rPr>
            </w:pPr>
            <w:r w:rsidRPr="00BA150F">
              <w:rPr>
                <w:rFonts w:ascii="Arial" w:hAnsi="Arial" w:cs="Arial"/>
                <w:lang w:val="sk-SK"/>
              </w:rPr>
              <w:t>10. Stred - ul. Jašíkova - ul. Št</w:t>
            </w:r>
            <w:r w:rsidR="00B832DC" w:rsidRPr="00BA150F">
              <w:rPr>
                <w:rFonts w:ascii="Arial" w:hAnsi="Arial" w:cs="Arial"/>
                <w:lang w:val="sk-SK"/>
              </w:rPr>
              <w:t>úr</w:t>
            </w:r>
            <w:r w:rsidRPr="00BA150F">
              <w:rPr>
                <w:rFonts w:ascii="Arial" w:hAnsi="Arial" w:cs="Arial"/>
                <w:lang w:val="sk-SK"/>
              </w:rPr>
              <w:t xml:space="preserve">ova </w:t>
            </w:r>
          </w:p>
        </w:tc>
        <w:tc>
          <w:tcPr>
            <w:tcW w:w="874" w:type="dxa"/>
          </w:tcPr>
          <w:p w:rsidR="00451A0D" w:rsidRPr="00BA150F" w:rsidRDefault="00451A0D" w:rsidP="00052950">
            <w:pPr>
              <w:jc w:val="center"/>
              <w:rPr>
                <w:rFonts w:ascii="Arial" w:hAnsi="Arial"/>
                <w:lang w:val="sk-SK"/>
              </w:rPr>
            </w:pPr>
            <w:r w:rsidRPr="00BA150F">
              <w:rPr>
                <w:rFonts w:ascii="Arial" w:hAnsi="Arial"/>
                <w:lang w:val="sk-SK"/>
              </w:rPr>
              <w:t>RD</w:t>
            </w:r>
          </w:p>
        </w:tc>
        <w:tc>
          <w:tcPr>
            <w:tcW w:w="874" w:type="dxa"/>
          </w:tcPr>
          <w:p w:rsidR="00451A0D" w:rsidRPr="00BA150F" w:rsidRDefault="00451A0D" w:rsidP="00052950">
            <w:pPr>
              <w:jc w:val="center"/>
              <w:rPr>
                <w:rFonts w:ascii="Arial" w:hAnsi="Arial" w:cs="Arial"/>
                <w:lang w:val="sk-SK"/>
              </w:rPr>
            </w:pPr>
            <w:r w:rsidRPr="00BA150F">
              <w:rPr>
                <w:rFonts w:ascii="Arial" w:hAnsi="Arial" w:cs="Arial"/>
                <w:lang w:val="sk-SK"/>
              </w:rPr>
              <w:t>10</w:t>
            </w:r>
          </w:p>
        </w:tc>
        <w:tc>
          <w:tcPr>
            <w:tcW w:w="874" w:type="dxa"/>
          </w:tcPr>
          <w:p w:rsidR="00451A0D" w:rsidRPr="00BA150F" w:rsidRDefault="00451A0D" w:rsidP="00451A0D">
            <w:pPr>
              <w:jc w:val="center"/>
              <w:rPr>
                <w:rFonts w:ascii="Arial" w:hAnsi="Arial"/>
                <w:lang w:val="sk-SK"/>
              </w:rPr>
            </w:pPr>
            <w:r w:rsidRPr="00BA150F">
              <w:rPr>
                <w:rFonts w:ascii="Arial" w:hAnsi="Arial"/>
                <w:lang w:val="sk-SK"/>
              </w:rPr>
              <w:t>14,0</w:t>
            </w:r>
          </w:p>
        </w:tc>
        <w:tc>
          <w:tcPr>
            <w:tcW w:w="874" w:type="dxa"/>
          </w:tcPr>
          <w:p w:rsidR="00451A0D" w:rsidRPr="00BA150F" w:rsidRDefault="00963EC8" w:rsidP="00052950">
            <w:pPr>
              <w:jc w:val="center"/>
              <w:rPr>
                <w:rFonts w:ascii="Arial" w:hAnsi="Arial"/>
                <w:lang w:val="sk-SK"/>
              </w:rPr>
            </w:pPr>
            <w:r w:rsidRPr="00BA150F">
              <w:rPr>
                <w:rFonts w:ascii="Arial" w:hAnsi="Arial"/>
                <w:lang w:val="sk-SK"/>
              </w:rPr>
              <w:t xml:space="preserve">   </w:t>
            </w:r>
            <w:r w:rsidR="00451A0D" w:rsidRPr="00BA150F">
              <w:rPr>
                <w:rFonts w:ascii="Arial" w:hAnsi="Arial"/>
                <w:lang w:val="sk-SK"/>
              </w:rPr>
              <w:t>140</w:t>
            </w:r>
          </w:p>
        </w:tc>
        <w:tc>
          <w:tcPr>
            <w:tcW w:w="874" w:type="dxa"/>
          </w:tcPr>
          <w:p w:rsidR="00451A0D" w:rsidRPr="00BA150F" w:rsidRDefault="00451A0D" w:rsidP="00052950">
            <w:pPr>
              <w:jc w:val="center"/>
              <w:rPr>
                <w:rFonts w:ascii="Arial" w:hAnsi="Arial"/>
                <w:lang w:val="sk-SK"/>
              </w:rPr>
            </w:pPr>
            <w:r w:rsidRPr="00BA150F">
              <w:rPr>
                <w:rFonts w:ascii="Arial" w:hAnsi="Arial"/>
                <w:lang w:val="sk-SK"/>
              </w:rPr>
              <w:t>85</w:t>
            </w:r>
          </w:p>
        </w:tc>
        <w:tc>
          <w:tcPr>
            <w:tcW w:w="874" w:type="dxa"/>
          </w:tcPr>
          <w:p w:rsidR="00451A0D" w:rsidRPr="00BA150F" w:rsidRDefault="008A540D" w:rsidP="00052950">
            <w:pPr>
              <w:jc w:val="center"/>
              <w:rPr>
                <w:rFonts w:ascii="Arial" w:hAnsi="Arial"/>
                <w:lang w:val="sk-SK"/>
              </w:rPr>
            </w:pPr>
            <w:r w:rsidRPr="00BA150F">
              <w:rPr>
                <w:rFonts w:ascii="Arial" w:hAnsi="Arial"/>
                <w:lang w:val="sk-SK"/>
              </w:rPr>
              <w:t xml:space="preserve">   850</w:t>
            </w:r>
          </w:p>
        </w:tc>
      </w:tr>
      <w:tr w:rsidR="00451A0D" w:rsidRPr="00BA150F" w:rsidTr="001A760D">
        <w:tblPrEx>
          <w:tblCellMar>
            <w:top w:w="0" w:type="dxa"/>
            <w:bottom w:w="0" w:type="dxa"/>
          </w:tblCellMar>
        </w:tblPrEx>
        <w:tc>
          <w:tcPr>
            <w:tcW w:w="3828" w:type="dxa"/>
          </w:tcPr>
          <w:p w:rsidR="00451A0D" w:rsidRPr="00BA150F" w:rsidRDefault="00451A0D" w:rsidP="00052950">
            <w:pPr>
              <w:rPr>
                <w:rFonts w:ascii="Arial" w:hAnsi="Arial" w:cs="Arial"/>
                <w:lang w:val="sk-SK"/>
              </w:rPr>
            </w:pPr>
            <w:r w:rsidRPr="00BA150F">
              <w:rPr>
                <w:rFonts w:ascii="Arial" w:hAnsi="Arial" w:cs="Arial"/>
                <w:lang w:val="sk-SK"/>
              </w:rPr>
              <w:t>12. Závodie za ihriskom</w:t>
            </w:r>
          </w:p>
        </w:tc>
        <w:tc>
          <w:tcPr>
            <w:tcW w:w="874" w:type="dxa"/>
          </w:tcPr>
          <w:p w:rsidR="00451A0D" w:rsidRPr="00BA150F" w:rsidRDefault="00451A0D" w:rsidP="00052950">
            <w:pPr>
              <w:jc w:val="center"/>
              <w:rPr>
                <w:rFonts w:ascii="Arial" w:hAnsi="Arial"/>
                <w:lang w:val="sk-SK"/>
              </w:rPr>
            </w:pPr>
            <w:r w:rsidRPr="00BA150F">
              <w:rPr>
                <w:rFonts w:ascii="Arial" w:hAnsi="Arial"/>
                <w:lang w:val="sk-SK"/>
              </w:rPr>
              <w:t>RD</w:t>
            </w:r>
          </w:p>
        </w:tc>
        <w:tc>
          <w:tcPr>
            <w:tcW w:w="874" w:type="dxa"/>
          </w:tcPr>
          <w:p w:rsidR="00451A0D" w:rsidRPr="00BA150F" w:rsidRDefault="00451A0D" w:rsidP="00052950">
            <w:pPr>
              <w:jc w:val="center"/>
              <w:rPr>
                <w:rFonts w:ascii="Arial" w:hAnsi="Arial" w:cs="Arial"/>
                <w:lang w:val="sk-SK"/>
              </w:rPr>
            </w:pPr>
            <w:r w:rsidRPr="00BA150F">
              <w:rPr>
                <w:rFonts w:ascii="Arial" w:hAnsi="Arial" w:cs="Arial"/>
                <w:lang w:val="sk-SK"/>
              </w:rPr>
              <w:t xml:space="preserve">  4</w:t>
            </w:r>
          </w:p>
        </w:tc>
        <w:tc>
          <w:tcPr>
            <w:tcW w:w="874" w:type="dxa"/>
          </w:tcPr>
          <w:p w:rsidR="00451A0D" w:rsidRPr="00BA150F" w:rsidRDefault="00451A0D" w:rsidP="00451A0D">
            <w:pPr>
              <w:jc w:val="center"/>
              <w:rPr>
                <w:rFonts w:ascii="Arial" w:hAnsi="Arial"/>
                <w:lang w:val="sk-SK"/>
              </w:rPr>
            </w:pPr>
            <w:r w:rsidRPr="00BA150F">
              <w:rPr>
                <w:rFonts w:ascii="Arial" w:hAnsi="Arial"/>
                <w:lang w:val="sk-SK"/>
              </w:rPr>
              <w:t>14,0</w:t>
            </w:r>
          </w:p>
        </w:tc>
        <w:tc>
          <w:tcPr>
            <w:tcW w:w="874" w:type="dxa"/>
          </w:tcPr>
          <w:p w:rsidR="00451A0D" w:rsidRPr="00BA150F" w:rsidRDefault="00963EC8" w:rsidP="00052950">
            <w:pPr>
              <w:jc w:val="center"/>
              <w:rPr>
                <w:rFonts w:ascii="Arial" w:hAnsi="Arial"/>
                <w:lang w:val="sk-SK"/>
              </w:rPr>
            </w:pPr>
            <w:r w:rsidRPr="00BA150F">
              <w:rPr>
                <w:rFonts w:ascii="Arial" w:hAnsi="Arial"/>
                <w:lang w:val="sk-SK"/>
              </w:rPr>
              <w:t xml:space="preserve">   </w:t>
            </w:r>
            <w:r w:rsidR="008A540D" w:rsidRPr="00BA150F">
              <w:rPr>
                <w:rFonts w:ascii="Arial" w:hAnsi="Arial"/>
                <w:lang w:val="sk-SK"/>
              </w:rPr>
              <w:t xml:space="preserve">  </w:t>
            </w:r>
            <w:r w:rsidR="00451A0D" w:rsidRPr="00BA150F">
              <w:rPr>
                <w:rFonts w:ascii="Arial" w:hAnsi="Arial"/>
                <w:lang w:val="sk-SK"/>
              </w:rPr>
              <w:t>56</w:t>
            </w:r>
          </w:p>
        </w:tc>
        <w:tc>
          <w:tcPr>
            <w:tcW w:w="874" w:type="dxa"/>
          </w:tcPr>
          <w:p w:rsidR="00451A0D" w:rsidRPr="00BA150F" w:rsidRDefault="00451A0D" w:rsidP="00052950">
            <w:pPr>
              <w:jc w:val="center"/>
              <w:rPr>
                <w:rFonts w:ascii="Arial" w:hAnsi="Arial"/>
                <w:lang w:val="sk-SK"/>
              </w:rPr>
            </w:pPr>
            <w:r w:rsidRPr="00BA150F">
              <w:rPr>
                <w:rFonts w:ascii="Arial" w:hAnsi="Arial"/>
                <w:lang w:val="sk-SK"/>
              </w:rPr>
              <w:t>85</w:t>
            </w:r>
          </w:p>
        </w:tc>
        <w:tc>
          <w:tcPr>
            <w:tcW w:w="874" w:type="dxa"/>
          </w:tcPr>
          <w:p w:rsidR="00451A0D" w:rsidRPr="00BA150F" w:rsidRDefault="008A540D" w:rsidP="00052950">
            <w:pPr>
              <w:jc w:val="center"/>
              <w:rPr>
                <w:rFonts w:ascii="Arial" w:hAnsi="Arial"/>
                <w:lang w:val="sk-SK"/>
              </w:rPr>
            </w:pPr>
            <w:r w:rsidRPr="00BA150F">
              <w:rPr>
                <w:rFonts w:ascii="Arial" w:hAnsi="Arial"/>
                <w:lang w:val="sk-SK"/>
              </w:rPr>
              <w:t xml:space="preserve">   340</w:t>
            </w:r>
          </w:p>
        </w:tc>
      </w:tr>
      <w:tr w:rsidR="00451A0D" w:rsidRPr="00BA150F" w:rsidTr="001A760D">
        <w:tblPrEx>
          <w:tblCellMar>
            <w:top w:w="0" w:type="dxa"/>
            <w:bottom w:w="0" w:type="dxa"/>
          </w:tblCellMar>
        </w:tblPrEx>
        <w:tc>
          <w:tcPr>
            <w:tcW w:w="3828" w:type="dxa"/>
          </w:tcPr>
          <w:p w:rsidR="00451A0D" w:rsidRPr="00BA150F" w:rsidRDefault="00451A0D" w:rsidP="00052950">
            <w:pPr>
              <w:rPr>
                <w:rFonts w:ascii="Arial" w:hAnsi="Arial" w:cs="Arial"/>
                <w:lang w:val="sk-SK"/>
              </w:rPr>
            </w:pPr>
            <w:r w:rsidRPr="00BA150F">
              <w:rPr>
                <w:rFonts w:ascii="Arial" w:hAnsi="Arial" w:cs="Arial"/>
                <w:lang w:val="sk-SK"/>
              </w:rPr>
              <w:t>14. Dlhovanská cesta</w:t>
            </w:r>
          </w:p>
        </w:tc>
        <w:tc>
          <w:tcPr>
            <w:tcW w:w="874" w:type="dxa"/>
          </w:tcPr>
          <w:p w:rsidR="00451A0D" w:rsidRPr="00BA150F" w:rsidRDefault="00451A0D" w:rsidP="00052950">
            <w:pPr>
              <w:jc w:val="center"/>
              <w:rPr>
                <w:rFonts w:ascii="Arial" w:hAnsi="Arial"/>
                <w:lang w:val="sk-SK"/>
              </w:rPr>
            </w:pPr>
            <w:r w:rsidRPr="00BA150F">
              <w:rPr>
                <w:rFonts w:ascii="Arial" w:hAnsi="Arial"/>
                <w:lang w:val="sk-SK"/>
              </w:rPr>
              <w:t>RD</w:t>
            </w:r>
          </w:p>
        </w:tc>
        <w:tc>
          <w:tcPr>
            <w:tcW w:w="874" w:type="dxa"/>
          </w:tcPr>
          <w:p w:rsidR="00451A0D" w:rsidRPr="00BA150F" w:rsidRDefault="00451A0D" w:rsidP="0012653A">
            <w:pPr>
              <w:jc w:val="center"/>
              <w:rPr>
                <w:rFonts w:ascii="Arial" w:hAnsi="Arial" w:cs="Arial"/>
                <w:lang w:val="sk-SK"/>
              </w:rPr>
            </w:pPr>
            <w:r w:rsidRPr="00BA150F">
              <w:rPr>
                <w:rFonts w:ascii="Arial" w:hAnsi="Arial" w:cs="Arial"/>
                <w:lang w:val="sk-SK"/>
              </w:rPr>
              <w:t xml:space="preserve">  </w:t>
            </w:r>
            <w:r w:rsidR="0012653A" w:rsidRPr="00BA150F">
              <w:rPr>
                <w:rFonts w:ascii="Arial" w:hAnsi="Arial" w:cs="Arial"/>
                <w:lang w:val="sk-SK"/>
              </w:rPr>
              <w:t>5</w:t>
            </w:r>
          </w:p>
        </w:tc>
        <w:tc>
          <w:tcPr>
            <w:tcW w:w="874" w:type="dxa"/>
          </w:tcPr>
          <w:p w:rsidR="00451A0D" w:rsidRPr="00BA150F" w:rsidRDefault="0012653A" w:rsidP="00451A0D">
            <w:pPr>
              <w:jc w:val="center"/>
              <w:rPr>
                <w:rFonts w:ascii="Arial" w:hAnsi="Arial"/>
                <w:lang w:val="sk-SK"/>
              </w:rPr>
            </w:pPr>
            <w:r w:rsidRPr="00BA150F">
              <w:rPr>
                <w:rFonts w:ascii="Arial" w:hAnsi="Arial"/>
                <w:lang w:val="sk-SK"/>
              </w:rPr>
              <w:t>1</w:t>
            </w:r>
            <w:r w:rsidR="00451A0D" w:rsidRPr="00BA150F">
              <w:rPr>
                <w:rFonts w:ascii="Arial" w:hAnsi="Arial"/>
                <w:lang w:val="sk-SK"/>
              </w:rPr>
              <w:t>4,0</w:t>
            </w:r>
          </w:p>
        </w:tc>
        <w:tc>
          <w:tcPr>
            <w:tcW w:w="874" w:type="dxa"/>
          </w:tcPr>
          <w:p w:rsidR="00451A0D" w:rsidRPr="00BA150F" w:rsidRDefault="00963EC8" w:rsidP="0012653A">
            <w:pPr>
              <w:jc w:val="center"/>
              <w:rPr>
                <w:rFonts w:ascii="Arial" w:hAnsi="Arial"/>
                <w:lang w:val="sk-SK"/>
              </w:rPr>
            </w:pPr>
            <w:r w:rsidRPr="00BA150F">
              <w:rPr>
                <w:rFonts w:ascii="Arial" w:hAnsi="Arial"/>
                <w:lang w:val="sk-SK"/>
              </w:rPr>
              <w:t xml:space="preserve">   </w:t>
            </w:r>
            <w:r w:rsidR="008A540D" w:rsidRPr="00BA150F">
              <w:rPr>
                <w:rFonts w:ascii="Arial" w:hAnsi="Arial"/>
                <w:lang w:val="sk-SK"/>
              </w:rPr>
              <w:t xml:space="preserve">  </w:t>
            </w:r>
            <w:r w:rsidR="0012653A" w:rsidRPr="00BA150F">
              <w:rPr>
                <w:rFonts w:ascii="Arial" w:hAnsi="Arial"/>
                <w:lang w:val="sk-SK"/>
              </w:rPr>
              <w:t>70</w:t>
            </w:r>
          </w:p>
        </w:tc>
        <w:tc>
          <w:tcPr>
            <w:tcW w:w="874" w:type="dxa"/>
          </w:tcPr>
          <w:p w:rsidR="00451A0D" w:rsidRPr="00BA150F" w:rsidRDefault="00451A0D" w:rsidP="00052950">
            <w:pPr>
              <w:jc w:val="center"/>
              <w:rPr>
                <w:rFonts w:ascii="Arial" w:hAnsi="Arial"/>
                <w:lang w:val="sk-SK"/>
              </w:rPr>
            </w:pPr>
            <w:r w:rsidRPr="00BA150F">
              <w:rPr>
                <w:rFonts w:ascii="Arial" w:hAnsi="Arial"/>
                <w:lang w:val="sk-SK"/>
              </w:rPr>
              <w:t>85</w:t>
            </w:r>
          </w:p>
        </w:tc>
        <w:tc>
          <w:tcPr>
            <w:tcW w:w="874" w:type="dxa"/>
          </w:tcPr>
          <w:p w:rsidR="00451A0D" w:rsidRPr="00BA150F" w:rsidRDefault="00696104" w:rsidP="00696104">
            <w:pPr>
              <w:jc w:val="center"/>
              <w:rPr>
                <w:rFonts w:ascii="Arial" w:hAnsi="Arial"/>
                <w:lang w:val="sk-SK"/>
              </w:rPr>
            </w:pPr>
            <w:r w:rsidRPr="00BA150F">
              <w:rPr>
                <w:rFonts w:ascii="Arial" w:hAnsi="Arial"/>
                <w:lang w:val="sk-SK"/>
              </w:rPr>
              <w:t xml:space="preserve">   </w:t>
            </w:r>
            <w:r w:rsidR="008A540D" w:rsidRPr="00BA150F">
              <w:rPr>
                <w:rFonts w:ascii="Arial" w:hAnsi="Arial"/>
                <w:lang w:val="sk-SK"/>
              </w:rPr>
              <w:t>4</w:t>
            </w:r>
            <w:r w:rsidRPr="00BA150F">
              <w:rPr>
                <w:rFonts w:ascii="Arial" w:hAnsi="Arial"/>
                <w:lang w:val="sk-SK"/>
              </w:rPr>
              <w:t>25</w:t>
            </w:r>
          </w:p>
        </w:tc>
      </w:tr>
      <w:tr w:rsidR="00451A0D" w:rsidRPr="00BA150F" w:rsidTr="001A760D">
        <w:tblPrEx>
          <w:tblCellMar>
            <w:top w:w="0" w:type="dxa"/>
            <w:bottom w:w="0" w:type="dxa"/>
          </w:tblCellMar>
        </w:tblPrEx>
        <w:tc>
          <w:tcPr>
            <w:tcW w:w="3828" w:type="dxa"/>
          </w:tcPr>
          <w:p w:rsidR="00451A0D" w:rsidRPr="00BA150F" w:rsidRDefault="00451A0D" w:rsidP="00052950">
            <w:pPr>
              <w:rPr>
                <w:rFonts w:ascii="Arial" w:hAnsi="Arial" w:cs="Arial"/>
                <w:lang w:val="sk-SK"/>
              </w:rPr>
            </w:pPr>
            <w:r w:rsidRPr="00BA150F">
              <w:rPr>
                <w:rFonts w:ascii="Arial" w:hAnsi="Arial" w:cs="Arial"/>
                <w:lang w:val="sk-SK"/>
              </w:rPr>
              <w:t>16. Nádražná ulica</w:t>
            </w:r>
          </w:p>
        </w:tc>
        <w:tc>
          <w:tcPr>
            <w:tcW w:w="874" w:type="dxa"/>
          </w:tcPr>
          <w:p w:rsidR="00451A0D" w:rsidRPr="00BA150F" w:rsidRDefault="00451A0D" w:rsidP="00052950">
            <w:pPr>
              <w:jc w:val="center"/>
              <w:rPr>
                <w:rFonts w:ascii="Arial" w:hAnsi="Arial"/>
                <w:lang w:val="sk-SK"/>
              </w:rPr>
            </w:pPr>
            <w:r w:rsidRPr="00BA150F">
              <w:rPr>
                <w:rFonts w:ascii="Arial" w:hAnsi="Arial"/>
                <w:lang w:val="sk-SK"/>
              </w:rPr>
              <w:t>m</w:t>
            </w:r>
            <w:r w:rsidRPr="00BA150F">
              <w:rPr>
                <w:rFonts w:ascii="Arial" w:hAnsi="Arial"/>
                <w:vertAlign w:val="superscript"/>
                <w:lang w:val="sk-SK"/>
              </w:rPr>
              <w:t>3</w:t>
            </w:r>
          </w:p>
        </w:tc>
        <w:tc>
          <w:tcPr>
            <w:tcW w:w="874" w:type="dxa"/>
          </w:tcPr>
          <w:p w:rsidR="00451A0D" w:rsidRPr="00BA150F" w:rsidRDefault="00451A0D" w:rsidP="00451A0D">
            <w:pPr>
              <w:jc w:val="center"/>
              <w:rPr>
                <w:rFonts w:ascii="Arial" w:hAnsi="Arial" w:cs="Arial"/>
                <w:lang w:val="sk-SK"/>
              </w:rPr>
            </w:pPr>
            <w:r w:rsidRPr="00BA150F">
              <w:rPr>
                <w:rFonts w:ascii="Arial" w:hAnsi="Arial" w:cs="Arial"/>
                <w:lang w:val="sk-SK"/>
              </w:rPr>
              <w:t>2</w:t>
            </w:r>
            <w:r w:rsidR="0012653A" w:rsidRPr="00BA150F">
              <w:rPr>
                <w:rFonts w:ascii="Arial" w:hAnsi="Arial" w:cs="Arial"/>
                <w:lang w:val="sk-SK"/>
              </w:rPr>
              <w:t xml:space="preserve"> </w:t>
            </w:r>
            <w:r w:rsidRPr="00BA150F">
              <w:rPr>
                <w:rFonts w:ascii="Arial" w:hAnsi="Arial" w:cs="Arial"/>
                <w:lang w:val="sk-SK"/>
              </w:rPr>
              <w:t>000</w:t>
            </w:r>
          </w:p>
        </w:tc>
        <w:tc>
          <w:tcPr>
            <w:tcW w:w="874" w:type="dxa"/>
          </w:tcPr>
          <w:p w:rsidR="00451A0D" w:rsidRPr="00BA150F" w:rsidRDefault="00451A0D" w:rsidP="00052950">
            <w:pPr>
              <w:jc w:val="center"/>
              <w:rPr>
                <w:rFonts w:ascii="Arial" w:hAnsi="Arial"/>
                <w:lang w:val="sk-SK"/>
              </w:rPr>
            </w:pPr>
          </w:p>
        </w:tc>
        <w:tc>
          <w:tcPr>
            <w:tcW w:w="874" w:type="dxa"/>
          </w:tcPr>
          <w:p w:rsidR="00451A0D" w:rsidRPr="00BA150F" w:rsidRDefault="00963EC8" w:rsidP="004E5B58">
            <w:pPr>
              <w:jc w:val="center"/>
              <w:rPr>
                <w:rFonts w:ascii="Arial" w:hAnsi="Arial"/>
                <w:lang w:val="sk-SK"/>
              </w:rPr>
            </w:pPr>
            <w:r w:rsidRPr="00BA150F">
              <w:rPr>
                <w:rFonts w:ascii="Arial" w:hAnsi="Arial"/>
                <w:lang w:val="sk-SK"/>
              </w:rPr>
              <w:t xml:space="preserve">   </w:t>
            </w:r>
            <w:r w:rsidR="008A540D" w:rsidRPr="00BA150F">
              <w:rPr>
                <w:rFonts w:ascii="Arial" w:hAnsi="Arial"/>
                <w:lang w:val="sk-SK"/>
              </w:rPr>
              <w:t xml:space="preserve">  </w:t>
            </w:r>
            <w:r w:rsidR="004E5B58" w:rsidRPr="00BA150F">
              <w:rPr>
                <w:rFonts w:ascii="Arial" w:hAnsi="Arial"/>
                <w:lang w:val="sk-SK"/>
              </w:rPr>
              <w:t>5</w:t>
            </w:r>
            <w:r w:rsidR="008A540D" w:rsidRPr="00BA150F">
              <w:rPr>
                <w:rFonts w:ascii="Arial" w:hAnsi="Arial"/>
                <w:lang w:val="sk-SK"/>
              </w:rPr>
              <w:t>0</w:t>
            </w:r>
          </w:p>
        </w:tc>
        <w:tc>
          <w:tcPr>
            <w:tcW w:w="874" w:type="dxa"/>
          </w:tcPr>
          <w:p w:rsidR="00451A0D" w:rsidRPr="00BA150F" w:rsidRDefault="0012653A" w:rsidP="00052950">
            <w:pPr>
              <w:jc w:val="center"/>
              <w:rPr>
                <w:rFonts w:ascii="Arial" w:hAnsi="Arial"/>
                <w:lang w:val="sk-SK"/>
              </w:rPr>
            </w:pPr>
            <w:r w:rsidRPr="00BA150F">
              <w:rPr>
                <w:rFonts w:ascii="Arial" w:hAnsi="Arial"/>
                <w:lang w:val="sk-SK"/>
              </w:rPr>
              <w:t>85</w:t>
            </w:r>
          </w:p>
        </w:tc>
        <w:tc>
          <w:tcPr>
            <w:tcW w:w="874" w:type="dxa"/>
          </w:tcPr>
          <w:p w:rsidR="00451A0D" w:rsidRPr="00BA150F" w:rsidRDefault="0012653A" w:rsidP="004E5B58">
            <w:pPr>
              <w:jc w:val="center"/>
              <w:rPr>
                <w:rFonts w:ascii="Arial" w:hAnsi="Arial"/>
                <w:lang w:val="sk-SK"/>
              </w:rPr>
            </w:pPr>
            <w:r w:rsidRPr="00BA150F">
              <w:rPr>
                <w:rFonts w:ascii="Arial" w:hAnsi="Arial"/>
                <w:lang w:val="sk-SK"/>
              </w:rPr>
              <w:t xml:space="preserve">   </w:t>
            </w:r>
            <w:r w:rsidR="004E5B58" w:rsidRPr="00BA150F">
              <w:rPr>
                <w:rFonts w:ascii="Arial" w:hAnsi="Arial"/>
                <w:lang w:val="sk-SK"/>
              </w:rPr>
              <w:t>300</w:t>
            </w:r>
          </w:p>
        </w:tc>
      </w:tr>
      <w:tr w:rsidR="00A87CA2" w:rsidRPr="00BA150F" w:rsidTr="001A760D">
        <w:tblPrEx>
          <w:tblCellMar>
            <w:top w:w="0" w:type="dxa"/>
            <w:bottom w:w="0" w:type="dxa"/>
          </w:tblCellMar>
        </w:tblPrEx>
        <w:tc>
          <w:tcPr>
            <w:tcW w:w="3828" w:type="dxa"/>
          </w:tcPr>
          <w:p w:rsidR="00A87CA2" w:rsidRPr="00BA150F" w:rsidRDefault="00A87CA2" w:rsidP="00052950">
            <w:pPr>
              <w:rPr>
                <w:rFonts w:ascii="Arial" w:hAnsi="Arial" w:cs="Arial"/>
                <w:lang w:val="sk-SK"/>
              </w:rPr>
            </w:pPr>
            <w:r w:rsidRPr="00BA150F">
              <w:rPr>
                <w:rFonts w:ascii="Arial" w:hAnsi="Arial" w:cs="Arial"/>
                <w:lang w:val="sk-SK"/>
              </w:rPr>
              <w:t>18. Jašíkova ulica</w:t>
            </w:r>
          </w:p>
        </w:tc>
        <w:tc>
          <w:tcPr>
            <w:tcW w:w="874" w:type="dxa"/>
          </w:tcPr>
          <w:p w:rsidR="00A87CA2" w:rsidRPr="00BA150F" w:rsidRDefault="00A87CA2" w:rsidP="00052950">
            <w:pPr>
              <w:jc w:val="center"/>
              <w:rPr>
                <w:rFonts w:ascii="Arial" w:hAnsi="Arial"/>
                <w:lang w:val="sk-SK"/>
              </w:rPr>
            </w:pPr>
          </w:p>
        </w:tc>
        <w:tc>
          <w:tcPr>
            <w:tcW w:w="874" w:type="dxa"/>
          </w:tcPr>
          <w:p w:rsidR="00A87CA2" w:rsidRPr="00BA150F" w:rsidRDefault="00833FC1" w:rsidP="00451A0D">
            <w:pPr>
              <w:jc w:val="center"/>
              <w:rPr>
                <w:rFonts w:ascii="Arial" w:hAnsi="Arial" w:cs="Arial"/>
                <w:lang w:val="sk-SK"/>
              </w:rPr>
            </w:pPr>
            <w:r w:rsidRPr="00BA150F">
              <w:rPr>
                <w:rFonts w:ascii="Arial" w:hAnsi="Arial" w:cs="Arial"/>
                <w:lang w:val="sk-SK"/>
              </w:rPr>
              <w:t>30</w:t>
            </w:r>
          </w:p>
        </w:tc>
        <w:tc>
          <w:tcPr>
            <w:tcW w:w="874" w:type="dxa"/>
          </w:tcPr>
          <w:p w:rsidR="00A87CA2" w:rsidRPr="00BA150F" w:rsidRDefault="00A87CA2" w:rsidP="00052950">
            <w:pPr>
              <w:jc w:val="center"/>
              <w:rPr>
                <w:rFonts w:ascii="Arial" w:hAnsi="Arial"/>
                <w:lang w:val="sk-SK"/>
              </w:rPr>
            </w:pPr>
          </w:p>
        </w:tc>
        <w:tc>
          <w:tcPr>
            <w:tcW w:w="874" w:type="dxa"/>
          </w:tcPr>
          <w:p w:rsidR="00A87CA2" w:rsidRPr="00BA150F" w:rsidRDefault="00963EC8" w:rsidP="00052950">
            <w:pPr>
              <w:jc w:val="center"/>
              <w:rPr>
                <w:rFonts w:ascii="Arial" w:hAnsi="Arial"/>
                <w:lang w:val="sk-SK"/>
              </w:rPr>
            </w:pPr>
            <w:r w:rsidRPr="00BA150F">
              <w:rPr>
                <w:rFonts w:ascii="Arial" w:hAnsi="Arial"/>
                <w:lang w:val="sk-SK"/>
              </w:rPr>
              <w:t xml:space="preserve">   </w:t>
            </w:r>
            <w:r w:rsidR="0012653A" w:rsidRPr="00BA150F">
              <w:rPr>
                <w:rFonts w:ascii="Arial" w:hAnsi="Arial"/>
                <w:lang w:val="sk-SK"/>
              </w:rPr>
              <w:t>165</w:t>
            </w:r>
          </w:p>
        </w:tc>
        <w:tc>
          <w:tcPr>
            <w:tcW w:w="874" w:type="dxa"/>
          </w:tcPr>
          <w:p w:rsidR="00A87CA2" w:rsidRPr="00BA150F" w:rsidRDefault="0012653A" w:rsidP="00052950">
            <w:pPr>
              <w:jc w:val="center"/>
              <w:rPr>
                <w:rFonts w:ascii="Arial" w:hAnsi="Arial"/>
                <w:lang w:val="sk-SK"/>
              </w:rPr>
            </w:pPr>
            <w:r w:rsidRPr="00BA150F">
              <w:rPr>
                <w:rFonts w:ascii="Arial" w:hAnsi="Arial"/>
                <w:lang w:val="sk-SK"/>
              </w:rPr>
              <w:t>32</w:t>
            </w:r>
          </w:p>
        </w:tc>
        <w:tc>
          <w:tcPr>
            <w:tcW w:w="874" w:type="dxa"/>
          </w:tcPr>
          <w:p w:rsidR="00A87CA2" w:rsidRPr="00BA150F" w:rsidRDefault="0012653A" w:rsidP="00052950">
            <w:pPr>
              <w:jc w:val="center"/>
              <w:rPr>
                <w:rFonts w:ascii="Arial" w:hAnsi="Arial"/>
                <w:lang w:val="sk-SK"/>
              </w:rPr>
            </w:pPr>
            <w:r w:rsidRPr="00BA150F">
              <w:rPr>
                <w:rFonts w:ascii="Arial" w:hAnsi="Arial"/>
                <w:lang w:val="sk-SK"/>
              </w:rPr>
              <w:t xml:space="preserve">   960</w:t>
            </w:r>
          </w:p>
        </w:tc>
      </w:tr>
      <w:tr w:rsidR="00451A0D" w:rsidRPr="00BA150F" w:rsidTr="001A760D">
        <w:tblPrEx>
          <w:tblCellMar>
            <w:top w:w="0" w:type="dxa"/>
            <w:bottom w:w="0" w:type="dxa"/>
          </w:tblCellMar>
        </w:tblPrEx>
        <w:tc>
          <w:tcPr>
            <w:tcW w:w="3828" w:type="dxa"/>
          </w:tcPr>
          <w:p w:rsidR="00451A0D" w:rsidRPr="00BA150F" w:rsidRDefault="00451A0D" w:rsidP="00052950">
            <w:pPr>
              <w:rPr>
                <w:rFonts w:ascii="Arial" w:hAnsi="Arial"/>
                <w:lang w:val="sk-SK"/>
              </w:rPr>
            </w:pPr>
            <w:r w:rsidRPr="00BA150F">
              <w:rPr>
                <w:rFonts w:ascii="Arial" w:hAnsi="Arial"/>
                <w:lang w:val="sk-SK"/>
              </w:rPr>
              <w:t>Celkom</w:t>
            </w:r>
          </w:p>
        </w:tc>
        <w:tc>
          <w:tcPr>
            <w:tcW w:w="874" w:type="dxa"/>
          </w:tcPr>
          <w:p w:rsidR="00451A0D" w:rsidRPr="00BA150F" w:rsidRDefault="00451A0D" w:rsidP="00052950">
            <w:pPr>
              <w:jc w:val="center"/>
              <w:rPr>
                <w:rFonts w:ascii="Arial" w:hAnsi="Arial"/>
                <w:b/>
                <w:lang w:val="sk-SK"/>
              </w:rPr>
            </w:pPr>
          </w:p>
        </w:tc>
        <w:tc>
          <w:tcPr>
            <w:tcW w:w="874" w:type="dxa"/>
          </w:tcPr>
          <w:p w:rsidR="00451A0D" w:rsidRPr="00BA150F" w:rsidRDefault="00451A0D" w:rsidP="00052950">
            <w:pPr>
              <w:jc w:val="center"/>
              <w:rPr>
                <w:rFonts w:ascii="Arial" w:hAnsi="Arial"/>
                <w:b/>
                <w:lang w:val="sk-SK"/>
              </w:rPr>
            </w:pPr>
          </w:p>
        </w:tc>
        <w:tc>
          <w:tcPr>
            <w:tcW w:w="874" w:type="dxa"/>
          </w:tcPr>
          <w:p w:rsidR="00451A0D" w:rsidRPr="00BA150F" w:rsidRDefault="00451A0D" w:rsidP="00052950">
            <w:pPr>
              <w:jc w:val="center"/>
              <w:rPr>
                <w:rFonts w:ascii="Arial" w:hAnsi="Arial"/>
                <w:b/>
                <w:lang w:val="sk-SK"/>
              </w:rPr>
            </w:pPr>
          </w:p>
        </w:tc>
        <w:tc>
          <w:tcPr>
            <w:tcW w:w="874" w:type="dxa"/>
          </w:tcPr>
          <w:p w:rsidR="00451A0D" w:rsidRPr="00BA150F" w:rsidRDefault="00A60949" w:rsidP="00052950">
            <w:pPr>
              <w:jc w:val="center"/>
              <w:rPr>
                <w:rFonts w:ascii="Arial" w:hAnsi="Arial"/>
                <w:b/>
                <w:lang w:val="sk-SK"/>
              </w:rPr>
            </w:pPr>
            <w:r w:rsidRPr="00BA150F">
              <w:rPr>
                <w:rFonts w:ascii="Arial" w:hAnsi="Arial"/>
                <w:b/>
                <w:lang w:val="sk-SK"/>
              </w:rPr>
              <w:t>1</w:t>
            </w:r>
            <w:r w:rsidR="00556F2B" w:rsidRPr="00BA150F">
              <w:rPr>
                <w:rFonts w:ascii="Arial" w:hAnsi="Arial"/>
                <w:b/>
                <w:lang w:val="sk-SK"/>
              </w:rPr>
              <w:t xml:space="preserve"> 483</w:t>
            </w:r>
          </w:p>
        </w:tc>
        <w:tc>
          <w:tcPr>
            <w:tcW w:w="874" w:type="dxa"/>
          </w:tcPr>
          <w:p w:rsidR="00451A0D" w:rsidRPr="00BA150F" w:rsidRDefault="00451A0D" w:rsidP="00052950">
            <w:pPr>
              <w:jc w:val="center"/>
              <w:rPr>
                <w:rFonts w:ascii="Arial" w:hAnsi="Arial"/>
                <w:b/>
                <w:lang w:val="sk-SK"/>
              </w:rPr>
            </w:pPr>
          </w:p>
        </w:tc>
        <w:tc>
          <w:tcPr>
            <w:tcW w:w="874" w:type="dxa"/>
          </w:tcPr>
          <w:p w:rsidR="00451A0D" w:rsidRPr="00BA150F" w:rsidRDefault="00A60949" w:rsidP="00696104">
            <w:pPr>
              <w:jc w:val="center"/>
              <w:rPr>
                <w:rFonts w:ascii="Arial" w:hAnsi="Arial"/>
                <w:b/>
                <w:lang w:val="sk-SK"/>
              </w:rPr>
            </w:pPr>
            <w:r w:rsidRPr="00BA150F">
              <w:rPr>
                <w:rFonts w:ascii="Arial" w:hAnsi="Arial"/>
                <w:b/>
                <w:lang w:val="sk-SK"/>
              </w:rPr>
              <w:t>8</w:t>
            </w:r>
            <w:r w:rsidR="00556F2B" w:rsidRPr="00BA150F">
              <w:rPr>
                <w:rFonts w:ascii="Arial" w:hAnsi="Arial"/>
                <w:b/>
                <w:lang w:val="sk-SK"/>
              </w:rPr>
              <w:t xml:space="preserve"> </w:t>
            </w:r>
            <w:r w:rsidR="00696104" w:rsidRPr="00BA150F">
              <w:rPr>
                <w:rFonts w:ascii="Arial" w:hAnsi="Arial"/>
                <w:b/>
                <w:lang w:val="sk-SK"/>
              </w:rPr>
              <w:t>845</w:t>
            </w:r>
          </w:p>
        </w:tc>
      </w:tr>
    </w:tbl>
    <w:p w:rsidR="00556F2B" w:rsidRPr="00BA150F" w:rsidRDefault="00556F2B" w:rsidP="002727B0">
      <w:pPr>
        <w:jc w:val="both"/>
        <w:rPr>
          <w:rFonts w:ascii="Arial" w:hAnsi="Arial" w:cs="Arial"/>
          <w:lang w:val="sk-SK"/>
        </w:rPr>
      </w:pPr>
    </w:p>
    <w:p w:rsidR="002727B0" w:rsidRPr="00BA150F" w:rsidRDefault="002727B0" w:rsidP="002727B0">
      <w:pPr>
        <w:rPr>
          <w:rFonts w:ascii="Arial" w:hAnsi="Arial" w:cs="Arial"/>
          <w:lang w:val="sk-SK"/>
        </w:rPr>
      </w:pPr>
      <w:r w:rsidRPr="00BA150F">
        <w:rPr>
          <w:rFonts w:ascii="Arial" w:hAnsi="Arial" w:cs="Arial"/>
          <w:lang w:val="sk-SK"/>
        </w:rPr>
        <w:t>Požadované potreby tepla podľa funkčného využitia</w:t>
      </w:r>
    </w:p>
    <w:tbl>
      <w:tblPr>
        <w:tblW w:w="0" w:type="auto"/>
        <w:jc w:val="center"/>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91"/>
        <w:gridCol w:w="5207"/>
      </w:tblGrid>
      <w:tr w:rsidR="00BE7E0E" w:rsidRPr="00BA150F" w:rsidTr="004E5B58">
        <w:tblPrEx>
          <w:tblCellMar>
            <w:top w:w="0" w:type="dxa"/>
            <w:bottom w:w="0" w:type="dxa"/>
          </w:tblCellMar>
        </w:tblPrEx>
        <w:trPr>
          <w:trHeight w:val="350"/>
          <w:jc w:val="center"/>
        </w:trPr>
        <w:tc>
          <w:tcPr>
            <w:tcW w:w="3791" w:type="dxa"/>
            <w:vAlign w:val="center"/>
          </w:tcPr>
          <w:p w:rsidR="00BE7E0E" w:rsidRPr="00BA150F" w:rsidRDefault="00BE7E0E" w:rsidP="0012653A">
            <w:pPr>
              <w:pStyle w:val="Normlnywebov"/>
              <w:spacing w:before="0" w:beforeAutospacing="0" w:after="0" w:afterAutospacing="0"/>
              <w:ind w:left="-432" w:firstLine="432"/>
              <w:rPr>
                <w:rFonts w:ascii="Arial" w:eastAsia="Times New Roman" w:hAnsi="Arial" w:cs="Arial"/>
                <w:sz w:val="20"/>
                <w:szCs w:val="20"/>
                <w:lang w:val="sk-SK"/>
              </w:rPr>
            </w:pPr>
          </w:p>
        </w:tc>
        <w:tc>
          <w:tcPr>
            <w:tcW w:w="5207" w:type="dxa"/>
            <w:vAlign w:val="center"/>
          </w:tcPr>
          <w:p w:rsidR="00BE7E0E" w:rsidRPr="00BA150F" w:rsidRDefault="00BE7E0E" w:rsidP="002727B0">
            <w:pPr>
              <w:ind w:left="-432" w:firstLine="432"/>
              <w:jc w:val="center"/>
              <w:rPr>
                <w:rFonts w:ascii="Arial" w:hAnsi="Arial" w:cs="Arial"/>
                <w:lang w:val="sk-SK"/>
              </w:rPr>
            </w:pPr>
            <w:r w:rsidRPr="00BA150F">
              <w:rPr>
                <w:rFonts w:ascii="Arial" w:hAnsi="Arial" w:cs="Arial"/>
                <w:lang w:val="sk-SK"/>
              </w:rPr>
              <w:t>Tepelný výkon (kW)</w:t>
            </w:r>
          </w:p>
        </w:tc>
      </w:tr>
      <w:tr w:rsidR="00D46F6E" w:rsidRPr="00BA150F" w:rsidTr="004E5B58">
        <w:tblPrEx>
          <w:tblCellMar>
            <w:top w:w="0" w:type="dxa"/>
            <w:bottom w:w="0" w:type="dxa"/>
          </w:tblCellMar>
        </w:tblPrEx>
        <w:trPr>
          <w:trHeight w:val="350"/>
          <w:jc w:val="center"/>
        </w:trPr>
        <w:tc>
          <w:tcPr>
            <w:tcW w:w="3791" w:type="dxa"/>
            <w:vAlign w:val="center"/>
          </w:tcPr>
          <w:p w:rsidR="00D46F6E" w:rsidRPr="00BA150F" w:rsidRDefault="00D46F6E" w:rsidP="0012653A">
            <w:pPr>
              <w:pStyle w:val="Normlnywebov"/>
              <w:spacing w:before="0" w:beforeAutospacing="0" w:after="0" w:afterAutospacing="0"/>
              <w:ind w:left="-432" w:firstLine="432"/>
              <w:rPr>
                <w:rFonts w:ascii="Arial" w:eastAsia="Times New Roman" w:hAnsi="Arial" w:cs="Arial"/>
                <w:sz w:val="20"/>
                <w:szCs w:val="20"/>
                <w:lang w:val="sk-SK"/>
              </w:rPr>
            </w:pPr>
            <w:r w:rsidRPr="00BA150F">
              <w:rPr>
                <w:rFonts w:ascii="Arial" w:eastAsia="Times New Roman" w:hAnsi="Arial" w:cs="Arial"/>
                <w:sz w:val="20"/>
                <w:szCs w:val="20"/>
                <w:lang w:val="sk-SK"/>
              </w:rPr>
              <w:t>HBV</w:t>
            </w:r>
            <w:r w:rsidR="0012653A" w:rsidRPr="00BA150F">
              <w:rPr>
                <w:rFonts w:ascii="Arial" w:eastAsia="Times New Roman" w:hAnsi="Arial" w:cs="Arial"/>
                <w:sz w:val="20"/>
                <w:szCs w:val="20"/>
                <w:lang w:val="sk-SK"/>
              </w:rPr>
              <w:t xml:space="preserve"> - </w:t>
            </w:r>
            <w:r w:rsidRPr="00BA150F">
              <w:rPr>
                <w:rFonts w:ascii="Arial" w:eastAsia="Times New Roman" w:hAnsi="Arial" w:cs="Arial"/>
                <w:sz w:val="20"/>
                <w:szCs w:val="20"/>
                <w:lang w:val="sk-SK"/>
              </w:rPr>
              <w:t>bytové domy</w:t>
            </w:r>
          </w:p>
        </w:tc>
        <w:tc>
          <w:tcPr>
            <w:tcW w:w="5207" w:type="dxa"/>
            <w:vAlign w:val="center"/>
          </w:tcPr>
          <w:p w:rsidR="00D46F6E" w:rsidRPr="00BA150F" w:rsidRDefault="00556F2B" w:rsidP="002727B0">
            <w:pPr>
              <w:ind w:left="-432" w:firstLine="432"/>
              <w:jc w:val="center"/>
              <w:rPr>
                <w:rFonts w:ascii="Arial" w:hAnsi="Arial" w:cs="Arial"/>
                <w:lang w:val="sk-SK"/>
              </w:rPr>
            </w:pPr>
            <w:r w:rsidRPr="00BA150F">
              <w:rPr>
                <w:rFonts w:ascii="Arial" w:hAnsi="Arial" w:cs="Arial"/>
                <w:lang w:val="sk-SK"/>
              </w:rPr>
              <w:t xml:space="preserve">   55</w:t>
            </w:r>
            <w:r w:rsidR="00BE7E0E" w:rsidRPr="00BA150F">
              <w:rPr>
                <w:rFonts w:ascii="Arial" w:hAnsi="Arial" w:cs="Arial"/>
                <w:lang w:val="sk-SK"/>
              </w:rPr>
              <w:t>0</w:t>
            </w:r>
          </w:p>
        </w:tc>
      </w:tr>
      <w:tr w:rsidR="002727B0" w:rsidRPr="00BA150F" w:rsidTr="004E5B58">
        <w:tblPrEx>
          <w:tblCellMar>
            <w:top w:w="0" w:type="dxa"/>
            <w:bottom w:w="0" w:type="dxa"/>
          </w:tblCellMar>
        </w:tblPrEx>
        <w:trPr>
          <w:trHeight w:val="350"/>
          <w:jc w:val="center"/>
        </w:trPr>
        <w:tc>
          <w:tcPr>
            <w:tcW w:w="3791" w:type="dxa"/>
            <w:vAlign w:val="center"/>
          </w:tcPr>
          <w:p w:rsidR="002727B0" w:rsidRPr="00BA150F" w:rsidRDefault="002727B0" w:rsidP="002727B0">
            <w:pPr>
              <w:pStyle w:val="Normlnywebov"/>
              <w:spacing w:before="0" w:beforeAutospacing="0" w:after="0" w:afterAutospacing="0"/>
              <w:ind w:left="-432" w:firstLine="432"/>
              <w:rPr>
                <w:rFonts w:ascii="Arial" w:eastAsia="Times New Roman" w:hAnsi="Arial" w:cs="Arial"/>
                <w:sz w:val="20"/>
                <w:szCs w:val="20"/>
                <w:lang w:val="sk-SK"/>
              </w:rPr>
            </w:pPr>
            <w:r w:rsidRPr="00BA150F">
              <w:rPr>
                <w:rFonts w:ascii="Arial" w:eastAsia="Times New Roman" w:hAnsi="Arial" w:cs="Arial"/>
                <w:sz w:val="20"/>
                <w:szCs w:val="20"/>
                <w:lang w:val="sk-SK"/>
              </w:rPr>
              <w:t>IBV</w:t>
            </w:r>
            <w:r w:rsidR="0012653A" w:rsidRPr="00BA150F">
              <w:rPr>
                <w:rFonts w:ascii="Arial" w:eastAsia="Times New Roman" w:hAnsi="Arial" w:cs="Arial"/>
                <w:sz w:val="20"/>
                <w:szCs w:val="20"/>
                <w:lang w:val="sk-SK"/>
              </w:rPr>
              <w:t xml:space="preserve"> -</w:t>
            </w:r>
            <w:r w:rsidR="00D46F6E" w:rsidRPr="00BA150F">
              <w:rPr>
                <w:rFonts w:ascii="Arial" w:eastAsia="Times New Roman" w:hAnsi="Arial" w:cs="Arial"/>
                <w:sz w:val="20"/>
                <w:szCs w:val="20"/>
                <w:lang w:val="sk-SK"/>
              </w:rPr>
              <w:t xml:space="preserve"> rodinné domy</w:t>
            </w:r>
          </w:p>
        </w:tc>
        <w:tc>
          <w:tcPr>
            <w:tcW w:w="5207" w:type="dxa"/>
            <w:vAlign w:val="center"/>
          </w:tcPr>
          <w:p w:rsidR="002727B0" w:rsidRPr="00BA150F" w:rsidRDefault="00963EC8" w:rsidP="002727B0">
            <w:pPr>
              <w:ind w:left="-432" w:firstLine="432"/>
              <w:jc w:val="center"/>
              <w:rPr>
                <w:rFonts w:ascii="Arial" w:hAnsi="Arial" w:cs="Arial"/>
                <w:lang w:val="sk-SK"/>
              </w:rPr>
            </w:pPr>
            <w:r w:rsidRPr="00BA150F">
              <w:rPr>
                <w:rFonts w:ascii="Arial" w:hAnsi="Arial" w:cs="Arial"/>
                <w:lang w:val="sk-SK"/>
              </w:rPr>
              <w:t xml:space="preserve">   </w:t>
            </w:r>
            <w:r w:rsidR="00BE7E0E" w:rsidRPr="00BA150F">
              <w:rPr>
                <w:rFonts w:ascii="Arial" w:hAnsi="Arial" w:cs="Arial"/>
                <w:lang w:val="sk-SK"/>
              </w:rPr>
              <w:t>658</w:t>
            </w:r>
          </w:p>
        </w:tc>
      </w:tr>
      <w:tr w:rsidR="002727B0" w:rsidRPr="00BA150F" w:rsidTr="004E5B58">
        <w:tblPrEx>
          <w:tblCellMar>
            <w:top w:w="0" w:type="dxa"/>
            <w:bottom w:w="0" w:type="dxa"/>
          </w:tblCellMar>
        </w:tblPrEx>
        <w:trPr>
          <w:trHeight w:val="350"/>
          <w:jc w:val="center"/>
        </w:trPr>
        <w:tc>
          <w:tcPr>
            <w:tcW w:w="3791" w:type="dxa"/>
            <w:vAlign w:val="center"/>
          </w:tcPr>
          <w:p w:rsidR="002727B0" w:rsidRPr="00BA150F" w:rsidRDefault="002727B0" w:rsidP="002727B0">
            <w:pPr>
              <w:ind w:left="-432" w:firstLine="432"/>
              <w:rPr>
                <w:rFonts w:ascii="Arial" w:hAnsi="Arial" w:cs="Arial"/>
                <w:lang w:val="sk-SK"/>
              </w:rPr>
            </w:pPr>
            <w:r w:rsidRPr="00BA150F">
              <w:rPr>
                <w:rFonts w:ascii="Arial" w:hAnsi="Arial" w:cs="Arial"/>
                <w:lang w:val="sk-SK"/>
              </w:rPr>
              <w:t>Občianska vybavenosť</w:t>
            </w:r>
          </w:p>
        </w:tc>
        <w:tc>
          <w:tcPr>
            <w:tcW w:w="5207" w:type="dxa"/>
            <w:vAlign w:val="center"/>
          </w:tcPr>
          <w:p w:rsidR="002727B0" w:rsidRPr="00BA150F" w:rsidRDefault="00963EC8" w:rsidP="004E5B58">
            <w:pPr>
              <w:ind w:left="-432" w:firstLine="432"/>
              <w:jc w:val="center"/>
              <w:rPr>
                <w:rFonts w:ascii="Arial" w:hAnsi="Arial" w:cs="Arial"/>
                <w:lang w:val="sk-SK"/>
              </w:rPr>
            </w:pPr>
            <w:r w:rsidRPr="00BA150F">
              <w:rPr>
                <w:rFonts w:ascii="Arial" w:hAnsi="Arial" w:cs="Arial"/>
                <w:lang w:val="sk-SK"/>
              </w:rPr>
              <w:t xml:space="preserve">   </w:t>
            </w:r>
            <w:r w:rsidR="00BE7E0E" w:rsidRPr="00BA150F">
              <w:rPr>
                <w:rFonts w:ascii="Arial" w:hAnsi="Arial" w:cs="Arial"/>
                <w:lang w:val="sk-SK"/>
              </w:rPr>
              <w:t>2</w:t>
            </w:r>
            <w:r w:rsidR="004E5B58" w:rsidRPr="00BA150F">
              <w:rPr>
                <w:rFonts w:ascii="Arial" w:hAnsi="Arial" w:cs="Arial"/>
                <w:lang w:val="sk-SK"/>
              </w:rPr>
              <w:t>75</w:t>
            </w:r>
          </w:p>
        </w:tc>
      </w:tr>
      <w:tr w:rsidR="002727B0" w:rsidRPr="00BA150F" w:rsidTr="004E5B58">
        <w:tblPrEx>
          <w:tblCellMar>
            <w:top w:w="0" w:type="dxa"/>
            <w:bottom w:w="0" w:type="dxa"/>
          </w:tblCellMar>
        </w:tblPrEx>
        <w:trPr>
          <w:trHeight w:val="350"/>
          <w:jc w:val="center"/>
        </w:trPr>
        <w:tc>
          <w:tcPr>
            <w:tcW w:w="3791" w:type="dxa"/>
            <w:vAlign w:val="center"/>
          </w:tcPr>
          <w:p w:rsidR="002727B0" w:rsidRPr="00BA150F" w:rsidRDefault="0013721C" w:rsidP="002727B0">
            <w:pPr>
              <w:ind w:left="-432" w:firstLine="432"/>
              <w:rPr>
                <w:rFonts w:ascii="Arial" w:hAnsi="Arial" w:cs="Arial"/>
                <w:bCs/>
                <w:lang w:val="sk-SK"/>
              </w:rPr>
            </w:pPr>
            <w:r w:rsidRPr="00BA150F">
              <w:rPr>
                <w:rFonts w:ascii="Arial" w:hAnsi="Arial" w:cs="Arial"/>
                <w:bCs/>
                <w:lang w:val="sk-SK"/>
              </w:rPr>
              <w:t>Navrhované lokality s</w:t>
            </w:r>
            <w:r w:rsidR="002727B0" w:rsidRPr="00BA150F">
              <w:rPr>
                <w:rFonts w:ascii="Arial" w:hAnsi="Arial" w:cs="Arial"/>
                <w:bCs/>
                <w:lang w:val="sk-SK"/>
              </w:rPr>
              <w:t>polu</w:t>
            </w:r>
          </w:p>
        </w:tc>
        <w:tc>
          <w:tcPr>
            <w:tcW w:w="5207" w:type="dxa"/>
            <w:vAlign w:val="center"/>
          </w:tcPr>
          <w:p w:rsidR="002727B0" w:rsidRPr="00BA150F" w:rsidRDefault="00A60949" w:rsidP="002727B0">
            <w:pPr>
              <w:ind w:left="-432" w:firstLine="432"/>
              <w:jc w:val="center"/>
              <w:rPr>
                <w:rFonts w:ascii="Arial" w:hAnsi="Arial" w:cs="Arial"/>
                <w:bCs/>
                <w:lang w:val="sk-SK"/>
              </w:rPr>
            </w:pPr>
            <w:r w:rsidRPr="00BA150F">
              <w:rPr>
                <w:rFonts w:ascii="Arial" w:hAnsi="Arial" w:cs="Arial"/>
                <w:bCs/>
                <w:lang w:val="sk-SK"/>
              </w:rPr>
              <w:t>1</w:t>
            </w:r>
            <w:r w:rsidR="00556F2B" w:rsidRPr="00BA150F">
              <w:rPr>
                <w:rFonts w:ascii="Arial" w:hAnsi="Arial" w:cs="Arial"/>
                <w:bCs/>
                <w:lang w:val="sk-SK"/>
              </w:rPr>
              <w:t xml:space="preserve"> 483</w:t>
            </w:r>
          </w:p>
        </w:tc>
      </w:tr>
    </w:tbl>
    <w:p w:rsidR="002727B0" w:rsidRPr="00BA150F" w:rsidRDefault="002727B0" w:rsidP="002727B0">
      <w:pPr>
        <w:jc w:val="both"/>
        <w:rPr>
          <w:rFonts w:ascii="Arial" w:hAnsi="Arial" w:cs="Arial"/>
          <w:lang w:val="sk-SK"/>
        </w:rPr>
      </w:pPr>
    </w:p>
    <w:p w:rsidR="002727B0" w:rsidRPr="00BA150F" w:rsidRDefault="002727B0" w:rsidP="002727B0">
      <w:pPr>
        <w:jc w:val="both"/>
        <w:rPr>
          <w:rFonts w:ascii="Arial" w:hAnsi="Arial" w:cs="Arial"/>
          <w:lang w:val="sk-SK"/>
        </w:rPr>
      </w:pPr>
      <w:r w:rsidRPr="00BA150F">
        <w:rPr>
          <w:rFonts w:ascii="Arial" w:hAnsi="Arial" w:cs="Arial"/>
          <w:lang w:val="sk-SK"/>
        </w:rPr>
        <w:t xml:space="preserve">Celková potreba tepelnej energie pre </w:t>
      </w:r>
      <w:r w:rsidR="008A7410" w:rsidRPr="00BA150F">
        <w:rPr>
          <w:rFonts w:ascii="Arial" w:hAnsi="Arial" w:cs="Arial"/>
          <w:lang w:val="sk-SK"/>
        </w:rPr>
        <w:t xml:space="preserve">navrhované lokality </w:t>
      </w:r>
      <w:r w:rsidRPr="00BA150F">
        <w:rPr>
          <w:rFonts w:ascii="Arial" w:hAnsi="Arial" w:cs="Arial"/>
          <w:lang w:val="sk-SK"/>
        </w:rPr>
        <w:t xml:space="preserve">je </w:t>
      </w:r>
      <w:r w:rsidR="00E2096C" w:rsidRPr="00BA150F">
        <w:rPr>
          <w:rFonts w:ascii="Arial" w:hAnsi="Arial" w:cs="Arial"/>
          <w:lang w:val="sk-SK"/>
        </w:rPr>
        <w:t xml:space="preserve">približne </w:t>
      </w:r>
      <w:r w:rsidR="00A60949" w:rsidRPr="00BA150F">
        <w:rPr>
          <w:rFonts w:ascii="Arial" w:hAnsi="Arial" w:cs="Arial"/>
          <w:lang w:val="sk-SK"/>
        </w:rPr>
        <w:t>1</w:t>
      </w:r>
      <w:r w:rsidR="00556F2B" w:rsidRPr="00BA150F">
        <w:rPr>
          <w:rFonts w:ascii="Arial" w:hAnsi="Arial" w:cs="Arial"/>
          <w:lang w:val="sk-SK"/>
        </w:rPr>
        <w:t>,5</w:t>
      </w:r>
      <w:r w:rsidRPr="00BA150F">
        <w:rPr>
          <w:rFonts w:ascii="Arial" w:hAnsi="Arial" w:cs="Arial"/>
          <w:lang w:val="sk-SK"/>
        </w:rPr>
        <w:t xml:space="preserve"> MW. </w:t>
      </w:r>
    </w:p>
    <w:p w:rsidR="002727B0" w:rsidRPr="00BA150F" w:rsidRDefault="002727B0" w:rsidP="002727B0">
      <w:pPr>
        <w:jc w:val="both"/>
        <w:rPr>
          <w:rFonts w:ascii="Arial" w:hAnsi="Arial" w:cs="Arial"/>
          <w:lang w:val="sk-SK"/>
        </w:rPr>
      </w:pPr>
    </w:p>
    <w:p w:rsidR="004B4440" w:rsidRPr="00BA150F" w:rsidRDefault="004B4440" w:rsidP="004B4440">
      <w:pPr>
        <w:jc w:val="both"/>
        <w:rPr>
          <w:rStyle w:val="tlArial10pt"/>
          <w:rFonts w:cs="Arial"/>
          <w:lang w:val="sk-SK"/>
        </w:rPr>
      </w:pPr>
      <w:r w:rsidRPr="00BA150F">
        <w:rPr>
          <w:rFonts w:ascii="Arial" w:hAnsi="Arial" w:cs="Arial"/>
          <w:lang w:val="sk-SK"/>
        </w:rPr>
        <w:tab/>
        <w:t xml:space="preserve">Byty a občianska vybavenosť v lokalite 1. Stred - pred gymnáziom budú zásobované teplom z centrálneho zdroja tepla kotolne K1. Byty v lokalite 18. Jašíkova ulica je možné zásobovať teplom z kotolne K5. Individuálna bytová výstavba bude zásobovaná teplom z lokálnych domových plynových teplovodných kotolní, resp. kotolní na spaľovanie tuhých palív. Na ohrev teplej vody je vhodné využívať aj solárnu energiu použitím slnečných kolektorov. </w:t>
      </w:r>
    </w:p>
    <w:p w:rsidR="004B4440" w:rsidRPr="00BA150F" w:rsidRDefault="004B4440" w:rsidP="002727B0">
      <w:pPr>
        <w:jc w:val="both"/>
        <w:rPr>
          <w:rFonts w:ascii="Arial" w:hAnsi="Arial" w:cs="Arial"/>
          <w:lang w:val="sk-SK"/>
        </w:rPr>
      </w:pPr>
    </w:p>
    <w:p w:rsidR="001D6074" w:rsidRPr="00BA150F" w:rsidRDefault="001D6074" w:rsidP="000118B4">
      <w:pPr>
        <w:jc w:val="both"/>
        <w:rPr>
          <w:rStyle w:val="tlArial10pt"/>
          <w:rFonts w:cs="Arial"/>
          <w:lang w:val="sk-SK"/>
        </w:rPr>
      </w:pPr>
    </w:p>
    <w:p w:rsidR="00A60949" w:rsidRPr="00BA150F" w:rsidRDefault="00A60949" w:rsidP="000118B4">
      <w:pPr>
        <w:jc w:val="both"/>
        <w:rPr>
          <w:rStyle w:val="tlArial10pt"/>
          <w:rFonts w:cs="Arial"/>
          <w:lang w:val="sk-SK"/>
        </w:rPr>
      </w:pPr>
    </w:p>
    <w:p w:rsidR="00A60949" w:rsidRPr="00BA150F" w:rsidRDefault="00A60949" w:rsidP="000118B4">
      <w:pPr>
        <w:jc w:val="both"/>
        <w:rPr>
          <w:rStyle w:val="tlArial10pt"/>
          <w:rFonts w:cs="Arial"/>
          <w:lang w:val="sk-SK"/>
        </w:rPr>
      </w:pPr>
    </w:p>
    <w:p w:rsidR="00A60949" w:rsidRPr="00BA150F" w:rsidRDefault="00A60949" w:rsidP="000118B4">
      <w:pPr>
        <w:jc w:val="both"/>
        <w:rPr>
          <w:rStyle w:val="tlArial10pt"/>
          <w:rFonts w:cs="Arial"/>
          <w:lang w:val="sk-SK"/>
        </w:rPr>
      </w:pPr>
    </w:p>
    <w:p w:rsidR="00A60949" w:rsidRPr="00BA150F" w:rsidRDefault="00A60949" w:rsidP="000118B4">
      <w:pPr>
        <w:jc w:val="both"/>
        <w:rPr>
          <w:rStyle w:val="tlArial10pt"/>
          <w:rFonts w:cs="Arial"/>
          <w:lang w:val="sk-SK"/>
        </w:rPr>
      </w:pPr>
    </w:p>
    <w:p w:rsidR="00A60949" w:rsidRPr="00BA150F" w:rsidRDefault="00A60949" w:rsidP="000118B4">
      <w:pPr>
        <w:jc w:val="both"/>
        <w:rPr>
          <w:rStyle w:val="tlArial10pt"/>
          <w:rFonts w:cs="Arial"/>
          <w:lang w:val="sk-SK"/>
        </w:rPr>
      </w:pPr>
    </w:p>
    <w:p w:rsidR="00A60949" w:rsidRPr="00BA150F" w:rsidRDefault="00A60949" w:rsidP="000118B4">
      <w:pPr>
        <w:jc w:val="both"/>
        <w:rPr>
          <w:rStyle w:val="tlArial10pt"/>
          <w:rFonts w:cs="Arial"/>
          <w:lang w:val="sk-SK"/>
        </w:rPr>
      </w:pPr>
    </w:p>
    <w:p w:rsidR="00A60949" w:rsidRPr="00BA150F" w:rsidRDefault="00A60949" w:rsidP="000118B4">
      <w:pPr>
        <w:jc w:val="both"/>
        <w:rPr>
          <w:rStyle w:val="tlArial10pt"/>
          <w:rFonts w:cs="Arial"/>
          <w:lang w:val="sk-SK"/>
        </w:rPr>
      </w:pPr>
    </w:p>
    <w:p w:rsidR="00A60949" w:rsidRPr="00BA150F" w:rsidRDefault="00A60949" w:rsidP="000118B4">
      <w:pPr>
        <w:jc w:val="both"/>
        <w:rPr>
          <w:rStyle w:val="tlArial10pt"/>
          <w:rFonts w:cs="Arial"/>
          <w:lang w:val="sk-SK"/>
        </w:rPr>
      </w:pPr>
    </w:p>
    <w:p w:rsidR="00A60949" w:rsidRPr="00BA150F" w:rsidRDefault="00A60949" w:rsidP="000118B4">
      <w:pPr>
        <w:jc w:val="both"/>
        <w:rPr>
          <w:rStyle w:val="tlArial10pt"/>
          <w:rFonts w:cs="Arial"/>
          <w:lang w:val="sk-SK"/>
        </w:rPr>
      </w:pPr>
    </w:p>
    <w:p w:rsidR="00A60949" w:rsidRPr="00BA150F" w:rsidRDefault="00A60949" w:rsidP="000118B4">
      <w:pPr>
        <w:jc w:val="both"/>
        <w:rPr>
          <w:rStyle w:val="tlArial10pt"/>
          <w:rFonts w:cs="Arial"/>
          <w:lang w:val="sk-SK"/>
        </w:rPr>
      </w:pPr>
    </w:p>
    <w:p w:rsidR="00A60949" w:rsidRPr="00BA150F" w:rsidRDefault="00A60949" w:rsidP="000118B4">
      <w:pPr>
        <w:jc w:val="both"/>
        <w:rPr>
          <w:rStyle w:val="tlArial10pt"/>
          <w:rFonts w:cs="Arial"/>
          <w:lang w:val="sk-SK"/>
        </w:rPr>
      </w:pPr>
    </w:p>
    <w:p w:rsidR="001D6074" w:rsidRPr="00BA150F" w:rsidRDefault="001D6074" w:rsidP="000118B4">
      <w:pPr>
        <w:jc w:val="both"/>
        <w:rPr>
          <w:rStyle w:val="tlArial10pt"/>
          <w:rFonts w:cs="Arial"/>
          <w:lang w:val="sk-SK"/>
        </w:rPr>
      </w:pPr>
    </w:p>
    <w:p w:rsidR="000118B4" w:rsidRPr="00BA150F" w:rsidRDefault="000118B4" w:rsidP="000118B4">
      <w:pPr>
        <w:jc w:val="both"/>
        <w:rPr>
          <w:rFonts w:ascii="Arial" w:hAnsi="Arial" w:cs="Arial"/>
          <w:b/>
          <w:sz w:val="24"/>
          <w:szCs w:val="24"/>
          <w:u w:val="single"/>
          <w:lang w:val="sk-SK"/>
        </w:rPr>
      </w:pPr>
      <w:r w:rsidRPr="00BA150F">
        <w:rPr>
          <w:rFonts w:ascii="Arial" w:hAnsi="Arial" w:cs="Arial"/>
          <w:b/>
          <w:sz w:val="24"/>
          <w:szCs w:val="24"/>
          <w:u w:val="single"/>
          <w:lang w:val="sk-SK"/>
        </w:rPr>
        <w:lastRenderedPageBreak/>
        <w:t>l) 4. Pošta a telekomunikácie</w:t>
      </w:r>
    </w:p>
    <w:p w:rsidR="000118B4" w:rsidRPr="00BA150F" w:rsidRDefault="000118B4" w:rsidP="000118B4">
      <w:pPr>
        <w:jc w:val="both"/>
        <w:rPr>
          <w:rFonts w:ascii="Arial" w:hAnsi="Arial" w:cs="Arial"/>
          <w:b/>
          <w:lang w:val="sk-SK"/>
        </w:rPr>
      </w:pPr>
    </w:p>
    <w:p w:rsidR="000118B4" w:rsidRPr="00BA150F" w:rsidRDefault="000118B4" w:rsidP="000118B4">
      <w:pPr>
        <w:jc w:val="both"/>
        <w:rPr>
          <w:rFonts w:ascii="Arial" w:hAnsi="Arial" w:cs="Arial"/>
          <w:lang w:val="sk-SK"/>
        </w:rPr>
      </w:pPr>
    </w:p>
    <w:p w:rsidR="00A93E9B" w:rsidRPr="00BA150F" w:rsidRDefault="00A60949" w:rsidP="00A60949">
      <w:pPr>
        <w:jc w:val="both"/>
        <w:rPr>
          <w:rFonts w:ascii="Arial" w:hAnsi="Arial"/>
          <w:lang w:val="sk-SK"/>
        </w:rPr>
      </w:pPr>
      <w:r w:rsidRPr="00BA150F">
        <w:rPr>
          <w:rFonts w:ascii="Arial" w:hAnsi="Arial" w:cs="Arial"/>
          <w:lang w:val="sk-SK"/>
        </w:rPr>
        <w:tab/>
      </w:r>
      <w:r w:rsidR="00E965BA" w:rsidRPr="00BA150F">
        <w:rPr>
          <w:rFonts w:ascii="Arial" w:hAnsi="Arial" w:cs="Arial"/>
          <w:lang w:val="sk-SK"/>
        </w:rPr>
        <w:t xml:space="preserve">Riešenie </w:t>
      </w:r>
      <w:r w:rsidRPr="00BA150F">
        <w:rPr>
          <w:rFonts w:ascii="Arial" w:hAnsi="Arial" w:cs="Arial"/>
          <w:lang w:val="sk-SK"/>
        </w:rPr>
        <w:t>pošt</w:t>
      </w:r>
      <w:r w:rsidR="00E965BA" w:rsidRPr="00BA150F">
        <w:rPr>
          <w:rFonts w:ascii="Arial" w:hAnsi="Arial" w:cs="Arial"/>
          <w:lang w:val="sk-SK"/>
        </w:rPr>
        <w:t>y</w:t>
      </w:r>
      <w:r w:rsidRPr="00BA150F">
        <w:rPr>
          <w:rFonts w:ascii="Arial" w:hAnsi="Arial" w:cs="Arial"/>
          <w:lang w:val="sk-SK"/>
        </w:rPr>
        <w:t xml:space="preserve"> ostáva podľa </w:t>
      </w:r>
      <w:r w:rsidR="00E965BA" w:rsidRPr="00BA150F">
        <w:rPr>
          <w:rFonts w:ascii="Arial" w:hAnsi="Arial"/>
          <w:lang w:val="sk-SK"/>
        </w:rPr>
        <w:t xml:space="preserve">územného plánu mesta Turzovka v znení </w:t>
      </w:r>
      <w:r w:rsidR="00D90AAB" w:rsidRPr="00BA150F">
        <w:rPr>
          <w:rFonts w:ascii="Arial" w:hAnsi="Arial"/>
          <w:lang w:val="sk-SK"/>
        </w:rPr>
        <w:t xml:space="preserve">schválených </w:t>
      </w:r>
      <w:r w:rsidR="00E965BA" w:rsidRPr="00BA150F">
        <w:rPr>
          <w:rFonts w:ascii="Arial" w:hAnsi="Arial"/>
          <w:lang w:val="sk-SK"/>
        </w:rPr>
        <w:t>zmien a doplnkov.</w:t>
      </w:r>
    </w:p>
    <w:p w:rsidR="00A93E9B" w:rsidRPr="00BA150F" w:rsidRDefault="00A93E9B" w:rsidP="00A93E9B">
      <w:pPr>
        <w:jc w:val="both"/>
        <w:rPr>
          <w:rFonts w:ascii="Arial" w:hAnsi="Arial"/>
          <w:lang w:val="sk-SK"/>
        </w:rPr>
      </w:pPr>
    </w:p>
    <w:p w:rsidR="00A93E9B" w:rsidRPr="00BA150F" w:rsidRDefault="00A93E9B" w:rsidP="00A93E9B">
      <w:pPr>
        <w:jc w:val="both"/>
        <w:rPr>
          <w:rFonts w:ascii="Arial" w:hAnsi="Arial"/>
          <w:lang w:val="sk-SK"/>
        </w:rPr>
      </w:pPr>
      <w:r w:rsidRPr="00BA150F">
        <w:rPr>
          <w:rFonts w:ascii="Arial" w:hAnsi="Arial"/>
          <w:b/>
          <w:lang w:val="sk-SK"/>
        </w:rPr>
        <w:t>Návrh riešenia</w:t>
      </w:r>
      <w:r w:rsidR="00E965BA" w:rsidRPr="00BA150F">
        <w:rPr>
          <w:rFonts w:ascii="Arial" w:hAnsi="Arial"/>
          <w:b/>
          <w:lang w:val="sk-SK"/>
        </w:rPr>
        <w:t xml:space="preserve"> telekomunikácií</w:t>
      </w:r>
    </w:p>
    <w:p w:rsidR="00A93E9B" w:rsidRPr="00BA150F" w:rsidRDefault="00A93E9B" w:rsidP="00A93E9B">
      <w:pPr>
        <w:jc w:val="both"/>
        <w:rPr>
          <w:rFonts w:ascii="Arial" w:hAnsi="Arial"/>
          <w:lang w:val="sk-SK"/>
        </w:rPr>
      </w:pPr>
    </w:p>
    <w:p w:rsidR="000D72C2" w:rsidRPr="00BA150F" w:rsidRDefault="000D72C2" w:rsidP="000D72C2">
      <w:pPr>
        <w:jc w:val="both"/>
        <w:rPr>
          <w:rFonts w:ascii="Arial" w:hAnsi="Arial" w:cs="Arial"/>
          <w:lang w:val="sk-SK"/>
        </w:rPr>
      </w:pPr>
      <w:r w:rsidRPr="00BA150F">
        <w:rPr>
          <w:rFonts w:ascii="Arial" w:hAnsi="Arial" w:cs="Arial"/>
          <w:lang w:val="sk-SK"/>
        </w:rPr>
        <w:tab/>
        <w:t>V návrhu sa uvažuje s priemerným počtom hlavných telefónnych staníc (HTS) 1,</w:t>
      </w:r>
      <w:r w:rsidR="00847C53" w:rsidRPr="00BA150F">
        <w:rPr>
          <w:rFonts w:ascii="Arial" w:hAnsi="Arial" w:cs="Arial"/>
          <w:lang w:val="sk-SK"/>
        </w:rPr>
        <w:t>0</w:t>
      </w:r>
      <w:r w:rsidRPr="00BA150F">
        <w:rPr>
          <w:rFonts w:ascii="Arial" w:hAnsi="Arial" w:cs="Arial"/>
          <w:lang w:val="sk-SK"/>
        </w:rPr>
        <w:t xml:space="preserve"> telefónnej stanice na 1 </w:t>
      </w:r>
      <w:r w:rsidR="00847C53" w:rsidRPr="00BA150F">
        <w:rPr>
          <w:rFonts w:ascii="Arial" w:hAnsi="Arial" w:cs="Arial"/>
          <w:lang w:val="sk-SK"/>
        </w:rPr>
        <w:t>byt</w:t>
      </w:r>
      <w:r w:rsidRPr="00BA150F">
        <w:rPr>
          <w:rFonts w:ascii="Arial" w:hAnsi="Arial" w:cs="Arial"/>
          <w:lang w:val="sk-SK"/>
        </w:rPr>
        <w:t xml:space="preserve"> - pre možnosť pripoj</w:t>
      </w:r>
      <w:r w:rsidR="005F277A">
        <w:rPr>
          <w:rFonts w:ascii="Arial" w:hAnsi="Arial" w:cs="Arial"/>
          <w:lang w:val="sk-SK"/>
        </w:rPr>
        <w:t>e</w:t>
      </w:r>
      <w:r w:rsidRPr="00BA150F">
        <w:rPr>
          <w:rFonts w:ascii="Arial" w:hAnsi="Arial" w:cs="Arial"/>
          <w:lang w:val="sk-SK"/>
        </w:rPr>
        <w:t>n</w:t>
      </w:r>
      <w:r w:rsidR="005F277A">
        <w:rPr>
          <w:rFonts w:ascii="Arial" w:hAnsi="Arial" w:cs="Arial"/>
          <w:lang w:val="sk-SK"/>
        </w:rPr>
        <w:t>ia</w:t>
      </w:r>
      <w:r w:rsidRPr="00BA150F">
        <w:rPr>
          <w:rFonts w:ascii="Arial" w:hAnsi="Arial" w:cs="Arial"/>
          <w:lang w:val="sk-SK"/>
        </w:rPr>
        <w:t xml:space="preserve"> na internetové služby. Pre zariadenia </w:t>
      </w:r>
      <w:r w:rsidR="00B4301F" w:rsidRPr="00BA150F">
        <w:rPr>
          <w:rFonts w:ascii="Arial" w:hAnsi="Arial" w:cs="Arial"/>
          <w:lang w:val="sk-SK"/>
        </w:rPr>
        <w:t>občianskej vybavenosti</w:t>
      </w:r>
      <w:r w:rsidRPr="00BA150F">
        <w:rPr>
          <w:rFonts w:ascii="Arial" w:hAnsi="Arial" w:cs="Arial"/>
          <w:lang w:val="sk-SK"/>
        </w:rPr>
        <w:t xml:space="preserve"> sa uvažuje s počtom cca 2 - 10 HTS/ha plošnej výmery lokality. </w:t>
      </w:r>
    </w:p>
    <w:p w:rsidR="00873B8A" w:rsidRPr="00BA150F" w:rsidRDefault="00873B8A" w:rsidP="000D72C2">
      <w:pPr>
        <w:jc w:val="both"/>
        <w:rPr>
          <w:rFonts w:ascii="Arial" w:hAnsi="Arial" w:cs="Arial"/>
          <w:lang w:val="sk-SK"/>
        </w:rPr>
      </w:pPr>
    </w:p>
    <w:p w:rsidR="000D72C2" w:rsidRPr="00BA150F" w:rsidRDefault="000D72C2" w:rsidP="000D72C2">
      <w:pPr>
        <w:jc w:val="both"/>
        <w:rPr>
          <w:rFonts w:ascii="Arial" w:hAnsi="Arial" w:cs="Arial"/>
          <w:lang w:val="sk-SK"/>
        </w:rPr>
      </w:pPr>
      <w:r w:rsidRPr="00BA150F">
        <w:rPr>
          <w:rFonts w:ascii="Arial" w:hAnsi="Arial" w:cs="Arial"/>
          <w:lang w:val="sk-SK"/>
        </w:rPr>
        <w:t xml:space="preserve">Odhad </w:t>
      </w:r>
      <w:r w:rsidR="00A552A5" w:rsidRPr="00BA150F">
        <w:rPr>
          <w:rFonts w:ascii="Arial" w:hAnsi="Arial" w:cs="Arial"/>
          <w:lang w:val="sk-SK"/>
        </w:rPr>
        <w:t xml:space="preserve">počtu </w:t>
      </w:r>
      <w:r w:rsidRPr="00BA150F">
        <w:rPr>
          <w:rFonts w:ascii="Arial" w:hAnsi="Arial" w:cs="Arial"/>
          <w:lang w:val="sk-SK"/>
        </w:rPr>
        <w:t xml:space="preserve">HTS pre </w:t>
      </w:r>
      <w:r w:rsidR="00A552A5" w:rsidRPr="00BA150F">
        <w:rPr>
          <w:rFonts w:ascii="Arial" w:hAnsi="Arial" w:cs="Arial"/>
          <w:lang w:val="sk-SK"/>
        </w:rPr>
        <w:t xml:space="preserve">lokality riešené v rámci </w:t>
      </w:r>
      <w:r w:rsidRPr="00BA150F">
        <w:rPr>
          <w:rFonts w:ascii="Arial" w:hAnsi="Arial" w:cs="Arial"/>
          <w:lang w:val="sk-SK"/>
        </w:rPr>
        <w:t>Zmen</w:t>
      </w:r>
      <w:r w:rsidR="00A552A5" w:rsidRPr="00BA150F">
        <w:rPr>
          <w:rFonts w:ascii="Arial" w:hAnsi="Arial" w:cs="Arial"/>
          <w:lang w:val="sk-SK"/>
        </w:rPr>
        <w:t>y a dopln</w:t>
      </w:r>
      <w:r w:rsidRPr="00BA150F">
        <w:rPr>
          <w:rFonts w:ascii="Arial" w:hAnsi="Arial" w:cs="Arial"/>
          <w:lang w:val="sk-SK"/>
        </w:rPr>
        <w:t>k</w:t>
      </w:r>
      <w:r w:rsidR="00A552A5" w:rsidRPr="00BA150F">
        <w:rPr>
          <w:rFonts w:ascii="Arial" w:hAnsi="Arial" w:cs="Arial"/>
          <w:lang w:val="sk-SK"/>
        </w:rPr>
        <w:t>u</w:t>
      </w:r>
      <w:r w:rsidRPr="00BA150F">
        <w:rPr>
          <w:rFonts w:ascii="Arial" w:hAnsi="Arial" w:cs="Arial"/>
          <w:lang w:val="sk-SK"/>
        </w:rPr>
        <w:t xml:space="preserve"> č. </w:t>
      </w:r>
      <w:r w:rsidR="00812D11" w:rsidRPr="00BA150F">
        <w:rPr>
          <w:rFonts w:ascii="Arial" w:hAnsi="Arial" w:cs="Arial"/>
          <w:lang w:val="sk-SK"/>
        </w:rPr>
        <w:t>3</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559"/>
        <w:gridCol w:w="1418"/>
        <w:gridCol w:w="1417"/>
      </w:tblGrid>
      <w:tr w:rsidR="000D72C2" w:rsidRPr="00BA150F" w:rsidTr="0052179A">
        <w:tc>
          <w:tcPr>
            <w:tcW w:w="4678" w:type="dxa"/>
          </w:tcPr>
          <w:p w:rsidR="000D72C2" w:rsidRPr="00BA150F" w:rsidRDefault="0052179A" w:rsidP="00D978D8">
            <w:pPr>
              <w:ind w:left="34"/>
              <w:jc w:val="both"/>
              <w:rPr>
                <w:rFonts w:ascii="Arial" w:hAnsi="Arial"/>
                <w:b/>
                <w:lang w:val="sk-SK"/>
              </w:rPr>
            </w:pPr>
            <w:r w:rsidRPr="00BA150F">
              <w:rPr>
                <w:rFonts w:ascii="Arial" w:hAnsi="Arial" w:cs="Arial"/>
                <w:lang w:val="sk-SK"/>
              </w:rPr>
              <w:t>L</w:t>
            </w:r>
            <w:r w:rsidR="000D72C2" w:rsidRPr="00BA150F">
              <w:rPr>
                <w:rFonts w:ascii="Arial" w:hAnsi="Arial" w:cs="Arial"/>
                <w:lang w:val="sk-SK"/>
              </w:rPr>
              <w:t>okalita</w:t>
            </w:r>
          </w:p>
        </w:tc>
        <w:tc>
          <w:tcPr>
            <w:tcW w:w="1559" w:type="dxa"/>
          </w:tcPr>
          <w:p w:rsidR="000D72C2" w:rsidRPr="00BA150F" w:rsidRDefault="000D72C2" w:rsidP="00D978D8">
            <w:pPr>
              <w:ind w:left="34"/>
              <w:jc w:val="center"/>
              <w:rPr>
                <w:rFonts w:ascii="Arial" w:hAnsi="Arial"/>
                <w:lang w:val="sk-SK"/>
              </w:rPr>
            </w:pPr>
            <w:r w:rsidRPr="00BA150F">
              <w:rPr>
                <w:rFonts w:ascii="Arial" w:hAnsi="Arial"/>
                <w:lang w:val="sk-SK"/>
              </w:rPr>
              <w:t>Bytové stanice</w:t>
            </w:r>
          </w:p>
        </w:tc>
        <w:tc>
          <w:tcPr>
            <w:tcW w:w="1418" w:type="dxa"/>
          </w:tcPr>
          <w:p w:rsidR="000D72C2" w:rsidRPr="00BA150F" w:rsidRDefault="000D72C2" w:rsidP="00D978D8">
            <w:pPr>
              <w:ind w:left="34"/>
              <w:jc w:val="center"/>
              <w:rPr>
                <w:rFonts w:ascii="Arial" w:hAnsi="Arial"/>
                <w:lang w:val="sk-SK"/>
              </w:rPr>
            </w:pPr>
            <w:r w:rsidRPr="00BA150F">
              <w:rPr>
                <w:rFonts w:ascii="Arial" w:hAnsi="Arial"/>
                <w:lang w:val="sk-SK"/>
              </w:rPr>
              <w:t>Nebytové stanice</w:t>
            </w:r>
          </w:p>
        </w:tc>
        <w:tc>
          <w:tcPr>
            <w:tcW w:w="1417" w:type="dxa"/>
          </w:tcPr>
          <w:p w:rsidR="000D72C2" w:rsidRPr="00BA150F" w:rsidRDefault="000D72C2" w:rsidP="00D978D8">
            <w:pPr>
              <w:ind w:left="34" w:right="-108"/>
              <w:jc w:val="center"/>
              <w:rPr>
                <w:rFonts w:ascii="Arial" w:hAnsi="Arial" w:cs="Arial"/>
                <w:lang w:val="sk-SK"/>
              </w:rPr>
            </w:pPr>
            <w:r w:rsidRPr="00BA150F">
              <w:rPr>
                <w:rFonts w:ascii="Arial" w:hAnsi="Arial" w:cs="Arial"/>
                <w:lang w:val="sk-SK"/>
              </w:rPr>
              <w:t>Spolu</w:t>
            </w:r>
          </w:p>
        </w:tc>
      </w:tr>
      <w:tr w:rsidR="00E74326" w:rsidRPr="00BA150F" w:rsidTr="0052179A">
        <w:tc>
          <w:tcPr>
            <w:tcW w:w="4678" w:type="dxa"/>
          </w:tcPr>
          <w:p w:rsidR="0052179A" w:rsidRPr="00BA150F" w:rsidRDefault="0052179A" w:rsidP="0052179A">
            <w:pPr>
              <w:jc w:val="both"/>
              <w:rPr>
                <w:rFonts w:ascii="Arial" w:hAnsi="Arial" w:cs="Arial"/>
                <w:lang w:val="sk-SK"/>
              </w:rPr>
            </w:pPr>
            <w:r w:rsidRPr="00BA150F">
              <w:rPr>
                <w:rFonts w:ascii="Arial" w:hAnsi="Arial" w:cs="Arial"/>
                <w:lang w:val="sk-SK"/>
              </w:rPr>
              <w:t>1. Stred - pred gymnáziom</w:t>
            </w:r>
            <w:r w:rsidRPr="00BA150F">
              <w:rPr>
                <w:rFonts w:ascii="Arial" w:hAnsi="Arial" w:cs="Arial"/>
                <w:lang w:val="sk-SK"/>
              </w:rPr>
              <w:tab/>
            </w:r>
          </w:p>
          <w:p w:rsidR="0052179A" w:rsidRPr="00BA150F" w:rsidRDefault="0052179A" w:rsidP="0052179A">
            <w:pPr>
              <w:jc w:val="both"/>
              <w:rPr>
                <w:rFonts w:ascii="Arial" w:hAnsi="Arial" w:cs="Arial"/>
                <w:lang w:val="sk-SK"/>
              </w:rPr>
            </w:pPr>
            <w:r w:rsidRPr="00BA150F">
              <w:rPr>
                <w:rFonts w:ascii="Arial" w:hAnsi="Arial" w:cs="Arial"/>
                <w:lang w:val="sk-SK"/>
              </w:rPr>
              <w:t>2. U Valčuhov - IBV</w:t>
            </w:r>
            <w:r w:rsidRPr="00BA150F">
              <w:rPr>
                <w:rFonts w:ascii="Arial" w:hAnsi="Arial" w:cs="Arial"/>
                <w:lang w:val="sk-SK"/>
              </w:rPr>
              <w:tab/>
            </w:r>
            <w:r w:rsidRPr="00BA150F">
              <w:rPr>
                <w:rFonts w:ascii="Arial" w:hAnsi="Arial" w:cs="Arial"/>
                <w:lang w:val="sk-SK"/>
              </w:rPr>
              <w:tab/>
            </w:r>
          </w:p>
          <w:p w:rsidR="0052179A" w:rsidRPr="00BA150F" w:rsidRDefault="0052179A" w:rsidP="0052179A">
            <w:pPr>
              <w:jc w:val="both"/>
              <w:rPr>
                <w:rFonts w:ascii="Arial" w:hAnsi="Arial" w:cs="Arial"/>
                <w:lang w:val="sk-SK"/>
              </w:rPr>
            </w:pPr>
            <w:r w:rsidRPr="00BA150F">
              <w:rPr>
                <w:rFonts w:ascii="Arial" w:hAnsi="Arial" w:cs="Arial"/>
                <w:lang w:val="sk-SK"/>
              </w:rPr>
              <w:t>7. Parkoviská a chodník na Živčákovú</w:t>
            </w:r>
          </w:p>
          <w:p w:rsidR="0052179A" w:rsidRPr="00BA150F" w:rsidRDefault="0052179A" w:rsidP="0052179A">
            <w:pPr>
              <w:jc w:val="both"/>
              <w:rPr>
                <w:rFonts w:ascii="Arial" w:hAnsi="Arial" w:cs="Arial"/>
                <w:lang w:val="sk-SK"/>
              </w:rPr>
            </w:pPr>
            <w:r w:rsidRPr="00BA150F">
              <w:rPr>
                <w:rFonts w:ascii="Arial" w:hAnsi="Arial" w:cs="Arial"/>
                <w:lang w:val="sk-SK"/>
              </w:rPr>
              <w:t>8. Hlinené - U Kaduru</w:t>
            </w:r>
            <w:r w:rsidRPr="00BA150F">
              <w:rPr>
                <w:rFonts w:ascii="Arial" w:hAnsi="Arial" w:cs="Arial"/>
                <w:lang w:val="sk-SK"/>
              </w:rPr>
              <w:tab/>
            </w:r>
            <w:r w:rsidRPr="00BA150F">
              <w:rPr>
                <w:rFonts w:ascii="Arial" w:hAnsi="Arial" w:cs="Arial"/>
                <w:lang w:val="sk-SK"/>
              </w:rPr>
              <w:tab/>
            </w:r>
          </w:p>
          <w:p w:rsidR="0052179A" w:rsidRPr="00BA150F" w:rsidRDefault="0052179A" w:rsidP="0052179A">
            <w:pPr>
              <w:jc w:val="both"/>
              <w:rPr>
                <w:rFonts w:ascii="Arial" w:hAnsi="Arial" w:cs="Arial"/>
                <w:lang w:val="sk-SK"/>
              </w:rPr>
            </w:pPr>
            <w:r w:rsidRPr="00BA150F">
              <w:rPr>
                <w:rFonts w:ascii="Arial" w:hAnsi="Arial" w:cs="Arial"/>
                <w:lang w:val="sk-SK"/>
              </w:rPr>
              <w:t>10. Stred - ul. Jašíkova - ul. Št</w:t>
            </w:r>
            <w:r w:rsidR="00B832DC" w:rsidRPr="00BA150F">
              <w:rPr>
                <w:rFonts w:ascii="Arial" w:hAnsi="Arial" w:cs="Arial"/>
                <w:lang w:val="sk-SK"/>
              </w:rPr>
              <w:t>úr</w:t>
            </w:r>
            <w:r w:rsidRPr="00BA150F">
              <w:rPr>
                <w:rFonts w:ascii="Arial" w:hAnsi="Arial" w:cs="Arial"/>
                <w:lang w:val="sk-SK"/>
              </w:rPr>
              <w:t>ova</w:t>
            </w:r>
          </w:p>
          <w:p w:rsidR="0052179A" w:rsidRPr="00BA150F" w:rsidRDefault="0052179A" w:rsidP="0052179A">
            <w:pPr>
              <w:jc w:val="both"/>
              <w:rPr>
                <w:rFonts w:ascii="Arial" w:hAnsi="Arial" w:cs="Arial"/>
                <w:lang w:val="sk-SK"/>
              </w:rPr>
            </w:pPr>
            <w:r w:rsidRPr="00BA150F">
              <w:rPr>
                <w:rFonts w:ascii="Arial" w:hAnsi="Arial" w:cs="Arial"/>
                <w:lang w:val="sk-SK"/>
              </w:rPr>
              <w:t xml:space="preserve">12. Závodie za ihriskom </w:t>
            </w:r>
            <w:r w:rsidRPr="00BA150F">
              <w:rPr>
                <w:rFonts w:ascii="Arial" w:hAnsi="Arial" w:cs="Arial"/>
                <w:lang w:val="sk-SK"/>
              </w:rPr>
              <w:tab/>
            </w:r>
          </w:p>
          <w:p w:rsidR="0052179A" w:rsidRPr="00BA150F" w:rsidRDefault="0052179A" w:rsidP="0052179A">
            <w:pPr>
              <w:jc w:val="both"/>
              <w:rPr>
                <w:rFonts w:ascii="Arial" w:hAnsi="Arial" w:cs="Arial"/>
                <w:lang w:val="sk-SK"/>
              </w:rPr>
            </w:pPr>
            <w:r w:rsidRPr="00BA150F">
              <w:rPr>
                <w:rFonts w:ascii="Arial" w:hAnsi="Arial" w:cs="Arial"/>
                <w:lang w:val="sk-SK"/>
              </w:rPr>
              <w:t>14. Dlhovanská cesta</w:t>
            </w:r>
            <w:r w:rsidRPr="00BA150F">
              <w:rPr>
                <w:rFonts w:ascii="Arial" w:hAnsi="Arial" w:cs="Arial"/>
                <w:lang w:val="sk-SK"/>
              </w:rPr>
              <w:tab/>
              <w:t xml:space="preserve"> </w:t>
            </w:r>
            <w:r w:rsidRPr="00BA150F">
              <w:rPr>
                <w:rFonts w:ascii="Arial" w:hAnsi="Arial" w:cs="Arial"/>
                <w:lang w:val="sk-SK"/>
              </w:rPr>
              <w:tab/>
            </w:r>
          </w:p>
          <w:p w:rsidR="00E74326" w:rsidRPr="00BA150F" w:rsidRDefault="0052179A" w:rsidP="0052179A">
            <w:pPr>
              <w:jc w:val="both"/>
              <w:rPr>
                <w:rFonts w:ascii="Arial" w:hAnsi="Arial" w:cs="Arial"/>
                <w:lang w:val="sk-SK"/>
              </w:rPr>
            </w:pPr>
            <w:r w:rsidRPr="00BA150F">
              <w:rPr>
                <w:rFonts w:ascii="Arial" w:hAnsi="Arial" w:cs="Arial"/>
                <w:lang w:val="sk-SK"/>
              </w:rPr>
              <w:t>16. Nádražná ulica</w:t>
            </w:r>
            <w:r w:rsidRPr="00BA150F">
              <w:rPr>
                <w:rFonts w:ascii="Arial" w:hAnsi="Arial" w:cs="Arial"/>
                <w:lang w:val="sk-SK"/>
              </w:rPr>
              <w:tab/>
            </w:r>
            <w:r w:rsidRPr="00BA150F">
              <w:rPr>
                <w:rFonts w:ascii="Arial" w:hAnsi="Arial" w:cs="Arial"/>
                <w:lang w:val="sk-SK"/>
              </w:rPr>
              <w:tab/>
            </w:r>
          </w:p>
          <w:p w:rsidR="00A87CA2" w:rsidRPr="00BA150F" w:rsidRDefault="00A87CA2" w:rsidP="0052179A">
            <w:pPr>
              <w:jc w:val="both"/>
              <w:rPr>
                <w:rFonts w:ascii="Arial" w:hAnsi="Arial" w:cs="Arial"/>
                <w:b/>
                <w:lang w:val="sk-SK"/>
              </w:rPr>
            </w:pPr>
            <w:r w:rsidRPr="00BA150F">
              <w:rPr>
                <w:rFonts w:ascii="Arial" w:hAnsi="Arial" w:cs="Arial"/>
                <w:lang w:val="sk-SK"/>
              </w:rPr>
              <w:t>18. Jašíkova ulica</w:t>
            </w:r>
          </w:p>
        </w:tc>
        <w:tc>
          <w:tcPr>
            <w:tcW w:w="1559" w:type="dxa"/>
          </w:tcPr>
          <w:p w:rsidR="0052179A" w:rsidRPr="00BA150F" w:rsidRDefault="00A87CA2" w:rsidP="00D978D8">
            <w:pPr>
              <w:ind w:left="34"/>
              <w:jc w:val="center"/>
              <w:rPr>
                <w:rFonts w:ascii="Arial" w:hAnsi="Arial"/>
                <w:lang w:val="sk-SK"/>
              </w:rPr>
            </w:pPr>
            <w:r w:rsidRPr="00BA150F">
              <w:rPr>
                <w:rFonts w:ascii="Arial" w:hAnsi="Arial"/>
                <w:lang w:val="sk-SK"/>
              </w:rPr>
              <w:t xml:space="preserve">  </w:t>
            </w:r>
            <w:r w:rsidR="00252E38" w:rsidRPr="00BA150F">
              <w:rPr>
                <w:rFonts w:ascii="Arial" w:hAnsi="Arial"/>
                <w:lang w:val="sk-SK"/>
              </w:rPr>
              <w:t>7</w:t>
            </w:r>
            <w:r w:rsidR="0052179A" w:rsidRPr="00BA150F">
              <w:rPr>
                <w:rFonts w:ascii="Arial" w:hAnsi="Arial"/>
                <w:lang w:val="sk-SK"/>
              </w:rPr>
              <w:t>0</w:t>
            </w:r>
          </w:p>
          <w:p w:rsidR="00E74326" w:rsidRPr="00BA150F" w:rsidRDefault="00A87CA2" w:rsidP="00D978D8">
            <w:pPr>
              <w:ind w:left="34"/>
              <w:jc w:val="center"/>
              <w:rPr>
                <w:rFonts w:ascii="Arial" w:hAnsi="Arial"/>
                <w:lang w:val="sk-SK"/>
              </w:rPr>
            </w:pPr>
            <w:r w:rsidRPr="00BA150F">
              <w:rPr>
                <w:rFonts w:ascii="Arial" w:hAnsi="Arial"/>
                <w:lang w:val="sk-SK"/>
              </w:rPr>
              <w:t xml:space="preserve">  </w:t>
            </w:r>
            <w:r w:rsidR="0052179A" w:rsidRPr="00BA150F">
              <w:rPr>
                <w:rFonts w:ascii="Arial" w:hAnsi="Arial"/>
                <w:lang w:val="sk-SK"/>
              </w:rPr>
              <w:t>14</w:t>
            </w:r>
          </w:p>
          <w:p w:rsidR="0052179A" w:rsidRPr="00BA150F" w:rsidRDefault="00252E38" w:rsidP="00D978D8">
            <w:pPr>
              <w:ind w:left="34"/>
              <w:jc w:val="center"/>
              <w:rPr>
                <w:rFonts w:ascii="Arial" w:hAnsi="Arial"/>
                <w:lang w:val="sk-SK"/>
              </w:rPr>
            </w:pPr>
            <w:r w:rsidRPr="00BA150F">
              <w:rPr>
                <w:rFonts w:ascii="Arial" w:hAnsi="Arial"/>
                <w:lang w:val="sk-SK"/>
              </w:rPr>
              <w:t>-</w:t>
            </w:r>
          </w:p>
          <w:p w:rsidR="0052179A" w:rsidRPr="00BA150F" w:rsidRDefault="00A87CA2" w:rsidP="00D978D8">
            <w:pPr>
              <w:ind w:left="34"/>
              <w:jc w:val="center"/>
              <w:rPr>
                <w:rFonts w:ascii="Arial" w:hAnsi="Arial"/>
                <w:lang w:val="sk-SK"/>
              </w:rPr>
            </w:pPr>
            <w:r w:rsidRPr="00BA150F">
              <w:rPr>
                <w:rFonts w:ascii="Arial" w:hAnsi="Arial"/>
                <w:lang w:val="sk-SK"/>
              </w:rPr>
              <w:t xml:space="preserve">  </w:t>
            </w:r>
            <w:r w:rsidR="0052179A" w:rsidRPr="00BA150F">
              <w:rPr>
                <w:rFonts w:ascii="Arial" w:hAnsi="Arial"/>
                <w:lang w:val="sk-SK"/>
              </w:rPr>
              <w:t>14</w:t>
            </w:r>
          </w:p>
          <w:p w:rsidR="0052179A" w:rsidRPr="00BA150F" w:rsidRDefault="00A87CA2" w:rsidP="00D978D8">
            <w:pPr>
              <w:ind w:left="34"/>
              <w:jc w:val="center"/>
              <w:rPr>
                <w:rFonts w:ascii="Arial" w:hAnsi="Arial"/>
                <w:lang w:val="sk-SK"/>
              </w:rPr>
            </w:pPr>
            <w:r w:rsidRPr="00BA150F">
              <w:rPr>
                <w:rFonts w:ascii="Arial" w:hAnsi="Arial"/>
                <w:lang w:val="sk-SK"/>
              </w:rPr>
              <w:t xml:space="preserve">  </w:t>
            </w:r>
            <w:r w:rsidR="0052179A" w:rsidRPr="00BA150F">
              <w:rPr>
                <w:rFonts w:ascii="Arial" w:hAnsi="Arial"/>
                <w:lang w:val="sk-SK"/>
              </w:rPr>
              <w:t>10</w:t>
            </w:r>
          </w:p>
          <w:p w:rsidR="0052179A" w:rsidRPr="00BA150F" w:rsidRDefault="00A87CA2" w:rsidP="00D978D8">
            <w:pPr>
              <w:ind w:left="34"/>
              <w:jc w:val="center"/>
              <w:rPr>
                <w:rFonts w:ascii="Arial" w:hAnsi="Arial"/>
                <w:lang w:val="sk-SK"/>
              </w:rPr>
            </w:pPr>
            <w:r w:rsidRPr="00BA150F">
              <w:rPr>
                <w:rFonts w:ascii="Arial" w:hAnsi="Arial"/>
                <w:lang w:val="sk-SK"/>
              </w:rPr>
              <w:t xml:space="preserve">  </w:t>
            </w:r>
            <w:r w:rsidR="0052179A" w:rsidRPr="00BA150F">
              <w:rPr>
                <w:rFonts w:ascii="Arial" w:hAnsi="Arial"/>
                <w:lang w:val="sk-SK"/>
              </w:rPr>
              <w:t xml:space="preserve">  4</w:t>
            </w:r>
          </w:p>
          <w:p w:rsidR="0052179A" w:rsidRPr="00BA150F" w:rsidRDefault="00A87CA2" w:rsidP="00D978D8">
            <w:pPr>
              <w:ind w:left="34"/>
              <w:jc w:val="center"/>
              <w:rPr>
                <w:rFonts w:ascii="Arial" w:hAnsi="Arial"/>
                <w:lang w:val="sk-SK"/>
              </w:rPr>
            </w:pPr>
            <w:r w:rsidRPr="00BA150F">
              <w:rPr>
                <w:rFonts w:ascii="Arial" w:hAnsi="Arial"/>
                <w:lang w:val="sk-SK"/>
              </w:rPr>
              <w:t xml:space="preserve">  </w:t>
            </w:r>
            <w:r w:rsidR="0052179A" w:rsidRPr="00BA150F">
              <w:rPr>
                <w:rFonts w:ascii="Arial" w:hAnsi="Arial"/>
                <w:lang w:val="sk-SK"/>
              </w:rPr>
              <w:t xml:space="preserve">  </w:t>
            </w:r>
            <w:r w:rsidR="00252E38" w:rsidRPr="00BA150F">
              <w:rPr>
                <w:rFonts w:ascii="Arial" w:hAnsi="Arial"/>
                <w:lang w:val="sk-SK"/>
              </w:rPr>
              <w:t>5</w:t>
            </w:r>
          </w:p>
          <w:p w:rsidR="0052179A" w:rsidRPr="00BA150F" w:rsidRDefault="0052179A" w:rsidP="00D978D8">
            <w:pPr>
              <w:ind w:left="34"/>
              <w:jc w:val="center"/>
              <w:rPr>
                <w:rFonts w:ascii="Arial" w:hAnsi="Arial"/>
                <w:lang w:val="sk-SK"/>
              </w:rPr>
            </w:pPr>
            <w:r w:rsidRPr="00BA150F">
              <w:rPr>
                <w:rFonts w:ascii="Arial" w:hAnsi="Arial"/>
                <w:lang w:val="sk-SK"/>
              </w:rPr>
              <w:t>-</w:t>
            </w:r>
          </w:p>
          <w:p w:rsidR="00A87CA2" w:rsidRPr="00BA150F" w:rsidRDefault="00A87CA2" w:rsidP="00D978D8">
            <w:pPr>
              <w:ind w:left="34"/>
              <w:jc w:val="center"/>
              <w:rPr>
                <w:rFonts w:ascii="Arial" w:hAnsi="Arial"/>
                <w:lang w:val="sk-SK"/>
              </w:rPr>
            </w:pPr>
            <w:r w:rsidRPr="00BA150F">
              <w:rPr>
                <w:rFonts w:ascii="Arial" w:hAnsi="Arial"/>
                <w:lang w:val="sk-SK"/>
              </w:rPr>
              <w:t xml:space="preserve">  30</w:t>
            </w:r>
          </w:p>
        </w:tc>
        <w:tc>
          <w:tcPr>
            <w:tcW w:w="1418" w:type="dxa"/>
          </w:tcPr>
          <w:p w:rsidR="00E74326" w:rsidRPr="00BA150F" w:rsidRDefault="00812D11" w:rsidP="00D978D8">
            <w:pPr>
              <w:ind w:left="34"/>
              <w:jc w:val="center"/>
              <w:rPr>
                <w:rFonts w:ascii="Arial" w:hAnsi="Arial"/>
                <w:lang w:val="sk-SK"/>
              </w:rPr>
            </w:pPr>
            <w:r w:rsidRPr="00BA150F">
              <w:rPr>
                <w:rFonts w:ascii="Arial" w:hAnsi="Arial"/>
                <w:lang w:val="sk-SK"/>
              </w:rPr>
              <w:t>20</w:t>
            </w:r>
          </w:p>
          <w:p w:rsidR="0052179A" w:rsidRPr="00BA150F" w:rsidRDefault="0052179A" w:rsidP="00D978D8">
            <w:pPr>
              <w:ind w:left="34"/>
              <w:jc w:val="center"/>
              <w:rPr>
                <w:rFonts w:ascii="Arial" w:hAnsi="Arial"/>
                <w:lang w:val="sk-SK"/>
              </w:rPr>
            </w:pPr>
            <w:r w:rsidRPr="00BA150F">
              <w:rPr>
                <w:rFonts w:ascii="Arial" w:hAnsi="Arial"/>
                <w:lang w:val="sk-SK"/>
              </w:rPr>
              <w:t>-</w:t>
            </w:r>
          </w:p>
          <w:p w:rsidR="0052179A" w:rsidRPr="00BA150F" w:rsidRDefault="00812D11" w:rsidP="00D978D8">
            <w:pPr>
              <w:ind w:left="34"/>
              <w:jc w:val="center"/>
              <w:rPr>
                <w:rFonts w:ascii="Arial" w:hAnsi="Arial"/>
                <w:lang w:val="sk-SK"/>
              </w:rPr>
            </w:pPr>
            <w:r w:rsidRPr="00BA150F">
              <w:rPr>
                <w:rFonts w:ascii="Arial" w:hAnsi="Arial"/>
                <w:lang w:val="sk-SK"/>
              </w:rPr>
              <w:t xml:space="preserve">  </w:t>
            </w:r>
            <w:r w:rsidR="0052179A" w:rsidRPr="00BA150F">
              <w:rPr>
                <w:rFonts w:ascii="Arial" w:hAnsi="Arial"/>
                <w:lang w:val="sk-SK"/>
              </w:rPr>
              <w:t>1</w:t>
            </w:r>
          </w:p>
          <w:p w:rsidR="0052179A" w:rsidRPr="00BA150F" w:rsidRDefault="0052179A" w:rsidP="00D978D8">
            <w:pPr>
              <w:ind w:left="34"/>
              <w:jc w:val="center"/>
              <w:rPr>
                <w:rFonts w:ascii="Arial" w:hAnsi="Arial"/>
                <w:lang w:val="sk-SK"/>
              </w:rPr>
            </w:pPr>
            <w:r w:rsidRPr="00BA150F">
              <w:rPr>
                <w:rFonts w:ascii="Arial" w:hAnsi="Arial"/>
                <w:lang w:val="sk-SK"/>
              </w:rPr>
              <w:t>-</w:t>
            </w:r>
          </w:p>
          <w:p w:rsidR="0052179A" w:rsidRPr="00BA150F" w:rsidRDefault="0052179A" w:rsidP="00D978D8">
            <w:pPr>
              <w:ind w:left="34"/>
              <w:jc w:val="center"/>
              <w:rPr>
                <w:rFonts w:ascii="Arial" w:hAnsi="Arial"/>
                <w:lang w:val="sk-SK"/>
              </w:rPr>
            </w:pPr>
            <w:r w:rsidRPr="00BA150F">
              <w:rPr>
                <w:rFonts w:ascii="Arial" w:hAnsi="Arial"/>
                <w:lang w:val="sk-SK"/>
              </w:rPr>
              <w:t>-</w:t>
            </w:r>
          </w:p>
          <w:p w:rsidR="0052179A" w:rsidRPr="00BA150F" w:rsidRDefault="0052179A" w:rsidP="00D978D8">
            <w:pPr>
              <w:ind w:left="34"/>
              <w:jc w:val="center"/>
              <w:rPr>
                <w:rFonts w:ascii="Arial" w:hAnsi="Arial"/>
                <w:lang w:val="sk-SK"/>
              </w:rPr>
            </w:pPr>
            <w:r w:rsidRPr="00BA150F">
              <w:rPr>
                <w:rFonts w:ascii="Arial" w:hAnsi="Arial"/>
                <w:lang w:val="sk-SK"/>
              </w:rPr>
              <w:t>-</w:t>
            </w:r>
          </w:p>
          <w:p w:rsidR="0052179A" w:rsidRPr="00BA150F" w:rsidRDefault="0052179A" w:rsidP="00D978D8">
            <w:pPr>
              <w:ind w:left="34"/>
              <w:jc w:val="center"/>
              <w:rPr>
                <w:rFonts w:ascii="Arial" w:hAnsi="Arial"/>
                <w:lang w:val="sk-SK"/>
              </w:rPr>
            </w:pPr>
            <w:r w:rsidRPr="00BA150F">
              <w:rPr>
                <w:rFonts w:ascii="Arial" w:hAnsi="Arial"/>
                <w:lang w:val="sk-SK"/>
              </w:rPr>
              <w:t>-</w:t>
            </w:r>
          </w:p>
          <w:p w:rsidR="0052179A" w:rsidRPr="00BA150F" w:rsidRDefault="00812D11" w:rsidP="00D978D8">
            <w:pPr>
              <w:ind w:left="34"/>
              <w:jc w:val="center"/>
              <w:rPr>
                <w:rFonts w:ascii="Arial" w:hAnsi="Arial"/>
                <w:lang w:val="sk-SK"/>
              </w:rPr>
            </w:pPr>
            <w:r w:rsidRPr="00BA150F">
              <w:rPr>
                <w:rFonts w:ascii="Arial" w:hAnsi="Arial"/>
                <w:lang w:val="sk-SK"/>
              </w:rPr>
              <w:t xml:space="preserve">  </w:t>
            </w:r>
            <w:r w:rsidR="0052179A" w:rsidRPr="00BA150F">
              <w:rPr>
                <w:rFonts w:ascii="Arial" w:hAnsi="Arial"/>
                <w:lang w:val="sk-SK"/>
              </w:rPr>
              <w:t>6</w:t>
            </w:r>
          </w:p>
          <w:p w:rsidR="00252E38" w:rsidRPr="00BA150F" w:rsidRDefault="00252E38" w:rsidP="00D978D8">
            <w:pPr>
              <w:ind w:left="34"/>
              <w:jc w:val="center"/>
              <w:rPr>
                <w:rFonts w:ascii="Arial" w:hAnsi="Arial"/>
                <w:lang w:val="sk-SK"/>
              </w:rPr>
            </w:pPr>
            <w:r w:rsidRPr="00BA150F">
              <w:rPr>
                <w:rFonts w:ascii="Arial" w:hAnsi="Arial"/>
                <w:lang w:val="sk-SK"/>
              </w:rPr>
              <w:t>-</w:t>
            </w:r>
          </w:p>
        </w:tc>
        <w:tc>
          <w:tcPr>
            <w:tcW w:w="1417" w:type="dxa"/>
          </w:tcPr>
          <w:p w:rsidR="00E74326" w:rsidRPr="00BA150F" w:rsidRDefault="00812D11" w:rsidP="00D978D8">
            <w:pPr>
              <w:ind w:left="34" w:right="-108"/>
              <w:jc w:val="center"/>
              <w:rPr>
                <w:rFonts w:ascii="Arial" w:hAnsi="Arial"/>
                <w:lang w:val="sk-SK"/>
              </w:rPr>
            </w:pPr>
            <w:r w:rsidRPr="00BA150F">
              <w:rPr>
                <w:rFonts w:ascii="Arial" w:hAnsi="Arial"/>
                <w:lang w:val="sk-SK"/>
              </w:rPr>
              <w:t xml:space="preserve">  </w:t>
            </w:r>
            <w:r w:rsidR="00252E38" w:rsidRPr="00BA150F">
              <w:rPr>
                <w:rFonts w:ascii="Arial" w:hAnsi="Arial"/>
                <w:lang w:val="sk-SK"/>
              </w:rPr>
              <w:t>9</w:t>
            </w:r>
            <w:r w:rsidRPr="00BA150F">
              <w:rPr>
                <w:rFonts w:ascii="Arial" w:hAnsi="Arial"/>
                <w:lang w:val="sk-SK"/>
              </w:rPr>
              <w:t>0</w:t>
            </w:r>
          </w:p>
          <w:p w:rsidR="00812D11" w:rsidRPr="00BA150F" w:rsidRDefault="00812D11" w:rsidP="00D978D8">
            <w:pPr>
              <w:ind w:left="34" w:right="-108"/>
              <w:jc w:val="center"/>
              <w:rPr>
                <w:rFonts w:ascii="Arial" w:hAnsi="Arial"/>
                <w:lang w:val="sk-SK"/>
              </w:rPr>
            </w:pPr>
            <w:r w:rsidRPr="00BA150F">
              <w:rPr>
                <w:rFonts w:ascii="Arial" w:hAnsi="Arial"/>
                <w:lang w:val="sk-SK"/>
              </w:rPr>
              <w:t xml:space="preserve">  14</w:t>
            </w:r>
          </w:p>
          <w:p w:rsidR="00812D11" w:rsidRPr="00BA150F" w:rsidRDefault="00812D11" w:rsidP="00D978D8">
            <w:pPr>
              <w:ind w:left="34" w:right="-108"/>
              <w:jc w:val="center"/>
              <w:rPr>
                <w:rFonts w:ascii="Arial" w:hAnsi="Arial"/>
                <w:lang w:val="sk-SK"/>
              </w:rPr>
            </w:pPr>
            <w:r w:rsidRPr="00BA150F">
              <w:rPr>
                <w:rFonts w:ascii="Arial" w:hAnsi="Arial"/>
                <w:lang w:val="sk-SK"/>
              </w:rPr>
              <w:t xml:space="preserve">    1</w:t>
            </w:r>
          </w:p>
          <w:p w:rsidR="00812D11" w:rsidRPr="00BA150F" w:rsidRDefault="00812D11" w:rsidP="00D978D8">
            <w:pPr>
              <w:ind w:left="34" w:right="-108"/>
              <w:jc w:val="center"/>
              <w:rPr>
                <w:rFonts w:ascii="Arial" w:hAnsi="Arial"/>
                <w:lang w:val="sk-SK"/>
              </w:rPr>
            </w:pPr>
            <w:r w:rsidRPr="00BA150F">
              <w:rPr>
                <w:rFonts w:ascii="Arial" w:hAnsi="Arial"/>
                <w:lang w:val="sk-SK"/>
              </w:rPr>
              <w:t xml:space="preserve">  14</w:t>
            </w:r>
          </w:p>
          <w:p w:rsidR="00812D11" w:rsidRPr="00BA150F" w:rsidRDefault="00812D11" w:rsidP="00D978D8">
            <w:pPr>
              <w:ind w:left="34" w:right="-108"/>
              <w:jc w:val="center"/>
              <w:rPr>
                <w:rFonts w:ascii="Arial" w:hAnsi="Arial"/>
                <w:lang w:val="sk-SK"/>
              </w:rPr>
            </w:pPr>
            <w:r w:rsidRPr="00BA150F">
              <w:rPr>
                <w:rFonts w:ascii="Arial" w:hAnsi="Arial"/>
                <w:lang w:val="sk-SK"/>
              </w:rPr>
              <w:t xml:space="preserve">  10</w:t>
            </w:r>
          </w:p>
          <w:p w:rsidR="00812D11" w:rsidRPr="00BA150F" w:rsidRDefault="00812D11" w:rsidP="00D978D8">
            <w:pPr>
              <w:ind w:left="34" w:right="-108"/>
              <w:jc w:val="center"/>
              <w:rPr>
                <w:rFonts w:ascii="Arial" w:hAnsi="Arial"/>
                <w:lang w:val="sk-SK"/>
              </w:rPr>
            </w:pPr>
            <w:r w:rsidRPr="00BA150F">
              <w:rPr>
                <w:rFonts w:ascii="Arial" w:hAnsi="Arial"/>
                <w:lang w:val="sk-SK"/>
              </w:rPr>
              <w:t xml:space="preserve">    4</w:t>
            </w:r>
          </w:p>
          <w:p w:rsidR="00812D11" w:rsidRPr="00BA150F" w:rsidRDefault="00812D11" w:rsidP="00D978D8">
            <w:pPr>
              <w:ind w:left="34" w:right="-108"/>
              <w:jc w:val="center"/>
              <w:rPr>
                <w:rFonts w:ascii="Arial" w:hAnsi="Arial"/>
                <w:lang w:val="sk-SK"/>
              </w:rPr>
            </w:pPr>
            <w:r w:rsidRPr="00BA150F">
              <w:rPr>
                <w:rFonts w:ascii="Arial" w:hAnsi="Arial"/>
                <w:lang w:val="sk-SK"/>
              </w:rPr>
              <w:t xml:space="preserve">    </w:t>
            </w:r>
            <w:r w:rsidR="00252E38" w:rsidRPr="00BA150F">
              <w:rPr>
                <w:rFonts w:ascii="Arial" w:hAnsi="Arial"/>
                <w:lang w:val="sk-SK"/>
              </w:rPr>
              <w:t>5</w:t>
            </w:r>
          </w:p>
          <w:p w:rsidR="00812D11" w:rsidRPr="00BA150F" w:rsidRDefault="00812D11" w:rsidP="00D978D8">
            <w:pPr>
              <w:ind w:left="34" w:right="-108"/>
              <w:jc w:val="center"/>
              <w:rPr>
                <w:rFonts w:ascii="Arial" w:hAnsi="Arial"/>
                <w:lang w:val="sk-SK"/>
              </w:rPr>
            </w:pPr>
            <w:r w:rsidRPr="00BA150F">
              <w:rPr>
                <w:rFonts w:ascii="Arial" w:hAnsi="Arial"/>
                <w:lang w:val="sk-SK"/>
              </w:rPr>
              <w:t xml:space="preserve">    6</w:t>
            </w:r>
          </w:p>
          <w:p w:rsidR="00252E38" w:rsidRPr="00BA150F" w:rsidRDefault="00252E38" w:rsidP="00D978D8">
            <w:pPr>
              <w:ind w:left="34" w:right="-108"/>
              <w:jc w:val="center"/>
              <w:rPr>
                <w:rFonts w:ascii="Arial" w:hAnsi="Arial"/>
                <w:lang w:val="sk-SK"/>
              </w:rPr>
            </w:pPr>
            <w:r w:rsidRPr="00BA150F">
              <w:rPr>
                <w:rFonts w:ascii="Arial" w:hAnsi="Arial"/>
                <w:lang w:val="sk-SK"/>
              </w:rPr>
              <w:t xml:space="preserve">  30</w:t>
            </w:r>
          </w:p>
        </w:tc>
      </w:tr>
      <w:tr w:rsidR="000D72C2" w:rsidRPr="00BA150F" w:rsidTr="0052179A">
        <w:trPr>
          <w:trHeight w:val="480"/>
        </w:trPr>
        <w:tc>
          <w:tcPr>
            <w:tcW w:w="4678" w:type="dxa"/>
          </w:tcPr>
          <w:p w:rsidR="000D72C2" w:rsidRPr="00BA150F" w:rsidRDefault="000D72C2" w:rsidP="00D978D8">
            <w:pPr>
              <w:ind w:left="34"/>
              <w:rPr>
                <w:rFonts w:ascii="Arial" w:hAnsi="Arial"/>
                <w:lang w:val="sk-SK"/>
              </w:rPr>
            </w:pPr>
            <w:r w:rsidRPr="00BA150F">
              <w:rPr>
                <w:rFonts w:ascii="Arial" w:hAnsi="Arial"/>
                <w:lang w:val="sk-SK"/>
              </w:rPr>
              <w:t>Celkom</w:t>
            </w:r>
          </w:p>
        </w:tc>
        <w:tc>
          <w:tcPr>
            <w:tcW w:w="1559" w:type="dxa"/>
          </w:tcPr>
          <w:p w:rsidR="000D72C2" w:rsidRPr="00BA150F" w:rsidRDefault="00A87CA2" w:rsidP="00252E38">
            <w:pPr>
              <w:ind w:left="34"/>
              <w:jc w:val="center"/>
              <w:rPr>
                <w:rFonts w:ascii="Arial" w:hAnsi="Arial"/>
                <w:lang w:val="sk-SK"/>
              </w:rPr>
            </w:pPr>
            <w:r w:rsidRPr="00BA150F">
              <w:rPr>
                <w:rFonts w:ascii="Arial" w:hAnsi="Arial"/>
                <w:lang w:val="sk-SK"/>
              </w:rPr>
              <w:t>1</w:t>
            </w:r>
            <w:r w:rsidR="00252E38" w:rsidRPr="00BA150F">
              <w:rPr>
                <w:rFonts w:ascii="Arial" w:hAnsi="Arial"/>
                <w:lang w:val="sk-SK"/>
              </w:rPr>
              <w:t>47</w:t>
            </w:r>
          </w:p>
        </w:tc>
        <w:tc>
          <w:tcPr>
            <w:tcW w:w="1418" w:type="dxa"/>
          </w:tcPr>
          <w:p w:rsidR="000D72C2" w:rsidRPr="00BA150F" w:rsidRDefault="00000DFE" w:rsidP="00252E38">
            <w:pPr>
              <w:ind w:left="34"/>
              <w:jc w:val="center"/>
              <w:rPr>
                <w:rFonts w:ascii="Arial" w:hAnsi="Arial" w:cs="Arial"/>
                <w:lang w:val="sk-SK"/>
              </w:rPr>
            </w:pPr>
            <w:r w:rsidRPr="00BA150F">
              <w:rPr>
                <w:rFonts w:ascii="Arial" w:hAnsi="Arial" w:cs="Arial"/>
                <w:lang w:val="sk-SK"/>
              </w:rPr>
              <w:t>27</w:t>
            </w:r>
          </w:p>
        </w:tc>
        <w:tc>
          <w:tcPr>
            <w:tcW w:w="1417" w:type="dxa"/>
          </w:tcPr>
          <w:p w:rsidR="000D72C2" w:rsidRPr="00BA150F" w:rsidRDefault="00812D11" w:rsidP="005F277A">
            <w:pPr>
              <w:ind w:left="34" w:right="-108"/>
              <w:jc w:val="center"/>
              <w:rPr>
                <w:rFonts w:ascii="Arial" w:hAnsi="Arial" w:cs="Arial"/>
                <w:lang w:val="sk-SK"/>
              </w:rPr>
            </w:pPr>
            <w:r w:rsidRPr="00BA150F">
              <w:rPr>
                <w:rFonts w:ascii="Arial" w:hAnsi="Arial" w:cs="Arial"/>
                <w:lang w:val="sk-SK"/>
              </w:rPr>
              <w:t>1</w:t>
            </w:r>
            <w:r w:rsidR="00000DFE" w:rsidRPr="00BA150F">
              <w:rPr>
                <w:rFonts w:ascii="Arial" w:hAnsi="Arial" w:cs="Arial"/>
                <w:lang w:val="sk-SK"/>
              </w:rPr>
              <w:t>7</w:t>
            </w:r>
            <w:r w:rsidR="005F277A">
              <w:rPr>
                <w:rFonts w:ascii="Arial" w:hAnsi="Arial" w:cs="Arial"/>
                <w:lang w:val="sk-SK"/>
              </w:rPr>
              <w:t>4</w:t>
            </w:r>
          </w:p>
        </w:tc>
      </w:tr>
    </w:tbl>
    <w:p w:rsidR="000D72C2" w:rsidRPr="00BA150F" w:rsidRDefault="000D72C2" w:rsidP="000D72C2">
      <w:pPr>
        <w:jc w:val="both"/>
        <w:rPr>
          <w:rFonts w:ascii="Arial" w:hAnsi="Arial" w:cs="Arial"/>
          <w:lang w:val="sk-SK"/>
        </w:rPr>
      </w:pPr>
    </w:p>
    <w:p w:rsidR="000D72C2" w:rsidRPr="00BA150F" w:rsidRDefault="000D72C2" w:rsidP="000D72C2">
      <w:pPr>
        <w:jc w:val="both"/>
        <w:rPr>
          <w:rFonts w:ascii="Arial" w:hAnsi="Arial" w:cs="Arial"/>
          <w:u w:val="single"/>
          <w:lang w:val="sk-SK"/>
        </w:rPr>
      </w:pPr>
      <w:r w:rsidRPr="00BA150F">
        <w:rPr>
          <w:rFonts w:ascii="Arial" w:hAnsi="Arial" w:cs="Arial"/>
          <w:u w:val="single"/>
          <w:lang w:val="sk-SK"/>
        </w:rPr>
        <w:t>Riešenie telefonizácie</w:t>
      </w:r>
    </w:p>
    <w:p w:rsidR="000D72C2" w:rsidRPr="00BA150F" w:rsidRDefault="000D72C2" w:rsidP="000D72C2">
      <w:pPr>
        <w:jc w:val="both"/>
        <w:rPr>
          <w:rFonts w:ascii="Arial" w:hAnsi="Arial" w:cs="Arial"/>
          <w:lang w:val="sk-SK"/>
        </w:rPr>
      </w:pPr>
      <w:r w:rsidRPr="00BA150F">
        <w:rPr>
          <w:rFonts w:ascii="Arial" w:hAnsi="Arial" w:cs="Arial"/>
          <w:lang w:val="sk-SK"/>
        </w:rPr>
        <w:tab/>
        <w:t xml:space="preserve">Pre zabezpečenie telefonizácie riešených lokalít je potrebné rozšíriť a dobudovať telekomunikačnú sieť. Pripojovanie telefónnych účastníkov v okrajových častiach sa doporučuje realizovať vzdušnými prípojkami, v sústredenej výstavbe cez káblové prípojkové skrinky. Jednotlivé body napojenia plánovanej výstavby v daných lokalitách budú určené v podmienkach pri začatí územno-právneho konania výstavby konkrétnej lokality. </w:t>
      </w:r>
    </w:p>
    <w:p w:rsidR="000D72C2" w:rsidRPr="00BA150F" w:rsidRDefault="000D72C2" w:rsidP="000D72C2">
      <w:pPr>
        <w:jc w:val="both"/>
        <w:rPr>
          <w:rFonts w:ascii="Arial" w:hAnsi="Arial" w:cs="Arial"/>
          <w:lang w:val="sk-SK"/>
        </w:rPr>
      </w:pPr>
    </w:p>
    <w:p w:rsidR="000D72C2" w:rsidRPr="00BA150F" w:rsidRDefault="000D72C2" w:rsidP="000D72C2">
      <w:pPr>
        <w:jc w:val="both"/>
        <w:rPr>
          <w:rFonts w:ascii="Arial" w:hAnsi="Arial" w:cs="Arial"/>
          <w:u w:val="single"/>
          <w:lang w:val="sk-SK"/>
        </w:rPr>
      </w:pPr>
      <w:r w:rsidRPr="00BA150F">
        <w:rPr>
          <w:rFonts w:ascii="Arial" w:hAnsi="Arial" w:cs="Arial"/>
          <w:u w:val="single"/>
          <w:lang w:val="sk-SK"/>
        </w:rPr>
        <w:t>Ostatné slaboprúdové vedenia</w:t>
      </w:r>
    </w:p>
    <w:p w:rsidR="000D72C2" w:rsidRPr="00BA150F" w:rsidRDefault="000D72C2" w:rsidP="000D72C2">
      <w:pPr>
        <w:jc w:val="both"/>
        <w:rPr>
          <w:rFonts w:ascii="Arial" w:hAnsi="Arial" w:cs="Arial"/>
          <w:lang w:val="sk-SK"/>
        </w:rPr>
      </w:pPr>
      <w:r w:rsidRPr="00BA150F">
        <w:rPr>
          <w:rFonts w:ascii="Arial" w:hAnsi="Arial" w:cs="Arial"/>
          <w:b/>
          <w:lang w:val="sk-SK"/>
        </w:rPr>
        <w:tab/>
      </w:r>
      <w:r w:rsidRPr="00BA150F">
        <w:rPr>
          <w:rFonts w:ascii="Arial" w:hAnsi="Arial" w:cs="Arial"/>
          <w:lang w:val="sk-SK"/>
        </w:rPr>
        <w:t xml:space="preserve">Do riešených lokalít s bytovou výstavbou sa </w:t>
      </w:r>
      <w:r w:rsidR="004B4440" w:rsidRPr="00BA150F">
        <w:rPr>
          <w:rFonts w:ascii="Arial" w:hAnsi="Arial" w:cs="Arial"/>
          <w:lang w:val="sk-SK"/>
        </w:rPr>
        <w:t>od</w:t>
      </w:r>
      <w:r w:rsidRPr="00BA150F">
        <w:rPr>
          <w:rFonts w:ascii="Arial" w:hAnsi="Arial" w:cs="Arial"/>
          <w:lang w:val="sk-SK"/>
        </w:rPr>
        <w:t>por</w:t>
      </w:r>
      <w:r w:rsidR="004B4440" w:rsidRPr="00BA150F">
        <w:rPr>
          <w:rFonts w:ascii="Arial" w:hAnsi="Arial" w:cs="Arial"/>
          <w:lang w:val="sk-SK"/>
        </w:rPr>
        <w:t>ú</w:t>
      </w:r>
      <w:r w:rsidRPr="00BA150F">
        <w:rPr>
          <w:rFonts w:ascii="Arial" w:hAnsi="Arial" w:cs="Arial"/>
          <w:lang w:val="sk-SK"/>
        </w:rPr>
        <w:t>č</w:t>
      </w:r>
      <w:r w:rsidR="004B4440" w:rsidRPr="00BA150F">
        <w:rPr>
          <w:rFonts w:ascii="Arial" w:hAnsi="Arial" w:cs="Arial"/>
          <w:lang w:val="sk-SK"/>
        </w:rPr>
        <w:t>a</w:t>
      </w:r>
      <w:r w:rsidRPr="00BA150F">
        <w:rPr>
          <w:rFonts w:ascii="Arial" w:hAnsi="Arial" w:cs="Arial"/>
          <w:lang w:val="sk-SK"/>
        </w:rPr>
        <w:t xml:space="preserve"> rozšíriť s</w:t>
      </w:r>
      <w:r w:rsidR="00517961" w:rsidRPr="00BA150F">
        <w:rPr>
          <w:rFonts w:ascii="Arial" w:hAnsi="Arial" w:cs="Arial"/>
          <w:lang w:val="sk-SK"/>
        </w:rPr>
        <w:t>ieť</w:t>
      </w:r>
      <w:r w:rsidRPr="00BA150F">
        <w:rPr>
          <w:rFonts w:ascii="Arial" w:hAnsi="Arial" w:cs="Arial"/>
          <w:lang w:val="sk-SK"/>
        </w:rPr>
        <w:t xml:space="preserve"> miestneho rozhlasu.</w:t>
      </w:r>
    </w:p>
    <w:p w:rsidR="008272CE" w:rsidRPr="00BA150F" w:rsidRDefault="008272CE" w:rsidP="008272CE">
      <w:pPr>
        <w:jc w:val="both"/>
        <w:rPr>
          <w:rFonts w:ascii="Arial" w:hAnsi="Arial"/>
          <w:lang w:val="sk-SK"/>
        </w:rPr>
      </w:pPr>
    </w:p>
    <w:p w:rsidR="00E965BA" w:rsidRPr="00BA150F" w:rsidRDefault="00E965BA" w:rsidP="008272CE">
      <w:pPr>
        <w:jc w:val="both"/>
        <w:rPr>
          <w:rFonts w:ascii="Arial" w:hAnsi="Arial"/>
          <w:lang w:val="sk-SK"/>
        </w:rPr>
      </w:pPr>
    </w:p>
    <w:p w:rsidR="007B0081" w:rsidRPr="00BA150F" w:rsidRDefault="006C15B3" w:rsidP="008272CE">
      <w:pPr>
        <w:jc w:val="both"/>
        <w:rPr>
          <w:rFonts w:ascii="Arial" w:hAnsi="Arial"/>
          <w:lang w:val="sk-SK"/>
        </w:rPr>
      </w:pPr>
      <w:r w:rsidRPr="00BA150F">
        <w:rPr>
          <w:rFonts w:ascii="Arial" w:hAnsi="Arial" w:cs="Arial"/>
          <w:b/>
          <w:sz w:val="24"/>
          <w:szCs w:val="24"/>
          <w:u w:val="single"/>
          <w:lang w:val="sk-SK"/>
        </w:rPr>
        <w:t>l) 5. Civilná ochrana</w:t>
      </w:r>
    </w:p>
    <w:p w:rsidR="007B0081" w:rsidRPr="00BA150F" w:rsidRDefault="007B0081" w:rsidP="008272CE">
      <w:pPr>
        <w:jc w:val="both"/>
        <w:rPr>
          <w:rFonts w:ascii="Arial" w:hAnsi="Arial"/>
          <w:lang w:val="sk-SK"/>
        </w:rPr>
      </w:pPr>
    </w:p>
    <w:p w:rsidR="006C15B3" w:rsidRPr="00BA150F" w:rsidRDefault="006C15B3" w:rsidP="008272CE">
      <w:pPr>
        <w:jc w:val="both"/>
        <w:rPr>
          <w:rFonts w:ascii="Arial" w:hAnsi="Arial"/>
          <w:lang w:val="sk-SK"/>
        </w:rPr>
      </w:pPr>
      <w:r w:rsidRPr="00BA150F">
        <w:rPr>
          <w:rFonts w:ascii="Arial" w:hAnsi="Arial"/>
          <w:lang w:val="sk-SK"/>
        </w:rPr>
        <w:tab/>
        <w:t>Riešenie civilnej ochrany ostáva v platnosti podľa územného plánu mesta Turzovka</w:t>
      </w:r>
      <w:r w:rsidR="00E965BA" w:rsidRPr="00BA150F">
        <w:rPr>
          <w:rFonts w:ascii="Arial" w:hAnsi="Arial"/>
          <w:lang w:val="sk-SK"/>
        </w:rPr>
        <w:t xml:space="preserve"> v znení </w:t>
      </w:r>
      <w:r w:rsidR="00D90AAB" w:rsidRPr="00BA150F">
        <w:rPr>
          <w:rFonts w:ascii="Arial" w:hAnsi="Arial"/>
          <w:lang w:val="sk-SK"/>
        </w:rPr>
        <w:t xml:space="preserve">schválených </w:t>
      </w:r>
      <w:r w:rsidR="00E965BA" w:rsidRPr="00BA150F">
        <w:rPr>
          <w:rFonts w:ascii="Arial" w:hAnsi="Arial"/>
          <w:lang w:val="sk-SK"/>
        </w:rPr>
        <w:t>zmien a doplnkov</w:t>
      </w:r>
      <w:r w:rsidRPr="00BA150F">
        <w:rPr>
          <w:rFonts w:ascii="Arial" w:hAnsi="Arial"/>
          <w:lang w:val="sk-SK"/>
        </w:rPr>
        <w:t>.</w:t>
      </w:r>
    </w:p>
    <w:p w:rsidR="004B4440" w:rsidRPr="00BA150F" w:rsidRDefault="004B4440" w:rsidP="008272CE">
      <w:pPr>
        <w:jc w:val="both"/>
        <w:rPr>
          <w:rFonts w:ascii="Arial" w:hAnsi="Arial"/>
          <w:lang w:val="sk-SK"/>
        </w:rPr>
      </w:pPr>
    </w:p>
    <w:p w:rsidR="001D6074" w:rsidRPr="00BA150F" w:rsidRDefault="001D6074" w:rsidP="008272CE">
      <w:pPr>
        <w:jc w:val="both"/>
        <w:rPr>
          <w:rFonts w:ascii="Arial" w:hAnsi="Arial"/>
          <w:lang w:val="sk-SK"/>
        </w:rPr>
      </w:pPr>
    </w:p>
    <w:p w:rsidR="004B4440" w:rsidRPr="00BA150F" w:rsidRDefault="004B4440" w:rsidP="008272CE">
      <w:pPr>
        <w:jc w:val="both"/>
        <w:rPr>
          <w:rFonts w:ascii="Arial" w:hAnsi="Arial"/>
          <w:lang w:val="sk-SK"/>
        </w:rPr>
      </w:pPr>
    </w:p>
    <w:p w:rsidR="008272CE" w:rsidRPr="00BA150F" w:rsidRDefault="00E965BA" w:rsidP="008272CE">
      <w:pPr>
        <w:jc w:val="both"/>
        <w:rPr>
          <w:rFonts w:ascii="Arial" w:hAnsi="Arial"/>
          <w:b/>
          <w:caps/>
          <w:sz w:val="24"/>
          <w:szCs w:val="24"/>
          <w:lang w:val="sk-SK"/>
        </w:rPr>
      </w:pPr>
      <w:r w:rsidRPr="00BA150F">
        <w:rPr>
          <w:rFonts w:ascii="Arial" w:hAnsi="Arial"/>
          <w:lang w:val="sk-SK"/>
        </w:rPr>
        <w:br w:type="page"/>
      </w:r>
      <w:r w:rsidR="008272CE" w:rsidRPr="00BA150F">
        <w:rPr>
          <w:rFonts w:ascii="Arial" w:hAnsi="Arial"/>
          <w:b/>
          <w:sz w:val="24"/>
          <w:szCs w:val="24"/>
          <w:lang w:val="sk-SK"/>
        </w:rPr>
        <w:lastRenderedPageBreak/>
        <w:t xml:space="preserve">m) </w:t>
      </w:r>
      <w:r w:rsidR="002E51FA" w:rsidRPr="00BA150F">
        <w:rPr>
          <w:rFonts w:ascii="Arial" w:hAnsi="Arial"/>
          <w:b/>
          <w:sz w:val="24"/>
          <w:szCs w:val="24"/>
          <w:lang w:val="sk-SK"/>
        </w:rPr>
        <w:t xml:space="preserve"> </w:t>
      </w:r>
      <w:r w:rsidR="008272CE" w:rsidRPr="00BA150F">
        <w:rPr>
          <w:rFonts w:ascii="Arial" w:hAnsi="Arial"/>
          <w:b/>
          <w:caps/>
          <w:sz w:val="24"/>
          <w:szCs w:val="24"/>
          <w:lang w:val="sk-SK"/>
        </w:rPr>
        <w:t xml:space="preserve">Koncepcia </w:t>
      </w:r>
      <w:r w:rsidR="002E51FA" w:rsidRPr="00BA150F">
        <w:rPr>
          <w:rFonts w:ascii="Arial" w:hAnsi="Arial"/>
          <w:b/>
          <w:caps/>
          <w:sz w:val="24"/>
          <w:szCs w:val="24"/>
          <w:lang w:val="sk-SK"/>
        </w:rPr>
        <w:t xml:space="preserve"> </w:t>
      </w:r>
      <w:r w:rsidR="008272CE" w:rsidRPr="00BA150F">
        <w:rPr>
          <w:rFonts w:ascii="Arial" w:hAnsi="Arial"/>
          <w:b/>
          <w:caps/>
          <w:sz w:val="24"/>
          <w:szCs w:val="24"/>
          <w:lang w:val="sk-SK"/>
        </w:rPr>
        <w:t>starostlivosti</w:t>
      </w:r>
      <w:r w:rsidR="002E51FA" w:rsidRPr="00BA150F">
        <w:rPr>
          <w:rFonts w:ascii="Arial" w:hAnsi="Arial"/>
          <w:b/>
          <w:caps/>
          <w:sz w:val="24"/>
          <w:szCs w:val="24"/>
          <w:lang w:val="sk-SK"/>
        </w:rPr>
        <w:t xml:space="preserve"> </w:t>
      </w:r>
      <w:r w:rsidR="008272CE" w:rsidRPr="00BA150F">
        <w:rPr>
          <w:rFonts w:ascii="Arial" w:hAnsi="Arial"/>
          <w:b/>
          <w:caps/>
          <w:sz w:val="24"/>
          <w:szCs w:val="24"/>
          <w:lang w:val="sk-SK"/>
        </w:rPr>
        <w:t xml:space="preserve"> o</w:t>
      </w:r>
      <w:r w:rsidR="002E51FA" w:rsidRPr="00BA150F">
        <w:rPr>
          <w:rFonts w:ascii="Arial" w:hAnsi="Arial"/>
          <w:b/>
          <w:caps/>
          <w:sz w:val="24"/>
          <w:szCs w:val="24"/>
          <w:lang w:val="sk-SK"/>
        </w:rPr>
        <w:t xml:space="preserve"> </w:t>
      </w:r>
      <w:r w:rsidR="008272CE" w:rsidRPr="00BA150F">
        <w:rPr>
          <w:rFonts w:ascii="Arial" w:hAnsi="Arial"/>
          <w:b/>
          <w:caps/>
          <w:sz w:val="24"/>
          <w:szCs w:val="24"/>
          <w:lang w:val="sk-SK"/>
        </w:rPr>
        <w:t xml:space="preserve"> životné </w:t>
      </w:r>
      <w:r w:rsidR="002E51FA" w:rsidRPr="00BA150F">
        <w:rPr>
          <w:rFonts w:ascii="Arial" w:hAnsi="Arial"/>
          <w:b/>
          <w:caps/>
          <w:sz w:val="24"/>
          <w:szCs w:val="24"/>
          <w:lang w:val="sk-SK"/>
        </w:rPr>
        <w:t xml:space="preserve"> </w:t>
      </w:r>
      <w:r w:rsidR="008272CE" w:rsidRPr="00BA150F">
        <w:rPr>
          <w:rFonts w:ascii="Arial" w:hAnsi="Arial"/>
          <w:b/>
          <w:caps/>
          <w:sz w:val="24"/>
          <w:szCs w:val="24"/>
          <w:lang w:val="sk-SK"/>
        </w:rPr>
        <w:t>prostredie</w:t>
      </w:r>
    </w:p>
    <w:p w:rsidR="008272CE" w:rsidRPr="00BA150F" w:rsidRDefault="008272CE" w:rsidP="008272CE">
      <w:pPr>
        <w:jc w:val="both"/>
        <w:rPr>
          <w:rFonts w:ascii="Arial" w:hAnsi="Arial"/>
          <w:b/>
          <w:caps/>
          <w:lang w:val="sk-SK"/>
        </w:rPr>
      </w:pPr>
    </w:p>
    <w:p w:rsidR="008272CE" w:rsidRPr="00BA150F" w:rsidRDefault="008272CE" w:rsidP="008272CE">
      <w:pPr>
        <w:ind w:firstLine="709"/>
        <w:jc w:val="both"/>
        <w:rPr>
          <w:rFonts w:ascii="Arial" w:hAnsi="Arial"/>
          <w:lang w:val="sk-SK"/>
        </w:rPr>
      </w:pPr>
      <w:r w:rsidRPr="00BA150F">
        <w:rPr>
          <w:rFonts w:ascii="Arial" w:hAnsi="Arial"/>
          <w:lang w:val="sk-SK"/>
        </w:rPr>
        <w:t xml:space="preserve">Text kapitoly ostáva </w:t>
      </w:r>
      <w:r w:rsidR="00517961" w:rsidRPr="00BA150F">
        <w:rPr>
          <w:rFonts w:ascii="Arial" w:hAnsi="Arial"/>
          <w:lang w:val="sk-SK"/>
        </w:rPr>
        <w:t xml:space="preserve">v platnosti </w:t>
      </w:r>
      <w:r w:rsidRPr="00BA150F">
        <w:rPr>
          <w:rFonts w:ascii="Arial" w:hAnsi="Arial"/>
          <w:lang w:val="sk-SK"/>
        </w:rPr>
        <w:t>podľa územného plánu mesta Turzovka</w:t>
      </w:r>
      <w:r w:rsidR="00E965BA" w:rsidRPr="00BA150F">
        <w:rPr>
          <w:rFonts w:ascii="Arial" w:hAnsi="Arial"/>
          <w:lang w:val="sk-SK"/>
        </w:rPr>
        <w:t xml:space="preserve"> v znení </w:t>
      </w:r>
      <w:r w:rsidR="00B24026" w:rsidRPr="00BA150F">
        <w:rPr>
          <w:rFonts w:ascii="Arial" w:hAnsi="Arial"/>
          <w:lang w:val="sk-SK"/>
        </w:rPr>
        <w:t xml:space="preserve">schválených </w:t>
      </w:r>
      <w:r w:rsidR="00E965BA" w:rsidRPr="00BA150F">
        <w:rPr>
          <w:rFonts w:ascii="Arial" w:hAnsi="Arial"/>
          <w:lang w:val="sk-SK"/>
        </w:rPr>
        <w:t>zmien a doplnkov</w:t>
      </w:r>
      <w:r w:rsidRPr="00BA150F">
        <w:rPr>
          <w:rFonts w:ascii="Arial" w:hAnsi="Arial"/>
          <w:lang w:val="sk-SK"/>
        </w:rPr>
        <w:t>.</w:t>
      </w:r>
    </w:p>
    <w:p w:rsidR="00E965BA" w:rsidRPr="00BA150F" w:rsidRDefault="00E965BA" w:rsidP="008272CE">
      <w:pPr>
        <w:jc w:val="both"/>
        <w:rPr>
          <w:rFonts w:ascii="Arial" w:hAnsi="Arial"/>
          <w:lang w:val="sk-SK"/>
        </w:rPr>
      </w:pPr>
    </w:p>
    <w:p w:rsidR="00E965BA" w:rsidRPr="00BA150F" w:rsidRDefault="00E965BA" w:rsidP="008272CE">
      <w:pPr>
        <w:jc w:val="both"/>
        <w:rPr>
          <w:rFonts w:ascii="Arial" w:hAnsi="Arial"/>
          <w:lang w:val="sk-SK"/>
        </w:rPr>
      </w:pPr>
    </w:p>
    <w:p w:rsidR="00E965BA" w:rsidRPr="00BA150F" w:rsidRDefault="00E965BA" w:rsidP="008272CE">
      <w:pPr>
        <w:jc w:val="both"/>
        <w:rPr>
          <w:rFonts w:ascii="Arial" w:hAnsi="Arial"/>
          <w:lang w:val="sk-SK"/>
        </w:rPr>
      </w:pPr>
    </w:p>
    <w:p w:rsidR="008272CE" w:rsidRPr="00BA150F" w:rsidRDefault="008272CE" w:rsidP="008272CE">
      <w:pPr>
        <w:jc w:val="both"/>
        <w:rPr>
          <w:rFonts w:ascii="Arial" w:hAnsi="Arial"/>
          <w:lang w:val="sk-SK"/>
        </w:rPr>
      </w:pPr>
    </w:p>
    <w:p w:rsidR="008272CE" w:rsidRPr="00BA150F" w:rsidRDefault="008272CE" w:rsidP="008272CE">
      <w:pPr>
        <w:jc w:val="both"/>
        <w:rPr>
          <w:rFonts w:ascii="Arial" w:hAnsi="Arial"/>
          <w:sz w:val="24"/>
          <w:szCs w:val="24"/>
          <w:lang w:val="sk-SK"/>
        </w:rPr>
      </w:pPr>
      <w:r w:rsidRPr="00BA150F">
        <w:rPr>
          <w:rFonts w:ascii="Arial" w:hAnsi="Arial"/>
          <w:b/>
          <w:sz w:val="24"/>
          <w:szCs w:val="24"/>
          <w:lang w:val="sk-SK"/>
        </w:rPr>
        <w:t xml:space="preserve">n) </w:t>
      </w:r>
      <w:r w:rsidRPr="00BA150F">
        <w:rPr>
          <w:rFonts w:ascii="Arial" w:hAnsi="Arial"/>
          <w:b/>
          <w:caps/>
          <w:sz w:val="24"/>
          <w:szCs w:val="24"/>
          <w:lang w:val="sk-SK"/>
        </w:rPr>
        <w:t>Vymedzenie prieskumných území, chránených ložiskových území  a  dobývacích  priestorov</w:t>
      </w:r>
    </w:p>
    <w:p w:rsidR="008272CE" w:rsidRPr="00BA150F" w:rsidRDefault="008272CE" w:rsidP="008272CE">
      <w:pPr>
        <w:jc w:val="both"/>
        <w:rPr>
          <w:rFonts w:ascii="Arial" w:hAnsi="Arial"/>
          <w:lang w:val="sk-SK"/>
        </w:rPr>
      </w:pPr>
    </w:p>
    <w:p w:rsidR="008272CE" w:rsidRPr="00BA150F" w:rsidRDefault="008272CE" w:rsidP="008272CE">
      <w:pPr>
        <w:jc w:val="both"/>
        <w:rPr>
          <w:rFonts w:ascii="Arial" w:hAnsi="Arial"/>
          <w:lang w:val="sk-SK"/>
        </w:rPr>
      </w:pPr>
      <w:r w:rsidRPr="00BA150F">
        <w:rPr>
          <w:rFonts w:ascii="Arial" w:hAnsi="Arial"/>
          <w:lang w:val="sk-SK"/>
        </w:rPr>
        <w:tab/>
        <w:t>Na území lokalít rieše</w:t>
      </w:r>
      <w:r w:rsidR="004A0E8B" w:rsidRPr="00BA150F">
        <w:rPr>
          <w:rFonts w:ascii="Arial" w:hAnsi="Arial"/>
          <w:lang w:val="sk-SK"/>
        </w:rPr>
        <w:t>ných v rámci Zm</w:t>
      </w:r>
      <w:r w:rsidR="0000226A" w:rsidRPr="00BA150F">
        <w:rPr>
          <w:rFonts w:ascii="Arial" w:hAnsi="Arial"/>
          <w:lang w:val="sk-SK"/>
        </w:rPr>
        <w:t>i</w:t>
      </w:r>
      <w:r w:rsidR="004A0E8B" w:rsidRPr="00BA150F">
        <w:rPr>
          <w:rFonts w:ascii="Arial" w:hAnsi="Arial"/>
          <w:lang w:val="sk-SK"/>
        </w:rPr>
        <w:t>en a doplnk</w:t>
      </w:r>
      <w:r w:rsidR="0000226A" w:rsidRPr="00BA150F">
        <w:rPr>
          <w:rFonts w:ascii="Arial" w:hAnsi="Arial"/>
          <w:lang w:val="sk-SK"/>
        </w:rPr>
        <w:t>ov č. 3</w:t>
      </w:r>
      <w:r w:rsidRPr="00BA150F">
        <w:rPr>
          <w:rFonts w:ascii="Arial" w:hAnsi="Arial"/>
          <w:lang w:val="sk-SK"/>
        </w:rPr>
        <w:t xml:space="preserve"> nie sú evidované žiadne prieskumné územia, chránené ložiskové územia a dobývacie priestory.</w:t>
      </w:r>
    </w:p>
    <w:p w:rsidR="008272CE" w:rsidRPr="00BA150F" w:rsidRDefault="008272CE" w:rsidP="008272CE">
      <w:pPr>
        <w:jc w:val="both"/>
        <w:rPr>
          <w:rFonts w:ascii="Arial" w:hAnsi="Arial"/>
          <w:lang w:val="sk-SK"/>
        </w:rPr>
      </w:pPr>
    </w:p>
    <w:p w:rsidR="007B0081" w:rsidRPr="00BA150F" w:rsidRDefault="007B0081" w:rsidP="008272CE">
      <w:pPr>
        <w:jc w:val="both"/>
        <w:rPr>
          <w:rFonts w:ascii="Arial" w:hAnsi="Arial"/>
          <w:lang w:val="sk-SK"/>
        </w:rPr>
      </w:pPr>
    </w:p>
    <w:p w:rsidR="001D6074" w:rsidRPr="00BA150F" w:rsidRDefault="001D6074" w:rsidP="008272CE">
      <w:pPr>
        <w:jc w:val="both"/>
        <w:rPr>
          <w:rFonts w:ascii="Arial" w:hAnsi="Arial"/>
          <w:lang w:val="sk-SK"/>
        </w:rPr>
      </w:pPr>
    </w:p>
    <w:p w:rsidR="008272CE" w:rsidRPr="00BA150F" w:rsidRDefault="008272CE" w:rsidP="008272CE">
      <w:pPr>
        <w:jc w:val="both"/>
        <w:rPr>
          <w:rFonts w:ascii="Arial" w:hAnsi="Arial"/>
          <w:lang w:val="sk-SK"/>
        </w:rPr>
      </w:pPr>
    </w:p>
    <w:p w:rsidR="008272CE" w:rsidRPr="00BA150F" w:rsidRDefault="008272CE" w:rsidP="008272CE">
      <w:pPr>
        <w:jc w:val="both"/>
        <w:rPr>
          <w:rFonts w:ascii="Arial" w:hAnsi="Arial"/>
          <w:caps/>
          <w:sz w:val="24"/>
          <w:szCs w:val="24"/>
          <w:lang w:val="sk-SK"/>
        </w:rPr>
      </w:pPr>
      <w:r w:rsidRPr="00BA150F">
        <w:rPr>
          <w:rFonts w:ascii="Arial" w:hAnsi="Arial"/>
          <w:b/>
          <w:sz w:val="24"/>
          <w:szCs w:val="24"/>
          <w:lang w:val="sk-SK"/>
        </w:rPr>
        <w:t xml:space="preserve">o)  </w:t>
      </w:r>
      <w:r w:rsidRPr="00BA150F">
        <w:rPr>
          <w:rFonts w:ascii="Arial" w:hAnsi="Arial"/>
          <w:b/>
          <w:caps/>
          <w:sz w:val="24"/>
          <w:szCs w:val="24"/>
          <w:lang w:val="sk-SK"/>
        </w:rPr>
        <w:t>Vymedzenie  plôch  vyžadujúcich  zvýšenú  ochranu</w:t>
      </w:r>
    </w:p>
    <w:p w:rsidR="004B4440" w:rsidRPr="00BA150F" w:rsidRDefault="004B4440" w:rsidP="00275A60">
      <w:pPr>
        <w:jc w:val="both"/>
        <w:rPr>
          <w:rFonts w:ascii="Arial" w:hAnsi="Arial" w:cs="Arial"/>
          <w:b/>
        </w:rPr>
      </w:pPr>
    </w:p>
    <w:p w:rsidR="008D6132" w:rsidRPr="00BA150F" w:rsidRDefault="008D6132" w:rsidP="008D6132">
      <w:pPr>
        <w:jc w:val="both"/>
        <w:rPr>
          <w:rFonts w:ascii="Arial" w:hAnsi="Arial"/>
          <w:lang w:val="sk-SK"/>
        </w:rPr>
      </w:pPr>
      <w:r w:rsidRPr="00BA150F">
        <w:rPr>
          <w:rFonts w:ascii="Arial" w:hAnsi="Arial"/>
          <w:lang w:val="sk-SK"/>
        </w:rPr>
        <w:tab/>
        <w:t xml:space="preserve">V rámci Zmien a doplnkov č. 3 sa na lokalite </w:t>
      </w:r>
      <w:r w:rsidRPr="00BA150F">
        <w:rPr>
          <w:rFonts w:ascii="Arial" w:hAnsi="Arial" w:cs="Arial"/>
          <w:lang w:val="sk-SK"/>
        </w:rPr>
        <w:t>5. Závodie - lesopark</w:t>
      </w:r>
      <w:r w:rsidRPr="00BA150F">
        <w:rPr>
          <w:rFonts w:ascii="Arial" w:hAnsi="Arial"/>
          <w:lang w:val="sk-SK"/>
        </w:rPr>
        <w:t xml:space="preserve"> navrhuje zriadenie lesoparku. Lokalita sa nachádza pri Kysuci v ochrannom pásme II. stupňa vodárenského zdroja. Prevažná časť lokality je evidovaná ako lesný pozemok o výmere 1,20 ha, na ktorom je hospodársky les. Menšiu časť tvorí zastavaná plocha (0,11 ha).</w:t>
      </w:r>
    </w:p>
    <w:p w:rsidR="008D6132" w:rsidRPr="00BA150F" w:rsidRDefault="008D6132" w:rsidP="008D6132">
      <w:pPr>
        <w:jc w:val="both"/>
        <w:rPr>
          <w:rFonts w:ascii="Arial" w:hAnsi="Arial"/>
          <w:lang w:val="sk-SK"/>
        </w:rPr>
      </w:pPr>
      <w:r w:rsidRPr="00BA150F">
        <w:rPr>
          <w:rFonts w:ascii="Arial" w:hAnsi="Arial"/>
          <w:lang w:val="sk-SK"/>
        </w:rPr>
        <w:tab/>
        <w:t xml:space="preserve">V zmenách a doplnkoch č. 3 sa navrhuje využiť porasty popri Kysuci pre zriadenie lesoparku. </w:t>
      </w:r>
    </w:p>
    <w:p w:rsidR="008D6132" w:rsidRPr="00BA150F" w:rsidRDefault="008D6132" w:rsidP="008D6132">
      <w:pPr>
        <w:jc w:val="both"/>
        <w:rPr>
          <w:rFonts w:ascii="Arial" w:hAnsi="Arial"/>
          <w:lang w:val="sk-SK"/>
        </w:rPr>
      </w:pPr>
      <w:r w:rsidRPr="00BA150F">
        <w:rPr>
          <w:rFonts w:ascii="Arial" w:hAnsi="Arial"/>
          <w:lang w:val="sk-SK"/>
        </w:rPr>
        <w:t xml:space="preserve">Na ploche budúceho lesoparku nedôjde k záberu lesných pozemkov, ale bude potrebné zmeniť hospodársky les na les osobitného určenia (rekreačný les). Je potrebné </w:t>
      </w:r>
      <w:r w:rsidRPr="00BA150F">
        <w:rPr>
          <w:rFonts w:ascii="Arial" w:hAnsi="Arial" w:cs="Arial"/>
        </w:rPr>
        <w:t>uskutočniť pasport existujúcich drevín a projekt na realizáciu lesoparku. Na ploche lesoparku budú prevedené len minimálne úpravy - chodníky so štrkovým povrchom a oddychové miesta s lavičkami. Na lesnom pozemku sa nebudú realizovať žiadne stavby a spevnené plochy. Tieto treba navrhnúť na zastavanej ploche. Časť zastavanej plochy navrhujeme rekultivovať a vrátiť do lesných pozemkov.</w:t>
      </w:r>
    </w:p>
    <w:p w:rsidR="004B4440" w:rsidRPr="00BA150F" w:rsidRDefault="004B4440" w:rsidP="00275A60">
      <w:pPr>
        <w:jc w:val="both"/>
        <w:rPr>
          <w:rFonts w:ascii="Arial" w:hAnsi="Arial" w:cs="Arial"/>
          <w:b/>
        </w:rPr>
      </w:pPr>
    </w:p>
    <w:p w:rsidR="004B4440" w:rsidRPr="00BA150F" w:rsidRDefault="004B4440" w:rsidP="00275A60">
      <w:pPr>
        <w:jc w:val="both"/>
        <w:rPr>
          <w:rFonts w:ascii="Arial" w:hAnsi="Arial" w:cs="Arial"/>
          <w:b/>
        </w:rPr>
      </w:pPr>
    </w:p>
    <w:p w:rsidR="00C90B56" w:rsidRPr="00BA150F" w:rsidRDefault="001D6074" w:rsidP="00275A60">
      <w:pPr>
        <w:jc w:val="both"/>
        <w:rPr>
          <w:rFonts w:ascii="Arial" w:hAnsi="Arial" w:cs="Arial"/>
          <w:b/>
          <w:caps/>
          <w:lang w:val="sk-SK"/>
        </w:rPr>
      </w:pPr>
      <w:r w:rsidRPr="00BA150F">
        <w:rPr>
          <w:rFonts w:ascii="Arial" w:hAnsi="Arial" w:cs="Arial"/>
          <w:b/>
        </w:rPr>
        <w:br w:type="page"/>
      </w:r>
      <w:r w:rsidR="00275A60" w:rsidRPr="00BA150F">
        <w:rPr>
          <w:rFonts w:ascii="Arial" w:hAnsi="Arial" w:cs="Arial"/>
          <w:b/>
        </w:rPr>
        <w:lastRenderedPageBreak/>
        <w:t>p</w:t>
      </w:r>
      <w:r w:rsidR="00C90B56" w:rsidRPr="00BA150F">
        <w:rPr>
          <w:rFonts w:ascii="Arial" w:hAnsi="Arial" w:cs="Arial"/>
          <w:b/>
          <w:caps/>
          <w:lang w:val="sk-SK"/>
        </w:rPr>
        <w:t>) Vyhodnotenie dôsledkov stavebných zámerov a iných návrhov na poľnohospodárskej</w:t>
      </w:r>
      <w:r w:rsidR="00B472E1" w:rsidRPr="00BA150F">
        <w:rPr>
          <w:rFonts w:ascii="Arial" w:hAnsi="Arial" w:cs="Arial"/>
          <w:b/>
          <w:caps/>
          <w:lang w:val="sk-SK"/>
        </w:rPr>
        <w:t xml:space="preserve"> </w:t>
      </w:r>
      <w:r w:rsidR="002E1B80">
        <w:rPr>
          <w:rFonts w:ascii="Arial" w:hAnsi="Arial" w:cs="Arial"/>
          <w:b/>
          <w:caps/>
          <w:lang w:val="sk-SK"/>
        </w:rPr>
        <w:t xml:space="preserve">a lesnej </w:t>
      </w:r>
      <w:r w:rsidR="00C90B56" w:rsidRPr="00BA150F">
        <w:rPr>
          <w:rFonts w:ascii="Arial" w:hAnsi="Arial" w:cs="Arial"/>
          <w:b/>
          <w:caps/>
          <w:lang w:val="sk-SK"/>
        </w:rPr>
        <w:t>pôde</w:t>
      </w:r>
    </w:p>
    <w:p w:rsidR="00C90B56" w:rsidRPr="00BA150F" w:rsidRDefault="00C90B56" w:rsidP="00C90B56">
      <w:pPr>
        <w:ind w:left="284" w:hanging="284"/>
        <w:jc w:val="both"/>
        <w:rPr>
          <w:rFonts w:ascii="Arial" w:hAnsi="Arial" w:cs="Arial"/>
          <w:b/>
          <w:caps/>
          <w:lang w:val="sk-SK"/>
        </w:rPr>
      </w:pPr>
    </w:p>
    <w:p w:rsidR="00C90B56" w:rsidRPr="00BA150F" w:rsidRDefault="00C90B56" w:rsidP="00C90B56">
      <w:pPr>
        <w:ind w:left="284" w:hanging="284"/>
        <w:jc w:val="both"/>
        <w:rPr>
          <w:rFonts w:ascii="Arial" w:hAnsi="Arial"/>
          <w:b/>
          <w:lang w:val="sk-SK"/>
        </w:rPr>
      </w:pPr>
      <w:r w:rsidRPr="00BA150F">
        <w:rPr>
          <w:rFonts w:ascii="Arial" w:hAnsi="Arial"/>
          <w:b/>
          <w:lang w:val="sk-SK"/>
        </w:rPr>
        <w:t>Prírodné podmienky</w:t>
      </w:r>
    </w:p>
    <w:p w:rsidR="00C90B56" w:rsidRPr="00BA150F" w:rsidRDefault="00C90B56" w:rsidP="00C90B56">
      <w:pPr>
        <w:ind w:left="284" w:hanging="284"/>
        <w:jc w:val="both"/>
        <w:rPr>
          <w:rFonts w:ascii="Arial" w:hAnsi="Arial"/>
          <w:b/>
          <w:lang w:val="sk-SK"/>
        </w:rPr>
      </w:pPr>
    </w:p>
    <w:p w:rsidR="00C90B56" w:rsidRPr="00BA150F" w:rsidRDefault="00C90B56" w:rsidP="00C90B56">
      <w:pPr>
        <w:ind w:left="284" w:hanging="284"/>
        <w:jc w:val="both"/>
        <w:rPr>
          <w:rFonts w:ascii="Arial" w:hAnsi="Arial"/>
          <w:lang w:val="sk-SK"/>
        </w:rPr>
      </w:pPr>
      <w:r w:rsidRPr="00BA150F">
        <w:rPr>
          <w:rFonts w:ascii="Arial" w:hAnsi="Arial"/>
          <w:b/>
          <w:lang w:val="sk-SK"/>
        </w:rPr>
        <w:tab/>
      </w:r>
      <w:r w:rsidRPr="00BA150F">
        <w:rPr>
          <w:rFonts w:ascii="Arial" w:hAnsi="Arial"/>
          <w:b/>
          <w:lang w:val="sk-SK"/>
        </w:rPr>
        <w:tab/>
      </w:r>
      <w:r w:rsidRPr="00BA150F">
        <w:rPr>
          <w:rFonts w:ascii="Arial" w:hAnsi="Arial"/>
          <w:lang w:val="sk-SK"/>
        </w:rPr>
        <w:t>Navrhované lokality podľa kódov patria do klimatických regiónov :</w:t>
      </w:r>
    </w:p>
    <w:p w:rsidR="00C90B56" w:rsidRPr="00BA150F" w:rsidRDefault="00C90B56" w:rsidP="00C90B56">
      <w:pPr>
        <w:jc w:val="both"/>
        <w:rPr>
          <w:rFonts w:ascii="Arial" w:hAnsi="Arial"/>
        </w:rPr>
      </w:pPr>
      <w:r w:rsidRPr="00BA150F">
        <w:rPr>
          <w:rFonts w:ascii="Arial" w:hAnsi="Arial"/>
          <w:b/>
        </w:rPr>
        <w:t>08</w:t>
      </w:r>
      <w:r w:rsidR="00DE2C2F" w:rsidRPr="00BA150F">
        <w:rPr>
          <w:rFonts w:ascii="Arial" w:hAnsi="Arial"/>
          <w:b/>
        </w:rPr>
        <w:t xml:space="preserve"> -</w:t>
      </w:r>
      <w:r w:rsidRPr="00BA150F">
        <w:rPr>
          <w:rFonts w:ascii="Arial" w:hAnsi="Arial"/>
        </w:rPr>
        <w:t xml:space="preserve"> </w:t>
      </w:r>
      <w:r w:rsidRPr="00BA150F">
        <w:rPr>
          <w:rFonts w:ascii="Arial" w:hAnsi="Arial"/>
          <w:b/>
          <w:bCs/>
        </w:rPr>
        <w:t>mierne chladný, mierne vlhký</w:t>
      </w:r>
      <w:r w:rsidRPr="00BA150F">
        <w:rPr>
          <w:rFonts w:ascii="Arial" w:hAnsi="Arial"/>
        </w:rPr>
        <w:t xml:space="preserve">, s priemernou teplotou vzduchu v januári </w:t>
      </w:r>
      <w:r w:rsidR="00DE2C2F" w:rsidRPr="00BA150F">
        <w:rPr>
          <w:rFonts w:ascii="Arial" w:hAnsi="Arial"/>
        </w:rPr>
        <w:t>-</w:t>
      </w:r>
      <w:r w:rsidRPr="00BA150F">
        <w:rPr>
          <w:rFonts w:ascii="Arial" w:hAnsi="Arial"/>
        </w:rPr>
        <w:t xml:space="preserve">3 - -6°C a s priemernou teplotou vzduchu za vegetačné obdobie 12 </w:t>
      </w:r>
      <w:r w:rsidR="00DE2C2F" w:rsidRPr="00BA150F">
        <w:rPr>
          <w:rFonts w:ascii="Arial" w:hAnsi="Arial"/>
        </w:rPr>
        <w:t>-</w:t>
      </w:r>
      <w:r w:rsidRPr="00BA150F">
        <w:rPr>
          <w:rFonts w:ascii="Arial" w:hAnsi="Arial"/>
        </w:rPr>
        <w:t xml:space="preserve"> 14°C, suma priemerných denných teplôt nad 10°C za rok je 2200</w:t>
      </w:r>
      <w:r w:rsidR="00DE2C2F" w:rsidRPr="00BA150F">
        <w:rPr>
          <w:rFonts w:ascii="Arial" w:hAnsi="Arial"/>
        </w:rPr>
        <w:t xml:space="preserve"> </w:t>
      </w:r>
      <w:r w:rsidRPr="00BA150F">
        <w:rPr>
          <w:rFonts w:ascii="Arial" w:hAnsi="Arial"/>
        </w:rPr>
        <w:t>-</w:t>
      </w:r>
      <w:r w:rsidR="00DE2C2F" w:rsidRPr="00BA150F">
        <w:rPr>
          <w:rFonts w:ascii="Arial" w:hAnsi="Arial"/>
        </w:rPr>
        <w:t xml:space="preserve"> </w:t>
      </w:r>
      <w:r w:rsidRPr="00BA150F">
        <w:rPr>
          <w:rFonts w:ascii="Arial" w:hAnsi="Arial"/>
        </w:rPr>
        <w:t xml:space="preserve">2000°C a menej, dĺžka obdobia s teplotou vzduchu nad 5°C je 208 dní, klimatický ukazovateľ zavlaženia (rozdiel potenciálneho výparu a zrážok) za obdobie jún </w:t>
      </w:r>
      <w:r w:rsidR="00DE2C2F" w:rsidRPr="00BA150F">
        <w:rPr>
          <w:rFonts w:ascii="Arial" w:hAnsi="Arial"/>
        </w:rPr>
        <w:t>-</w:t>
      </w:r>
      <w:r w:rsidRPr="00BA150F">
        <w:rPr>
          <w:rFonts w:ascii="Arial" w:hAnsi="Arial"/>
        </w:rPr>
        <w:t xml:space="preserve"> august je 100 </w:t>
      </w:r>
      <w:r w:rsidR="00DE2C2F" w:rsidRPr="00BA150F">
        <w:rPr>
          <w:rFonts w:ascii="Arial" w:hAnsi="Arial"/>
        </w:rPr>
        <w:t>-</w:t>
      </w:r>
      <w:r w:rsidRPr="00BA150F">
        <w:rPr>
          <w:rFonts w:ascii="Arial" w:hAnsi="Arial"/>
        </w:rPr>
        <w:t xml:space="preserve"> 0 mm, </w:t>
      </w:r>
    </w:p>
    <w:p w:rsidR="00C90B56" w:rsidRPr="00BA150F" w:rsidRDefault="00C90B56" w:rsidP="00C90B56">
      <w:pPr>
        <w:jc w:val="both"/>
        <w:rPr>
          <w:rFonts w:ascii="Arial" w:hAnsi="Arial" w:cs="Arial"/>
          <w:lang w:val="sk-SK"/>
        </w:rPr>
      </w:pPr>
      <w:r w:rsidRPr="00BA150F">
        <w:rPr>
          <w:rFonts w:ascii="Arial" w:hAnsi="Arial"/>
          <w:b/>
          <w:bCs/>
        </w:rPr>
        <w:t>09</w:t>
      </w:r>
      <w:r w:rsidR="00DE2C2F" w:rsidRPr="00BA150F">
        <w:rPr>
          <w:rFonts w:ascii="Arial" w:hAnsi="Arial"/>
          <w:b/>
          <w:bCs/>
        </w:rPr>
        <w:t xml:space="preserve"> -</w:t>
      </w:r>
      <w:r w:rsidRPr="00BA150F">
        <w:rPr>
          <w:rFonts w:ascii="Arial" w:hAnsi="Arial"/>
          <w:b/>
          <w:bCs/>
        </w:rPr>
        <w:t xml:space="preserve"> chladný, vlhký,</w:t>
      </w:r>
      <w:r w:rsidRPr="00BA150F">
        <w:rPr>
          <w:rFonts w:ascii="Arial" w:hAnsi="Arial"/>
        </w:rPr>
        <w:t xml:space="preserve"> s priemernou teplotou vzduchu v januári </w:t>
      </w:r>
      <w:r w:rsidR="00DE2C2F" w:rsidRPr="00BA150F">
        <w:rPr>
          <w:rFonts w:ascii="Arial" w:hAnsi="Arial"/>
        </w:rPr>
        <w:t>-</w:t>
      </w:r>
      <w:r w:rsidRPr="00BA150F">
        <w:rPr>
          <w:rFonts w:ascii="Arial" w:hAnsi="Arial"/>
        </w:rPr>
        <w:t xml:space="preserve">4 - -6°C a s priemernou teplotou vzduchu za vegetačné obdobie 12 </w:t>
      </w:r>
      <w:r w:rsidR="00DE2C2F" w:rsidRPr="00BA150F">
        <w:rPr>
          <w:rFonts w:ascii="Arial" w:hAnsi="Arial"/>
        </w:rPr>
        <w:t>-</w:t>
      </w:r>
      <w:r w:rsidRPr="00BA150F">
        <w:rPr>
          <w:rFonts w:ascii="Arial" w:hAnsi="Arial"/>
        </w:rPr>
        <w:t xml:space="preserve"> 13°C, suma priemerných denných teplôt nad 10°C za rok je 2000</w:t>
      </w:r>
      <w:r w:rsidR="00DE2C2F" w:rsidRPr="00BA150F">
        <w:rPr>
          <w:rFonts w:ascii="Arial" w:hAnsi="Arial"/>
        </w:rPr>
        <w:t xml:space="preserve"> </w:t>
      </w:r>
      <w:r w:rsidRPr="00BA150F">
        <w:rPr>
          <w:rFonts w:ascii="Arial" w:hAnsi="Arial"/>
        </w:rPr>
        <w:t>-</w:t>
      </w:r>
      <w:r w:rsidR="00DE2C2F" w:rsidRPr="00BA150F">
        <w:rPr>
          <w:rFonts w:ascii="Arial" w:hAnsi="Arial"/>
        </w:rPr>
        <w:t xml:space="preserve"> </w:t>
      </w:r>
      <w:r w:rsidRPr="00BA150F">
        <w:rPr>
          <w:rFonts w:ascii="Arial" w:hAnsi="Arial"/>
        </w:rPr>
        <w:t>1800°C a menej, dĺžka obdobia s teplotou vzduchu nad 5°C je 202 dní, klimatický ukazovateľ zavlaženia (rozdiel potenciáln</w:t>
      </w:r>
      <w:r w:rsidRPr="00BA150F">
        <w:rPr>
          <w:rFonts w:ascii="Arial" w:hAnsi="Arial"/>
          <w:lang w:val="sk-SK"/>
        </w:rPr>
        <w:t xml:space="preserve">eho </w:t>
      </w:r>
      <w:r w:rsidRPr="00BA150F">
        <w:rPr>
          <w:rFonts w:ascii="Arial" w:hAnsi="Arial" w:cs="Arial"/>
          <w:lang w:val="sk-SK"/>
        </w:rPr>
        <w:t xml:space="preserve">výparu a zrážok) za obdobie jún </w:t>
      </w:r>
      <w:r w:rsidR="00DE2C2F" w:rsidRPr="00BA150F">
        <w:rPr>
          <w:rFonts w:ascii="Arial" w:hAnsi="Arial" w:cs="Arial"/>
          <w:lang w:val="sk-SK"/>
        </w:rPr>
        <w:t>-</w:t>
      </w:r>
      <w:r w:rsidRPr="00BA150F">
        <w:rPr>
          <w:rFonts w:ascii="Arial" w:hAnsi="Arial" w:cs="Arial"/>
          <w:lang w:val="sk-SK"/>
        </w:rPr>
        <w:t xml:space="preserve"> august je 60 </w:t>
      </w:r>
      <w:r w:rsidR="00DE2C2F" w:rsidRPr="00BA150F">
        <w:rPr>
          <w:rFonts w:ascii="Arial" w:hAnsi="Arial" w:cs="Arial"/>
          <w:lang w:val="sk-SK"/>
        </w:rPr>
        <w:t>-</w:t>
      </w:r>
      <w:r w:rsidRPr="00BA150F">
        <w:rPr>
          <w:rFonts w:ascii="Arial" w:hAnsi="Arial" w:cs="Arial"/>
          <w:lang w:val="sk-SK"/>
        </w:rPr>
        <w:t xml:space="preserve"> 50 mm</w:t>
      </w:r>
    </w:p>
    <w:p w:rsidR="00C90B56" w:rsidRPr="00BA150F" w:rsidRDefault="00C90B56" w:rsidP="00C90B56">
      <w:pPr>
        <w:ind w:left="284" w:hanging="284"/>
        <w:jc w:val="both"/>
        <w:rPr>
          <w:rFonts w:ascii="Arial" w:hAnsi="Arial" w:cs="Arial"/>
          <w:lang w:val="sk-SK"/>
        </w:rPr>
      </w:pPr>
    </w:p>
    <w:p w:rsidR="00C90B56" w:rsidRPr="00BA150F" w:rsidRDefault="00C90B56" w:rsidP="00C90B56">
      <w:pPr>
        <w:ind w:left="284" w:hanging="284"/>
        <w:jc w:val="both"/>
        <w:rPr>
          <w:rFonts w:ascii="Arial" w:hAnsi="Arial"/>
          <w:lang w:val="sk-SK"/>
        </w:rPr>
      </w:pPr>
      <w:r w:rsidRPr="00BA150F">
        <w:rPr>
          <w:rFonts w:ascii="Arial" w:hAnsi="Arial"/>
          <w:lang w:val="sk-SK"/>
        </w:rPr>
        <w:tab/>
      </w:r>
      <w:r w:rsidRPr="00BA150F">
        <w:rPr>
          <w:rFonts w:ascii="Arial" w:hAnsi="Arial"/>
          <w:lang w:val="sk-SK"/>
        </w:rPr>
        <w:tab/>
        <w:t>Na pôdotvorných substrátoch sa vyvinuli tieto druhy pôdy :</w:t>
      </w:r>
    </w:p>
    <w:p w:rsidR="00C90B56" w:rsidRPr="00BA150F" w:rsidRDefault="00C90B56" w:rsidP="00C90B56">
      <w:pPr>
        <w:ind w:left="284" w:hanging="284"/>
        <w:jc w:val="both"/>
        <w:rPr>
          <w:rFonts w:ascii="Arial" w:hAnsi="Arial"/>
          <w:lang w:val="sk-SK"/>
        </w:rPr>
      </w:pPr>
      <w:r w:rsidRPr="00BA150F">
        <w:rPr>
          <w:rFonts w:ascii="Arial" w:hAnsi="Arial"/>
          <w:lang w:val="sk-SK"/>
        </w:rPr>
        <w:t>12 - fluvizeme glejové, ťažké,</w:t>
      </w:r>
    </w:p>
    <w:p w:rsidR="00C90B56" w:rsidRPr="00BA150F" w:rsidRDefault="00C90B56" w:rsidP="00C90B56">
      <w:pPr>
        <w:ind w:left="284" w:hanging="284"/>
        <w:jc w:val="both"/>
        <w:rPr>
          <w:rFonts w:ascii="Arial" w:hAnsi="Arial"/>
          <w:lang w:val="sk-SK"/>
        </w:rPr>
      </w:pPr>
      <w:r w:rsidRPr="00BA150F">
        <w:rPr>
          <w:rFonts w:ascii="Arial" w:hAnsi="Arial"/>
          <w:lang w:val="sk-SK"/>
        </w:rPr>
        <w:t>63 - kambizeme typické na minerálne bohatých zvetralinách flyša, stredne ťažké</w:t>
      </w:r>
      <w:r w:rsidR="00DE2C2F" w:rsidRPr="00BA150F">
        <w:rPr>
          <w:rFonts w:ascii="Arial" w:hAnsi="Arial"/>
          <w:lang w:val="sk-SK"/>
        </w:rPr>
        <w:t>,</w:t>
      </w:r>
    </w:p>
    <w:p w:rsidR="00C90B56" w:rsidRPr="00BA150F" w:rsidRDefault="00C90B56" w:rsidP="00C90B56">
      <w:pPr>
        <w:ind w:left="284" w:hanging="284"/>
        <w:jc w:val="both"/>
        <w:rPr>
          <w:rFonts w:ascii="Arial" w:hAnsi="Arial"/>
          <w:lang w:val="sk-SK"/>
        </w:rPr>
      </w:pPr>
      <w:r w:rsidRPr="00BA150F">
        <w:rPr>
          <w:rFonts w:ascii="Arial" w:hAnsi="Arial"/>
          <w:lang w:val="sk-SK"/>
        </w:rPr>
        <w:t>69 - kambizeme pseudoglejové na flyši, stredne ťažké,</w:t>
      </w:r>
    </w:p>
    <w:p w:rsidR="00C90B56" w:rsidRPr="00BA150F" w:rsidRDefault="00C90B56" w:rsidP="00C90B56">
      <w:pPr>
        <w:ind w:left="284" w:hanging="284"/>
        <w:jc w:val="both"/>
        <w:rPr>
          <w:rFonts w:ascii="Arial" w:hAnsi="Arial"/>
          <w:lang w:val="sk-SK"/>
        </w:rPr>
      </w:pPr>
      <w:r w:rsidRPr="00BA150F">
        <w:rPr>
          <w:rFonts w:ascii="Arial" w:hAnsi="Arial"/>
          <w:lang w:val="sk-SK"/>
        </w:rPr>
        <w:t>78 - kambizeme plytké na flyši, stredne ťažké až ťažké</w:t>
      </w:r>
      <w:r w:rsidR="00DE2C2F" w:rsidRPr="00BA150F">
        <w:rPr>
          <w:rFonts w:ascii="Arial" w:hAnsi="Arial"/>
          <w:lang w:val="sk-SK"/>
        </w:rPr>
        <w:t>.</w:t>
      </w:r>
    </w:p>
    <w:p w:rsidR="00C90B56" w:rsidRPr="00BA150F" w:rsidRDefault="00C90B56" w:rsidP="00C90B56">
      <w:pPr>
        <w:ind w:left="284" w:hanging="284"/>
        <w:jc w:val="both"/>
        <w:rPr>
          <w:rFonts w:ascii="Arial" w:hAnsi="Arial"/>
          <w:lang w:val="sk-SK"/>
        </w:rPr>
      </w:pPr>
    </w:p>
    <w:p w:rsidR="00C90B56" w:rsidRPr="00BA150F" w:rsidRDefault="00C90B56" w:rsidP="00C90B56">
      <w:pPr>
        <w:ind w:left="284" w:hanging="284"/>
        <w:jc w:val="both"/>
        <w:rPr>
          <w:rFonts w:ascii="Arial" w:hAnsi="Arial"/>
          <w:lang w:val="sk-SK"/>
        </w:rPr>
      </w:pPr>
      <w:r w:rsidRPr="00BA150F">
        <w:rPr>
          <w:rFonts w:ascii="Arial" w:hAnsi="Arial"/>
          <w:lang w:val="sk-SK"/>
        </w:rPr>
        <w:tab/>
      </w:r>
      <w:r w:rsidRPr="00BA150F">
        <w:rPr>
          <w:rFonts w:ascii="Arial" w:hAnsi="Arial"/>
          <w:lang w:val="sk-SK"/>
        </w:rPr>
        <w:tab/>
        <w:t>Dotknuté BPEJ sú zaradené do týchto kvalitatívnych skupín:</w:t>
      </w:r>
    </w:p>
    <w:p w:rsidR="00C90B56" w:rsidRPr="00BA150F" w:rsidRDefault="00C90B56" w:rsidP="00C90B56">
      <w:pPr>
        <w:ind w:left="284" w:hanging="284"/>
        <w:jc w:val="both"/>
        <w:rPr>
          <w:rFonts w:ascii="Arial" w:hAnsi="Arial"/>
          <w:lang w:val="sk-SK"/>
        </w:rPr>
      </w:pPr>
      <w:r w:rsidRPr="00BA150F">
        <w:rPr>
          <w:rFonts w:ascii="Arial" w:hAnsi="Arial"/>
          <w:lang w:val="sk-SK"/>
        </w:rPr>
        <w:t>6 - 0812013,</w:t>
      </w:r>
      <w:r w:rsidR="00DE2C2F" w:rsidRPr="00BA150F">
        <w:rPr>
          <w:rFonts w:ascii="Arial" w:hAnsi="Arial"/>
          <w:lang w:val="sk-SK"/>
        </w:rPr>
        <w:t xml:space="preserve"> </w:t>
      </w:r>
      <w:r w:rsidRPr="00BA150F">
        <w:rPr>
          <w:rFonts w:ascii="Arial" w:hAnsi="Arial"/>
          <w:lang w:val="sk-SK"/>
        </w:rPr>
        <w:t>7 - 0869432</w:t>
      </w:r>
      <w:r w:rsidR="00DE2C2F" w:rsidRPr="00BA150F">
        <w:rPr>
          <w:rFonts w:ascii="Arial" w:hAnsi="Arial"/>
          <w:lang w:val="sk-SK"/>
        </w:rPr>
        <w:t xml:space="preserve">, </w:t>
      </w:r>
      <w:r w:rsidRPr="00BA150F">
        <w:rPr>
          <w:rFonts w:ascii="Arial" w:hAnsi="Arial"/>
          <w:lang w:val="sk-SK"/>
        </w:rPr>
        <w:t>8 - 0878462</w:t>
      </w:r>
      <w:r w:rsidR="00DE2C2F" w:rsidRPr="00BA150F">
        <w:rPr>
          <w:rFonts w:ascii="Arial" w:hAnsi="Arial"/>
          <w:lang w:val="sk-SK"/>
        </w:rPr>
        <w:t xml:space="preserve">, </w:t>
      </w:r>
      <w:r w:rsidRPr="00BA150F">
        <w:rPr>
          <w:rFonts w:ascii="Arial" w:hAnsi="Arial"/>
          <w:lang w:val="sk-SK"/>
        </w:rPr>
        <w:t>9 - 0978462</w:t>
      </w:r>
      <w:r w:rsidR="00DE2C2F" w:rsidRPr="00BA150F">
        <w:rPr>
          <w:rFonts w:ascii="Arial" w:hAnsi="Arial"/>
          <w:lang w:val="sk-SK"/>
        </w:rPr>
        <w:t>.</w:t>
      </w:r>
    </w:p>
    <w:p w:rsidR="00C90B56" w:rsidRPr="00BA150F" w:rsidRDefault="00C90B56" w:rsidP="00C90B56">
      <w:pPr>
        <w:ind w:left="284" w:hanging="284"/>
        <w:jc w:val="both"/>
        <w:rPr>
          <w:rFonts w:ascii="Arial" w:hAnsi="Arial"/>
          <w:lang w:val="sk-SK"/>
        </w:rPr>
      </w:pPr>
    </w:p>
    <w:p w:rsidR="00C90B56" w:rsidRPr="00BA150F" w:rsidRDefault="00C90B56" w:rsidP="00C90B56">
      <w:pPr>
        <w:ind w:left="284" w:hanging="284"/>
        <w:jc w:val="both"/>
        <w:rPr>
          <w:rFonts w:ascii="Arial" w:hAnsi="Arial"/>
          <w:b/>
          <w:lang w:val="sk-SK"/>
        </w:rPr>
      </w:pPr>
      <w:r w:rsidRPr="00BA150F">
        <w:rPr>
          <w:rFonts w:ascii="Arial" w:hAnsi="Arial"/>
          <w:b/>
          <w:lang w:val="sk-SK"/>
        </w:rPr>
        <w:t>Vyhodnotenie dôsledkov stavebných zámerov a iných návrhov na poľnohospodárskej pôde</w:t>
      </w:r>
    </w:p>
    <w:p w:rsidR="00DE2C2F" w:rsidRPr="00BA150F" w:rsidRDefault="00DE2C2F" w:rsidP="00C90B56">
      <w:pPr>
        <w:ind w:left="284" w:hanging="284"/>
        <w:jc w:val="both"/>
        <w:rPr>
          <w:rFonts w:ascii="Arial" w:hAnsi="Arial"/>
          <w:b/>
          <w:lang w:val="sk-SK"/>
        </w:rPr>
      </w:pPr>
    </w:p>
    <w:p w:rsidR="00C90B56" w:rsidRPr="00BA150F" w:rsidRDefault="00C90B56" w:rsidP="00C90B56">
      <w:pPr>
        <w:jc w:val="both"/>
        <w:rPr>
          <w:rFonts w:ascii="Arial" w:hAnsi="Arial"/>
          <w:lang w:val="sk-SK"/>
        </w:rPr>
      </w:pPr>
      <w:r w:rsidRPr="00BA150F">
        <w:rPr>
          <w:rFonts w:ascii="Arial" w:hAnsi="Arial"/>
          <w:lang w:val="sk-SK"/>
        </w:rPr>
        <w:t>Riešené územie Zmien a doplnkov č. 3 územného plánu mesta Turzovka zahŕňa 1</w:t>
      </w:r>
      <w:r w:rsidR="00E965BA" w:rsidRPr="00BA150F">
        <w:rPr>
          <w:rFonts w:ascii="Arial" w:hAnsi="Arial"/>
          <w:lang w:val="sk-SK"/>
        </w:rPr>
        <w:t>6</w:t>
      </w:r>
      <w:r w:rsidRPr="00BA150F">
        <w:rPr>
          <w:rFonts w:ascii="Arial" w:hAnsi="Arial"/>
          <w:lang w:val="sk-SK"/>
        </w:rPr>
        <w:t xml:space="preserve"> lokalít :</w:t>
      </w:r>
    </w:p>
    <w:tbl>
      <w:tblPr>
        <w:tblW w:w="9291" w:type="dxa"/>
        <w:tblInd w:w="55" w:type="dxa"/>
        <w:tblLayout w:type="fixed"/>
        <w:tblCellMar>
          <w:top w:w="55" w:type="dxa"/>
          <w:left w:w="55" w:type="dxa"/>
          <w:bottom w:w="55" w:type="dxa"/>
          <w:right w:w="55" w:type="dxa"/>
        </w:tblCellMar>
        <w:tblLook w:val="04A0" w:firstRow="1" w:lastRow="0" w:firstColumn="1" w:lastColumn="0" w:noHBand="0" w:noVBand="1"/>
      </w:tblPr>
      <w:tblGrid>
        <w:gridCol w:w="3740"/>
        <w:gridCol w:w="3348"/>
        <w:gridCol w:w="2203"/>
      </w:tblGrid>
      <w:tr w:rsidR="00C90B56" w:rsidRPr="00BA150F" w:rsidTr="00DE2C2F">
        <w:tc>
          <w:tcPr>
            <w:tcW w:w="3740" w:type="dxa"/>
            <w:tcBorders>
              <w:top w:val="single" w:sz="2" w:space="0" w:color="000000"/>
              <w:left w:val="single" w:sz="2" w:space="0" w:color="000000"/>
              <w:bottom w:val="single" w:sz="2" w:space="0" w:color="000000"/>
              <w:right w:val="nil"/>
            </w:tcBorders>
            <w:hideMark/>
          </w:tcPr>
          <w:p w:rsidR="00C90B56" w:rsidRPr="00BA150F" w:rsidRDefault="00C90B56">
            <w:pPr>
              <w:suppressAutoHyphens/>
              <w:snapToGrid w:val="0"/>
              <w:jc w:val="both"/>
              <w:rPr>
                <w:rFonts w:ascii="Arial" w:hAnsi="Arial" w:cs="Arial"/>
                <w:lang w:val="sk-SK" w:eastAsia="ar-SA"/>
              </w:rPr>
            </w:pPr>
            <w:r w:rsidRPr="00BA150F">
              <w:rPr>
                <w:rFonts w:ascii="Arial" w:hAnsi="Arial" w:cs="Arial"/>
                <w:lang w:val="sk-SK"/>
              </w:rPr>
              <w:t>Lokalita</w:t>
            </w:r>
          </w:p>
        </w:tc>
        <w:tc>
          <w:tcPr>
            <w:tcW w:w="3348" w:type="dxa"/>
            <w:tcBorders>
              <w:top w:val="single" w:sz="2" w:space="0" w:color="000000"/>
              <w:left w:val="single" w:sz="2" w:space="0" w:color="000000"/>
              <w:bottom w:val="single" w:sz="2" w:space="0" w:color="000000"/>
              <w:right w:val="nil"/>
            </w:tcBorders>
            <w:hideMark/>
          </w:tcPr>
          <w:p w:rsidR="00C90B56" w:rsidRPr="00BA150F" w:rsidRDefault="00C90B56">
            <w:pPr>
              <w:suppressAutoHyphens/>
              <w:snapToGrid w:val="0"/>
              <w:jc w:val="center"/>
              <w:rPr>
                <w:rFonts w:ascii="Arial" w:hAnsi="Arial" w:cs="Arial"/>
                <w:lang w:val="sk-SK" w:eastAsia="ar-SA"/>
              </w:rPr>
            </w:pPr>
            <w:r w:rsidRPr="00BA150F">
              <w:rPr>
                <w:rFonts w:ascii="Arial" w:hAnsi="Arial" w:cs="Arial"/>
                <w:lang w:val="sk-SK"/>
              </w:rPr>
              <w:t>Návrh riešenia</w:t>
            </w:r>
          </w:p>
        </w:tc>
        <w:tc>
          <w:tcPr>
            <w:tcW w:w="2203" w:type="dxa"/>
            <w:tcBorders>
              <w:top w:val="single" w:sz="2" w:space="0" w:color="000000"/>
              <w:left w:val="single" w:sz="2" w:space="0" w:color="000000"/>
              <w:bottom w:val="single" w:sz="2" w:space="0" w:color="000000"/>
              <w:right w:val="single" w:sz="2" w:space="0" w:color="000000"/>
            </w:tcBorders>
            <w:hideMark/>
          </w:tcPr>
          <w:p w:rsidR="00DE2C2F" w:rsidRPr="00BA150F" w:rsidRDefault="00C90B56" w:rsidP="00DE2C2F">
            <w:pPr>
              <w:suppressAutoHyphens/>
              <w:snapToGrid w:val="0"/>
              <w:jc w:val="center"/>
              <w:rPr>
                <w:rFonts w:ascii="Arial" w:hAnsi="Arial"/>
              </w:rPr>
            </w:pPr>
            <w:r w:rsidRPr="00BA150F">
              <w:rPr>
                <w:rFonts w:ascii="Arial" w:hAnsi="Arial"/>
              </w:rPr>
              <w:t>Označenie lokality</w:t>
            </w:r>
          </w:p>
          <w:p w:rsidR="00C90B56" w:rsidRPr="00BA150F" w:rsidRDefault="00DE2C2F" w:rsidP="00DE2C2F">
            <w:pPr>
              <w:suppressAutoHyphens/>
              <w:snapToGrid w:val="0"/>
              <w:jc w:val="center"/>
              <w:rPr>
                <w:rFonts w:ascii="Arial" w:hAnsi="Arial"/>
                <w:lang w:eastAsia="ar-SA"/>
              </w:rPr>
            </w:pPr>
            <w:r w:rsidRPr="00BA150F">
              <w:rPr>
                <w:rFonts w:ascii="Arial" w:hAnsi="Arial"/>
              </w:rPr>
              <w:t xml:space="preserve">na </w:t>
            </w:r>
            <w:r w:rsidR="00C90B56" w:rsidRPr="00BA150F">
              <w:rPr>
                <w:rFonts w:ascii="Arial" w:hAnsi="Arial"/>
              </w:rPr>
              <w:t>výkrese č.7</w:t>
            </w:r>
          </w:p>
        </w:tc>
      </w:tr>
      <w:tr w:rsidR="00C90B56" w:rsidRPr="00BA150F" w:rsidTr="00DE2C2F">
        <w:tc>
          <w:tcPr>
            <w:tcW w:w="3740" w:type="dxa"/>
            <w:tcBorders>
              <w:top w:val="nil"/>
              <w:left w:val="single" w:sz="2" w:space="0" w:color="000000"/>
              <w:bottom w:val="single" w:sz="2" w:space="0" w:color="000000"/>
              <w:right w:val="nil"/>
            </w:tcBorders>
            <w:hideMark/>
          </w:tcPr>
          <w:p w:rsidR="00C90B56" w:rsidRPr="00BA150F" w:rsidRDefault="00C90B56">
            <w:pPr>
              <w:suppressAutoHyphens/>
              <w:snapToGrid w:val="0"/>
              <w:jc w:val="both"/>
              <w:rPr>
                <w:rFonts w:ascii="Arial" w:hAnsi="Arial" w:cs="Arial"/>
                <w:lang w:val="sk-SK" w:eastAsia="ar-SA"/>
              </w:rPr>
            </w:pPr>
            <w:r w:rsidRPr="00BA150F">
              <w:rPr>
                <w:rFonts w:ascii="Arial" w:hAnsi="Arial" w:cs="Arial"/>
                <w:lang w:val="sk-SK"/>
              </w:rPr>
              <w:t>1. Stred - pred gymnáziom</w:t>
            </w:r>
          </w:p>
        </w:tc>
        <w:tc>
          <w:tcPr>
            <w:tcW w:w="3348" w:type="dxa"/>
            <w:tcBorders>
              <w:top w:val="nil"/>
              <w:left w:val="single" w:sz="2" w:space="0" w:color="000000"/>
              <w:bottom w:val="single" w:sz="2" w:space="0" w:color="000000"/>
              <w:right w:val="nil"/>
            </w:tcBorders>
            <w:hideMark/>
          </w:tcPr>
          <w:p w:rsidR="00C90B56" w:rsidRPr="00BA150F" w:rsidRDefault="00DE2C2F" w:rsidP="00DE2C2F">
            <w:pPr>
              <w:suppressAutoHyphens/>
              <w:snapToGrid w:val="0"/>
              <w:jc w:val="center"/>
              <w:rPr>
                <w:rFonts w:ascii="Arial" w:hAnsi="Arial" w:cs="Arial"/>
                <w:lang w:val="sk-SK" w:eastAsia="ar-SA"/>
              </w:rPr>
            </w:pPr>
            <w:r w:rsidRPr="00BA150F">
              <w:rPr>
                <w:rFonts w:ascii="Arial" w:hAnsi="Arial" w:cs="Arial"/>
                <w:lang w:val="sk-SK"/>
              </w:rPr>
              <w:t>zmena funkcie z OV</w:t>
            </w:r>
            <w:r w:rsidR="00C90B56" w:rsidRPr="00BA150F">
              <w:rPr>
                <w:rFonts w:ascii="Arial" w:hAnsi="Arial" w:cs="Arial"/>
                <w:lang w:val="sk-SK"/>
              </w:rPr>
              <w:t>na zmiešané územie</w:t>
            </w:r>
            <w:r w:rsidRPr="00BA150F">
              <w:rPr>
                <w:rFonts w:ascii="Arial" w:hAnsi="Arial" w:cs="Arial"/>
                <w:lang w:val="sk-SK"/>
              </w:rPr>
              <w:t xml:space="preserve"> - ostatné plochy</w:t>
            </w:r>
          </w:p>
        </w:tc>
        <w:tc>
          <w:tcPr>
            <w:tcW w:w="2203" w:type="dxa"/>
            <w:tcBorders>
              <w:top w:val="nil"/>
              <w:left w:val="single" w:sz="2" w:space="0" w:color="000000"/>
              <w:bottom w:val="single" w:sz="2" w:space="0" w:color="000000"/>
              <w:right w:val="single" w:sz="2" w:space="0" w:color="000000"/>
            </w:tcBorders>
            <w:hideMark/>
          </w:tcPr>
          <w:p w:rsidR="00C90B56" w:rsidRPr="00BA150F" w:rsidRDefault="00C90B56">
            <w:pPr>
              <w:suppressAutoHyphens/>
              <w:snapToGrid w:val="0"/>
              <w:jc w:val="center"/>
              <w:rPr>
                <w:rFonts w:ascii="Arial" w:hAnsi="Arial"/>
                <w:lang w:eastAsia="ar-SA"/>
              </w:rPr>
            </w:pPr>
            <w:r w:rsidRPr="00BA150F">
              <w:rPr>
                <w:rFonts w:ascii="Arial" w:hAnsi="Arial"/>
              </w:rPr>
              <w:t>Nie je záber PP</w:t>
            </w:r>
          </w:p>
        </w:tc>
      </w:tr>
      <w:tr w:rsidR="00C90B56" w:rsidRPr="00BA150F" w:rsidTr="00DE2C2F">
        <w:tc>
          <w:tcPr>
            <w:tcW w:w="3740" w:type="dxa"/>
            <w:tcBorders>
              <w:top w:val="nil"/>
              <w:left w:val="single" w:sz="2" w:space="0" w:color="000000"/>
              <w:bottom w:val="single" w:sz="2" w:space="0" w:color="000000"/>
              <w:right w:val="nil"/>
            </w:tcBorders>
            <w:hideMark/>
          </w:tcPr>
          <w:p w:rsidR="00C90B56" w:rsidRPr="00BA150F" w:rsidRDefault="00C90B56" w:rsidP="00DE2C2F">
            <w:pPr>
              <w:suppressAutoHyphens/>
              <w:snapToGrid w:val="0"/>
              <w:rPr>
                <w:rFonts w:ascii="Arial" w:hAnsi="Arial" w:cs="Arial"/>
                <w:lang w:val="sk-SK" w:eastAsia="ar-SA"/>
              </w:rPr>
            </w:pPr>
            <w:r w:rsidRPr="00BA150F">
              <w:rPr>
                <w:rFonts w:ascii="Arial" w:hAnsi="Arial" w:cs="Arial"/>
                <w:lang w:val="sk-SK"/>
              </w:rPr>
              <w:t xml:space="preserve">2. U Valčuhov </w:t>
            </w:r>
            <w:r w:rsidR="00DE2C2F" w:rsidRPr="00BA150F">
              <w:rPr>
                <w:rFonts w:ascii="Arial" w:hAnsi="Arial" w:cs="Arial"/>
                <w:lang w:val="sk-SK"/>
              </w:rPr>
              <w:t>-</w:t>
            </w:r>
            <w:r w:rsidRPr="00BA150F">
              <w:rPr>
                <w:rFonts w:ascii="Arial" w:hAnsi="Arial" w:cs="Arial"/>
                <w:lang w:val="sk-SK"/>
              </w:rPr>
              <w:t xml:space="preserve"> IBV</w:t>
            </w:r>
          </w:p>
        </w:tc>
        <w:tc>
          <w:tcPr>
            <w:tcW w:w="3348" w:type="dxa"/>
            <w:tcBorders>
              <w:top w:val="nil"/>
              <w:left w:val="single" w:sz="2" w:space="0" w:color="000000"/>
              <w:bottom w:val="single" w:sz="2" w:space="0" w:color="000000"/>
              <w:right w:val="nil"/>
            </w:tcBorders>
            <w:hideMark/>
          </w:tcPr>
          <w:p w:rsidR="00C90B56" w:rsidRPr="00BA150F" w:rsidRDefault="00C90B56">
            <w:pPr>
              <w:suppressAutoHyphens/>
              <w:snapToGrid w:val="0"/>
              <w:jc w:val="center"/>
              <w:rPr>
                <w:rFonts w:ascii="Arial" w:hAnsi="Arial" w:cs="Arial"/>
                <w:lang w:val="sk-SK" w:eastAsia="ar-SA"/>
              </w:rPr>
            </w:pPr>
            <w:r w:rsidRPr="00BA150F">
              <w:rPr>
                <w:rFonts w:ascii="Arial" w:hAnsi="Arial" w:cs="Arial"/>
                <w:lang w:val="sk-SK"/>
              </w:rPr>
              <w:t>návrh - záber PP</w:t>
            </w:r>
          </w:p>
        </w:tc>
        <w:tc>
          <w:tcPr>
            <w:tcW w:w="2203" w:type="dxa"/>
            <w:tcBorders>
              <w:top w:val="nil"/>
              <w:left w:val="single" w:sz="2" w:space="0" w:color="000000"/>
              <w:bottom w:val="single" w:sz="2" w:space="0" w:color="000000"/>
              <w:right w:val="single" w:sz="2" w:space="0" w:color="000000"/>
            </w:tcBorders>
            <w:hideMark/>
          </w:tcPr>
          <w:p w:rsidR="00C90B56" w:rsidRPr="00BA150F" w:rsidRDefault="00C90B56" w:rsidP="00F87D0C">
            <w:pPr>
              <w:suppressAutoHyphens/>
              <w:snapToGrid w:val="0"/>
              <w:jc w:val="center"/>
              <w:rPr>
                <w:rFonts w:ascii="Arial" w:hAnsi="Arial" w:cs="Arial"/>
                <w:lang w:val="sk-SK" w:eastAsia="ar-SA"/>
              </w:rPr>
            </w:pPr>
            <w:r w:rsidRPr="00BA150F">
              <w:rPr>
                <w:rFonts w:ascii="Arial" w:hAnsi="Arial" w:cs="Arial"/>
                <w:lang w:val="sk-SK"/>
              </w:rPr>
              <w:t>62a</w:t>
            </w:r>
            <w:r w:rsidR="00F87D0C">
              <w:rPr>
                <w:rFonts w:ascii="Arial" w:hAnsi="Arial" w:cs="Arial"/>
                <w:lang w:val="sk-SK"/>
              </w:rPr>
              <w:t>-1, 62a-2</w:t>
            </w:r>
            <w:r w:rsidRPr="00BA150F">
              <w:rPr>
                <w:rFonts w:ascii="Arial" w:hAnsi="Arial" w:cs="Arial"/>
                <w:lang w:val="sk-SK"/>
              </w:rPr>
              <w:t>, 62b</w:t>
            </w:r>
          </w:p>
        </w:tc>
      </w:tr>
      <w:tr w:rsidR="00C90B56" w:rsidRPr="00BA150F" w:rsidTr="00DE2C2F">
        <w:tc>
          <w:tcPr>
            <w:tcW w:w="3740" w:type="dxa"/>
            <w:tcBorders>
              <w:top w:val="nil"/>
              <w:left w:val="single" w:sz="2" w:space="0" w:color="000000"/>
              <w:bottom w:val="single" w:sz="2" w:space="0" w:color="000000"/>
              <w:right w:val="nil"/>
            </w:tcBorders>
            <w:hideMark/>
          </w:tcPr>
          <w:p w:rsidR="00C90B56" w:rsidRPr="00BA150F" w:rsidRDefault="00C90B56">
            <w:pPr>
              <w:suppressAutoHyphens/>
              <w:snapToGrid w:val="0"/>
              <w:rPr>
                <w:rFonts w:ascii="Arial" w:hAnsi="Arial" w:cs="Arial"/>
                <w:lang w:val="sk-SK" w:eastAsia="ar-SA"/>
              </w:rPr>
            </w:pPr>
            <w:r w:rsidRPr="00BA150F">
              <w:rPr>
                <w:rFonts w:ascii="Arial" w:hAnsi="Arial" w:cs="Arial"/>
                <w:lang w:val="sk-SK"/>
              </w:rPr>
              <w:t>4. Beskydská ulica</w:t>
            </w:r>
          </w:p>
        </w:tc>
        <w:tc>
          <w:tcPr>
            <w:tcW w:w="3348" w:type="dxa"/>
            <w:tcBorders>
              <w:top w:val="nil"/>
              <w:left w:val="single" w:sz="2" w:space="0" w:color="000000"/>
              <w:bottom w:val="single" w:sz="2" w:space="0" w:color="000000"/>
              <w:right w:val="nil"/>
            </w:tcBorders>
            <w:hideMark/>
          </w:tcPr>
          <w:p w:rsidR="00C90B56" w:rsidRPr="00BA150F" w:rsidRDefault="00C90B56">
            <w:pPr>
              <w:suppressAutoHyphens/>
              <w:snapToGrid w:val="0"/>
              <w:jc w:val="center"/>
              <w:rPr>
                <w:rFonts w:ascii="Arial" w:hAnsi="Arial" w:cs="Arial"/>
                <w:lang w:val="sk-SK" w:eastAsia="ar-SA"/>
              </w:rPr>
            </w:pPr>
            <w:r w:rsidRPr="00BA150F">
              <w:rPr>
                <w:rFonts w:ascii="Arial" w:hAnsi="Arial" w:cs="Arial"/>
                <w:lang w:val="sk-SK"/>
              </w:rPr>
              <w:t xml:space="preserve">zmena funkcie </w:t>
            </w:r>
            <w:r w:rsidR="00DE2C2F" w:rsidRPr="00BA150F">
              <w:rPr>
                <w:rFonts w:ascii="Arial" w:hAnsi="Arial" w:cs="Arial"/>
                <w:lang w:val="sk-SK"/>
              </w:rPr>
              <w:t>- zastavané plochy</w:t>
            </w:r>
          </w:p>
        </w:tc>
        <w:tc>
          <w:tcPr>
            <w:tcW w:w="2203" w:type="dxa"/>
            <w:tcBorders>
              <w:top w:val="nil"/>
              <w:left w:val="single" w:sz="2" w:space="0" w:color="000000"/>
              <w:bottom w:val="single" w:sz="2" w:space="0" w:color="000000"/>
              <w:right w:val="single" w:sz="2" w:space="0" w:color="000000"/>
            </w:tcBorders>
            <w:hideMark/>
          </w:tcPr>
          <w:p w:rsidR="00C90B56" w:rsidRPr="00BA150F" w:rsidRDefault="00C90B56">
            <w:pPr>
              <w:suppressAutoHyphens/>
              <w:snapToGrid w:val="0"/>
              <w:jc w:val="center"/>
              <w:rPr>
                <w:rFonts w:ascii="Arial" w:hAnsi="Arial"/>
                <w:lang w:eastAsia="ar-SA"/>
              </w:rPr>
            </w:pPr>
            <w:r w:rsidRPr="00BA150F">
              <w:rPr>
                <w:rFonts w:ascii="Arial" w:hAnsi="Arial"/>
              </w:rPr>
              <w:t>Nie je záber PP</w:t>
            </w:r>
          </w:p>
        </w:tc>
      </w:tr>
      <w:tr w:rsidR="00C90B56" w:rsidRPr="00BA150F" w:rsidTr="00DE2C2F">
        <w:tc>
          <w:tcPr>
            <w:tcW w:w="3740" w:type="dxa"/>
            <w:tcBorders>
              <w:top w:val="nil"/>
              <w:left w:val="single" w:sz="2" w:space="0" w:color="000000"/>
              <w:bottom w:val="single" w:sz="2" w:space="0" w:color="000000"/>
              <w:right w:val="nil"/>
            </w:tcBorders>
            <w:hideMark/>
          </w:tcPr>
          <w:p w:rsidR="00C90B56" w:rsidRPr="00BA150F" w:rsidRDefault="00C90B56" w:rsidP="00DE2C2F">
            <w:pPr>
              <w:suppressAutoHyphens/>
              <w:snapToGrid w:val="0"/>
              <w:rPr>
                <w:rFonts w:ascii="Arial" w:hAnsi="Arial"/>
                <w:lang w:eastAsia="ar-SA"/>
              </w:rPr>
            </w:pPr>
            <w:r w:rsidRPr="00BA150F">
              <w:rPr>
                <w:rFonts w:ascii="Arial" w:hAnsi="Arial"/>
              </w:rPr>
              <w:t xml:space="preserve">5. Závodie </w:t>
            </w:r>
            <w:r w:rsidR="00DE2C2F" w:rsidRPr="00BA150F">
              <w:rPr>
                <w:rFonts w:ascii="Arial" w:hAnsi="Arial"/>
              </w:rPr>
              <w:t>-</w:t>
            </w:r>
            <w:r w:rsidRPr="00BA150F">
              <w:rPr>
                <w:rFonts w:ascii="Arial" w:hAnsi="Arial"/>
              </w:rPr>
              <w:t xml:space="preserve"> lesopark</w:t>
            </w:r>
          </w:p>
        </w:tc>
        <w:tc>
          <w:tcPr>
            <w:tcW w:w="3348" w:type="dxa"/>
            <w:tcBorders>
              <w:top w:val="nil"/>
              <w:left w:val="single" w:sz="2" w:space="0" w:color="000000"/>
              <w:bottom w:val="single" w:sz="2" w:space="0" w:color="000000"/>
              <w:right w:val="nil"/>
            </w:tcBorders>
            <w:hideMark/>
          </w:tcPr>
          <w:p w:rsidR="00C90B56" w:rsidRPr="00BA150F" w:rsidRDefault="00DE2C2F">
            <w:pPr>
              <w:suppressAutoHyphens/>
              <w:snapToGrid w:val="0"/>
              <w:jc w:val="center"/>
              <w:rPr>
                <w:rFonts w:ascii="Arial" w:hAnsi="Arial" w:cs="Arial"/>
                <w:lang w:val="sk-SK" w:eastAsia="ar-SA"/>
              </w:rPr>
            </w:pPr>
            <w:r w:rsidRPr="00BA150F">
              <w:rPr>
                <w:rFonts w:ascii="Arial" w:hAnsi="Arial" w:cs="Arial"/>
                <w:lang w:val="sk-SK" w:eastAsia="ar-SA"/>
              </w:rPr>
              <w:t>lesný pozemok</w:t>
            </w:r>
          </w:p>
        </w:tc>
        <w:tc>
          <w:tcPr>
            <w:tcW w:w="2203" w:type="dxa"/>
            <w:tcBorders>
              <w:top w:val="nil"/>
              <w:left w:val="single" w:sz="2" w:space="0" w:color="000000"/>
              <w:bottom w:val="single" w:sz="2" w:space="0" w:color="000000"/>
              <w:right w:val="single" w:sz="2" w:space="0" w:color="000000"/>
            </w:tcBorders>
            <w:hideMark/>
          </w:tcPr>
          <w:p w:rsidR="00C90B56" w:rsidRPr="00BA150F" w:rsidRDefault="00C90B56">
            <w:pPr>
              <w:suppressAutoHyphens/>
              <w:snapToGrid w:val="0"/>
              <w:jc w:val="center"/>
              <w:rPr>
                <w:rFonts w:ascii="Arial" w:hAnsi="Arial"/>
                <w:lang w:eastAsia="ar-SA"/>
              </w:rPr>
            </w:pPr>
            <w:r w:rsidRPr="00BA150F">
              <w:rPr>
                <w:rFonts w:ascii="Arial" w:hAnsi="Arial"/>
              </w:rPr>
              <w:t>Nie je záber PP</w:t>
            </w:r>
          </w:p>
        </w:tc>
      </w:tr>
      <w:tr w:rsidR="00C90B56" w:rsidRPr="00BA150F" w:rsidTr="00DE2C2F">
        <w:tc>
          <w:tcPr>
            <w:tcW w:w="3740" w:type="dxa"/>
            <w:tcBorders>
              <w:top w:val="nil"/>
              <w:left w:val="single" w:sz="2" w:space="0" w:color="000000"/>
              <w:bottom w:val="single" w:sz="2" w:space="0" w:color="000000"/>
              <w:right w:val="nil"/>
            </w:tcBorders>
            <w:hideMark/>
          </w:tcPr>
          <w:p w:rsidR="00C90B56" w:rsidRPr="00BA150F" w:rsidRDefault="00C90B56">
            <w:pPr>
              <w:suppressAutoHyphens/>
              <w:snapToGrid w:val="0"/>
              <w:rPr>
                <w:rFonts w:ascii="Arial" w:hAnsi="Arial"/>
                <w:lang w:eastAsia="ar-SA"/>
              </w:rPr>
            </w:pPr>
            <w:r w:rsidRPr="00BA150F">
              <w:rPr>
                <w:rFonts w:ascii="Arial" w:hAnsi="Arial"/>
              </w:rPr>
              <w:t>7. Parkoviská a chodník na Živčákovú</w:t>
            </w:r>
          </w:p>
        </w:tc>
        <w:tc>
          <w:tcPr>
            <w:tcW w:w="3348" w:type="dxa"/>
            <w:tcBorders>
              <w:top w:val="nil"/>
              <w:left w:val="single" w:sz="2" w:space="0" w:color="000000"/>
              <w:bottom w:val="single" w:sz="2" w:space="0" w:color="000000"/>
              <w:right w:val="nil"/>
            </w:tcBorders>
            <w:hideMark/>
          </w:tcPr>
          <w:p w:rsidR="00C90B56" w:rsidRPr="00BA150F" w:rsidRDefault="00C90B56">
            <w:pPr>
              <w:suppressAutoHyphens/>
              <w:snapToGrid w:val="0"/>
              <w:jc w:val="center"/>
              <w:rPr>
                <w:rFonts w:ascii="Arial" w:hAnsi="Arial" w:cs="Arial"/>
                <w:lang w:val="sk-SK" w:eastAsia="ar-SA"/>
              </w:rPr>
            </w:pPr>
            <w:r w:rsidRPr="00BA150F">
              <w:rPr>
                <w:rFonts w:ascii="Arial" w:hAnsi="Arial" w:cs="Arial"/>
                <w:lang w:val="sk-SK"/>
              </w:rPr>
              <w:t xml:space="preserve">návrh - záber PP </w:t>
            </w:r>
          </w:p>
        </w:tc>
        <w:tc>
          <w:tcPr>
            <w:tcW w:w="2203" w:type="dxa"/>
            <w:tcBorders>
              <w:top w:val="nil"/>
              <w:left w:val="single" w:sz="2" w:space="0" w:color="000000"/>
              <w:bottom w:val="single" w:sz="2" w:space="0" w:color="000000"/>
              <w:right w:val="single" w:sz="2" w:space="0" w:color="000000"/>
            </w:tcBorders>
            <w:hideMark/>
          </w:tcPr>
          <w:p w:rsidR="00C90B56" w:rsidRPr="00BA150F" w:rsidRDefault="00C90B56">
            <w:pPr>
              <w:suppressAutoHyphens/>
              <w:snapToGrid w:val="0"/>
              <w:jc w:val="center"/>
              <w:rPr>
                <w:rFonts w:ascii="Arial" w:hAnsi="Arial"/>
                <w:lang w:eastAsia="ar-SA"/>
              </w:rPr>
            </w:pPr>
            <w:r w:rsidRPr="00BA150F">
              <w:rPr>
                <w:rFonts w:ascii="Arial" w:hAnsi="Arial"/>
              </w:rPr>
              <w:t>66a, 66b, 66c</w:t>
            </w:r>
          </w:p>
        </w:tc>
      </w:tr>
      <w:tr w:rsidR="00C90B56" w:rsidRPr="00BA150F" w:rsidTr="00DE2C2F">
        <w:tc>
          <w:tcPr>
            <w:tcW w:w="3740" w:type="dxa"/>
            <w:tcBorders>
              <w:top w:val="nil"/>
              <w:left w:val="single" w:sz="2" w:space="0" w:color="000000"/>
              <w:bottom w:val="single" w:sz="2" w:space="0" w:color="000000"/>
              <w:right w:val="nil"/>
            </w:tcBorders>
            <w:hideMark/>
          </w:tcPr>
          <w:p w:rsidR="00C90B56" w:rsidRPr="00BA150F" w:rsidRDefault="00C90B56">
            <w:pPr>
              <w:suppressAutoHyphens/>
              <w:snapToGrid w:val="0"/>
              <w:rPr>
                <w:rFonts w:ascii="Arial" w:hAnsi="Arial" w:cs="Arial"/>
                <w:lang w:val="sk-SK" w:eastAsia="ar-SA"/>
              </w:rPr>
            </w:pPr>
            <w:r w:rsidRPr="00BA150F">
              <w:rPr>
                <w:rFonts w:ascii="Arial" w:hAnsi="Arial" w:cs="Arial"/>
                <w:lang w:val="sk-SK"/>
              </w:rPr>
              <w:t>8. Hlinené - U Kaduru</w:t>
            </w:r>
          </w:p>
        </w:tc>
        <w:tc>
          <w:tcPr>
            <w:tcW w:w="3348" w:type="dxa"/>
            <w:tcBorders>
              <w:top w:val="nil"/>
              <w:left w:val="single" w:sz="2" w:space="0" w:color="000000"/>
              <w:bottom w:val="single" w:sz="2" w:space="0" w:color="000000"/>
              <w:right w:val="nil"/>
            </w:tcBorders>
            <w:hideMark/>
          </w:tcPr>
          <w:p w:rsidR="00C90B56" w:rsidRPr="00BA150F" w:rsidRDefault="00C90B56">
            <w:pPr>
              <w:suppressAutoHyphens/>
              <w:snapToGrid w:val="0"/>
              <w:jc w:val="center"/>
              <w:rPr>
                <w:rFonts w:ascii="Arial" w:hAnsi="Arial" w:cs="Arial"/>
                <w:lang w:val="sk-SK" w:eastAsia="ar-SA"/>
              </w:rPr>
            </w:pPr>
            <w:r w:rsidRPr="00BA150F">
              <w:rPr>
                <w:rFonts w:ascii="Arial" w:hAnsi="Arial" w:cs="Arial"/>
                <w:lang w:val="sk-SK"/>
              </w:rPr>
              <w:t xml:space="preserve">návrh - záber PP </w:t>
            </w:r>
          </w:p>
        </w:tc>
        <w:tc>
          <w:tcPr>
            <w:tcW w:w="2203" w:type="dxa"/>
            <w:tcBorders>
              <w:top w:val="nil"/>
              <w:left w:val="single" w:sz="2" w:space="0" w:color="000000"/>
              <w:bottom w:val="single" w:sz="2" w:space="0" w:color="000000"/>
              <w:right w:val="single" w:sz="2" w:space="0" w:color="000000"/>
            </w:tcBorders>
            <w:hideMark/>
          </w:tcPr>
          <w:p w:rsidR="00C90B56" w:rsidRPr="00BA150F" w:rsidRDefault="00C90B56">
            <w:pPr>
              <w:suppressAutoHyphens/>
              <w:snapToGrid w:val="0"/>
              <w:jc w:val="center"/>
              <w:rPr>
                <w:rFonts w:ascii="Arial" w:hAnsi="Arial" w:cs="Arial"/>
                <w:lang w:val="sk-SK" w:eastAsia="ar-SA"/>
              </w:rPr>
            </w:pPr>
            <w:r w:rsidRPr="00BA150F">
              <w:rPr>
                <w:rFonts w:ascii="Arial" w:hAnsi="Arial" w:cs="Arial"/>
                <w:lang w:val="sk-SK"/>
              </w:rPr>
              <w:t>65</w:t>
            </w:r>
          </w:p>
        </w:tc>
      </w:tr>
      <w:tr w:rsidR="00C90B56" w:rsidRPr="00BA150F" w:rsidTr="00DE2C2F">
        <w:tc>
          <w:tcPr>
            <w:tcW w:w="3740" w:type="dxa"/>
            <w:tcBorders>
              <w:top w:val="nil"/>
              <w:left w:val="single" w:sz="2" w:space="0" w:color="000000"/>
              <w:bottom w:val="single" w:sz="2" w:space="0" w:color="000000"/>
              <w:right w:val="nil"/>
            </w:tcBorders>
            <w:hideMark/>
          </w:tcPr>
          <w:p w:rsidR="00C90B56" w:rsidRPr="00BA150F" w:rsidRDefault="00C90B56">
            <w:pPr>
              <w:suppressAutoHyphens/>
              <w:snapToGrid w:val="0"/>
              <w:rPr>
                <w:rFonts w:ascii="Arial" w:hAnsi="Arial"/>
                <w:lang w:eastAsia="ar-SA"/>
              </w:rPr>
            </w:pPr>
            <w:r w:rsidRPr="00BA150F">
              <w:rPr>
                <w:rFonts w:ascii="Arial" w:hAnsi="Arial"/>
              </w:rPr>
              <w:t>9. Cyklochodník</w:t>
            </w:r>
          </w:p>
        </w:tc>
        <w:tc>
          <w:tcPr>
            <w:tcW w:w="3348" w:type="dxa"/>
            <w:tcBorders>
              <w:top w:val="nil"/>
              <w:left w:val="single" w:sz="2" w:space="0" w:color="000000"/>
              <w:bottom w:val="single" w:sz="2" w:space="0" w:color="000000"/>
              <w:right w:val="nil"/>
            </w:tcBorders>
            <w:hideMark/>
          </w:tcPr>
          <w:p w:rsidR="00C90B56" w:rsidRPr="00BA150F" w:rsidRDefault="00C90B56">
            <w:pPr>
              <w:suppressAutoHyphens/>
              <w:snapToGrid w:val="0"/>
              <w:jc w:val="center"/>
              <w:rPr>
                <w:rFonts w:ascii="Arial" w:hAnsi="Arial" w:cs="Arial"/>
                <w:lang w:val="sk-SK" w:eastAsia="ar-SA"/>
              </w:rPr>
            </w:pPr>
            <w:r w:rsidRPr="00BA150F">
              <w:rPr>
                <w:rFonts w:ascii="Arial" w:hAnsi="Arial" w:cs="Arial"/>
                <w:lang w:val="sk-SK"/>
              </w:rPr>
              <w:t>ostatné plochy</w:t>
            </w:r>
          </w:p>
        </w:tc>
        <w:tc>
          <w:tcPr>
            <w:tcW w:w="2203" w:type="dxa"/>
            <w:tcBorders>
              <w:top w:val="nil"/>
              <w:left w:val="single" w:sz="2" w:space="0" w:color="000000"/>
              <w:bottom w:val="single" w:sz="2" w:space="0" w:color="000000"/>
              <w:right w:val="single" w:sz="2" w:space="0" w:color="000000"/>
            </w:tcBorders>
            <w:hideMark/>
          </w:tcPr>
          <w:p w:rsidR="00C90B56" w:rsidRPr="00BA150F" w:rsidRDefault="00C90B56">
            <w:pPr>
              <w:suppressAutoHyphens/>
              <w:snapToGrid w:val="0"/>
              <w:jc w:val="center"/>
              <w:rPr>
                <w:rFonts w:ascii="Arial" w:hAnsi="Arial"/>
                <w:lang w:eastAsia="ar-SA"/>
              </w:rPr>
            </w:pPr>
            <w:r w:rsidRPr="00BA150F">
              <w:rPr>
                <w:rFonts w:ascii="Arial" w:hAnsi="Arial"/>
              </w:rPr>
              <w:t>Nie je záber PP</w:t>
            </w:r>
          </w:p>
        </w:tc>
      </w:tr>
      <w:tr w:rsidR="00C90B56" w:rsidRPr="00BA150F" w:rsidTr="00DE2C2F">
        <w:tc>
          <w:tcPr>
            <w:tcW w:w="3740" w:type="dxa"/>
            <w:tcBorders>
              <w:top w:val="nil"/>
              <w:left w:val="single" w:sz="2" w:space="0" w:color="000000"/>
              <w:bottom w:val="single" w:sz="2" w:space="0" w:color="000000"/>
              <w:right w:val="nil"/>
            </w:tcBorders>
            <w:hideMark/>
          </w:tcPr>
          <w:p w:rsidR="00C90B56" w:rsidRPr="00BA150F" w:rsidRDefault="00C90B56" w:rsidP="00B832DC">
            <w:pPr>
              <w:suppressAutoHyphens/>
              <w:snapToGrid w:val="0"/>
              <w:rPr>
                <w:rFonts w:ascii="Arial" w:hAnsi="Arial" w:cs="Arial"/>
                <w:lang w:val="sk-SK" w:eastAsia="ar-SA"/>
              </w:rPr>
            </w:pPr>
            <w:r w:rsidRPr="00BA150F">
              <w:rPr>
                <w:rFonts w:ascii="Arial" w:hAnsi="Arial" w:cs="Arial"/>
                <w:lang w:val="sk-SK"/>
              </w:rPr>
              <w:t>10. Stred - ul. Jašíkova - ul. Št</w:t>
            </w:r>
            <w:r w:rsidR="00B832DC" w:rsidRPr="00BA150F">
              <w:rPr>
                <w:rFonts w:ascii="Arial" w:hAnsi="Arial" w:cs="Arial"/>
                <w:lang w:val="sk-SK"/>
              </w:rPr>
              <w:t>úro</w:t>
            </w:r>
            <w:r w:rsidRPr="00BA150F">
              <w:rPr>
                <w:rFonts w:ascii="Arial" w:hAnsi="Arial" w:cs="Arial"/>
                <w:lang w:val="sk-SK"/>
              </w:rPr>
              <w:t>va</w:t>
            </w:r>
          </w:p>
        </w:tc>
        <w:tc>
          <w:tcPr>
            <w:tcW w:w="3348" w:type="dxa"/>
            <w:tcBorders>
              <w:top w:val="nil"/>
              <w:left w:val="single" w:sz="2" w:space="0" w:color="000000"/>
              <w:bottom w:val="single" w:sz="2" w:space="0" w:color="000000"/>
              <w:right w:val="nil"/>
            </w:tcBorders>
            <w:hideMark/>
          </w:tcPr>
          <w:p w:rsidR="00C90B56" w:rsidRPr="00BA150F" w:rsidRDefault="00C90B56">
            <w:pPr>
              <w:suppressAutoHyphens/>
              <w:snapToGrid w:val="0"/>
              <w:jc w:val="center"/>
              <w:rPr>
                <w:rFonts w:ascii="Arial" w:hAnsi="Arial" w:cs="Arial"/>
                <w:lang w:val="sk-SK" w:eastAsia="ar-SA"/>
              </w:rPr>
            </w:pPr>
            <w:r w:rsidRPr="00BA150F">
              <w:rPr>
                <w:rFonts w:ascii="Arial" w:hAnsi="Arial" w:cs="Arial"/>
                <w:lang w:val="sk-SK"/>
              </w:rPr>
              <w:t>zmena funkcie z HBV na IBV</w:t>
            </w:r>
          </w:p>
        </w:tc>
        <w:tc>
          <w:tcPr>
            <w:tcW w:w="2203" w:type="dxa"/>
            <w:tcBorders>
              <w:top w:val="nil"/>
              <w:left w:val="single" w:sz="2" w:space="0" w:color="000000"/>
              <w:bottom w:val="single" w:sz="2" w:space="0" w:color="000000"/>
              <w:right w:val="single" w:sz="2" w:space="0" w:color="000000"/>
            </w:tcBorders>
            <w:hideMark/>
          </w:tcPr>
          <w:p w:rsidR="00C90B56" w:rsidRPr="00BA150F" w:rsidRDefault="00C90B56">
            <w:pPr>
              <w:suppressAutoHyphens/>
              <w:snapToGrid w:val="0"/>
              <w:jc w:val="center"/>
              <w:rPr>
                <w:rFonts w:ascii="Arial" w:hAnsi="Arial" w:cs="Arial"/>
                <w:lang w:val="sk-SK" w:eastAsia="ar-SA"/>
              </w:rPr>
            </w:pPr>
            <w:r w:rsidRPr="00BA150F">
              <w:rPr>
                <w:rFonts w:ascii="Arial" w:hAnsi="Arial" w:cs="Arial"/>
                <w:lang w:val="sk-SK"/>
              </w:rPr>
              <w:t>18</w:t>
            </w:r>
          </w:p>
        </w:tc>
      </w:tr>
      <w:tr w:rsidR="00C90B56" w:rsidRPr="00BA150F" w:rsidTr="00DE2C2F">
        <w:tc>
          <w:tcPr>
            <w:tcW w:w="3740" w:type="dxa"/>
            <w:tcBorders>
              <w:top w:val="nil"/>
              <w:left w:val="single" w:sz="2" w:space="0" w:color="000000"/>
              <w:bottom w:val="single" w:sz="2" w:space="0" w:color="000000"/>
              <w:right w:val="nil"/>
            </w:tcBorders>
            <w:hideMark/>
          </w:tcPr>
          <w:p w:rsidR="00C90B56" w:rsidRPr="00BA150F" w:rsidRDefault="00C90B56">
            <w:pPr>
              <w:suppressAutoHyphens/>
              <w:snapToGrid w:val="0"/>
              <w:rPr>
                <w:rFonts w:ascii="Arial" w:hAnsi="Arial"/>
                <w:lang w:eastAsia="ar-SA"/>
              </w:rPr>
            </w:pPr>
            <w:r w:rsidRPr="00BA150F">
              <w:rPr>
                <w:rFonts w:ascii="Arial" w:hAnsi="Arial"/>
              </w:rPr>
              <w:t>11. Predmier (bývalý hostinec)</w:t>
            </w:r>
          </w:p>
        </w:tc>
        <w:tc>
          <w:tcPr>
            <w:tcW w:w="3348" w:type="dxa"/>
            <w:tcBorders>
              <w:top w:val="nil"/>
              <w:left w:val="single" w:sz="2" w:space="0" w:color="000000"/>
              <w:bottom w:val="single" w:sz="2" w:space="0" w:color="000000"/>
              <w:right w:val="nil"/>
            </w:tcBorders>
            <w:hideMark/>
          </w:tcPr>
          <w:p w:rsidR="00C90B56" w:rsidRPr="00BA150F" w:rsidRDefault="00CB26AC">
            <w:pPr>
              <w:suppressAutoHyphens/>
              <w:snapToGrid w:val="0"/>
              <w:jc w:val="center"/>
              <w:rPr>
                <w:rFonts w:ascii="Arial" w:hAnsi="Arial" w:cs="Arial"/>
                <w:lang w:val="sk-SK" w:eastAsia="ar-SA"/>
              </w:rPr>
            </w:pPr>
            <w:r w:rsidRPr="00BA150F">
              <w:rPr>
                <w:rFonts w:ascii="Arial" w:hAnsi="Arial" w:cs="Arial"/>
                <w:lang w:val="sk-SK"/>
              </w:rPr>
              <w:t>s</w:t>
            </w:r>
            <w:r w:rsidR="00C90B56" w:rsidRPr="00BA150F">
              <w:rPr>
                <w:rFonts w:ascii="Arial" w:hAnsi="Arial" w:cs="Arial"/>
                <w:lang w:val="sk-SK"/>
              </w:rPr>
              <w:t>tav</w:t>
            </w:r>
            <w:r w:rsidRPr="00BA150F">
              <w:rPr>
                <w:rFonts w:ascii="Arial" w:hAnsi="Arial" w:cs="Arial"/>
                <w:lang w:val="sk-SK"/>
              </w:rPr>
              <w:t>- zastavaná plocha</w:t>
            </w:r>
          </w:p>
        </w:tc>
        <w:tc>
          <w:tcPr>
            <w:tcW w:w="2203" w:type="dxa"/>
            <w:tcBorders>
              <w:top w:val="nil"/>
              <w:left w:val="single" w:sz="2" w:space="0" w:color="000000"/>
              <w:bottom w:val="single" w:sz="2" w:space="0" w:color="000000"/>
              <w:right w:val="single" w:sz="2" w:space="0" w:color="000000"/>
            </w:tcBorders>
            <w:hideMark/>
          </w:tcPr>
          <w:p w:rsidR="00C90B56" w:rsidRPr="00BA150F" w:rsidRDefault="00C90B56">
            <w:pPr>
              <w:suppressAutoHyphens/>
              <w:snapToGrid w:val="0"/>
              <w:jc w:val="center"/>
              <w:rPr>
                <w:rFonts w:ascii="Arial" w:hAnsi="Arial"/>
                <w:lang w:eastAsia="ar-SA"/>
              </w:rPr>
            </w:pPr>
            <w:r w:rsidRPr="00BA150F">
              <w:rPr>
                <w:rFonts w:ascii="Arial" w:hAnsi="Arial"/>
              </w:rPr>
              <w:t>Nie je záber PP</w:t>
            </w:r>
          </w:p>
        </w:tc>
      </w:tr>
      <w:tr w:rsidR="00C90B56" w:rsidRPr="00BA150F" w:rsidTr="00DE2C2F">
        <w:tc>
          <w:tcPr>
            <w:tcW w:w="3740" w:type="dxa"/>
            <w:tcBorders>
              <w:top w:val="nil"/>
              <w:left w:val="single" w:sz="2" w:space="0" w:color="000000"/>
              <w:bottom w:val="single" w:sz="2" w:space="0" w:color="000000"/>
              <w:right w:val="nil"/>
            </w:tcBorders>
            <w:hideMark/>
          </w:tcPr>
          <w:p w:rsidR="00C90B56" w:rsidRPr="00BA150F" w:rsidRDefault="00C90B56">
            <w:pPr>
              <w:suppressAutoHyphens/>
              <w:snapToGrid w:val="0"/>
              <w:rPr>
                <w:rFonts w:ascii="Arial" w:hAnsi="Arial" w:cs="Arial"/>
                <w:lang w:val="sk-SK" w:eastAsia="ar-SA"/>
              </w:rPr>
            </w:pPr>
            <w:r w:rsidRPr="00BA150F">
              <w:rPr>
                <w:rFonts w:ascii="Arial" w:hAnsi="Arial" w:cs="Arial"/>
                <w:lang w:val="sk-SK"/>
              </w:rPr>
              <w:t xml:space="preserve">12. Závodie za ihriskom </w:t>
            </w:r>
          </w:p>
        </w:tc>
        <w:tc>
          <w:tcPr>
            <w:tcW w:w="3348" w:type="dxa"/>
            <w:tcBorders>
              <w:top w:val="nil"/>
              <w:left w:val="single" w:sz="2" w:space="0" w:color="000000"/>
              <w:bottom w:val="single" w:sz="2" w:space="0" w:color="000000"/>
              <w:right w:val="nil"/>
            </w:tcBorders>
            <w:hideMark/>
          </w:tcPr>
          <w:p w:rsidR="00C90B56" w:rsidRPr="00BA150F" w:rsidRDefault="00C90B56">
            <w:pPr>
              <w:suppressAutoHyphens/>
              <w:snapToGrid w:val="0"/>
              <w:jc w:val="center"/>
              <w:rPr>
                <w:rFonts w:ascii="Arial" w:hAnsi="Arial" w:cs="Arial"/>
                <w:lang w:val="sk-SK" w:eastAsia="ar-SA"/>
              </w:rPr>
            </w:pPr>
            <w:r w:rsidRPr="00BA150F">
              <w:rPr>
                <w:rFonts w:ascii="Arial" w:hAnsi="Arial" w:cs="Arial"/>
                <w:lang w:val="sk-SK"/>
              </w:rPr>
              <w:t>zmena funkcie zo športu na IBV</w:t>
            </w:r>
          </w:p>
        </w:tc>
        <w:tc>
          <w:tcPr>
            <w:tcW w:w="2203" w:type="dxa"/>
            <w:tcBorders>
              <w:top w:val="nil"/>
              <w:left w:val="single" w:sz="2" w:space="0" w:color="000000"/>
              <w:bottom w:val="single" w:sz="2" w:space="0" w:color="000000"/>
              <w:right w:val="single" w:sz="2" w:space="0" w:color="000000"/>
            </w:tcBorders>
            <w:hideMark/>
          </w:tcPr>
          <w:p w:rsidR="00C90B56" w:rsidRPr="00BA150F" w:rsidRDefault="00C90B56">
            <w:pPr>
              <w:suppressAutoHyphens/>
              <w:snapToGrid w:val="0"/>
              <w:jc w:val="center"/>
              <w:rPr>
                <w:rFonts w:ascii="Arial" w:hAnsi="Arial"/>
                <w:lang w:eastAsia="ar-SA"/>
              </w:rPr>
            </w:pPr>
            <w:r w:rsidRPr="00BA150F">
              <w:rPr>
                <w:rFonts w:ascii="Arial" w:hAnsi="Arial"/>
              </w:rPr>
              <w:t>22</w:t>
            </w:r>
          </w:p>
        </w:tc>
      </w:tr>
      <w:tr w:rsidR="00C90B56" w:rsidRPr="00BA150F" w:rsidTr="00DE2C2F">
        <w:tc>
          <w:tcPr>
            <w:tcW w:w="3740" w:type="dxa"/>
            <w:tcBorders>
              <w:top w:val="nil"/>
              <w:left w:val="single" w:sz="2" w:space="0" w:color="000000"/>
              <w:bottom w:val="single" w:sz="2" w:space="0" w:color="000000"/>
              <w:right w:val="nil"/>
            </w:tcBorders>
            <w:hideMark/>
          </w:tcPr>
          <w:p w:rsidR="00C90B56" w:rsidRPr="00BA150F" w:rsidRDefault="00C90B56">
            <w:pPr>
              <w:suppressAutoHyphens/>
              <w:snapToGrid w:val="0"/>
              <w:rPr>
                <w:rFonts w:ascii="Arial" w:hAnsi="Arial"/>
                <w:lang w:eastAsia="ar-SA"/>
              </w:rPr>
            </w:pPr>
            <w:r w:rsidRPr="00BA150F">
              <w:rPr>
                <w:rFonts w:ascii="Arial" w:hAnsi="Arial"/>
              </w:rPr>
              <w:t>13. Hlinené - cesta ku kaplnke</w:t>
            </w:r>
          </w:p>
        </w:tc>
        <w:tc>
          <w:tcPr>
            <w:tcW w:w="3348" w:type="dxa"/>
            <w:tcBorders>
              <w:top w:val="nil"/>
              <w:left w:val="single" w:sz="2" w:space="0" w:color="000000"/>
              <w:bottom w:val="single" w:sz="2" w:space="0" w:color="000000"/>
              <w:right w:val="nil"/>
            </w:tcBorders>
            <w:hideMark/>
          </w:tcPr>
          <w:p w:rsidR="00C90B56" w:rsidRPr="00BA150F" w:rsidRDefault="00C90B56">
            <w:pPr>
              <w:suppressAutoHyphens/>
              <w:snapToGrid w:val="0"/>
              <w:jc w:val="center"/>
              <w:rPr>
                <w:rFonts w:ascii="Arial" w:hAnsi="Arial" w:cs="Arial"/>
                <w:lang w:val="sk-SK" w:eastAsia="ar-SA"/>
              </w:rPr>
            </w:pPr>
            <w:r w:rsidRPr="00BA150F">
              <w:rPr>
                <w:rFonts w:ascii="Arial" w:hAnsi="Arial" w:cs="Arial"/>
                <w:lang w:val="sk-SK"/>
              </w:rPr>
              <w:t>stav</w:t>
            </w:r>
          </w:p>
        </w:tc>
        <w:tc>
          <w:tcPr>
            <w:tcW w:w="2203" w:type="dxa"/>
            <w:tcBorders>
              <w:top w:val="nil"/>
              <w:left w:val="single" w:sz="2" w:space="0" w:color="000000"/>
              <w:bottom w:val="single" w:sz="2" w:space="0" w:color="000000"/>
              <w:right w:val="single" w:sz="2" w:space="0" w:color="000000"/>
            </w:tcBorders>
            <w:hideMark/>
          </w:tcPr>
          <w:p w:rsidR="00C90B56" w:rsidRPr="00BA150F" w:rsidRDefault="00C90B56">
            <w:pPr>
              <w:suppressAutoHyphens/>
              <w:snapToGrid w:val="0"/>
              <w:jc w:val="center"/>
              <w:rPr>
                <w:rFonts w:ascii="Arial" w:hAnsi="Arial"/>
                <w:lang w:eastAsia="ar-SA"/>
              </w:rPr>
            </w:pPr>
            <w:r w:rsidRPr="00BA150F">
              <w:rPr>
                <w:rFonts w:ascii="Arial" w:hAnsi="Arial"/>
              </w:rPr>
              <w:t>Nie je záber PP</w:t>
            </w:r>
          </w:p>
        </w:tc>
      </w:tr>
      <w:tr w:rsidR="00C90B56" w:rsidRPr="00BA150F" w:rsidTr="00DE2C2F">
        <w:tc>
          <w:tcPr>
            <w:tcW w:w="3740" w:type="dxa"/>
            <w:tcBorders>
              <w:top w:val="nil"/>
              <w:left w:val="single" w:sz="2" w:space="0" w:color="000000"/>
              <w:bottom w:val="single" w:sz="2" w:space="0" w:color="000000"/>
              <w:right w:val="nil"/>
            </w:tcBorders>
            <w:hideMark/>
          </w:tcPr>
          <w:p w:rsidR="00C90B56" w:rsidRPr="00BA150F" w:rsidRDefault="00C90B56">
            <w:pPr>
              <w:suppressAutoHyphens/>
              <w:snapToGrid w:val="0"/>
              <w:rPr>
                <w:rFonts w:ascii="Arial" w:hAnsi="Arial" w:cs="Arial"/>
                <w:lang w:val="sk-SK" w:eastAsia="ar-SA"/>
              </w:rPr>
            </w:pPr>
            <w:r w:rsidRPr="00BA150F">
              <w:rPr>
                <w:rFonts w:ascii="Arial" w:hAnsi="Arial" w:cs="Arial"/>
                <w:lang w:val="sk-SK"/>
              </w:rPr>
              <w:t>14. Dlhovanská cesta</w:t>
            </w:r>
          </w:p>
        </w:tc>
        <w:tc>
          <w:tcPr>
            <w:tcW w:w="3348" w:type="dxa"/>
            <w:tcBorders>
              <w:top w:val="nil"/>
              <w:left w:val="single" w:sz="2" w:space="0" w:color="000000"/>
              <w:bottom w:val="single" w:sz="2" w:space="0" w:color="000000"/>
              <w:right w:val="nil"/>
            </w:tcBorders>
            <w:hideMark/>
          </w:tcPr>
          <w:p w:rsidR="00C90B56" w:rsidRPr="00BA150F" w:rsidRDefault="00C90B56">
            <w:pPr>
              <w:suppressAutoHyphens/>
              <w:snapToGrid w:val="0"/>
              <w:jc w:val="center"/>
              <w:rPr>
                <w:rFonts w:ascii="Arial" w:hAnsi="Arial" w:cs="Arial"/>
                <w:lang w:val="sk-SK" w:eastAsia="ar-SA"/>
              </w:rPr>
            </w:pPr>
            <w:r w:rsidRPr="00BA150F">
              <w:rPr>
                <w:rFonts w:ascii="Arial" w:hAnsi="Arial" w:cs="Arial"/>
                <w:lang w:val="sk-SK"/>
              </w:rPr>
              <w:t>zmena funkcie z HBV na IBV</w:t>
            </w:r>
          </w:p>
        </w:tc>
        <w:tc>
          <w:tcPr>
            <w:tcW w:w="2203" w:type="dxa"/>
            <w:tcBorders>
              <w:top w:val="nil"/>
              <w:left w:val="single" w:sz="2" w:space="0" w:color="000000"/>
              <w:bottom w:val="single" w:sz="2" w:space="0" w:color="000000"/>
              <w:right w:val="single" w:sz="2" w:space="0" w:color="000000"/>
            </w:tcBorders>
            <w:hideMark/>
          </w:tcPr>
          <w:p w:rsidR="00C90B56" w:rsidRPr="00BA150F" w:rsidRDefault="00C90B56">
            <w:pPr>
              <w:suppressAutoHyphens/>
              <w:snapToGrid w:val="0"/>
              <w:jc w:val="center"/>
              <w:rPr>
                <w:rFonts w:ascii="Arial" w:hAnsi="Arial"/>
                <w:lang w:eastAsia="ar-SA"/>
              </w:rPr>
            </w:pPr>
            <w:r w:rsidRPr="00BA150F">
              <w:rPr>
                <w:rFonts w:ascii="Arial" w:hAnsi="Arial"/>
              </w:rPr>
              <w:t>36</w:t>
            </w:r>
          </w:p>
        </w:tc>
      </w:tr>
      <w:tr w:rsidR="00C90B56" w:rsidRPr="00BA150F" w:rsidTr="00DE2C2F">
        <w:tc>
          <w:tcPr>
            <w:tcW w:w="3740" w:type="dxa"/>
            <w:tcBorders>
              <w:top w:val="nil"/>
              <w:left w:val="single" w:sz="2" w:space="0" w:color="000000"/>
              <w:bottom w:val="single" w:sz="2" w:space="0" w:color="000000"/>
              <w:right w:val="nil"/>
            </w:tcBorders>
            <w:hideMark/>
          </w:tcPr>
          <w:p w:rsidR="00C90B56" w:rsidRPr="00BA150F" w:rsidRDefault="00C90B56">
            <w:pPr>
              <w:suppressAutoHyphens/>
              <w:snapToGrid w:val="0"/>
              <w:rPr>
                <w:rFonts w:ascii="Arial" w:hAnsi="Arial"/>
                <w:lang w:eastAsia="ar-SA"/>
              </w:rPr>
            </w:pPr>
            <w:r w:rsidRPr="00BA150F">
              <w:rPr>
                <w:rFonts w:ascii="Arial" w:hAnsi="Arial"/>
              </w:rPr>
              <w:t>15. Stará tehelňa</w:t>
            </w:r>
          </w:p>
        </w:tc>
        <w:tc>
          <w:tcPr>
            <w:tcW w:w="3348" w:type="dxa"/>
            <w:tcBorders>
              <w:top w:val="nil"/>
              <w:left w:val="single" w:sz="2" w:space="0" w:color="000000"/>
              <w:bottom w:val="single" w:sz="2" w:space="0" w:color="000000"/>
              <w:right w:val="nil"/>
            </w:tcBorders>
            <w:hideMark/>
          </w:tcPr>
          <w:p w:rsidR="00C90B56" w:rsidRPr="00BA150F" w:rsidRDefault="00CB26AC">
            <w:pPr>
              <w:suppressAutoHyphens/>
              <w:snapToGrid w:val="0"/>
              <w:jc w:val="center"/>
              <w:rPr>
                <w:rFonts w:ascii="Arial" w:hAnsi="Arial" w:cs="Arial"/>
                <w:lang w:val="sk-SK" w:eastAsia="ar-SA"/>
              </w:rPr>
            </w:pPr>
            <w:r w:rsidRPr="00BA150F">
              <w:rPr>
                <w:rFonts w:ascii="Arial" w:hAnsi="Arial" w:cs="Arial"/>
                <w:lang w:val="sk-SK"/>
              </w:rPr>
              <w:t>s</w:t>
            </w:r>
            <w:r w:rsidR="00C90B56" w:rsidRPr="00BA150F">
              <w:rPr>
                <w:rFonts w:ascii="Arial" w:hAnsi="Arial" w:cs="Arial"/>
                <w:lang w:val="sk-SK"/>
              </w:rPr>
              <w:t>tav</w:t>
            </w:r>
            <w:r w:rsidRPr="00BA150F">
              <w:rPr>
                <w:rFonts w:ascii="Arial" w:hAnsi="Arial" w:cs="Arial"/>
                <w:lang w:val="sk-SK"/>
              </w:rPr>
              <w:t>- ostatné plochy</w:t>
            </w:r>
          </w:p>
        </w:tc>
        <w:tc>
          <w:tcPr>
            <w:tcW w:w="2203" w:type="dxa"/>
            <w:tcBorders>
              <w:top w:val="nil"/>
              <w:left w:val="single" w:sz="2" w:space="0" w:color="000000"/>
              <w:bottom w:val="single" w:sz="2" w:space="0" w:color="000000"/>
              <w:right w:val="single" w:sz="2" w:space="0" w:color="000000"/>
            </w:tcBorders>
            <w:hideMark/>
          </w:tcPr>
          <w:p w:rsidR="00C90B56" w:rsidRPr="00BA150F" w:rsidRDefault="00C90B56">
            <w:pPr>
              <w:suppressAutoHyphens/>
              <w:snapToGrid w:val="0"/>
              <w:jc w:val="center"/>
              <w:rPr>
                <w:rFonts w:ascii="Arial" w:hAnsi="Arial"/>
                <w:lang w:eastAsia="ar-SA"/>
              </w:rPr>
            </w:pPr>
            <w:r w:rsidRPr="00BA150F">
              <w:rPr>
                <w:rFonts w:ascii="Arial" w:hAnsi="Arial"/>
              </w:rPr>
              <w:t>Nie je záber PP</w:t>
            </w:r>
          </w:p>
        </w:tc>
      </w:tr>
      <w:tr w:rsidR="00C90B56" w:rsidRPr="00BA150F" w:rsidTr="00DE2C2F">
        <w:tc>
          <w:tcPr>
            <w:tcW w:w="3740" w:type="dxa"/>
            <w:tcBorders>
              <w:top w:val="nil"/>
              <w:left w:val="single" w:sz="2" w:space="0" w:color="000000"/>
              <w:bottom w:val="single" w:sz="2" w:space="0" w:color="000000"/>
              <w:right w:val="nil"/>
            </w:tcBorders>
            <w:hideMark/>
          </w:tcPr>
          <w:p w:rsidR="00C90B56" w:rsidRPr="00BA150F" w:rsidRDefault="00C90B56">
            <w:pPr>
              <w:suppressAutoHyphens/>
              <w:snapToGrid w:val="0"/>
              <w:rPr>
                <w:rFonts w:ascii="Arial" w:hAnsi="Arial" w:cs="Arial"/>
                <w:lang w:val="sk-SK" w:eastAsia="ar-SA"/>
              </w:rPr>
            </w:pPr>
            <w:r w:rsidRPr="00BA150F">
              <w:rPr>
                <w:rFonts w:ascii="Arial" w:hAnsi="Arial" w:cs="Arial"/>
                <w:lang w:val="sk-SK"/>
              </w:rPr>
              <w:t>16. Nádražná ulica</w:t>
            </w:r>
          </w:p>
        </w:tc>
        <w:tc>
          <w:tcPr>
            <w:tcW w:w="3348" w:type="dxa"/>
            <w:tcBorders>
              <w:top w:val="nil"/>
              <w:left w:val="single" w:sz="2" w:space="0" w:color="000000"/>
              <w:bottom w:val="single" w:sz="2" w:space="0" w:color="000000"/>
              <w:right w:val="nil"/>
            </w:tcBorders>
            <w:hideMark/>
          </w:tcPr>
          <w:p w:rsidR="00C90B56" w:rsidRPr="00BA150F" w:rsidRDefault="00C90B56">
            <w:pPr>
              <w:suppressAutoHyphens/>
              <w:snapToGrid w:val="0"/>
              <w:jc w:val="center"/>
              <w:rPr>
                <w:rFonts w:ascii="Arial" w:hAnsi="Arial" w:cs="Arial"/>
                <w:lang w:val="sk-SK" w:eastAsia="ar-SA"/>
              </w:rPr>
            </w:pPr>
            <w:r w:rsidRPr="00BA150F">
              <w:rPr>
                <w:rFonts w:ascii="Arial" w:hAnsi="Arial" w:cs="Arial"/>
                <w:lang w:val="sk-SK"/>
              </w:rPr>
              <w:t>ostatné plochy</w:t>
            </w:r>
          </w:p>
        </w:tc>
        <w:tc>
          <w:tcPr>
            <w:tcW w:w="2203" w:type="dxa"/>
            <w:tcBorders>
              <w:top w:val="nil"/>
              <w:left w:val="single" w:sz="2" w:space="0" w:color="000000"/>
              <w:bottom w:val="single" w:sz="2" w:space="0" w:color="000000"/>
              <w:right w:val="single" w:sz="2" w:space="0" w:color="000000"/>
            </w:tcBorders>
            <w:hideMark/>
          </w:tcPr>
          <w:p w:rsidR="00C90B56" w:rsidRPr="00BA150F" w:rsidRDefault="00C90B56">
            <w:pPr>
              <w:suppressAutoHyphens/>
              <w:snapToGrid w:val="0"/>
              <w:jc w:val="center"/>
              <w:rPr>
                <w:rFonts w:ascii="Arial" w:hAnsi="Arial"/>
                <w:lang w:eastAsia="ar-SA"/>
              </w:rPr>
            </w:pPr>
            <w:r w:rsidRPr="00BA150F">
              <w:rPr>
                <w:rFonts w:ascii="Arial" w:hAnsi="Arial"/>
              </w:rPr>
              <w:t>Nie je záber PP</w:t>
            </w:r>
          </w:p>
        </w:tc>
      </w:tr>
      <w:tr w:rsidR="00C90B56" w:rsidRPr="00BA150F" w:rsidTr="00DE2C2F">
        <w:tc>
          <w:tcPr>
            <w:tcW w:w="3740" w:type="dxa"/>
            <w:tcBorders>
              <w:top w:val="nil"/>
              <w:left w:val="single" w:sz="2" w:space="0" w:color="000000"/>
              <w:bottom w:val="single" w:sz="2" w:space="0" w:color="000000"/>
              <w:right w:val="nil"/>
            </w:tcBorders>
            <w:hideMark/>
          </w:tcPr>
          <w:p w:rsidR="00C90B56" w:rsidRPr="00BA150F" w:rsidRDefault="00C90B56">
            <w:pPr>
              <w:suppressAutoHyphens/>
              <w:snapToGrid w:val="0"/>
              <w:rPr>
                <w:rFonts w:ascii="Arial" w:hAnsi="Arial" w:cs="Arial"/>
                <w:lang w:val="sk-SK" w:eastAsia="ar-SA"/>
              </w:rPr>
            </w:pPr>
            <w:r w:rsidRPr="00BA150F">
              <w:rPr>
                <w:rFonts w:ascii="Arial" w:hAnsi="Arial" w:cs="Arial"/>
                <w:lang w:val="sk-SK"/>
              </w:rPr>
              <w:t>17. Cesta a cyklotrasa na Živčákovú</w:t>
            </w:r>
          </w:p>
        </w:tc>
        <w:tc>
          <w:tcPr>
            <w:tcW w:w="3348" w:type="dxa"/>
            <w:tcBorders>
              <w:top w:val="nil"/>
              <w:left w:val="single" w:sz="2" w:space="0" w:color="000000"/>
              <w:bottom w:val="single" w:sz="2" w:space="0" w:color="000000"/>
              <w:right w:val="nil"/>
            </w:tcBorders>
            <w:hideMark/>
          </w:tcPr>
          <w:p w:rsidR="00C90B56" w:rsidRPr="00BA150F" w:rsidRDefault="00C90B56">
            <w:pPr>
              <w:suppressAutoHyphens/>
              <w:snapToGrid w:val="0"/>
              <w:jc w:val="center"/>
              <w:rPr>
                <w:rFonts w:ascii="Arial" w:hAnsi="Arial" w:cs="Arial"/>
                <w:lang w:val="sk-SK" w:eastAsia="ar-SA"/>
              </w:rPr>
            </w:pPr>
            <w:r w:rsidRPr="00BA150F">
              <w:rPr>
                <w:rFonts w:ascii="Arial" w:hAnsi="Arial" w:cs="Arial"/>
                <w:lang w:val="sk-SK"/>
              </w:rPr>
              <w:t>stav</w:t>
            </w:r>
          </w:p>
        </w:tc>
        <w:tc>
          <w:tcPr>
            <w:tcW w:w="2203" w:type="dxa"/>
            <w:tcBorders>
              <w:top w:val="nil"/>
              <w:left w:val="single" w:sz="2" w:space="0" w:color="000000"/>
              <w:bottom w:val="single" w:sz="2" w:space="0" w:color="000000"/>
              <w:right w:val="single" w:sz="2" w:space="0" w:color="000000"/>
            </w:tcBorders>
            <w:hideMark/>
          </w:tcPr>
          <w:p w:rsidR="00C90B56" w:rsidRPr="00BA150F" w:rsidRDefault="00C90B56">
            <w:pPr>
              <w:suppressAutoHyphens/>
              <w:snapToGrid w:val="0"/>
              <w:jc w:val="center"/>
              <w:rPr>
                <w:rFonts w:ascii="Arial" w:hAnsi="Arial"/>
                <w:lang w:eastAsia="ar-SA"/>
              </w:rPr>
            </w:pPr>
            <w:r w:rsidRPr="00BA150F">
              <w:rPr>
                <w:rFonts w:ascii="Arial" w:hAnsi="Arial"/>
              </w:rPr>
              <w:t>Nie je záber PP</w:t>
            </w:r>
          </w:p>
        </w:tc>
      </w:tr>
      <w:tr w:rsidR="00C90B56" w:rsidRPr="00BA150F" w:rsidTr="00DE2C2F">
        <w:tc>
          <w:tcPr>
            <w:tcW w:w="3740" w:type="dxa"/>
            <w:tcBorders>
              <w:top w:val="nil"/>
              <w:left w:val="single" w:sz="2" w:space="0" w:color="000000"/>
              <w:bottom w:val="single" w:sz="2" w:space="0" w:color="000000"/>
              <w:right w:val="nil"/>
            </w:tcBorders>
            <w:hideMark/>
          </w:tcPr>
          <w:p w:rsidR="00C90B56" w:rsidRPr="00BA150F" w:rsidRDefault="00C90B56" w:rsidP="00DE2C2F">
            <w:pPr>
              <w:suppressAutoHyphens/>
              <w:snapToGrid w:val="0"/>
              <w:rPr>
                <w:rFonts w:ascii="Arial" w:hAnsi="Arial"/>
                <w:lang w:eastAsia="ar-SA"/>
              </w:rPr>
            </w:pPr>
            <w:r w:rsidRPr="00BA150F">
              <w:rPr>
                <w:rFonts w:ascii="Arial" w:hAnsi="Arial"/>
              </w:rPr>
              <w:t>18. Jašíkov</w:t>
            </w:r>
            <w:r w:rsidR="00DE2C2F" w:rsidRPr="00BA150F">
              <w:rPr>
                <w:rFonts w:ascii="Arial" w:hAnsi="Arial"/>
              </w:rPr>
              <w:t>a</w:t>
            </w:r>
            <w:r w:rsidRPr="00BA150F">
              <w:rPr>
                <w:rFonts w:ascii="Arial" w:hAnsi="Arial"/>
              </w:rPr>
              <w:t xml:space="preserve"> ulica</w:t>
            </w:r>
          </w:p>
        </w:tc>
        <w:tc>
          <w:tcPr>
            <w:tcW w:w="3348" w:type="dxa"/>
            <w:tcBorders>
              <w:top w:val="nil"/>
              <w:left w:val="single" w:sz="2" w:space="0" w:color="000000"/>
              <w:bottom w:val="single" w:sz="2" w:space="0" w:color="000000"/>
              <w:right w:val="nil"/>
            </w:tcBorders>
            <w:hideMark/>
          </w:tcPr>
          <w:p w:rsidR="00C90B56" w:rsidRPr="00BA150F" w:rsidRDefault="00C90B56">
            <w:pPr>
              <w:suppressAutoHyphens/>
              <w:snapToGrid w:val="0"/>
              <w:jc w:val="center"/>
              <w:rPr>
                <w:rFonts w:ascii="Arial" w:hAnsi="Arial" w:cs="Arial"/>
                <w:lang w:val="sk-SK" w:eastAsia="ar-SA"/>
              </w:rPr>
            </w:pPr>
            <w:r w:rsidRPr="00BA150F">
              <w:rPr>
                <w:rFonts w:ascii="Arial" w:hAnsi="Arial" w:cs="Arial"/>
                <w:lang w:val="sk-SK"/>
              </w:rPr>
              <w:t>zmena funkcie z OV na HBV</w:t>
            </w:r>
          </w:p>
        </w:tc>
        <w:tc>
          <w:tcPr>
            <w:tcW w:w="2203" w:type="dxa"/>
            <w:tcBorders>
              <w:top w:val="nil"/>
              <w:left w:val="single" w:sz="2" w:space="0" w:color="000000"/>
              <w:bottom w:val="single" w:sz="2" w:space="0" w:color="000000"/>
              <w:right w:val="single" w:sz="2" w:space="0" w:color="000000"/>
            </w:tcBorders>
            <w:hideMark/>
          </w:tcPr>
          <w:p w:rsidR="00C90B56" w:rsidRPr="00BA150F" w:rsidRDefault="00C90B56">
            <w:pPr>
              <w:suppressAutoHyphens/>
              <w:snapToGrid w:val="0"/>
              <w:jc w:val="center"/>
              <w:rPr>
                <w:rFonts w:ascii="Arial" w:hAnsi="Arial"/>
                <w:lang w:eastAsia="ar-SA"/>
              </w:rPr>
            </w:pPr>
            <w:r w:rsidRPr="00BA150F">
              <w:rPr>
                <w:rFonts w:ascii="Arial" w:hAnsi="Arial"/>
              </w:rPr>
              <w:t>Nie je záber PP</w:t>
            </w:r>
          </w:p>
        </w:tc>
      </w:tr>
    </w:tbl>
    <w:p w:rsidR="00837CFE" w:rsidRPr="00BA150F" w:rsidRDefault="00837CFE" w:rsidP="00AE13CE">
      <w:pPr>
        <w:suppressAutoHyphens/>
        <w:snapToGrid w:val="0"/>
        <w:jc w:val="both"/>
        <w:rPr>
          <w:rFonts w:ascii="Arial" w:hAnsi="Arial" w:cs="Arial"/>
          <w:lang w:val="sk-SK"/>
        </w:rPr>
      </w:pPr>
    </w:p>
    <w:p w:rsidR="00837CFE" w:rsidRPr="00BA150F" w:rsidRDefault="00837CFE" w:rsidP="00837CFE">
      <w:pPr>
        <w:jc w:val="both"/>
        <w:rPr>
          <w:rFonts w:ascii="Arial" w:hAnsi="Arial"/>
          <w:lang w:val="sk-SK"/>
        </w:rPr>
      </w:pPr>
      <w:r w:rsidRPr="00BA150F">
        <w:rPr>
          <w:rFonts w:ascii="Arial" w:hAnsi="Arial"/>
          <w:lang w:val="sk-SK"/>
        </w:rPr>
        <w:tab/>
      </w:r>
      <w:r w:rsidR="00BE5A68" w:rsidRPr="00BA150F">
        <w:rPr>
          <w:rFonts w:ascii="Arial" w:hAnsi="Arial"/>
          <w:lang w:val="sk-SK"/>
        </w:rPr>
        <w:t>Poznámka : l</w:t>
      </w:r>
      <w:r w:rsidRPr="00BA150F">
        <w:rPr>
          <w:rFonts w:ascii="Arial" w:hAnsi="Arial"/>
          <w:lang w:val="sk-SK"/>
        </w:rPr>
        <w:t xml:space="preserve">okality č. 3 </w:t>
      </w:r>
      <w:r w:rsidRPr="00BA150F">
        <w:rPr>
          <w:rFonts w:ascii="Arial" w:hAnsi="Arial" w:cs="Arial"/>
          <w:lang w:val="sk-SK"/>
        </w:rPr>
        <w:t>U Valčuhov - cintorín</w:t>
      </w:r>
      <w:r w:rsidRPr="00BA150F">
        <w:rPr>
          <w:rFonts w:ascii="Arial" w:hAnsi="Arial"/>
          <w:lang w:val="sk-SK"/>
        </w:rPr>
        <w:t xml:space="preserve"> a 6 </w:t>
      </w:r>
      <w:r w:rsidRPr="00BA150F">
        <w:rPr>
          <w:rFonts w:ascii="Arial" w:hAnsi="Arial" w:cs="Arial"/>
          <w:lang w:val="sk-SK"/>
        </w:rPr>
        <w:t xml:space="preserve">Predmier - priemyselná zóna </w:t>
      </w:r>
      <w:r w:rsidRPr="00BA150F">
        <w:rPr>
          <w:rFonts w:ascii="Arial" w:hAnsi="Arial"/>
          <w:lang w:val="sk-SK"/>
        </w:rPr>
        <w:t>neboli v procese prerokovania návrhu odsúhlasené. V ďalšom texte sa už neuvádzajú.</w:t>
      </w:r>
    </w:p>
    <w:p w:rsidR="00AE13CE" w:rsidRPr="00BA150F" w:rsidRDefault="00AE13CE" w:rsidP="00C90B56">
      <w:pPr>
        <w:jc w:val="both"/>
        <w:rPr>
          <w:rFonts w:ascii="Arial" w:hAnsi="Arial" w:cs="Arial"/>
          <w:lang w:eastAsia="ar-SA"/>
        </w:rPr>
      </w:pPr>
    </w:p>
    <w:p w:rsidR="00C90B56" w:rsidRPr="00BA150F" w:rsidRDefault="00C90B56" w:rsidP="00C90B56">
      <w:pPr>
        <w:jc w:val="both"/>
        <w:rPr>
          <w:rFonts w:ascii="Arial" w:hAnsi="Arial"/>
          <w:lang w:val="sk-SK"/>
        </w:rPr>
      </w:pPr>
      <w:r w:rsidRPr="00BA150F">
        <w:rPr>
          <w:rFonts w:ascii="Arial" w:hAnsi="Arial"/>
          <w:lang w:val="sk-SK"/>
        </w:rPr>
        <w:tab/>
        <w:t xml:space="preserve">Pri lokalitách </w:t>
      </w:r>
      <w:r w:rsidR="00CB26AC" w:rsidRPr="00BA150F">
        <w:rPr>
          <w:rFonts w:ascii="Arial" w:hAnsi="Arial"/>
          <w:lang w:val="sk-SK"/>
        </w:rPr>
        <w:t xml:space="preserve">1, 4, </w:t>
      </w:r>
      <w:r w:rsidRPr="00BA150F">
        <w:rPr>
          <w:rFonts w:ascii="Arial" w:hAnsi="Arial"/>
          <w:lang w:val="sk-SK"/>
        </w:rPr>
        <w:t>5, 9, 11, 13, 15, 16</w:t>
      </w:r>
      <w:r w:rsidR="00CB26AC" w:rsidRPr="00BA150F">
        <w:rPr>
          <w:rFonts w:ascii="Arial" w:hAnsi="Arial"/>
          <w:lang w:val="sk-SK"/>
        </w:rPr>
        <w:t>,</w:t>
      </w:r>
      <w:r w:rsidRPr="00BA150F">
        <w:rPr>
          <w:rFonts w:ascii="Arial" w:hAnsi="Arial"/>
          <w:lang w:val="sk-SK"/>
        </w:rPr>
        <w:t xml:space="preserve"> 17 </w:t>
      </w:r>
      <w:r w:rsidR="00CB26AC" w:rsidRPr="00BA150F">
        <w:rPr>
          <w:rFonts w:ascii="Arial" w:hAnsi="Arial"/>
          <w:lang w:val="sk-SK"/>
        </w:rPr>
        <w:t xml:space="preserve">a 18 </w:t>
      </w:r>
      <w:r w:rsidRPr="00BA150F">
        <w:rPr>
          <w:rFonts w:ascii="Arial" w:hAnsi="Arial"/>
          <w:lang w:val="sk-SK"/>
        </w:rPr>
        <w:t xml:space="preserve">nedochádza k záberu poľnohospodárskej pôdy - ide o </w:t>
      </w:r>
      <w:r w:rsidR="00DE2C2F" w:rsidRPr="00BA150F">
        <w:rPr>
          <w:rFonts w:ascii="Arial" w:hAnsi="Arial"/>
          <w:lang w:val="sk-SK"/>
        </w:rPr>
        <w:t>lesný pozemok, a</w:t>
      </w:r>
      <w:r w:rsidRPr="00BA150F">
        <w:rPr>
          <w:rFonts w:ascii="Arial" w:hAnsi="Arial"/>
          <w:lang w:val="sk-SK"/>
        </w:rPr>
        <w:t xml:space="preserve"> ostatné plochy.</w:t>
      </w:r>
    </w:p>
    <w:p w:rsidR="00C90B56" w:rsidRPr="00BA150F" w:rsidRDefault="00C90B56" w:rsidP="00C90B56">
      <w:pPr>
        <w:jc w:val="both"/>
        <w:rPr>
          <w:rFonts w:ascii="Arial" w:hAnsi="Arial"/>
          <w:b/>
          <w:lang w:val="sk-SK"/>
        </w:rPr>
      </w:pPr>
    </w:p>
    <w:p w:rsidR="00C90B56" w:rsidRPr="00BA150F" w:rsidRDefault="00C90B56" w:rsidP="00C90B56">
      <w:pPr>
        <w:jc w:val="both"/>
        <w:rPr>
          <w:rFonts w:ascii="Arial" w:hAnsi="Arial"/>
          <w:lang w:val="sk-SK"/>
        </w:rPr>
      </w:pPr>
      <w:r w:rsidRPr="00BA150F">
        <w:rPr>
          <w:rFonts w:ascii="Arial" w:hAnsi="Arial"/>
          <w:lang w:val="sk-SK"/>
        </w:rPr>
        <w:tab/>
        <w:t>Pri lokalitách 10, 12</w:t>
      </w:r>
      <w:r w:rsidR="00CB26AC" w:rsidRPr="00BA150F">
        <w:rPr>
          <w:rFonts w:ascii="Arial" w:hAnsi="Arial"/>
          <w:lang w:val="sk-SK"/>
        </w:rPr>
        <w:t xml:space="preserve"> a</w:t>
      </w:r>
      <w:r w:rsidRPr="00BA150F">
        <w:rPr>
          <w:rFonts w:ascii="Arial" w:hAnsi="Arial"/>
          <w:lang w:val="sk-SK"/>
        </w:rPr>
        <w:t xml:space="preserve"> 14 bol záber poľnohospodárskej pôdy odsúhlasený pre iné funkcie. Rozsah záberov sa nemení, ale dochádza tu k funkčnej zmene využitia lokalít, čo je zdokumentované na výkrese č. 7 a v tabuľke „</w:t>
      </w:r>
      <w:r w:rsidRPr="00BA150F">
        <w:rPr>
          <w:rFonts w:ascii="Arial" w:hAnsi="Arial" w:cs="Arial"/>
        </w:rPr>
        <w:t xml:space="preserve">Vyhodnotenie dôsledkov navrhovaného stavebného rozvoja a iných zámerov na poľnohospodárskej pôde - </w:t>
      </w:r>
      <w:r w:rsidRPr="00BA150F">
        <w:rPr>
          <w:rFonts w:ascii="Arial" w:hAnsi="Arial"/>
          <w:lang w:val="sk-SK"/>
        </w:rPr>
        <w:t xml:space="preserve">zmena funkcie“. </w:t>
      </w:r>
    </w:p>
    <w:p w:rsidR="00C90B56" w:rsidRPr="00BA150F" w:rsidRDefault="00C90B56" w:rsidP="00C90B56">
      <w:pPr>
        <w:jc w:val="both"/>
        <w:rPr>
          <w:rFonts w:ascii="Arial" w:hAnsi="Arial"/>
          <w:lang w:val="sk-SK"/>
        </w:rPr>
      </w:pPr>
    </w:p>
    <w:p w:rsidR="00C90B56" w:rsidRPr="00BA150F" w:rsidRDefault="00C90B56" w:rsidP="00C90B56">
      <w:pPr>
        <w:jc w:val="both"/>
        <w:rPr>
          <w:rFonts w:ascii="Arial" w:hAnsi="Arial" w:cs="Arial"/>
          <w:bCs/>
        </w:rPr>
      </w:pPr>
      <w:r w:rsidRPr="00BA150F">
        <w:rPr>
          <w:rFonts w:ascii="Arial" w:hAnsi="Arial" w:cs="Arial"/>
        </w:rPr>
        <w:t xml:space="preserve">Vyhodnotenie dôsledkov navrhovaného stavebného rozvoja a iných zámerov na poľnohospodárskej pôde - </w:t>
      </w:r>
      <w:r w:rsidRPr="00BA150F">
        <w:rPr>
          <w:rFonts w:ascii="Arial" w:hAnsi="Arial" w:cs="Arial"/>
          <w:bCs/>
        </w:rPr>
        <w:t>zmena funkcie</w:t>
      </w:r>
    </w:p>
    <w:tbl>
      <w:tblPr>
        <w:tblW w:w="9244" w:type="dxa"/>
        <w:tblInd w:w="78" w:type="dxa"/>
        <w:tblLayout w:type="fixed"/>
        <w:tblLook w:val="04A0" w:firstRow="1" w:lastRow="0" w:firstColumn="1" w:lastColumn="0" w:noHBand="0" w:noVBand="1"/>
      </w:tblPr>
      <w:tblGrid>
        <w:gridCol w:w="770"/>
        <w:gridCol w:w="880"/>
        <w:gridCol w:w="1130"/>
        <w:gridCol w:w="870"/>
        <w:gridCol w:w="775"/>
        <w:gridCol w:w="992"/>
        <w:gridCol w:w="850"/>
        <w:gridCol w:w="1134"/>
        <w:gridCol w:w="993"/>
        <w:gridCol w:w="850"/>
      </w:tblGrid>
      <w:tr w:rsidR="00C90B56" w:rsidRPr="00BA150F" w:rsidTr="00AD07BB">
        <w:trPr>
          <w:cantSplit/>
          <w:trHeight w:hRule="exact" w:val="199"/>
        </w:trPr>
        <w:tc>
          <w:tcPr>
            <w:tcW w:w="770" w:type="dxa"/>
            <w:vMerge w:val="restart"/>
            <w:tcBorders>
              <w:top w:val="single" w:sz="4" w:space="0" w:color="000000"/>
              <w:left w:val="single" w:sz="4" w:space="0" w:color="000000"/>
              <w:bottom w:val="single" w:sz="4" w:space="0" w:color="000000"/>
              <w:right w:val="nil"/>
            </w:tcBorders>
            <w:vAlign w:val="center"/>
          </w:tcPr>
          <w:p w:rsidR="00C90B56" w:rsidRPr="00BA150F" w:rsidRDefault="00C90B56">
            <w:pPr>
              <w:snapToGrid w:val="0"/>
              <w:jc w:val="center"/>
              <w:rPr>
                <w:rFonts w:ascii="Arial" w:hAnsi="Arial" w:cs="Arial"/>
                <w:sz w:val="16"/>
                <w:szCs w:val="16"/>
                <w:lang w:eastAsia="ar-SA"/>
              </w:rPr>
            </w:pPr>
          </w:p>
          <w:p w:rsidR="00C90B56" w:rsidRPr="00BA150F" w:rsidRDefault="00C90B56">
            <w:pPr>
              <w:jc w:val="center"/>
              <w:rPr>
                <w:rFonts w:ascii="Arial" w:hAnsi="Arial" w:cs="Arial"/>
                <w:sz w:val="16"/>
                <w:szCs w:val="16"/>
              </w:rPr>
            </w:pPr>
            <w:r w:rsidRPr="00BA150F">
              <w:rPr>
                <w:rFonts w:ascii="Arial" w:hAnsi="Arial" w:cs="Arial"/>
                <w:sz w:val="16"/>
                <w:szCs w:val="16"/>
              </w:rPr>
              <w:t>Loka</w:t>
            </w:r>
          </w:p>
          <w:p w:rsidR="00C90B56" w:rsidRPr="00BA150F" w:rsidRDefault="00C90B56">
            <w:pPr>
              <w:jc w:val="center"/>
              <w:rPr>
                <w:rFonts w:ascii="Arial" w:hAnsi="Arial" w:cs="Arial"/>
                <w:sz w:val="16"/>
                <w:szCs w:val="16"/>
              </w:rPr>
            </w:pPr>
            <w:r w:rsidRPr="00BA150F">
              <w:rPr>
                <w:rFonts w:ascii="Arial" w:hAnsi="Arial" w:cs="Arial"/>
                <w:sz w:val="16"/>
                <w:szCs w:val="16"/>
              </w:rPr>
              <w:t>lita</w:t>
            </w:r>
          </w:p>
          <w:p w:rsidR="00C90B56" w:rsidRPr="00BA150F" w:rsidRDefault="00C90B56">
            <w:pPr>
              <w:suppressAutoHyphens/>
              <w:jc w:val="center"/>
              <w:rPr>
                <w:rFonts w:ascii="Arial" w:hAnsi="Arial" w:cs="Arial"/>
                <w:sz w:val="16"/>
                <w:szCs w:val="16"/>
                <w:lang w:eastAsia="ar-SA"/>
              </w:rPr>
            </w:pPr>
            <w:r w:rsidRPr="00BA150F">
              <w:rPr>
                <w:rFonts w:ascii="Arial" w:hAnsi="Arial" w:cs="Arial"/>
                <w:sz w:val="16"/>
                <w:szCs w:val="16"/>
              </w:rPr>
              <w:t>číslo</w:t>
            </w:r>
          </w:p>
        </w:tc>
        <w:tc>
          <w:tcPr>
            <w:tcW w:w="880" w:type="dxa"/>
            <w:vMerge w:val="restart"/>
            <w:tcBorders>
              <w:top w:val="single" w:sz="4" w:space="0" w:color="000000"/>
              <w:left w:val="single" w:sz="4" w:space="0" w:color="000000"/>
              <w:bottom w:val="single" w:sz="4" w:space="0" w:color="000000"/>
              <w:right w:val="nil"/>
            </w:tcBorders>
            <w:vAlign w:val="center"/>
          </w:tcPr>
          <w:p w:rsidR="00C90B56" w:rsidRPr="00BA150F" w:rsidRDefault="00C90B56">
            <w:pPr>
              <w:snapToGrid w:val="0"/>
              <w:jc w:val="center"/>
              <w:rPr>
                <w:rFonts w:ascii="Arial" w:hAnsi="Arial" w:cs="Arial"/>
                <w:sz w:val="16"/>
                <w:szCs w:val="16"/>
                <w:lang w:eastAsia="ar-SA"/>
              </w:rPr>
            </w:pPr>
          </w:p>
          <w:p w:rsidR="00C90B56" w:rsidRPr="00BA150F" w:rsidRDefault="00C90B56">
            <w:pPr>
              <w:jc w:val="center"/>
              <w:rPr>
                <w:rFonts w:ascii="Arial" w:hAnsi="Arial" w:cs="Arial"/>
                <w:sz w:val="16"/>
                <w:szCs w:val="16"/>
              </w:rPr>
            </w:pPr>
            <w:r w:rsidRPr="00BA150F">
              <w:rPr>
                <w:rFonts w:ascii="Arial" w:hAnsi="Arial" w:cs="Arial"/>
                <w:sz w:val="16"/>
                <w:szCs w:val="16"/>
              </w:rPr>
              <w:t>Katastrál</w:t>
            </w:r>
          </w:p>
          <w:p w:rsidR="00C90B56" w:rsidRPr="00BA150F" w:rsidRDefault="00C90B56">
            <w:pPr>
              <w:jc w:val="center"/>
              <w:rPr>
                <w:rFonts w:ascii="Arial" w:hAnsi="Arial" w:cs="Arial"/>
                <w:sz w:val="16"/>
                <w:szCs w:val="16"/>
              </w:rPr>
            </w:pPr>
            <w:r w:rsidRPr="00BA150F">
              <w:rPr>
                <w:rFonts w:ascii="Arial" w:hAnsi="Arial" w:cs="Arial"/>
                <w:sz w:val="16"/>
                <w:szCs w:val="16"/>
              </w:rPr>
              <w:t>ne</w:t>
            </w:r>
          </w:p>
          <w:p w:rsidR="00C90B56" w:rsidRPr="00BA150F" w:rsidRDefault="00C90B56">
            <w:pPr>
              <w:suppressAutoHyphens/>
              <w:jc w:val="center"/>
              <w:rPr>
                <w:rFonts w:ascii="Arial" w:hAnsi="Arial" w:cs="Arial"/>
                <w:sz w:val="16"/>
                <w:szCs w:val="16"/>
                <w:lang w:eastAsia="ar-SA"/>
              </w:rPr>
            </w:pPr>
            <w:r w:rsidRPr="00BA150F">
              <w:rPr>
                <w:rFonts w:ascii="Arial" w:hAnsi="Arial" w:cs="Arial"/>
                <w:sz w:val="16"/>
                <w:szCs w:val="16"/>
              </w:rPr>
              <w:t>územie</w:t>
            </w:r>
          </w:p>
        </w:tc>
        <w:tc>
          <w:tcPr>
            <w:tcW w:w="1130" w:type="dxa"/>
            <w:vMerge w:val="restart"/>
            <w:tcBorders>
              <w:top w:val="single" w:sz="4" w:space="0" w:color="000000"/>
              <w:left w:val="single" w:sz="4" w:space="0" w:color="000000"/>
              <w:bottom w:val="single" w:sz="4" w:space="0" w:color="000000"/>
              <w:right w:val="nil"/>
            </w:tcBorders>
            <w:vAlign w:val="center"/>
          </w:tcPr>
          <w:p w:rsidR="00C90B56" w:rsidRPr="00BA150F" w:rsidRDefault="00C90B56">
            <w:pPr>
              <w:snapToGrid w:val="0"/>
              <w:jc w:val="center"/>
              <w:rPr>
                <w:rFonts w:ascii="Arial" w:hAnsi="Arial" w:cs="Arial"/>
                <w:sz w:val="16"/>
                <w:szCs w:val="16"/>
                <w:lang w:eastAsia="ar-SA"/>
              </w:rPr>
            </w:pPr>
          </w:p>
          <w:p w:rsidR="00C90B56" w:rsidRPr="00BA150F" w:rsidRDefault="00C90B56">
            <w:pPr>
              <w:jc w:val="center"/>
              <w:rPr>
                <w:rFonts w:ascii="Arial" w:hAnsi="Arial" w:cs="Arial"/>
                <w:sz w:val="16"/>
                <w:szCs w:val="16"/>
              </w:rPr>
            </w:pPr>
            <w:r w:rsidRPr="00BA150F">
              <w:rPr>
                <w:rFonts w:ascii="Arial" w:hAnsi="Arial" w:cs="Arial"/>
                <w:sz w:val="16"/>
                <w:szCs w:val="16"/>
              </w:rPr>
              <w:t>Funkčné</w:t>
            </w:r>
          </w:p>
          <w:p w:rsidR="00C90B56" w:rsidRPr="00BA150F" w:rsidRDefault="00C90B56">
            <w:pPr>
              <w:jc w:val="center"/>
              <w:rPr>
                <w:rFonts w:ascii="Arial" w:hAnsi="Arial" w:cs="Arial"/>
                <w:sz w:val="16"/>
                <w:szCs w:val="16"/>
              </w:rPr>
            </w:pPr>
            <w:r w:rsidRPr="00BA150F">
              <w:rPr>
                <w:rFonts w:ascii="Arial" w:hAnsi="Arial" w:cs="Arial"/>
                <w:sz w:val="16"/>
                <w:szCs w:val="16"/>
              </w:rPr>
              <w:t>využitie</w:t>
            </w:r>
          </w:p>
          <w:p w:rsidR="00C90B56" w:rsidRPr="00BA150F" w:rsidRDefault="00C90B56">
            <w:pPr>
              <w:jc w:val="center"/>
              <w:rPr>
                <w:rFonts w:ascii="Arial" w:hAnsi="Arial" w:cs="Arial"/>
                <w:strike/>
                <w:sz w:val="16"/>
                <w:szCs w:val="16"/>
              </w:rPr>
            </w:pPr>
            <w:r w:rsidRPr="00BA150F">
              <w:rPr>
                <w:rFonts w:ascii="Arial" w:hAnsi="Arial" w:cs="Arial"/>
                <w:strike/>
                <w:sz w:val="16"/>
                <w:szCs w:val="16"/>
              </w:rPr>
              <w:t>pôvodná</w:t>
            </w:r>
          </w:p>
          <w:p w:rsidR="00C90B56" w:rsidRPr="00BA150F" w:rsidRDefault="00C90B56">
            <w:pPr>
              <w:suppressAutoHyphens/>
              <w:jc w:val="center"/>
              <w:rPr>
                <w:rFonts w:ascii="Arial" w:hAnsi="Arial" w:cs="Arial"/>
                <w:b/>
                <w:bCs/>
                <w:sz w:val="16"/>
                <w:szCs w:val="16"/>
                <w:lang w:eastAsia="ar-SA"/>
              </w:rPr>
            </w:pPr>
            <w:r w:rsidRPr="00BA150F">
              <w:rPr>
                <w:rFonts w:ascii="Arial" w:hAnsi="Arial" w:cs="Arial"/>
                <w:b/>
                <w:bCs/>
                <w:sz w:val="16"/>
                <w:szCs w:val="16"/>
              </w:rPr>
              <w:t>nová</w:t>
            </w:r>
          </w:p>
        </w:tc>
        <w:tc>
          <w:tcPr>
            <w:tcW w:w="870" w:type="dxa"/>
            <w:vMerge w:val="restart"/>
            <w:tcBorders>
              <w:top w:val="single" w:sz="4" w:space="0" w:color="000000"/>
              <w:left w:val="single" w:sz="4" w:space="0" w:color="000000"/>
              <w:bottom w:val="single" w:sz="4" w:space="0" w:color="000000"/>
              <w:right w:val="nil"/>
            </w:tcBorders>
            <w:vAlign w:val="center"/>
          </w:tcPr>
          <w:p w:rsidR="00C90B56" w:rsidRPr="00BA150F" w:rsidRDefault="00C90B56">
            <w:pPr>
              <w:snapToGrid w:val="0"/>
              <w:jc w:val="center"/>
              <w:rPr>
                <w:rFonts w:ascii="Arial" w:hAnsi="Arial" w:cs="Arial"/>
                <w:sz w:val="16"/>
                <w:szCs w:val="16"/>
                <w:lang w:eastAsia="ar-SA"/>
              </w:rPr>
            </w:pPr>
          </w:p>
          <w:p w:rsidR="00C90B56" w:rsidRPr="00BA150F" w:rsidRDefault="00C90B56">
            <w:pPr>
              <w:jc w:val="center"/>
              <w:rPr>
                <w:rFonts w:ascii="Arial" w:hAnsi="Arial" w:cs="Arial"/>
                <w:sz w:val="16"/>
                <w:szCs w:val="16"/>
              </w:rPr>
            </w:pPr>
            <w:r w:rsidRPr="00BA150F">
              <w:rPr>
                <w:rFonts w:ascii="Arial" w:hAnsi="Arial" w:cs="Arial"/>
                <w:sz w:val="16"/>
                <w:szCs w:val="16"/>
              </w:rPr>
              <w:t>Výmera</w:t>
            </w:r>
          </w:p>
          <w:p w:rsidR="00C90B56" w:rsidRPr="00BA150F" w:rsidRDefault="00C90B56">
            <w:pPr>
              <w:jc w:val="center"/>
              <w:rPr>
                <w:rFonts w:ascii="Arial" w:hAnsi="Arial" w:cs="Arial"/>
                <w:sz w:val="16"/>
                <w:szCs w:val="16"/>
              </w:rPr>
            </w:pPr>
            <w:r w:rsidRPr="00BA150F">
              <w:rPr>
                <w:rFonts w:ascii="Arial" w:hAnsi="Arial" w:cs="Arial"/>
                <w:sz w:val="16"/>
                <w:szCs w:val="16"/>
              </w:rPr>
              <w:t>lokality</w:t>
            </w:r>
          </w:p>
          <w:p w:rsidR="00C90B56" w:rsidRPr="00BA150F" w:rsidRDefault="00C90B56">
            <w:pPr>
              <w:jc w:val="center"/>
              <w:rPr>
                <w:rFonts w:ascii="Arial" w:hAnsi="Arial" w:cs="Arial"/>
                <w:sz w:val="16"/>
                <w:szCs w:val="16"/>
              </w:rPr>
            </w:pPr>
            <w:r w:rsidRPr="00BA150F">
              <w:rPr>
                <w:rFonts w:ascii="Arial" w:hAnsi="Arial" w:cs="Arial"/>
                <w:sz w:val="16"/>
                <w:szCs w:val="16"/>
              </w:rPr>
              <w:t>celková</w:t>
            </w:r>
          </w:p>
          <w:p w:rsidR="00C90B56" w:rsidRPr="00BA150F" w:rsidRDefault="00C90B56">
            <w:pPr>
              <w:suppressAutoHyphens/>
              <w:jc w:val="center"/>
              <w:rPr>
                <w:rFonts w:ascii="Arial" w:hAnsi="Arial" w:cs="Arial"/>
                <w:sz w:val="16"/>
                <w:szCs w:val="16"/>
                <w:lang w:eastAsia="ar-SA"/>
              </w:rPr>
            </w:pPr>
            <w:r w:rsidRPr="00BA150F">
              <w:rPr>
                <w:rFonts w:ascii="Arial" w:hAnsi="Arial" w:cs="Arial"/>
                <w:sz w:val="16"/>
                <w:szCs w:val="16"/>
              </w:rPr>
              <w:t>v ha</w:t>
            </w:r>
          </w:p>
        </w:tc>
        <w:tc>
          <w:tcPr>
            <w:tcW w:w="3751" w:type="dxa"/>
            <w:gridSpan w:val="4"/>
            <w:tcBorders>
              <w:top w:val="single" w:sz="4" w:space="0" w:color="000000"/>
              <w:left w:val="single" w:sz="4" w:space="0" w:color="000000"/>
              <w:bottom w:val="single" w:sz="4" w:space="0" w:color="000000"/>
              <w:right w:val="nil"/>
            </w:tcBorders>
            <w:vAlign w:val="center"/>
            <w:hideMark/>
          </w:tcPr>
          <w:p w:rsidR="00C90B56" w:rsidRPr="00BA150F" w:rsidRDefault="00C90B56" w:rsidP="00AD07BB">
            <w:pPr>
              <w:suppressAutoHyphens/>
              <w:snapToGrid w:val="0"/>
              <w:rPr>
                <w:rFonts w:ascii="Arial" w:hAnsi="Arial" w:cs="Arial"/>
                <w:sz w:val="16"/>
                <w:szCs w:val="16"/>
                <w:lang w:eastAsia="ar-SA"/>
              </w:rPr>
            </w:pPr>
            <w:r w:rsidRPr="00BA150F">
              <w:rPr>
                <w:rFonts w:ascii="Arial" w:hAnsi="Arial" w:cs="Arial"/>
                <w:sz w:val="16"/>
                <w:szCs w:val="16"/>
              </w:rPr>
              <w:t>Predpok</w:t>
            </w:r>
            <w:r w:rsidR="00AD07BB" w:rsidRPr="00BA150F">
              <w:rPr>
                <w:rFonts w:ascii="Arial" w:hAnsi="Arial" w:cs="Arial"/>
                <w:sz w:val="16"/>
                <w:szCs w:val="16"/>
              </w:rPr>
              <w:t xml:space="preserve">ladaná výmera poľnohospodárskej </w:t>
            </w:r>
            <w:r w:rsidRPr="00BA150F">
              <w:rPr>
                <w:rFonts w:ascii="Arial" w:hAnsi="Arial" w:cs="Arial"/>
                <w:sz w:val="16"/>
                <w:szCs w:val="16"/>
              </w:rPr>
              <w:t>pôdy</w:t>
            </w:r>
          </w:p>
        </w:tc>
        <w:tc>
          <w:tcPr>
            <w:tcW w:w="993" w:type="dxa"/>
            <w:vMerge w:val="restart"/>
            <w:tcBorders>
              <w:top w:val="single" w:sz="4" w:space="0" w:color="000000"/>
              <w:left w:val="single" w:sz="4" w:space="0" w:color="000000"/>
              <w:bottom w:val="single" w:sz="4" w:space="0" w:color="000000"/>
              <w:right w:val="nil"/>
            </w:tcBorders>
            <w:vAlign w:val="center"/>
          </w:tcPr>
          <w:p w:rsidR="00C90B56" w:rsidRPr="00BA150F" w:rsidRDefault="00C90B56">
            <w:pPr>
              <w:snapToGrid w:val="0"/>
              <w:jc w:val="center"/>
              <w:rPr>
                <w:rFonts w:ascii="Arial" w:hAnsi="Arial" w:cs="Arial"/>
                <w:sz w:val="16"/>
                <w:szCs w:val="16"/>
                <w:lang w:eastAsia="ar-SA"/>
              </w:rPr>
            </w:pPr>
          </w:p>
          <w:p w:rsidR="00C90B56" w:rsidRPr="00BA150F" w:rsidRDefault="00C90B56">
            <w:pPr>
              <w:jc w:val="center"/>
              <w:rPr>
                <w:rFonts w:ascii="Arial" w:hAnsi="Arial" w:cs="Arial"/>
                <w:sz w:val="16"/>
                <w:szCs w:val="16"/>
              </w:rPr>
            </w:pPr>
            <w:r w:rsidRPr="00BA150F">
              <w:rPr>
                <w:rFonts w:ascii="Arial" w:hAnsi="Arial" w:cs="Arial"/>
                <w:sz w:val="16"/>
                <w:szCs w:val="16"/>
              </w:rPr>
              <w:t>Vykonané</w:t>
            </w:r>
          </w:p>
          <w:p w:rsidR="00C90B56" w:rsidRPr="00BA150F" w:rsidRDefault="00C90B56">
            <w:pPr>
              <w:jc w:val="center"/>
              <w:rPr>
                <w:rFonts w:ascii="Arial" w:hAnsi="Arial" w:cs="Arial"/>
                <w:sz w:val="16"/>
                <w:szCs w:val="16"/>
              </w:rPr>
            </w:pPr>
            <w:r w:rsidRPr="00BA150F">
              <w:rPr>
                <w:rFonts w:ascii="Arial" w:hAnsi="Arial" w:cs="Arial"/>
                <w:sz w:val="16"/>
                <w:szCs w:val="16"/>
              </w:rPr>
              <w:t>investičné</w:t>
            </w:r>
          </w:p>
          <w:p w:rsidR="00C90B56" w:rsidRPr="00BA150F" w:rsidRDefault="00C90B56">
            <w:pPr>
              <w:jc w:val="center"/>
              <w:rPr>
                <w:rFonts w:ascii="Arial" w:hAnsi="Arial" w:cs="Arial"/>
                <w:sz w:val="16"/>
                <w:szCs w:val="16"/>
              </w:rPr>
            </w:pPr>
            <w:r w:rsidRPr="00BA150F">
              <w:rPr>
                <w:rFonts w:ascii="Arial" w:hAnsi="Arial" w:cs="Arial"/>
                <w:sz w:val="16"/>
                <w:szCs w:val="16"/>
              </w:rPr>
              <w:t>zásahy</w:t>
            </w:r>
          </w:p>
          <w:p w:rsidR="00C90B56" w:rsidRPr="00BA150F" w:rsidRDefault="00C90B56">
            <w:pPr>
              <w:suppressAutoHyphens/>
              <w:jc w:val="center"/>
              <w:rPr>
                <w:rFonts w:ascii="Arial" w:hAnsi="Arial" w:cs="Arial"/>
                <w:sz w:val="16"/>
                <w:szCs w:val="16"/>
                <w:lang w:eastAsia="ar-SA"/>
              </w:rPr>
            </w:pPr>
            <w:r w:rsidRPr="00BA150F">
              <w:rPr>
                <w:rFonts w:ascii="Arial" w:hAnsi="Arial" w:cs="Arial"/>
                <w:sz w:val="16"/>
                <w:szCs w:val="16"/>
              </w:rPr>
              <w:t>v ha</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C90B56" w:rsidRPr="00BA150F" w:rsidRDefault="00C90B56">
            <w:pPr>
              <w:snapToGrid w:val="0"/>
              <w:jc w:val="center"/>
              <w:rPr>
                <w:rFonts w:ascii="Arial" w:hAnsi="Arial" w:cs="Arial"/>
                <w:sz w:val="16"/>
                <w:szCs w:val="16"/>
                <w:lang w:eastAsia="ar-SA"/>
              </w:rPr>
            </w:pPr>
          </w:p>
          <w:p w:rsidR="00C90B56" w:rsidRPr="00BA150F" w:rsidRDefault="00C90B56">
            <w:pPr>
              <w:jc w:val="center"/>
              <w:rPr>
                <w:rFonts w:ascii="Arial" w:hAnsi="Arial" w:cs="Arial"/>
                <w:sz w:val="16"/>
                <w:szCs w:val="16"/>
              </w:rPr>
            </w:pPr>
            <w:r w:rsidRPr="00BA150F">
              <w:rPr>
                <w:rFonts w:ascii="Arial" w:hAnsi="Arial" w:cs="Arial"/>
                <w:sz w:val="16"/>
                <w:szCs w:val="16"/>
              </w:rPr>
              <w:t>Užívateľ</w:t>
            </w:r>
          </w:p>
          <w:p w:rsidR="00C90B56" w:rsidRPr="00BA150F" w:rsidRDefault="00C90B56">
            <w:pPr>
              <w:jc w:val="center"/>
              <w:rPr>
                <w:rFonts w:ascii="Arial" w:hAnsi="Arial" w:cs="Arial"/>
                <w:sz w:val="16"/>
                <w:szCs w:val="16"/>
              </w:rPr>
            </w:pPr>
            <w:r w:rsidRPr="00BA150F">
              <w:rPr>
                <w:rFonts w:ascii="Arial" w:hAnsi="Arial" w:cs="Arial"/>
                <w:sz w:val="16"/>
                <w:szCs w:val="16"/>
              </w:rPr>
              <w:t>poľno</w:t>
            </w:r>
          </w:p>
          <w:p w:rsidR="00C90B56" w:rsidRPr="00BA150F" w:rsidRDefault="00C90B56">
            <w:pPr>
              <w:jc w:val="center"/>
              <w:rPr>
                <w:rFonts w:ascii="Arial" w:hAnsi="Arial" w:cs="Arial"/>
                <w:sz w:val="16"/>
                <w:szCs w:val="16"/>
              </w:rPr>
            </w:pPr>
            <w:r w:rsidRPr="00BA150F">
              <w:rPr>
                <w:rFonts w:ascii="Arial" w:hAnsi="Arial" w:cs="Arial"/>
                <w:sz w:val="16"/>
                <w:szCs w:val="16"/>
              </w:rPr>
              <w:t>hosp.</w:t>
            </w:r>
          </w:p>
          <w:p w:rsidR="00C90B56" w:rsidRPr="00BA150F" w:rsidRDefault="00C90B56">
            <w:pPr>
              <w:suppressAutoHyphens/>
              <w:jc w:val="center"/>
              <w:rPr>
                <w:rFonts w:ascii="Arial" w:hAnsi="Arial" w:cs="Arial"/>
                <w:sz w:val="16"/>
                <w:szCs w:val="16"/>
                <w:lang w:eastAsia="ar-SA"/>
              </w:rPr>
            </w:pPr>
            <w:r w:rsidRPr="00BA150F">
              <w:rPr>
                <w:rFonts w:ascii="Arial" w:hAnsi="Arial" w:cs="Arial"/>
                <w:sz w:val="16"/>
                <w:szCs w:val="16"/>
              </w:rPr>
              <w:t>pôdy</w:t>
            </w:r>
          </w:p>
        </w:tc>
      </w:tr>
      <w:tr w:rsidR="00C90B56" w:rsidRPr="00BA150F" w:rsidTr="00AD07BB">
        <w:trPr>
          <w:cantSplit/>
          <w:trHeight w:hRule="exact" w:val="199"/>
        </w:trPr>
        <w:tc>
          <w:tcPr>
            <w:tcW w:w="770" w:type="dxa"/>
            <w:vMerge/>
            <w:tcBorders>
              <w:top w:val="single" w:sz="4" w:space="0" w:color="000000"/>
              <w:left w:val="single" w:sz="4" w:space="0" w:color="000000"/>
              <w:bottom w:val="single" w:sz="4" w:space="0" w:color="000000"/>
              <w:right w:val="nil"/>
            </w:tcBorders>
            <w:vAlign w:val="center"/>
            <w:hideMark/>
          </w:tcPr>
          <w:p w:rsidR="00C90B56" w:rsidRPr="00BA150F" w:rsidRDefault="00C90B56">
            <w:pPr>
              <w:overflowPunct/>
              <w:autoSpaceDE/>
              <w:rPr>
                <w:rFonts w:ascii="Arial" w:hAnsi="Arial" w:cs="Arial"/>
                <w:sz w:val="16"/>
                <w:szCs w:val="16"/>
                <w:lang w:eastAsia="ar-SA"/>
              </w:rPr>
            </w:pPr>
          </w:p>
        </w:tc>
        <w:tc>
          <w:tcPr>
            <w:tcW w:w="880" w:type="dxa"/>
            <w:vMerge/>
            <w:tcBorders>
              <w:top w:val="single" w:sz="4" w:space="0" w:color="000000"/>
              <w:left w:val="single" w:sz="4" w:space="0" w:color="000000"/>
              <w:bottom w:val="single" w:sz="4" w:space="0" w:color="000000"/>
              <w:right w:val="nil"/>
            </w:tcBorders>
            <w:vAlign w:val="center"/>
            <w:hideMark/>
          </w:tcPr>
          <w:p w:rsidR="00C90B56" w:rsidRPr="00BA150F" w:rsidRDefault="00C90B56">
            <w:pPr>
              <w:overflowPunct/>
              <w:autoSpaceDE/>
              <w:rPr>
                <w:rFonts w:ascii="Arial" w:hAnsi="Arial" w:cs="Arial"/>
                <w:sz w:val="16"/>
                <w:szCs w:val="16"/>
                <w:lang w:eastAsia="ar-SA"/>
              </w:rPr>
            </w:pPr>
          </w:p>
        </w:tc>
        <w:tc>
          <w:tcPr>
            <w:tcW w:w="1130" w:type="dxa"/>
            <w:vMerge/>
            <w:tcBorders>
              <w:top w:val="single" w:sz="4" w:space="0" w:color="000000"/>
              <w:left w:val="single" w:sz="4" w:space="0" w:color="000000"/>
              <w:bottom w:val="single" w:sz="4" w:space="0" w:color="000000"/>
              <w:right w:val="nil"/>
            </w:tcBorders>
            <w:vAlign w:val="center"/>
            <w:hideMark/>
          </w:tcPr>
          <w:p w:rsidR="00C90B56" w:rsidRPr="00BA150F" w:rsidRDefault="00C90B56">
            <w:pPr>
              <w:overflowPunct/>
              <w:autoSpaceDE/>
              <w:rPr>
                <w:rFonts w:ascii="Arial" w:hAnsi="Arial" w:cs="Arial"/>
                <w:b/>
                <w:bCs/>
                <w:sz w:val="16"/>
                <w:szCs w:val="16"/>
                <w:lang w:eastAsia="ar-SA"/>
              </w:rPr>
            </w:pPr>
          </w:p>
        </w:tc>
        <w:tc>
          <w:tcPr>
            <w:tcW w:w="870" w:type="dxa"/>
            <w:vMerge/>
            <w:tcBorders>
              <w:top w:val="single" w:sz="4" w:space="0" w:color="000000"/>
              <w:left w:val="single" w:sz="4" w:space="0" w:color="000000"/>
              <w:bottom w:val="single" w:sz="4" w:space="0" w:color="000000"/>
              <w:right w:val="nil"/>
            </w:tcBorders>
            <w:vAlign w:val="center"/>
            <w:hideMark/>
          </w:tcPr>
          <w:p w:rsidR="00C90B56" w:rsidRPr="00BA150F" w:rsidRDefault="00C90B56">
            <w:pPr>
              <w:overflowPunct/>
              <w:autoSpaceDE/>
              <w:rPr>
                <w:rFonts w:ascii="Arial" w:hAnsi="Arial" w:cs="Arial"/>
                <w:sz w:val="16"/>
                <w:szCs w:val="16"/>
                <w:lang w:eastAsia="ar-SA"/>
              </w:rPr>
            </w:pPr>
          </w:p>
        </w:tc>
        <w:tc>
          <w:tcPr>
            <w:tcW w:w="775" w:type="dxa"/>
            <w:vMerge w:val="restart"/>
            <w:tcBorders>
              <w:top w:val="single" w:sz="4" w:space="0" w:color="000000"/>
              <w:left w:val="single" w:sz="4" w:space="0" w:color="000000"/>
              <w:bottom w:val="single" w:sz="4" w:space="0" w:color="000000"/>
              <w:right w:val="nil"/>
            </w:tcBorders>
            <w:vAlign w:val="center"/>
          </w:tcPr>
          <w:p w:rsidR="00C90B56" w:rsidRPr="00BA150F" w:rsidRDefault="00C90B56">
            <w:pPr>
              <w:snapToGrid w:val="0"/>
              <w:jc w:val="center"/>
              <w:rPr>
                <w:rFonts w:ascii="Arial" w:hAnsi="Arial" w:cs="Arial"/>
                <w:sz w:val="16"/>
                <w:szCs w:val="16"/>
                <w:lang w:eastAsia="ar-SA"/>
              </w:rPr>
            </w:pPr>
          </w:p>
          <w:p w:rsidR="00C90B56" w:rsidRPr="00BA150F" w:rsidRDefault="00C90B56">
            <w:pPr>
              <w:jc w:val="center"/>
              <w:rPr>
                <w:rFonts w:ascii="Arial" w:hAnsi="Arial" w:cs="Arial"/>
                <w:sz w:val="16"/>
                <w:szCs w:val="16"/>
              </w:rPr>
            </w:pPr>
          </w:p>
          <w:p w:rsidR="00C90B56" w:rsidRPr="00BA150F" w:rsidRDefault="00C90B56">
            <w:pPr>
              <w:jc w:val="center"/>
              <w:rPr>
                <w:rFonts w:ascii="Arial" w:hAnsi="Arial" w:cs="Arial"/>
                <w:sz w:val="16"/>
                <w:szCs w:val="16"/>
              </w:rPr>
            </w:pPr>
            <w:r w:rsidRPr="00BA150F">
              <w:rPr>
                <w:rFonts w:ascii="Arial" w:hAnsi="Arial" w:cs="Arial"/>
                <w:sz w:val="16"/>
                <w:szCs w:val="16"/>
              </w:rPr>
              <w:t>Celkom</w:t>
            </w:r>
          </w:p>
          <w:p w:rsidR="00C90B56" w:rsidRPr="00BA150F" w:rsidRDefault="00C90B56">
            <w:pPr>
              <w:jc w:val="center"/>
              <w:rPr>
                <w:rFonts w:ascii="Arial" w:hAnsi="Arial" w:cs="Arial"/>
                <w:sz w:val="16"/>
                <w:szCs w:val="16"/>
              </w:rPr>
            </w:pPr>
            <w:r w:rsidRPr="00BA150F">
              <w:rPr>
                <w:rFonts w:ascii="Arial" w:hAnsi="Arial" w:cs="Arial"/>
                <w:sz w:val="16"/>
                <w:szCs w:val="16"/>
              </w:rPr>
              <w:t>v ha</w:t>
            </w:r>
          </w:p>
          <w:p w:rsidR="00C90B56" w:rsidRPr="00BA150F" w:rsidRDefault="00C90B56">
            <w:pPr>
              <w:suppressAutoHyphens/>
              <w:jc w:val="center"/>
              <w:rPr>
                <w:rFonts w:ascii="Arial" w:hAnsi="Arial" w:cs="Arial"/>
                <w:sz w:val="16"/>
                <w:szCs w:val="16"/>
                <w:lang w:eastAsia="ar-SA"/>
              </w:rPr>
            </w:pPr>
          </w:p>
        </w:tc>
        <w:tc>
          <w:tcPr>
            <w:tcW w:w="2976" w:type="dxa"/>
            <w:gridSpan w:val="3"/>
            <w:tcBorders>
              <w:top w:val="single" w:sz="4" w:space="0" w:color="000000"/>
              <w:left w:val="single" w:sz="4" w:space="0" w:color="000000"/>
              <w:bottom w:val="single" w:sz="4" w:space="0" w:color="000000"/>
              <w:right w:val="nil"/>
            </w:tcBorders>
            <w:vAlign w:val="center"/>
            <w:hideMark/>
          </w:tcPr>
          <w:p w:rsidR="00C90B56" w:rsidRPr="00BA150F" w:rsidRDefault="00C90B56">
            <w:pPr>
              <w:suppressAutoHyphens/>
              <w:snapToGrid w:val="0"/>
              <w:jc w:val="center"/>
              <w:rPr>
                <w:rFonts w:ascii="Arial" w:hAnsi="Arial" w:cs="Arial"/>
                <w:sz w:val="16"/>
                <w:szCs w:val="16"/>
                <w:lang w:eastAsia="ar-SA"/>
              </w:rPr>
            </w:pPr>
            <w:r w:rsidRPr="00BA150F">
              <w:rPr>
                <w:rFonts w:ascii="Arial" w:hAnsi="Arial" w:cs="Arial"/>
                <w:sz w:val="16"/>
                <w:szCs w:val="16"/>
              </w:rPr>
              <w:t>Z toho</w:t>
            </w:r>
          </w:p>
        </w:tc>
        <w:tc>
          <w:tcPr>
            <w:tcW w:w="993" w:type="dxa"/>
            <w:vMerge/>
            <w:tcBorders>
              <w:top w:val="single" w:sz="4" w:space="0" w:color="000000"/>
              <w:left w:val="single" w:sz="4" w:space="0" w:color="000000"/>
              <w:bottom w:val="single" w:sz="4" w:space="0" w:color="000000"/>
              <w:right w:val="nil"/>
            </w:tcBorders>
            <w:vAlign w:val="center"/>
            <w:hideMark/>
          </w:tcPr>
          <w:p w:rsidR="00C90B56" w:rsidRPr="00BA150F" w:rsidRDefault="00C90B56">
            <w:pPr>
              <w:overflowPunct/>
              <w:autoSpaceDE/>
              <w:rPr>
                <w:rFonts w:ascii="Arial" w:hAnsi="Arial" w:cs="Arial"/>
                <w:sz w:val="16"/>
                <w:szCs w:val="16"/>
                <w:lang w:eastAsia="ar-SA"/>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C90B56" w:rsidRPr="00BA150F" w:rsidRDefault="00C90B56">
            <w:pPr>
              <w:overflowPunct/>
              <w:autoSpaceDE/>
              <w:rPr>
                <w:rFonts w:ascii="Arial" w:hAnsi="Arial" w:cs="Arial"/>
                <w:sz w:val="16"/>
                <w:szCs w:val="16"/>
                <w:lang w:eastAsia="ar-SA"/>
              </w:rPr>
            </w:pPr>
          </w:p>
        </w:tc>
      </w:tr>
      <w:tr w:rsidR="00C90B56" w:rsidRPr="00BA150F" w:rsidTr="00AD07BB">
        <w:trPr>
          <w:cantSplit/>
          <w:trHeight w:hRule="exact" w:val="766"/>
        </w:trPr>
        <w:tc>
          <w:tcPr>
            <w:tcW w:w="770" w:type="dxa"/>
            <w:vMerge/>
            <w:tcBorders>
              <w:top w:val="single" w:sz="4" w:space="0" w:color="000000"/>
              <w:left w:val="single" w:sz="4" w:space="0" w:color="000000"/>
              <w:bottom w:val="single" w:sz="4" w:space="0" w:color="000000"/>
              <w:right w:val="nil"/>
            </w:tcBorders>
            <w:vAlign w:val="center"/>
            <w:hideMark/>
          </w:tcPr>
          <w:p w:rsidR="00C90B56" w:rsidRPr="00BA150F" w:rsidRDefault="00C90B56">
            <w:pPr>
              <w:overflowPunct/>
              <w:autoSpaceDE/>
              <w:rPr>
                <w:rFonts w:ascii="Arial" w:hAnsi="Arial" w:cs="Arial"/>
                <w:sz w:val="16"/>
                <w:szCs w:val="16"/>
                <w:lang w:eastAsia="ar-SA"/>
              </w:rPr>
            </w:pPr>
          </w:p>
        </w:tc>
        <w:tc>
          <w:tcPr>
            <w:tcW w:w="880" w:type="dxa"/>
            <w:vMerge/>
            <w:tcBorders>
              <w:top w:val="single" w:sz="4" w:space="0" w:color="000000"/>
              <w:left w:val="single" w:sz="4" w:space="0" w:color="000000"/>
              <w:bottom w:val="single" w:sz="4" w:space="0" w:color="000000"/>
              <w:right w:val="nil"/>
            </w:tcBorders>
            <w:vAlign w:val="center"/>
            <w:hideMark/>
          </w:tcPr>
          <w:p w:rsidR="00C90B56" w:rsidRPr="00BA150F" w:rsidRDefault="00C90B56">
            <w:pPr>
              <w:overflowPunct/>
              <w:autoSpaceDE/>
              <w:rPr>
                <w:rFonts w:ascii="Arial" w:hAnsi="Arial" w:cs="Arial"/>
                <w:sz w:val="16"/>
                <w:szCs w:val="16"/>
                <w:lang w:eastAsia="ar-SA"/>
              </w:rPr>
            </w:pPr>
          </w:p>
        </w:tc>
        <w:tc>
          <w:tcPr>
            <w:tcW w:w="1130" w:type="dxa"/>
            <w:vMerge/>
            <w:tcBorders>
              <w:top w:val="single" w:sz="4" w:space="0" w:color="000000"/>
              <w:left w:val="single" w:sz="4" w:space="0" w:color="000000"/>
              <w:bottom w:val="single" w:sz="4" w:space="0" w:color="000000"/>
              <w:right w:val="nil"/>
            </w:tcBorders>
            <w:vAlign w:val="center"/>
            <w:hideMark/>
          </w:tcPr>
          <w:p w:rsidR="00C90B56" w:rsidRPr="00BA150F" w:rsidRDefault="00C90B56">
            <w:pPr>
              <w:overflowPunct/>
              <w:autoSpaceDE/>
              <w:rPr>
                <w:rFonts w:ascii="Arial" w:hAnsi="Arial" w:cs="Arial"/>
                <w:b/>
                <w:bCs/>
                <w:sz w:val="16"/>
                <w:szCs w:val="16"/>
                <w:lang w:eastAsia="ar-SA"/>
              </w:rPr>
            </w:pPr>
          </w:p>
        </w:tc>
        <w:tc>
          <w:tcPr>
            <w:tcW w:w="870" w:type="dxa"/>
            <w:vMerge/>
            <w:tcBorders>
              <w:top w:val="single" w:sz="4" w:space="0" w:color="000000"/>
              <w:left w:val="single" w:sz="4" w:space="0" w:color="000000"/>
              <w:bottom w:val="single" w:sz="4" w:space="0" w:color="000000"/>
              <w:right w:val="nil"/>
            </w:tcBorders>
            <w:vAlign w:val="center"/>
            <w:hideMark/>
          </w:tcPr>
          <w:p w:rsidR="00C90B56" w:rsidRPr="00BA150F" w:rsidRDefault="00C90B56">
            <w:pPr>
              <w:overflowPunct/>
              <w:autoSpaceDE/>
              <w:rPr>
                <w:rFonts w:ascii="Arial" w:hAnsi="Arial" w:cs="Arial"/>
                <w:sz w:val="16"/>
                <w:szCs w:val="16"/>
                <w:lang w:eastAsia="ar-SA"/>
              </w:rPr>
            </w:pPr>
          </w:p>
        </w:tc>
        <w:tc>
          <w:tcPr>
            <w:tcW w:w="775" w:type="dxa"/>
            <w:vMerge/>
            <w:tcBorders>
              <w:top w:val="single" w:sz="4" w:space="0" w:color="000000"/>
              <w:left w:val="single" w:sz="4" w:space="0" w:color="000000"/>
              <w:bottom w:val="single" w:sz="4" w:space="0" w:color="000000"/>
              <w:right w:val="nil"/>
            </w:tcBorders>
            <w:vAlign w:val="center"/>
            <w:hideMark/>
          </w:tcPr>
          <w:p w:rsidR="00C90B56" w:rsidRPr="00BA150F" w:rsidRDefault="00C90B56">
            <w:pPr>
              <w:overflowPunct/>
              <w:autoSpaceDE/>
              <w:rPr>
                <w:rFonts w:ascii="Arial" w:hAnsi="Arial" w:cs="Arial"/>
                <w:sz w:val="16"/>
                <w:szCs w:val="16"/>
                <w:lang w:eastAsia="ar-SA"/>
              </w:rPr>
            </w:pPr>
          </w:p>
        </w:tc>
        <w:tc>
          <w:tcPr>
            <w:tcW w:w="992" w:type="dxa"/>
            <w:tcBorders>
              <w:top w:val="single" w:sz="4" w:space="0" w:color="000000"/>
              <w:left w:val="single" w:sz="4" w:space="0" w:color="000000"/>
              <w:bottom w:val="single" w:sz="4" w:space="0" w:color="000000"/>
              <w:right w:val="nil"/>
            </w:tcBorders>
            <w:vAlign w:val="center"/>
            <w:hideMark/>
          </w:tcPr>
          <w:p w:rsidR="00AD07BB" w:rsidRPr="00BA150F" w:rsidRDefault="00C90B56">
            <w:pPr>
              <w:snapToGrid w:val="0"/>
              <w:jc w:val="center"/>
              <w:rPr>
                <w:rFonts w:ascii="Arial" w:hAnsi="Arial" w:cs="Arial"/>
                <w:sz w:val="16"/>
                <w:szCs w:val="16"/>
              </w:rPr>
            </w:pPr>
            <w:r w:rsidRPr="00BA150F">
              <w:rPr>
                <w:rFonts w:ascii="Arial" w:hAnsi="Arial" w:cs="Arial"/>
                <w:sz w:val="16"/>
                <w:szCs w:val="16"/>
              </w:rPr>
              <w:t>Kód/</w:t>
            </w:r>
          </w:p>
          <w:p w:rsidR="00C90B56" w:rsidRPr="00BA150F" w:rsidRDefault="00C90B56">
            <w:pPr>
              <w:snapToGrid w:val="0"/>
              <w:jc w:val="center"/>
              <w:rPr>
                <w:rFonts w:ascii="Arial" w:hAnsi="Arial" w:cs="Arial"/>
                <w:sz w:val="16"/>
                <w:szCs w:val="16"/>
                <w:lang w:eastAsia="ar-SA"/>
              </w:rPr>
            </w:pPr>
            <w:r w:rsidRPr="00BA150F">
              <w:rPr>
                <w:rFonts w:ascii="Arial" w:hAnsi="Arial" w:cs="Arial"/>
                <w:sz w:val="16"/>
                <w:szCs w:val="16"/>
              </w:rPr>
              <w:t>skupina</w:t>
            </w:r>
          </w:p>
          <w:p w:rsidR="00C90B56" w:rsidRPr="00BA150F" w:rsidRDefault="00C90B56">
            <w:pPr>
              <w:suppressAutoHyphens/>
              <w:jc w:val="center"/>
              <w:rPr>
                <w:rFonts w:ascii="Arial" w:hAnsi="Arial" w:cs="Arial"/>
                <w:sz w:val="16"/>
                <w:szCs w:val="16"/>
                <w:lang w:eastAsia="ar-SA"/>
              </w:rPr>
            </w:pPr>
            <w:r w:rsidRPr="00BA150F">
              <w:rPr>
                <w:rFonts w:ascii="Arial" w:hAnsi="Arial" w:cs="Arial"/>
                <w:sz w:val="16"/>
                <w:szCs w:val="16"/>
              </w:rPr>
              <w:t>BPEJ</w:t>
            </w:r>
          </w:p>
        </w:tc>
        <w:tc>
          <w:tcPr>
            <w:tcW w:w="850" w:type="dxa"/>
            <w:tcBorders>
              <w:top w:val="single" w:sz="4" w:space="0" w:color="000000"/>
              <w:left w:val="single" w:sz="4" w:space="0" w:color="000000"/>
              <w:bottom w:val="single" w:sz="4" w:space="0" w:color="000000"/>
              <w:right w:val="nil"/>
            </w:tcBorders>
            <w:vAlign w:val="center"/>
          </w:tcPr>
          <w:p w:rsidR="00C90B56" w:rsidRPr="00BA150F" w:rsidRDefault="00C90B56">
            <w:pPr>
              <w:snapToGrid w:val="0"/>
              <w:jc w:val="center"/>
              <w:rPr>
                <w:rFonts w:ascii="Arial" w:hAnsi="Arial" w:cs="Arial"/>
                <w:sz w:val="16"/>
                <w:szCs w:val="16"/>
                <w:lang w:eastAsia="ar-SA"/>
              </w:rPr>
            </w:pPr>
          </w:p>
          <w:p w:rsidR="00C90B56" w:rsidRPr="00BA150F" w:rsidRDefault="00C90B56">
            <w:pPr>
              <w:suppressAutoHyphens/>
              <w:jc w:val="center"/>
              <w:rPr>
                <w:rFonts w:ascii="Arial" w:hAnsi="Arial" w:cs="Arial"/>
                <w:sz w:val="16"/>
                <w:szCs w:val="16"/>
                <w:lang w:eastAsia="ar-SA"/>
              </w:rPr>
            </w:pPr>
            <w:r w:rsidRPr="00BA150F">
              <w:rPr>
                <w:rFonts w:ascii="Arial" w:hAnsi="Arial" w:cs="Arial"/>
                <w:sz w:val="16"/>
                <w:szCs w:val="16"/>
              </w:rPr>
              <w:t>v ha</w:t>
            </w:r>
          </w:p>
        </w:tc>
        <w:tc>
          <w:tcPr>
            <w:tcW w:w="1134" w:type="dxa"/>
            <w:tcBorders>
              <w:top w:val="single" w:sz="4" w:space="0" w:color="000000"/>
              <w:left w:val="single" w:sz="4" w:space="0" w:color="000000"/>
              <w:bottom w:val="single" w:sz="4" w:space="0" w:color="000000"/>
              <w:right w:val="nil"/>
            </w:tcBorders>
            <w:vAlign w:val="center"/>
            <w:hideMark/>
          </w:tcPr>
          <w:p w:rsidR="00C90B56" w:rsidRPr="00BA150F" w:rsidRDefault="00C90B56">
            <w:pPr>
              <w:snapToGrid w:val="0"/>
              <w:jc w:val="center"/>
              <w:rPr>
                <w:rFonts w:ascii="Arial" w:hAnsi="Arial" w:cs="Arial"/>
                <w:sz w:val="16"/>
                <w:szCs w:val="16"/>
                <w:lang w:eastAsia="ar-SA"/>
              </w:rPr>
            </w:pPr>
            <w:r w:rsidRPr="00BA150F">
              <w:rPr>
                <w:rFonts w:ascii="Arial" w:hAnsi="Arial" w:cs="Arial"/>
                <w:sz w:val="16"/>
                <w:szCs w:val="16"/>
              </w:rPr>
              <w:t>najkvalit. pôda</w:t>
            </w:r>
          </w:p>
          <w:p w:rsidR="00C90B56" w:rsidRPr="00BA150F" w:rsidRDefault="00C90B56">
            <w:pPr>
              <w:suppressAutoHyphens/>
              <w:jc w:val="center"/>
              <w:rPr>
                <w:rFonts w:ascii="Arial" w:hAnsi="Arial" w:cs="Arial"/>
                <w:sz w:val="16"/>
                <w:szCs w:val="16"/>
                <w:lang w:eastAsia="ar-SA"/>
              </w:rPr>
            </w:pPr>
            <w:r w:rsidRPr="00BA150F">
              <w:rPr>
                <w:rFonts w:ascii="Arial" w:hAnsi="Arial" w:cs="Arial"/>
                <w:sz w:val="16"/>
                <w:szCs w:val="16"/>
              </w:rPr>
              <w:t>v ha</w:t>
            </w:r>
          </w:p>
        </w:tc>
        <w:tc>
          <w:tcPr>
            <w:tcW w:w="993" w:type="dxa"/>
            <w:vMerge/>
            <w:tcBorders>
              <w:top w:val="single" w:sz="4" w:space="0" w:color="000000"/>
              <w:left w:val="single" w:sz="4" w:space="0" w:color="000000"/>
              <w:bottom w:val="single" w:sz="4" w:space="0" w:color="000000"/>
              <w:right w:val="nil"/>
            </w:tcBorders>
            <w:vAlign w:val="center"/>
            <w:hideMark/>
          </w:tcPr>
          <w:p w:rsidR="00C90B56" w:rsidRPr="00BA150F" w:rsidRDefault="00C90B56">
            <w:pPr>
              <w:overflowPunct/>
              <w:autoSpaceDE/>
              <w:rPr>
                <w:rFonts w:ascii="Arial" w:hAnsi="Arial" w:cs="Arial"/>
                <w:sz w:val="16"/>
                <w:szCs w:val="16"/>
                <w:lang w:eastAsia="ar-SA"/>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C90B56" w:rsidRPr="00BA150F" w:rsidRDefault="00C90B56">
            <w:pPr>
              <w:overflowPunct/>
              <w:autoSpaceDE/>
              <w:rPr>
                <w:rFonts w:ascii="Arial" w:hAnsi="Arial" w:cs="Arial"/>
                <w:sz w:val="16"/>
                <w:szCs w:val="16"/>
                <w:lang w:eastAsia="ar-SA"/>
              </w:rPr>
            </w:pPr>
          </w:p>
        </w:tc>
      </w:tr>
      <w:tr w:rsidR="00C90B56" w:rsidRPr="00BA150F" w:rsidTr="00AD07BB">
        <w:tc>
          <w:tcPr>
            <w:tcW w:w="770" w:type="dxa"/>
            <w:tcBorders>
              <w:top w:val="single" w:sz="4" w:space="0" w:color="000000"/>
              <w:left w:val="single" w:sz="4" w:space="0" w:color="000000"/>
              <w:bottom w:val="single" w:sz="4" w:space="0" w:color="000000"/>
              <w:right w:val="nil"/>
            </w:tcBorders>
            <w:vAlign w:val="center"/>
            <w:hideMark/>
          </w:tcPr>
          <w:p w:rsidR="00C90B56" w:rsidRPr="00BA150F" w:rsidRDefault="00C90B56" w:rsidP="00AD07BB">
            <w:pPr>
              <w:suppressAutoHyphens/>
              <w:snapToGrid w:val="0"/>
              <w:jc w:val="center"/>
              <w:rPr>
                <w:rFonts w:ascii="Arial" w:hAnsi="Arial" w:cs="Arial"/>
                <w:sz w:val="16"/>
                <w:szCs w:val="16"/>
                <w:lang w:eastAsia="ar-SA"/>
              </w:rPr>
            </w:pPr>
            <w:r w:rsidRPr="00BA150F">
              <w:rPr>
                <w:rFonts w:ascii="Arial" w:hAnsi="Arial" w:cs="Arial"/>
                <w:sz w:val="16"/>
                <w:szCs w:val="16"/>
              </w:rPr>
              <w:t>18</w:t>
            </w:r>
          </w:p>
        </w:tc>
        <w:tc>
          <w:tcPr>
            <w:tcW w:w="880" w:type="dxa"/>
            <w:tcBorders>
              <w:top w:val="single" w:sz="4" w:space="0" w:color="000000"/>
              <w:left w:val="single" w:sz="4" w:space="0" w:color="000000"/>
              <w:bottom w:val="single" w:sz="4" w:space="0" w:color="000000"/>
              <w:right w:val="nil"/>
            </w:tcBorders>
            <w:vAlign w:val="center"/>
            <w:hideMark/>
          </w:tcPr>
          <w:p w:rsidR="00C90B56" w:rsidRPr="00BA150F" w:rsidRDefault="00C90B56">
            <w:pPr>
              <w:suppressAutoHyphens/>
              <w:snapToGrid w:val="0"/>
              <w:rPr>
                <w:rFonts w:ascii="Arial" w:hAnsi="Arial" w:cs="Arial"/>
                <w:sz w:val="16"/>
                <w:szCs w:val="16"/>
                <w:lang w:eastAsia="ar-SA"/>
              </w:rPr>
            </w:pPr>
            <w:r w:rsidRPr="00BA150F">
              <w:rPr>
                <w:rFonts w:ascii="Arial" w:hAnsi="Arial" w:cs="Arial"/>
                <w:sz w:val="16"/>
                <w:szCs w:val="16"/>
              </w:rPr>
              <w:t>Turzovka</w:t>
            </w:r>
          </w:p>
        </w:tc>
        <w:tc>
          <w:tcPr>
            <w:tcW w:w="1130" w:type="dxa"/>
            <w:tcBorders>
              <w:top w:val="single" w:sz="4" w:space="0" w:color="000000"/>
              <w:left w:val="single" w:sz="4" w:space="0" w:color="000000"/>
              <w:bottom w:val="single" w:sz="4" w:space="0" w:color="000000"/>
              <w:right w:val="nil"/>
            </w:tcBorders>
            <w:vAlign w:val="center"/>
            <w:hideMark/>
          </w:tcPr>
          <w:p w:rsidR="00C90B56" w:rsidRPr="00BA150F" w:rsidRDefault="00C90B56">
            <w:pPr>
              <w:snapToGrid w:val="0"/>
              <w:rPr>
                <w:rFonts w:ascii="Arial" w:hAnsi="Arial" w:cs="Arial"/>
                <w:strike/>
                <w:sz w:val="16"/>
                <w:szCs w:val="16"/>
                <w:lang w:eastAsia="ar-SA"/>
              </w:rPr>
            </w:pPr>
            <w:r w:rsidRPr="00BA150F">
              <w:rPr>
                <w:rFonts w:ascii="Arial" w:hAnsi="Arial" w:cs="Arial"/>
                <w:strike/>
                <w:sz w:val="16"/>
                <w:szCs w:val="16"/>
              </w:rPr>
              <w:t>HBV</w:t>
            </w:r>
          </w:p>
          <w:p w:rsidR="00C90B56" w:rsidRPr="00BA150F" w:rsidRDefault="00C90B56">
            <w:pPr>
              <w:suppressAutoHyphens/>
              <w:snapToGrid w:val="0"/>
              <w:rPr>
                <w:rFonts w:ascii="Arial" w:hAnsi="Arial" w:cs="Arial"/>
                <w:b/>
                <w:sz w:val="16"/>
                <w:szCs w:val="16"/>
                <w:lang w:eastAsia="ar-SA"/>
              </w:rPr>
            </w:pPr>
            <w:r w:rsidRPr="00BA150F">
              <w:rPr>
                <w:rFonts w:ascii="Arial" w:hAnsi="Arial" w:cs="Arial"/>
                <w:b/>
                <w:sz w:val="16"/>
                <w:szCs w:val="16"/>
              </w:rPr>
              <w:t>IBV</w:t>
            </w:r>
          </w:p>
        </w:tc>
        <w:tc>
          <w:tcPr>
            <w:tcW w:w="870" w:type="dxa"/>
            <w:tcBorders>
              <w:top w:val="single" w:sz="4" w:space="0" w:color="000000"/>
              <w:left w:val="single" w:sz="4" w:space="0" w:color="000000"/>
              <w:bottom w:val="single" w:sz="4" w:space="0" w:color="000000"/>
              <w:right w:val="nil"/>
            </w:tcBorders>
            <w:vAlign w:val="center"/>
            <w:hideMark/>
          </w:tcPr>
          <w:p w:rsidR="00C90B56" w:rsidRPr="00BA150F" w:rsidRDefault="00C90B56">
            <w:pPr>
              <w:suppressAutoHyphens/>
              <w:snapToGrid w:val="0"/>
              <w:jc w:val="center"/>
              <w:rPr>
                <w:rFonts w:ascii="Arial" w:hAnsi="Arial" w:cs="Arial"/>
                <w:sz w:val="16"/>
                <w:szCs w:val="16"/>
                <w:lang w:eastAsia="ar-SA"/>
              </w:rPr>
            </w:pPr>
            <w:r w:rsidRPr="00BA150F">
              <w:rPr>
                <w:rFonts w:ascii="Arial" w:hAnsi="Arial" w:cs="Arial"/>
                <w:sz w:val="16"/>
                <w:szCs w:val="16"/>
              </w:rPr>
              <w:t>0,88</w:t>
            </w:r>
          </w:p>
        </w:tc>
        <w:tc>
          <w:tcPr>
            <w:tcW w:w="775" w:type="dxa"/>
            <w:tcBorders>
              <w:top w:val="single" w:sz="4" w:space="0" w:color="000000"/>
              <w:left w:val="single" w:sz="4" w:space="0" w:color="000000"/>
              <w:bottom w:val="single" w:sz="4" w:space="0" w:color="000000"/>
              <w:right w:val="nil"/>
            </w:tcBorders>
            <w:vAlign w:val="center"/>
            <w:hideMark/>
          </w:tcPr>
          <w:p w:rsidR="00C90B56" w:rsidRPr="00BA150F" w:rsidRDefault="00C90B56">
            <w:pPr>
              <w:suppressAutoHyphens/>
              <w:snapToGrid w:val="0"/>
              <w:jc w:val="center"/>
              <w:rPr>
                <w:rFonts w:ascii="Arial" w:hAnsi="Arial" w:cs="Arial"/>
                <w:b/>
                <w:bCs/>
                <w:sz w:val="16"/>
                <w:szCs w:val="16"/>
                <w:lang w:eastAsia="ar-SA"/>
              </w:rPr>
            </w:pPr>
            <w:r w:rsidRPr="00BA150F">
              <w:rPr>
                <w:rFonts w:ascii="Arial" w:hAnsi="Arial" w:cs="Arial"/>
                <w:b/>
                <w:bCs/>
                <w:sz w:val="16"/>
                <w:szCs w:val="16"/>
              </w:rPr>
              <w:t>0,65</w:t>
            </w:r>
          </w:p>
        </w:tc>
        <w:tc>
          <w:tcPr>
            <w:tcW w:w="992" w:type="dxa"/>
            <w:tcBorders>
              <w:top w:val="single" w:sz="4" w:space="0" w:color="000000"/>
              <w:left w:val="single" w:sz="4" w:space="0" w:color="000000"/>
              <w:bottom w:val="single" w:sz="4" w:space="0" w:color="000000"/>
              <w:right w:val="nil"/>
            </w:tcBorders>
            <w:vAlign w:val="center"/>
            <w:hideMark/>
          </w:tcPr>
          <w:p w:rsidR="00C90B56" w:rsidRPr="00BA150F" w:rsidRDefault="00C90B56">
            <w:pPr>
              <w:suppressAutoHyphens/>
              <w:snapToGrid w:val="0"/>
              <w:jc w:val="center"/>
              <w:rPr>
                <w:rFonts w:ascii="Arial" w:hAnsi="Arial" w:cs="Arial"/>
                <w:b/>
                <w:bCs/>
                <w:sz w:val="16"/>
                <w:szCs w:val="16"/>
                <w:lang w:eastAsia="ar-SA"/>
              </w:rPr>
            </w:pPr>
            <w:r w:rsidRPr="00BA150F">
              <w:rPr>
                <w:rFonts w:ascii="Arial" w:hAnsi="Arial" w:cs="Arial"/>
                <w:b/>
                <w:bCs/>
                <w:sz w:val="16"/>
                <w:szCs w:val="16"/>
              </w:rPr>
              <w:t>0811035/6</w:t>
            </w:r>
          </w:p>
        </w:tc>
        <w:tc>
          <w:tcPr>
            <w:tcW w:w="850" w:type="dxa"/>
            <w:tcBorders>
              <w:top w:val="single" w:sz="4" w:space="0" w:color="000000"/>
              <w:left w:val="single" w:sz="4" w:space="0" w:color="000000"/>
              <w:bottom w:val="single" w:sz="4" w:space="0" w:color="000000"/>
              <w:right w:val="nil"/>
            </w:tcBorders>
            <w:vAlign w:val="center"/>
            <w:hideMark/>
          </w:tcPr>
          <w:p w:rsidR="00C90B56" w:rsidRPr="00BA150F" w:rsidRDefault="00C90B56">
            <w:pPr>
              <w:suppressAutoHyphens/>
              <w:snapToGrid w:val="0"/>
              <w:jc w:val="center"/>
              <w:rPr>
                <w:rFonts w:ascii="Arial" w:hAnsi="Arial" w:cs="Arial"/>
                <w:b/>
                <w:bCs/>
                <w:sz w:val="16"/>
                <w:szCs w:val="16"/>
                <w:lang w:eastAsia="ar-SA"/>
              </w:rPr>
            </w:pPr>
            <w:r w:rsidRPr="00BA150F">
              <w:rPr>
                <w:rFonts w:ascii="Arial" w:hAnsi="Arial" w:cs="Arial"/>
                <w:b/>
                <w:bCs/>
                <w:sz w:val="16"/>
                <w:szCs w:val="16"/>
              </w:rPr>
              <w:t>0,65</w:t>
            </w:r>
          </w:p>
        </w:tc>
        <w:tc>
          <w:tcPr>
            <w:tcW w:w="1134" w:type="dxa"/>
            <w:tcBorders>
              <w:top w:val="single" w:sz="4" w:space="0" w:color="000000"/>
              <w:left w:val="single" w:sz="4" w:space="0" w:color="000000"/>
              <w:bottom w:val="single" w:sz="4" w:space="0" w:color="000000"/>
              <w:right w:val="nil"/>
            </w:tcBorders>
            <w:vAlign w:val="center"/>
            <w:hideMark/>
          </w:tcPr>
          <w:p w:rsidR="00C90B56" w:rsidRPr="00BA150F" w:rsidRDefault="00C90B56">
            <w:pPr>
              <w:suppressAutoHyphens/>
              <w:snapToGrid w:val="0"/>
              <w:jc w:val="center"/>
              <w:rPr>
                <w:rFonts w:ascii="Arial" w:hAnsi="Arial" w:cs="Arial"/>
                <w:b/>
                <w:bCs/>
                <w:sz w:val="16"/>
                <w:szCs w:val="16"/>
                <w:lang w:eastAsia="ar-SA"/>
              </w:rPr>
            </w:pPr>
            <w:r w:rsidRPr="00BA150F">
              <w:rPr>
                <w:rFonts w:ascii="Arial" w:hAnsi="Arial" w:cs="Arial"/>
                <w:b/>
                <w:bCs/>
                <w:sz w:val="16"/>
                <w:szCs w:val="16"/>
              </w:rPr>
              <w:t>0,65</w:t>
            </w:r>
          </w:p>
        </w:tc>
        <w:tc>
          <w:tcPr>
            <w:tcW w:w="993" w:type="dxa"/>
            <w:tcBorders>
              <w:top w:val="single" w:sz="4" w:space="0" w:color="000000"/>
              <w:left w:val="single" w:sz="4" w:space="0" w:color="000000"/>
              <w:bottom w:val="single" w:sz="4" w:space="0" w:color="000000"/>
              <w:right w:val="nil"/>
            </w:tcBorders>
            <w:vAlign w:val="center"/>
          </w:tcPr>
          <w:p w:rsidR="00C90B56" w:rsidRPr="00BA150F" w:rsidRDefault="00716948">
            <w:pPr>
              <w:suppressAutoHyphens/>
              <w:snapToGrid w:val="0"/>
              <w:jc w:val="center"/>
              <w:rPr>
                <w:rFonts w:ascii="Arial" w:hAnsi="Arial" w:cs="Arial"/>
                <w:sz w:val="16"/>
                <w:szCs w:val="16"/>
                <w:lang w:eastAsia="ar-SA"/>
              </w:rPr>
            </w:pPr>
            <w:r w:rsidRPr="00BA150F">
              <w:rPr>
                <w:rFonts w:ascii="Arial" w:hAnsi="Arial" w:cs="Arial"/>
                <w:sz w:val="16"/>
                <w:szCs w:val="16"/>
                <w:lang w:eastAsia="ar-SA"/>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0B56" w:rsidRPr="00BA150F" w:rsidRDefault="00C90B56">
            <w:pPr>
              <w:suppressAutoHyphens/>
              <w:snapToGrid w:val="0"/>
              <w:jc w:val="center"/>
              <w:rPr>
                <w:rFonts w:ascii="Arial" w:hAnsi="Arial" w:cs="Arial"/>
                <w:sz w:val="16"/>
                <w:szCs w:val="16"/>
                <w:lang w:eastAsia="ar-SA"/>
              </w:rPr>
            </w:pPr>
            <w:r w:rsidRPr="00BA150F">
              <w:rPr>
                <w:rFonts w:ascii="Arial" w:hAnsi="Arial" w:cs="Arial"/>
                <w:sz w:val="16"/>
                <w:szCs w:val="16"/>
              </w:rPr>
              <w:t>Súkr. osoby</w:t>
            </w:r>
          </w:p>
        </w:tc>
      </w:tr>
      <w:tr w:rsidR="00C90B56" w:rsidRPr="00BA150F" w:rsidTr="00AD07BB">
        <w:tc>
          <w:tcPr>
            <w:tcW w:w="770" w:type="dxa"/>
            <w:tcBorders>
              <w:top w:val="single" w:sz="4" w:space="0" w:color="000000"/>
              <w:left w:val="single" w:sz="4" w:space="0" w:color="000000"/>
              <w:bottom w:val="single" w:sz="4" w:space="0" w:color="000000"/>
              <w:right w:val="nil"/>
            </w:tcBorders>
            <w:vAlign w:val="center"/>
            <w:hideMark/>
          </w:tcPr>
          <w:p w:rsidR="00C90B56" w:rsidRPr="00BA150F" w:rsidRDefault="00C90B56" w:rsidP="00AD07BB">
            <w:pPr>
              <w:suppressAutoHyphens/>
              <w:snapToGrid w:val="0"/>
              <w:jc w:val="center"/>
              <w:rPr>
                <w:rFonts w:ascii="Arial" w:hAnsi="Arial" w:cs="Arial"/>
                <w:sz w:val="16"/>
                <w:szCs w:val="16"/>
                <w:lang w:eastAsia="ar-SA"/>
              </w:rPr>
            </w:pPr>
            <w:r w:rsidRPr="00BA150F">
              <w:rPr>
                <w:rFonts w:ascii="Arial" w:hAnsi="Arial" w:cs="Arial"/>
                <w:sz w:val="16"/>
                <w:szCs w:val="16"/>
              </w:rPr>
              <w:t>22</w:t>
            </w:r>
          </w:p>
        </w:tc>
        <w:tc>
          <w:tcPr>
            <w:tcW w:w="880" w:type="dxa"/>
            <w:tcBorders>
              <w:top w:val="single" w:sz="4" w:space="0" w:color="000000"/>
              <w:left w:val="single" w:sz="4" w:space="0" w:color="000000"/>
              <w:bottom w:val="single" w:sz="4" w:space="0" w:color="000000"/>
              <w:right w:val="nil"/>
            </w:tcBorders>
            <w:vAlign w:val="center"/>
            <w:hideMark/>
          </w:tcPr>
          <w:p w:rsidR="00C90B56" w:rsidRPr="00BA150F" w:rsidRDefault="00C90B56">
            <w:pPr>
              <w:suppressAutoHyphens/>
              <w:snapToGrid w:val="0"/>
              <w:rPr>
                <w:rFonts w:ascii="Arial" w:hAnsi="Arial" w:cs="Arial"/>
                <w:sz w:val="16"/>
                <w:szCs w:val="16"/>
                <w:lang w:eastAsia="ar-SA"/>
              </w:rPr>
            </w:pPr>
            <w:r w:rsidRPr="00BA150F">
              <w:rPr>
                <w:rFonts w:ascii="Arial" w:hAnsi="Arial" w:cs="Arial"/>
                <w:sz w:val="16"/>
                <w:szCs w:val="16"/>
              </w:rPr>
              <w:t xml:space="preserve">Turzovka </w:t>
            </w:r>
          </w:p>
        </w:tc>
        <w:tc>
          <w:tcPr>
            <w:tcW w:w="1130" w:type="dxa"/>
            <w:tcBorders>
              <w:top w:val="single" w:sz="4" w:space="0" w:color="000000"/>
              <w:left w:val="single" w:sz="4" w:space="0" w:color="000000"/>
              <w:bottom w:val="single" w:sz="4" w:space="0" w:color="000000"/>
              <w:right w:val="nil"/>
            </w:tcBorders>
            <w:vAlign w:val="center"/>
            <w:hideMark/>
          </w:tcPr>
          <w:p w:rsidR="00C90B56" w:rsidRPr="00BA150F" w:rsidRDefault="00C90B56">
            <w:pPr>
              <w:snapToGrid w:val="0"/>
              <w:rPr>
                <w:rFonts w:ascii="Arial" w:hAnsi="Arial" w:cs="Arial"/>
                <w:strike/>
                <w:sz w:val="16"/>
                <w:szCs w:val="16"/>
                <w:lang w:eastAsia="ar-SA"/>
              </w:rPr>
            </w:pPr>
            <w:r w:rsidRPr="00BA150F">
              <w:rPr>
                <w:rFonts w:ascii="Arial" w:hAnsi="Arial" w:cs="Arial"/>
                <w:strike/>
                <w:sz w:val="16"/>
                <w:szCs w:val="16"/>
              </w:rPr>
              <w:t xml:space="preserve">ihriská </w:t>
            </w:r>
          </w:p>
          <w:p w:rsidR="00C90B56" w:rsidRPr="00BA150F" w:rsidRDefault="00C90B56">
            <w:pPr>
              <w:suppressAutoHyphens/>
              <w:snapToGrid w:val="0"/>
              <w:rPr>
                <w:rFonts w:ascii="Arial" w:hAnsi="Arial" w:cs="Arial"/>
                <w:b/>
                <w:sz w:val="16"/>
                <w:szCs w:val="16"/>
                <w:lang w:eastAsia="ar-SA"/>
              </w:rPr>
            </w:pPr>
            <w:r w:rsidRPr="00BA150F">
              <w:rPr>
                <w:rFonts w:ascii="Arial" w:hAnsi="Arial" w:cs="Arial"/>
                <w:b/>
                <w:sz w:val="16"/>
                <w:szCs w:val="16"/>
              </w:rPr>
              <w:t>IBV</w:t>
            </w:r>
          </w:p>
        </w:tc>
        <w:tc>
          <w:tcPr>
            <w:tcW w:w="870" w:type="dxa"/>
            <w:tcBorders>
              <w:top w:val="single" w:sz="4" w:space="0" w:color="000000"/>
              <w:left w:val="single" w:sz="4" w:space="0" w:color="000000"/>
              <w:bottom w:val="single" w:sz="4" w:space="0" w:color="000000"/>
              <w:right w:val="nil"/>
            </w:tcBorders>
            <w:vAlign w:val="center"/>
            <w:hideMark/>
          </w:tcPr>
          <w:p w:rsidR="00C90B56" w:rsidRPr="00BA150F" w:rsidRDefault="00C90B56">
            <w:pPr>
              <w:suppressAutoHyphens/>
              <w:snapToGrid w:val="0"/>
              <w:jc w:val="center"/>
              <w:rPr>
                <w:rFonts w:ascii="Arial" w:hAnsi="Arial" w:cs="Arial"/>
                <w:sz w:val="16"/>
                <w:szCs w:val="16"/>
                <w:lang w:eastAsia="ar-SA"/>
              </w:rPr>
            </w:pPr>
            <w:r w:rsidRPr="00BA150F">
              <w:rPr>
                <w:rFonts w:ascii="Arial" w:hAnsi="Arial" w:cs="Arial"/>
                <w:sz w:val="16"/>
                <w:szCs w:val="16"/>
              </w:rPr>
              <w:t>0,92</w:t>
            </w:r>
          </w:p>
        </w:tc>
        <w:tc>
          <w:tcPr>
            <w:tcW w:w="775" w:type="dxa"/>
            <w:tcBorders>
              <w:top w:val="single" w:sz="4" w:space="0" w:color="000000"/>
              <w:left w:val="single" w:sz="4" w:space="0" w:color="000000"/>
              <w:bottom w:val="single" w:sz="4" w:space="0" w:color="000000"/>
              <w:right w:val="nil"/>
            </w:tcBorders>
            <w:vAlign w:val="center"/>
            <w:hideMark/>
          </w:tcPr>
          <w:p w:rsidR="00C90B56" w:rsidRPr="00BA150F" w:rsidRDefault="00C90B56">
            <w:pPr>
              <w:suppressAutoHyphens/>
              <w:snapToGrid w:val="0"/>
              <w:jc w:val="center"/>
              <w:rPr>
                <w:rFonts w:ascii="Arial" w:hAnsi="Arial" w:cs="Arial"/>
                <w:b/>
                <w:bCs/>
                <w:sz w:val="16"/>
                <w:szCs w:val="16"/>
                <w:lang w:eastAsia="ar-SA"/>
              </w:rPr>
            </w:pPr>
            <w:r w:rsidRPr="00BA150F">
              <w:rPr>
                <w:rFonts w:ascii="Arial" w:hAnsi="Arial" w:cs="Arial"/>
                <w:b/>
                <w:bCs/>
                <w:sz w:val="16"/>
                <w:szCs w:val="16"/>
              </w:rPr>
              <w:t>0,92</w:t>
            </w:r>
          </w:p>
        </w:tc>
        <w:tc>
          <w:tcPr>
            <w:tcW w:w="992" w:type="dxa"/>
            <w:tcBorders>
              <w:top w:val="single" w:sz="4" w:space="0" w:color="000000"/>
              <w:left w:val="single" w:sz="4" w:space="0" w:color="000000"/>
              <w:bottom w:val="single" w:sz="4" w:space="0" w:color="000000"/>
              <w:right w:val="nil"/>
            </w:tcBorders>
            <w:vAlign w:val="center"/>
            <w:hideMark/>
          </w:tcPr>
          <w:p w:rsidR="00C90B56" w:rsidRPr="00BA150F" w:rsidRDefault="00C90B56">
            <w:pPr>
              <w:suppressAutoHyphens/>
              <w:snapToGrid w:val="0"/>
              <w:jc w:val="center"/>
              <w:rPr>
                <w:rFonts w:ascii="Arial" w:hAnsi="Arial" w:cs="Arial"/>
                <w:b/>
                <w:bCs/>
                <w:sz w:val="16"/>
                <w:szCs w:val="16"/>
                <w:lang w:eastAsia="ar-SA"/>
              </w:rPr>
            </w:pPr>
            <w:r w:rsidRPr="00BA150F">
              <w:rPr>
                <w:rFonts w:ascii="Arial" w:hAnsi="Arial" w:cs="Arial"/>
                <w:b/>
                <w:bCs/>
                <w:sz w:val="16"/>
                <w:szCs w:val="16"/>
              </w:rPr>
              <w:t>0812013/6</w:t>
            </w:r>
          </w:p>
        </w:tc>
        <w:tc>
          <w:tcPr>
            <w:tcW w:w="850" w:type="dxa"/>
            <w:tcBorders>
              <w:top w:val="single" w:sz="4" w:space="0" w:color="000000"/>
              <w:left w:val="single" w:sz="4" w:space="0" w:color="000000"/>
              <w:bottom w:val="single" w:sz="4" w:space="0" w:color="000000"/>
              <w:right w:val="nil"/>
            </w:tcBorders>
            <w:vAlign w:val="center"/>
            <w:hideMark/>
          </w:tcPr>
          <w:p w:rsidR="00C90B56" w:rsidRPr="00BA150F" w:rsidRDefault="00C90B56">
            <w:pPr>
              <w:suppressAutoHyphens/>
              <w:snapToGrid w:val="0"/>
              <w:jc w:val="center"/>
              <w:rPr>
                <w:rFonts w:ascii="Arial" w:hAnsi="Arial" w:cs="Arial"/>
                <w:b/>
                <w:bCs/>
                <w:sz w:val="16"/>
                <w:szCs w:val="16"/>
                <w:lang w:eastAsia="ar-SA"/>
              </w:rPr>
            </w:pPr>
            <w:r w:rsidRPr="00BA150F">
              <w:rPr>
                <w:rFonts w:ascii="Arial" w:hAnsi="Arial" w:cs="Arial"/>
                <w:b/>
                <w:bCs/>
                <w:sz w:val="16"/>
                <w:szCs w:val="16"/>
              </w:rPr>
              <w:t>0,92</w:t>
            </w:r>
          </w:p>
        </w:tc>
        <w:tc>
          <w:tcPr>
            <w:tcW w:w="1134" w:type="dxa"/>
            <w:tcBorders>
              <w:top w:val="single" w:sz="4" w:space="0" w:color="000000"/>
              <w:left w:val="single" w:sz="4" w:space="0" w:color="000000"/>
              <w:bottom w:val="single" w:sz="4" w:space="0" w:color="000000"/>
              <w:right w:val="nil"/>
            </w:tcBorders>
            <w:vAlign w:val="center"/>
            <w:hideMark/>
          </w:tcPr>
          <w:p w:rsidR="00C90B56" w:rsidRPr="00BA150F" w:rsidRDefault="00C90B56">
            <w:pPr>
              <w:suppressAutoHyphens/>
              <w:snapToGrid w:val="0"/>
              <w:jc w:val="center"/>
              <w:rPr>
                <w:rFonts w:ascii="Arial" w:hAnsi="Arial" w:cs="Arial"/>
                <w:b/>
                <w:bCs/>
                <w:sz w:val="16"/>
                <w:szCs w:val="16"/>
                <w:lang w:eastAsia="ar-SA"/>
              </w:rPr>
            </w:pPr>
            <w:r w:rsidRPr="00BA150F">
              <w:rPr>
                <w:rFonts w:ascii="Arial" w:hAnsi="Arial" w:cs="Arial"/>
                <w:b/>
                <w:bCs/>
                <w:sz w:val="16"/>
                <w:szCs w:val="16"/>
              </w:rPr>
              <w:t>0,92</w:t>
            </w:r>
          </w:p>
        </w:tc>
        <w:tc>
          <w:tcPr>
            <w:tcW w:w="993" w:type="dxa"/>
            <w:tcBorders>
              <w:top w:val="single" w:sz="4" w:space="0" w:color="000000"/>
              <w:left w:val="single" w:sz="4" w:space="0" w:color="000000"/>
              <w:bottom w:val="single" w:sz="4" w:space="0" w:color="000000"/>
              <w:right w:val="nil"/>
            </w:tcBorders>
            <w:vAlign w:val="center"/>
          </w:tcPr>
          <w:p w:rsidR="00C90B56" w:rsidRPr="00BA150F" w:rsidRDefault="00716948">
            <w:pPr>
              <w:suppressAutoHyphens/>
              <w:snapToGrid w:val="0"/>
              <w:jc w:val="center"/>
              <w:rPr>
                <w:rFonts w:ascii="Arial" w:hAnsi="Arial" w:cs="Arial"/>
                <w:sz w:val="16"/>
                <w:szCs w:val="16"/>
                <w:lang w:eastAsia="ar-SA"/>
              </w:rPr>
            </w:pPr>
            <w:r w:rsidRPr="00BA150F">
              <w:rPr>
                <w:rFonts w:ascii="Arial" w:hAnsi="Arial" w:cs="Arial"/>
                <w:sz w:val="16"/>
                <w:szCs w:val="16"/>
                <w:lang w:eastAsia="ar-SA"/>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90B56" w:rsidRPr="00BA150F" w:rsidRDefault="00C90B56">
            <w:pPr>
              <w:suppressAutoHyphens/>
              <w:snapToGrid w:val="0"/>
              <w:jc w:val="center"/>
              <w:rPr>
                <w:rFonts w:ascii="Arial" w:hAnsi="Arial" w:cs="Arial"/>
                <w:sz w:val="16"/>
                <w:szCs w:val="16"/>
                <w:lang w:eastAsia="ar-SA"/>
              </w:rPr>
            </w:pPr>
            <w:r w:rsidRPr="00BA150F">
              <w:rPr>
                <w:rFonts w:ascii="Arial" w:hAnsi="Arial" w:cs="Arial"/>
                <w:sz w:val="16"/>
                <w:szCs w:val="16"/>
              </w:rPr>
              <w:t>Súkr. osoby</w:t>
            </w:r>
          </w:p>
        </w:tc>
      </w:tr>
      <w:tr w:rsidR="00716948" w:rsidRPr="00BA150F" w:rsidTr="00EC126D">
        <w:trPr>
          <w:trHeight w:hRule="exact" w:val="202"/>
        </w:trPr>
        <w:tc>
          <w:tcPr>
            <w:tcW w:w="770" w:type="dxa"/>
            <w:vMerge w:val="restart"/>
            <w:tcBorders>
              <w:top w:val="nil"/>
              <w:left w:val="single" w:sz="4" w:space="0" w:color="000000"/>
              <w:bottom w:val="single" w:sz="4" w:space="0" w:color="000000"/>
              <w:right w:val="nil"/>
            </w:tcBorders>
            <w:vAlign w:val="center"/>
            <w:hideMark/>
          </w:tcPr>
          <w:p w:rsidR="00716948" w:rsidRPr="00BA150F" w:rsidRDefault="00716948" w:rsidP="00AD07BB">
            <w:pPr>
              <w:suppressAutoHyphens/>
              <w:snapToGrid w:val="0"/>
              <w:jc w:val="center"/>
              <w:rPr>
                <w:rFonts w:ascii="Arial" w:hAnsi="Arial" w:cs="Arial"/>
                <w:sz w:val="16"/>
                <w:szCs w:val="16"/>
                <w:lang w:eastAsia="ar-SA"/>
              </w:rPr>
            </w:pPr>
            <w:r w:rsidRPr="00BA150F">
              <w:rPr>
                <w:rFonts w:ascii="Arial" w:hAnsi="Arial" w:cs="Arial"/>
                <w:sz w:val="16"/>
                <w:szCs w:val="16"/>
              </w:rPr>
              <w:t>36</w:t>
            </w:r>
          </w:p>
        </w:tc>
        <w:tc>
          <w:tcPr>
            <w:tcW w:w="880" w:type="dxa"/>
            <w:vMerge w:val="restart"/>
            <w:tcBorders>
              <w:top w:val="nil"/>
              <w:left w:val="single" w:sz="4" w:space="0" w:color="000000"/>
              <w:bottom w:val="single" w:sz="4" w:space="0" w:color="000000"/>
              <w:right w:val="nil"/>
            </w:tcBorders>
            <w:vAlign w:val="center"/>
            <w:hideMark/>
          </w:tcPr>
          <w:p w:rsidR="00716948" w:rsidRPr="00BA150F" w:rsidRDefault="00716948">
            <w:pPr>
              <w:suppressAutoHyphens/>
              <w:snapToGrid w:val="0"/>
              <w:rPr>
                <w:rFonts w:ascii="Arial" w:hAnsi="Arial" w:cs="Arial"/>
                <w:sz w:val="16"/>
                <w:szCs w:val="16"/>
                <w:lang w:eastAsia="ar-SA"/>
              </w:rPr>
            </w:pPr>
            <w:r w:rsidRPr="00BA150F">
              <w:rPr>
                <w:rFonts w:ascii="Arial" w:hAnsi="Arial" w:cs="Arial"/>
                <w:sz w:val="16"/>
                <w:szCs w:val="16"/>
              </w:rPr>
              <w:t>Turzovka</w:t>
            </w:r>
          </w:p>
        </w:tc>
        <w:tc>
          <w:tcPr>
            <w:tcW w:w="1130" w:type="dxa"/>
            <w:vMerge w:val="restart"/>
            <w:tcBorders>
              <w:top w:val="nil"/>
              <w:left w:val="single" w:sz="4" w:space="0" w:color="000000"/>
              <w:bottom w:val="single" w:sz="4" w:space="0" w:color="000000"/>
              <w:right w:val="nil"/>
            </w:tcBorders>
            <w:vAlign w:val="center"/>
            <w:hideMark/>
          </w:tcPr>
          <w:p w:rsidR="00716948" w:rsidRPr="00BA150F" w:rsidRDefault="00716948">
            <w:pPr>
              <w:snapToGrid w:val="0"/>
              <w:rPr>
                <w:rFonts w:ascii="Arial" w:hAnsi="Arial" w:cs="Arial"/>
                <w:strike/>
                <w:sz w:val="16"/>
                <w:szCs w:val="16"/>
                <w:lang w:eastAsia="ar-SA"/>
              </w:rPr>
            </w:pPr>
            <w:r w:rsidRPr="00BA150F">
              <w:rPr>
                <w:rFonts w:ascii="Arial" w:hAnsi="Arial" w:cs="Arial"/>
                <w:strike/>
                <w:sz w:val="16"/>
                <w:szCs w:val="16"/>
              </w:rPr>
              <w:t>HBV</w:t>
            </w:r>
          </w:p>
          <w:p w:rsidR="00716948" w:rsidRPr="00BA150F" w:rsidRDefault="00716948">
            <w:pPr>
              <w:suppressAutoHyphens/>
              <w:snapToGrid w:val="0"/>
              <w:rPr>
                <w:rFonts w:ascii="Arial" w:hAnsi="Arial" w:cs="Arial"/>
                <w:b/>
                <w:sz w:val="16"/>
                <w:szCs w:val="16"/>
                <w:lang w:eastAsia="ar-SA"/>
              </w:rPr>
            </w:pPr>
            <w:r w:rsidRPr="00BA150F">
              <w:rPr>
                <w:rFonts w:ascii="Arial" w:hAnsi="Arial" w:cs="Arial"/>
                <w:b/>
                <w:sz w:val="16"/>
                <w:szCs w:val="16"/>
              </w:rPr>
              <w:t>IBV</w:t>
            </w:r>
          </w:p>
        </w:tc>
        <w:tc>
          <w:tcPr>
            <w:tcW w:w="870" w:type="dxa"/>
            <w:vMerge w:val="restart"/>
            <w:tcBorders>
              <w:top w:val="nil"/>
              <w:left w:val="single" w:sz="4" w:space="0" w:color="000000"/>
              <w:bottom w:val="single" w:sz="4" w:space="0" w:color="000000"/>
              <w:right w:val="nil"/>
            </w:tcBorders>
            <w:vAlign w:val="center"/>
            <w:hideMark/>
          </w:tcPr>
          <w:p w:rsidR="00716948" w:rsidRPr="00BA150F" w:rsidRDefault="00716948">
            <w:pPr>
              <w:suppressAutoHyphens/>
              <w:snapToGrid w:val="0"/>
              <w:jc w:val="center"/>
              <w:rPr>
                <w:rFonts w:ascii="Arial" w:hAnsi="Arial" w:cs="Arial"/>
                <w:sz w:val="16"/>
                <w:szCs w:val="16"/>
                <w:lang w:eastAsia="ar-SA"/>
              </w:rPr>
            </w:pPr>
            <w:r w:rsidRPr="00BA150F">
              <w:rPr>
                <w:rFonts w:ascii="Arial" w:hAnsi="Arial" w:cs="Arial"/>
                <w:sz w:val="16"/>
                <w:szCs w:val="16"/>
              </w:rPr>
              <w:t>0,42</w:t>
            </w:r>
          </w:p>
        </w:tc>
        <w:tc>
          <w:tcPr>
            <w:tcW w:w="775" w:type="dxa"/>
            <w:vMerge w:val="restart"/>
            <w:tcBorders>
              <w:top w:val="nil"/>
              <w:left w:val="single" w:sz="4" w:space="0" w:color="000000"/>
              <w:bottom w:val="single" w:sz="4" w:space="0" w:color="000000"/>
              <w:right w:val="nil"/>
            </w:tcBorders>
            <w:vAlign w:val="center"/>
            <w:hideMark/>
          </w:tcPr>
          <w:p w:rsidR="00716948" w:rsidRPr="00BA150F" w:rsidRDefault="00716948">
            <w:pPr>
              <w:suppressAutoHyphens/>
              <w:snapToGrid w:val="0"/>
              <w:jc w:val="center"/>
              <w:rPr>
                <w:rFonts w:ascii="Arial" w:hAnsi="Arial" w:cs="Arial"/>
                <w:b/>
                <w:bCs/>
                <w:sz w:val="16"/>
                <w:szCs w:val="16"/>
                <w:lang w:eastAsia="ar-SA"/>
              </w:rPr>
            </w:pPr>
            <w:r w:rsidRPr="00BA150F">
              <w:rPr>
                <w:rFonts w:ascii="Arial" w:hAnsi="Arial" w:cs="Arial"/>
                <w:b/>
                <w:bCs/>
                <w:sz w:val="16"/>
                <w:szCs w:val="16"/>
              </w:rPr>
              <w:t>0,42</w:t>
            </w:r>
          </w:p>
        </w:tc>
        <w:tc>
          <w:tcPr>
            <w:tcW w:w="992" w:type="dxa"/>
            <w:tcBorders>
              <w:top w:val="nil"/>
              <w:left w:val="single" w:sz="4" w:space="0" w:color="000000"/>
              <w:bottom w:val="single" w:sz="4" w:space="0" w:color="000000"/>
              <w:right w:val="nil"/>
            </w:tcBorders>
            <w:vAlign w:val="center"/>
            <w:hideMark/>
          </w:tcPr>
          <w:p w:rsidR="00716948" w:rsidRPr="00BA150F" w:rsidRDefault="00716948">
            <w:pPr>
              <w:suppressAutoHyphens/>
              <w:snapToGrid w:val="0"/>
              <w:jc w:val="center"/>
              <w:rPr>
                <w:rFonts w:ascii="Arial" w:hAnsi="Arial" w:cs="Arial"/>
                <w:b/>
                <w:bCs/>
                <w:sz w:val="16"/>
                <w:szCs w:val="16"/>
                <w:lang w:eastAsia="ar-SA"/>
              </w:rPr>
            </w:pPr>
            <w:r w:rsidRPr="00BA150F">
              <w:rPr>
                <w:rFonts w:ascii="Arial" w:hAnsi="Arial" w:cs="Arial"/>
                <w:b/>
                <w:bCs/>
                <w:sz w:val="16"/>
                <w:szCs w:val="16"/>
              </w:rPr>
              <w:t>0812013/6</w:t>
            </w:r>
          </w:p>
        </w:tc>
        <w:tc>
          <w:tcPr>
            <w:tcW w:w="850" w:type="dxa"/>
            <w:tcBorders>
              <w:top w:val="nil"/>
              <w:left w:val="single" w:sz="4" w:space="0" w:color="000000"/>
              <w:bottom w:val="single" w:sz="4" w:space="0" w:color="000000"/>
              <w:right w:val="nil"/>
            </w:tcBorders>
            <w:vAlign w:val="center"/>
            <w:hideMark/>
          </w:tcPr>
          <w:p w:rsidR="00716948" w:rsidRPr="00BA150F" w:rsidRDefault="00716948">
            <w:pPr>
              <w:suppressAutoHyphens/>
              <w:snapToGrid w:val="0"/>
              <w:jc w:val="center"/>
              <w:rPr>
                <w:rFonts w:ascii="Arial" w:hAnsi="Arial" w:cs="Arial"/>
                <w:b/>
                <w:bCs/>
                <w:sz w:val="16"/>
                <w:szCs w:val="16"/>
                <w:lang w:eastAsia="ar-SA"/>
              </w:rPr>
            </w:pPr>
            <w:r w:rsidRPr="00BA150F">
              <w:rPr>
                <w:rFonts w:ascii="Arial" w:hAnsi="Arial" w:cs="Arial"/>
                <w:b/>
                <w:bCs/>
                <w:sz w:val="16"/>
                <w:szCs w:val="16"/>
              </w:rPr>
              <w:t>0,18</w:t>
            </w:r>
          </w:p>
        </w:tc>
        <w:tc>
          <w:tcPr>
            <w:tcW w:w="1134" w:type="dxa"/>
            <w:tcBorders>
              <w:top w:val="nil"/>
              <w:left w:val="single" w:sz="4" w:space="0" w:color="000000"/>
              <w:bottom w:val="single" w:sz="4" w:space="0" w:color="000000"/>
              <w:right w:val="nil"/>
            </w:tcBorders>
            <w:vAlign w:val="center"/>
            <w:hideMark/>
          </w:tcPr>
          <w:p w:rsidR="00716948" w:rsidRPr="00BA150F" w:rsidRDefault="00716948">
            <w:pPr>
              <w:suppressAutoHyphens/>
              <w:snapToGrid w:val="0"/>
              <w:jc w:val="center"/>
              <w:rPr>
                <w:rFonts w:ascii="Arial" w:hAnsi="Arial" w:cs="Arial"/>
                <w:b/>
                <w:bCs/>
                <w:sz w:val="16"/>
                <w:szCs w:val="16"/>
                <w:lang w:eastAsia="ar-SA"/>
              </w:rPr>
            </w:pPr>
            <w:r w:rsidRPr="00BA150F">
              <w:rPr>
                <w:rFonts w:ascii="Arial" w:hAnsi="Arial" w:cs="Arial"/>
                <w:b/>
                <w:bCs/>
                <w:sz w:val="16"/>
                <w:szCs w:val="16"/>
              </w:rPr>
              <w:t>0,18</w:t>
            </w:r>
          </w:p>
        </w:tc>
        <w:tc>
          <w:tcPr>
            <w:tcW w:w="993" w:type="dxa"/>
            <w:vMerge w:val="restart"/>
            <w:tcBorders>
              <w:top w:val="nil"/>
              <w:left w:val="single" w:sz="4" w:space="0" w:color="000000"/>
              <w:right w:val="nil"/>
            </w:tcBorders>
            <w:vAlign w:val="center"/>
          </w:tcPr>
          <w:p w:rsidR="00716948" w:rsidRPr="00BA150F" w:rsidRDefault="00716948">
            <w:pPr>
              <w:suppressAutoHyphens/>
              <w:snapToGrid w:val="0"/>
              <w:jc w:val="center"/>
              <w:rPr>
                <w:rFonts w:ascii="Arial" w:hAnsi="Arial" w:cs="Arial"/>
                <w:sz w:val="16"/>
                <w:szCs w:val="16"/>
                <w:lang w:eastAsia="ar-SA"/>
              </w:rPr>
            </w:pPr>
            <w:r w:rsidRPr="00BA150F">
              <w:rPr>
                <w:rFonts w:ascii="Arial" w:hAnsi="Arial" w:cs="Arial"/>
                <w:sz w:val="16"/>
                <w:szCs w:val="16"/>
                <w:lang w:eastAsia="ar-SA"/>
              </w:rPr>
              <w:t>-</w:t>
            </w:r>
          </w:p>
        </w:tc>
        <w:tc>
          <w:tcPr>
            <w:tcW w:w="850" w:type="dxa"/>
            <w:vMerge w:val="restart"/>
            <w:tcBorders>
              <w:top w:val="nil"/>
              <w:left w:val="single" w:sz="4" w:space="0" w:color="000000"/>
              <w:right w:val="single" w:sz="4" w:space="0" w:color="000000"/>
            </w:tcBorders>
            <w:vAlign w:val="center"/>
          </w:tcPr>
          <w:p w:rsidR="00716948" w:rsidRPr="00BA150F" w:rsidRDefault="00716948">
            <w:pPr>
              <w:suppressAutoHyphens/>
              <w:snapToGrid w:val="0"/>
              <w:jc w:val="center"/>
              <w:rPr>
                <w:rFonts w:ascii="Arial" w:hAnsi="Arial" w:cs="Arial"/>
                <w:sz w:val="16"/>
                <w:szCs w:val="16"/>
                <w:lang w:eastAsia="ar-SA"/>
              </w:rPr>
            </w:pPr>
            <w:r w:rsidRPr="00BA150F">
              <w:rPr>
                <w:rFonts w:ascii="Arial" w:hAnsi="Arial" w:cs="Arial"/>
                <w:sz w:val="16"/>
                <w:szCs w:val="16"/>
              </w:rPr>
              <w:t>Súkr. osoby</w:t>
            </w:r>
          </w:p>
        </w:tc>
      </w:tr>
      <w:tr w:rsidR="00716948" w:rsidRPr="00BA150F" w:rsidTr="00EC126D">
        <w:tc>
          <w:tcPr>
            <w:tcW w:w="770" w:type="dxa"/>
            <w:vMerge/>
            <w:tcBorders>
              <w:top w:val="nil"/>
              <w:left w:val="single" w:sz="4" w:space="0" w:color="000000"/>
              <w:bottom w:val="single" w:sz="4" w:space="0" w:color="000000"/>
              <w:right w:val="nil"/>
            </w:tcBorders>
            <w:vAlign w:val="center"/>
            <w:hideMark/>
          </w:tcPr>
          <w:p w:rsidR="00716948" w:rsidRPr="00BA150F" w:rsidRDefault="00716948">
            <w:pPr>
              <w:overflowPunct/>
              <w:autoSpaceDE/>
              <w:rPr>
                <w:rFonts w:ascii="Arial" w:hAnsi="Arial" w:cs="Arial"/>
                <w:sz w:val="16"/>
                <w:szCs w:val="16"/>
                <w:lang w:eastAsia="ar-SA"/>
              </w:rPr>
            </w:pPr>
          </w:p>
        </w:tc>
        <w:tc>
          <w:tcPr>
            <w:tcW w:w="880" w:type="dxa"/>
            <w:vMerge/>
            <w:tcBorders>
              <w:top w:val="nil"/>
              <w:left w:val="single" w:sz="4" w:space="0" w:color="000000"/>
              <w:bottom w:val="single" w:sz="4" w:space="0" w:color="000000"/>
              <w:right w:val="nil"/>
            </w:tcBorders>
            <w:vAlign w:val="center"/>
            <w:hideMark/>
          </w:tcPr>
          <w:p w:rsidR="00716948" w:rsidRPr="00BA150F" w:rsidRDefault="00716948">
            <w:pPr>
              <w:overflowPunct/>
              <w:autoSpaceDE/>
              <w:rPr>
                <w:rFonts w:ascii="Arial" w:hAnsi="Arial" w:cs="Arial"/>
                <w:sz w:val="16"/>
                <w:szCs w:val="16"/>
                <w:lang w:eastAsia="ar-SA"/>
              </w:rPr>
            </w:pPr>
          </w:p>
        </w:tc>
        <w:tc>
          <w:tcPr>
            <w:tcW w:w="1130" w:type="dxa"/>
            <w:vMerge/>
            <w:tcBorders>
              <w:top w:val="nil"/>
              <w:left w:val="single" w:sz="4" w:space="0" w:color="000000"/>
              <w:bottom w:val="single" w:sz="4" w:space="0" w:color="000000"/>
              <w:right w:val="nil"/>
            </w:tcBorders>
            <w:vAlign w:val="center"/>
            <w:hideMark/>
          </w:tcPr>
          <w:p w:rsidR="00716948" w:rsidRPr="00BA150F" w:rsidRDefault="00716948">
            <w:pPr>
              <w:overflowPunct/>
              <w:autoSpaceDE/>
              <w:rPr>
                <w:rFonts w:ascii="Arial" w:hAnsi="Arial" w:cs="Arial"/>
                <w:b/>
                <w:sz w:val="16"/>
                <w:szCs w:val="16"/>
                <w:lang w:eastAsia="ar-SA"/>
              </w:rPr>
            </w:pPr>
          </w:p>
        </w:tc>
        <w:tc>
          <w:tcPr>
            <w:tcW w:w="870" w:type="dxa"/>
            <w:vMerge/>
            <w:tcBorders>
              <w:top w:val="nil"/>
              <w:left w:val="single" w:sz="4" w:space="0" w:color="000000"/>
              <w:bottom w:val="single" w:sz="4" w:space="0" w:color="000000"/>
              <w:right w:val="nil"/>
            </w:tcBorders>
            <w:vAlign w:val="center"/>
            <w:hideMark/>
          </w:tcPr>
          <w:p w:rsidR="00716948" w:rsidRPr="00BA150F" w:rsidRDefault="00716948">
            <w:pPr>
              <w:overflowPunct/>
              <w:autoSpaceDE/>
              <w:rPr>
                <w:rFonts w:ascii="Arial" w:hAnsi="Arial" w:cs="Arial"/>
                <w:sz w:val="16"/>
                <w:szCs w:val="16"/>
                <w:lang w:eastAsia="ar-SA"/>
              </w:rPr>
            </w:pPr>
          </w:p>
        </w:tc>
        <w:tc>
          <w:tcPr>
            <w:tcW w:w="775" w:type="dxa"/>
            <w:vMerge/>
            <w:tcBorders>
              <w:top w:val="nil"/>
              <w:left w:val="single" w:sz="4" w:space="0" w:color="000000"/>
              <w:bottom w:val="single" w:sz="4" w:space="0" w:color="000000"/>
              <w:right w:val="nil"/>
            </w:tcBorders>
            <w:vAlign w:val="center"/>
            <w:hideMark/>
          </w:tcPr>
          <w:p w:rsidR="00716948" w:rsidRPr="00BA150F" w:rsidRDefault="00716948">
            <w:pPr>
              <w:overflowPunct/>
              <w:autoSpaceDE/>
              <w:rPr>
                <w:rFonts w:ascii="Arial" w:hAnsi="Arial" w:cs="Arial"/>
                <w:b/>
                <w:bCs/>
                <w:sz w:val="16"/>
                <w:szCs w:val="16"/>
                <w:lang w:eastAsia="ar-SA"/>
              </w:rPr>
            </w:pPr>
          </w:p>
        </w:tc>
        <w:tc>
          <w:tcPr>
            <w:tcW w:w="992" w:type="dxa"/>
            <w:tcBorders>
              <w:top w:val="nil"/>
              <w:left w:val="single" w:sz="4" w:space="0" w:color="000000"/>
              <w:bottom w:val="single" w:sz="4" w:space="0" w:color="000000"/>
              <w:right w:val="nil"/>
            </w:tcBorders>
            <w:vAlign w:val="center"/>
            <w:hideMark/>
          </w:tcPr>
          <w:p w:rsidR="00716948" w:rsidRPr="00BA150F" w:rsidRDefault="00716948">
            <w:pPr>
              <w:suppressAutoHyphens/>
              <w:snapToGrid w:val="0"/>
              <w:jc w:val="center"/>
              <w:rPr>
                <w:rFonts w:ascii="Arial" w:hAnsi="Arial" w:cs="Arial"/>
                <w:b/>
                <w:bCs/>
                <w:sz w:val="16"/>
                <w:szCs w:val="16"/>
                <w:lang w:eastAsia="ar-SA"/>
              </w:rPr>
            </w:pPr>
            <w:r w:rsidRPr="00BA150F">
              <w:rPr>
                <w:rFonts w:ascii="Arial" w:hAnsi="Arial" w:cs="Arial"/>
                <w:b/>
                <w:bCs/>
                <w:sz w:val="16"/>
                <w:szCs w:val="16"/>
              </w:rPr>
              <w:t>0869242/6</w:t>
            </w:r>
          </w:p>
        </w:tc>
        <w:tc>
          <w:tcPr>
            <w:tcW w:w="850" w:type="dxa"/>
            <w:tcBorders>
              <w:top w:val="nil"/>
              <w:left w:val="single" w:sz="4" w:space="0" w:color="000000"/>
              <w:bottom w:val="single" w:sz="4" w:space="0" w:color="000000"/>
              <w:right w:val="nil"/>
            </w:tcBorders>
            <w:vAlign w:val="center"/>
            <w:hideMark/>
          </w:tcPr>
          <w:p w:rsidR="00716948" w:rsidRPr="00BA150F" w:rsidRDefault="00716948">
            <w:pPr>
              <w:suppressAutoHyphens/>
              <w:snapToGrid w:val="0"/>
              <w:jc w:val="center"/>
              <w:rPr>
                <w:rFonts w:ascii="Arial" w:hAnsi="Arial" w:cs="Arial"/>
                <w:b/>
                <w:bCs/>
                <w:sz w:val="16"/>
                <w:szCs w:val="16"/>
                <w:lang w:eastAsia="ar-SA"/>
              </w:rPr>
            </w:pPr>
            <w:r w:rsidRPr="00BA150F">
              <w:rPr>
                <w:rFonts w:ascii="Arial" w:hAnsi="Arial" w:cs="Arial"/>
                <w:b/>
                <w:bCs/>
                <w:sz w:val="16"/>
                <w:szCs w:val="16"/>
              </w:rPr>
              <w:t>0,24</w:t>
            </w:r>
          </w:p>
        </w:tc>
        <w:tc>
          <w:tcPr>
            <w:tcW w:w="1134" w:type="dxa"/>
            <w:tcBorders>
              <w:top w:val="nil"/>
              <w:left w:val="single" w:sz="4" w:space="0" w:color="000000"/>
              <w:bottom w:val="single" w:sz="4" w:space="0" w:color="000000"/>
              <w:right w:val="nil"/>
            </w:tcBorders>
            <w:vAlign w:val="center"/>
            <w:hideMark/>
          </w:tcPr>
          <w:p w:rsidR="00716948" w:rsidRPr="00BA150F" w:rsidRDefault="00716948">
            <w:pPr>
              <w:suppressAutoHyphens/>
              <w:snapToGrid w:val="0"/>
              <w:jc w:val="center"/>
              <w:rPr>
                <w:rFonts w:ascii="Arial" w:hAnsi="Arial" w:cs="Arial"/>
                <w:b/>
                <w:bCs/>
                <w:sz w:val="16"/>
                <w:szCs w:val="16"/>
                <w:lang w:eastAsia="ar-SA"/>
              </w:rPr>
            </w:pPr>
            <w:r w:rsidRPr="00BA150F">
              <w:rPr>
                <w:rFonts w:ascii="Arial" w:hAnsi="Arial" w:cs="Arial"/>
                <w:b/>
                <w:bCs/>
                <w:sz w:val="16"/>
                <w:szCs w:val="16"/>
              </w:rPr>
              <w:t>0,24</w:t>
            </w:r>
          </w:p>
        </w:tc>
        <w:tc>
          <w:tcPr>
            <w:tcW w:w="993" w:type="dxa"/>
            <w:vMerge/>
            <w:tcBorders>
              <w:left w:val="single" w:sz="4" w:space="0" w:color="000000"/>
              <w:bottom w:val="single" w:sz="4" w:space="0" w:color="000000"/>
              <w:right w:val="nil"/>
            </w:tcBorders>
            <w:vAlign w:val="center"/>
          </w:tcPr>
          <w:p w:rsidR="00716948" w:rsidRPr="00BA150F" w:rsidRDefault="00716948">
            <w:pPr>
              <w:suppressAutoHyphens/>
              <w:snapToGrid w:val="0"/>
              <w:jc w:val="center"/>
              <w:rPr>
                <w:rFonts w:ascii="Arial" w:hAnsi="Arial" w:cs="Arial"/>
                <w:sz w:val="16"/>
                <w:szCs w:val="16"/>
                <w:lang w:eastAsia="ar-SA"/>
              </w:rPr>
            </w:pPr>
          </w:p>
        </w:tc>
        <w:tc>
          <w:tcPr>
            <w:tcW w:w="850" w:type="dxa"/>
            <w:vMerge/>
            <w:tcBorders>
              <w:left w:val="single" w:sz="4" w:space="0" w:color="000000"/>
              <w:bottom w:val="single" w:sz="4" w:space="0" w:color="000000"/>
              <w:right w:val="single" w:sz="4" w:space="0" w:color="000000"/>
            </w:tcBorders>
            <w:vAlign w:val="center"/>
          </w:tcPr>
          <w:p w:rsidR="00716948" w:rsidRPr="00BA150F" w:rsidRDefault="00716948">
            <w:pPr>
              <w:suppressAutoHyphens/>
              <w:snapToGrid w:val="0"/>
              <w:jc w:val="center"/>
              <w:rPr>
                <w:rFonts w:ascii="Arial" w:hAnsi="Arial" w:cs="Arial"/>
                <w:sz w:val="16"/>
                <w:szCs w:val="16"/>
                <w:lang w:eastAsia="ar-SA"/>
              </w:rPr>
            </w:pPr>
          </w:p>
        </w:tc>
      </w:tr>
      <w:tr w:rsidR="00C90B56" w:rsidRPr="00BA150F" w:rsidTr="00AD07BB">
        <w:trPr>
          <w:trHeight w:val="371"/>
        </w:trPr>
        <w:tc>
          <w:tcPr>
            <w:tcW w:w="2780" w:type="dxa"/>
            <w:gridSpan w:val="3"/>
            <w:tcBorders>
              <w:top w:val="single" w:sz="4" w:space="0" w:color="000000"/>
              <w:left w:val="single" w:sz="4" w:space="0" w:color="000000"/>
              <w:bottom w:val="single" w:sz="4" w:space="0" w:color="000000"/>
              <w:right w:val="nil"/>
            </w:tcBorders>
            <w:vAlign w:val="center"/>
            <w:hideMark/>
          </w:tcPr>
          <w:p w:rsidR="00C90B56" w:rsidRPr="00BA150F" w:rsidRDefault="00C90B56">
            <w:pPr>
              <w:suppressAutoHyphens/>
              <w:snapToGrid w:val="0"/>
              <w:rPr>
                <w:rFonts w:ascii="Arial" w:hAnsi="Arial" w:cs="Arial"/>
                <w:b/>
                <w:sz w:val="16"/>
                <w:szCs w:val="16"/>
                <w:lang w:eastAsia="ar-SA"/>
              </w:rPr>
            </w:pPr>
            <w:r w:rsidRPr="00BA150F">
              <w:rPr>
                <w:rFonts w:ascii="Arial" w:hAnsi="Arial" w:cs="Arial"/>
                <w:b/>
                <w:sz w:val="16"/>
                <w:szCs w:val="16"/>
              </w:rPr>
              <w:t>Lokality spolu</w:t>
            </w:r>
          </w:p>
        </w:tc>
        <w:tc>
          <w:tcPr>
            <w:tcW w:w="870" w:type="dxa"/>
            <w:tcBorders>
              <w:top w:val="single" w:sz="4" w:space="0" w:color="000000"/>
              <w:left w:val="single" w:sz="4" w:space="0" w:color="000000"/>
              <w:bottom w:val="single" w:sz="4" w:space="0" w:color="000000"/>
              <w:right w:val="nil"/>
            </w:tcBorders>
            <w:vAlign w:val="center"/>
            <w:hideMark/>
          </w:tcPr>
          <w:p w:rsidR="00C90B56" w:rsidRPr="00BA150F" w:rsidRDefault="00C90B56">
            <w:pPr>
              <w:suppressAutoHyphens/>
              <w:snapToGrid w:val="0"/>
              <w:jc w:val="center"/>
              <w:rPr>
                <w:rFonts w:ascii="Arial" w:hAnsi="Arial" w:cs="Arial"/>
                <w:b/>
                <w:sz w:val="16"/>
                <w:szCs w:val="16"/>
                <w:lang w:eastAsia="ar-SA"/>
              </w:rPr>
            </w:pPr>
            <w:r w:rsidRPr="00BA150F">
              <w:rPr>
                <w:rFonts w:ascii="Arial" w:hAnsi="Arial" w:cs="Arial"/>
                <w:b/>
                <w:sz w:val="16"/>
                <w:szCs w:val="16"/>
              </w:rPr>
              <w:t>2,22</w:t>
            </w:r>
          </w:p>
        </w:tc>
        <w:tc>
          <w:tcPr>
            <w:tcW w:w="775" w:type="dxa"/>
            <w:tcBorders>
              <w:top w:val="single" w:sz="4" w:space="0" w:color="000000"/>
              <w:left w:val="single" w:sz="4" w:space="0" w:color="000000"/>
              <w:bottom w:val="single" w:sz="4" w:space="0" w:color="000000"/>
              <w:right w:val="nil"/>
            </w:tcBorders>
            <w:vAlign w:val="center"/>
            <w:hideMark/>
          </w:tcPr>
          <w:p w:rsidR="00C90B56" w:rsidRPr="00BA150F" w:rsidRDefault="00C90B56">
            <w:pPr>
              <w:suppressAutoHyphens/>
              <w:snapToGrid w:val="0"/>
              <w:jc w:val="center"/>
              <w:rPr>
                <w:rFonts w:ascii="Arial" w:hAnsi="Arial" w:cs="Arial"/>
                <w:b/>
                <w:sz w:val="16"/>
                <w:szCs w:val="16"/>
                <w:lang w:eastAsia="ar-SA"/>
              </w:rPr>
            </w:pPr>
            <w:r w:rsidRPr="00BA150F">
              <w:rPr>
                <w:rFonts w:ascii="Arial" w:hAnsi="Arial" w:cs="Arial"/>
                <w:b/>
                <w:sz w:val="16"/>
                <w:szCs w:val="16"/>
              </w:rPr>
              <w:t>1,99</w:t>
            </w:r>
          </w:p>
        </w:tc>
        <w:tc>
          <w:tcPr>
            <w:tcW w:w="992" w:type="dxa"/>
            <w:tcBorders>
              <w:top w:val="single" w:sz="4" w:space="0" w:color="000000"/>
              <w:left w:val="single" w:sz="4" w:space="0" w:color="000000"/>
              <w:bottom w:val="single" w:sz="4" w:space="0" w:color="000000"/>
              <w:right w:val="nil"/>
            </w:tcBorders>
            <w:vAlign w:val="center"/>
          </w:tcPr>
          <w:p w:rsidR="00C90B56" w:rsidRPr="00BA150F" w:rsidRDefault="00C90B56">
            <w:pPr>
              <w:suppressAutoHyphens/>
              <w:snapToGrid w:val="0"/>
              <w:rPr>
                <w:rFonts w:ascii="Arial" w:hAnsi="Arial" w:cs="Arial"/>
                <w:b/>
                <w:sz w:val="16"/>
                <w:szCs w:val="16"/>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C90B56" w:rsidRPr="00BA150F" w:rsidRDefault="00C90B56">
            <w:pPr>
              <w:suppressAutoHyphens/>
              <w:snapToGrid w:val="0"/>
              <w:jc w:val="center"/>
              <w:rPr>
                <w:rFonts w:ascii="Arial" w:hAnsi="Arial" w:cs="Arial"/>
                <w:b/>
                <w:sz w:val="16"/>
                <w:szCs w:val="16"/>
                <w:lang w:eastAsia="ar-SA"/>
              </w:rPr>
            </w:pPr>
            <w:r w:rsidRPr="00BA150F">
              <w:rPr>
                <w:rFonts w:ascii="Arial" w:hAnsi="Arial" w:cs="Arial"/>
                <w:b/>
                <w:sz w:val="16"/>
                <w:szCs w:val="16"/>
              </w:rPr>
              <w:t>1,99</w:t>
            </w:r>
          </w:p>
        </w:tc>
        <w:tc>
          <w:tcPr>
            <w:tcW w:w="1134" w:type="dxa"/>
            <w:tcBorders>
              <w:top w:val="single" w:sz="4" w:space="0" w:color="000000"/>
              <w:left w:val="single" w:sz="4" w:space="0" w:color="000000"/>
              <w:bottom w:val="single" w:sz="4" w:space="0" w:color="000000"/>
              <w:right w:val="nil"/>
            </w:tcBorders>
            <w:vAlign w:val="center"/>
            <w:hideMark/>
          </w:tcPr>
          <w:p w:rsidR="00C90B56" w:rsidRPr="00BA150F" w:rsidRDefault="00C90B56">
            <w:pPr>
              <w:suppressAutoHyphens/>
              <w:snapToGrid w:val="0"/>
              <w:jc w:val="center"/>
              <w:rPr>
                <w:rFonts w:ascii="Arial" w:hAnsi="Arial" w:cs="Arial"/>
                <w:b/>
                <w:sz w:val="16"/>
                <w:szCs w:val="16"/>
                <w:lang w:eastAsia="ar-SA"/>
              </w:rPr>
            </w:pPr>
            <w:r w:rsidRPr="00BA150F">
              <w:rPr>
                <w:rFonts w:ascii="Arial" w:hAnsi="Arial" w:cs="Arial"/>
                <w:b/>
                <w:sz w:val="16"/>
                <w:szCs w:val="16"/>
              </w:rPr>
              <w:t>1,99</w:t>
            </w:r>
          </w:p>
        </w:tc>
        <w:tc>
          <w:tcPr>
            <w:tcW w:w="993" w:type="dxa"/>
            <w:tcBorders>
              <w:top w:val="single" w:sz="4" w:space="0" w:color="000000"/>
              <w:left w:val="single" w:sz="4" w:space="0" w:color="000000"/>
              <w:bottom w:val="single" w:sz="4" w:space="0" w:color="000000"/>
              <w:right w:val="nil"/>
            </w:tcBorders>
            <w:vAlign w:val="center"/>
          </w:tcPr>
          <w:p w:rsidR="00C90B56" w:rsidRPr="00BA150F" w:rsidRDefault="00C90B56">
            <w:pPr>
              <w:suppressAutoHyphens/>
              <w:snapToGrid w:val="0"/>
              <w:jc w:val="center"/>
              <w:rPr>
                <w:rFonts w:ascii="Arial" w:hAnsi="Arial" w:cs="Arial"/>
                <w:sz w:val="16"/>
                <w:szCs w:val="16"/>
                <w:lang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90B56" w:rsidRPr="00BA150F" w:rsidRDefault="00C90B56">
            <w:pPr>
              <w:suppressAutoHyphens/>
              <w:snapToGrid w:val="0"/>
              <w:jc w:val="center"/>
              <w:rPr>
                <w:rFonts w:ascii="Arial" w:hAnsi="Arial" w:cs="Arial"/>
                <w:sz w:val="16"/>
                <w:szCs w:val="16"/>
                <w:lang w:eastAsia="ar-SA"/>
              </w:rPr>
            </w:pPr>
          </w:p>
        </w:tc>
      </w:tr>
    </w:tbl>
    <w:p w:rsidR="00C90B56" w:rsidRPr="00BA150F" w:rsidRDefault="00C90B56" w:rsidP="00C90B56">
      <w:pPr>
        <w:ind w:left="360" w:firstLine="345"/>
        <w:jc w:val="both"/>
        <w:rPr>
          <w:rFonts w:ascii="Arial" w:eastAsia="TimesNewRoman" w:hAnsi="Arial" w:cs="Arial"/>
          <w:sz w:val="16"/>
          <w:szCs w:val="16"/>
          <w:lang w:eastAsia="ar-SA"/>
        </w:rPr>
      </w:pPr>
      <w:r w:rsidRPr="00BA150F">
        <w:rPr>
          <w:rFonts w:ascii="Arial" w:hAnsi="Arial" w:cs="Arial"/>
          <w:sz w:val="16"/>
          <w:szCs w:val="16"/>
        </w:rPr>
        <w:t xml:space="preserve">Poznámka: Tučným písmom sú vyznačené BPEJ patriace do zoznamu </w:t>
      </w:r>
      <w:r w:rsidRPr="00BA150F">
        <w:rPr>
          <w:rFonts w:ascii="Arial" w:eastAsia="TimesNewRoman" w:hAnsi="Arial" w:cs="Arial"/>
          <w:sz w:val="16"/>
          <w:szCs w:val="16"/>
        </w:rPr>
        <w:t>najkvalitnejšej poľnohospodárskej pôdy</w:t>
      </w:r>
    </w:p>
    <w:p w:rsidR="00C90B56" w:rsidRPr="00BA150F" w:rsidRDefault="00C90B56" w:rsidP="00C90B56">
      <w:pPr>
        <w:rPr>
          <w:rFonts w:ascii="Arial" w:hAnsi="Arial" w:cs="Arial"/>
        </w:rPr>
      </w:pPr>
    </w:p>
    <w:p w:rsidR="00C90B56" w:rsidRPr="00BA150F" w:rsidRDefault="00C90B56" w:rsidP="00C90B56">
      <w:pPr>
        <w:jc w:val="both"/>
        <w:rPr>
          <w:rFonts w:ascii="Arial" w:hAnsi="Arial"/>
          <w:lang w:val="sk-SK"/>
        </w:rPr>
      </w:pPr>
      <w:r w:rsidRPr="00BA150F">
        <w:rPr>
          <w:rFonts w:ascii="Arial" w:hAnsi="Arial"/>
          <w:lang w:val="sk-SK"/>
        </w:rPr>
        <w:tab/>
        <w:t xml:space="preserve">K záberu poľnohospodárskej pôdy dochádza pri lokalitách č. 2, 8 </w:t>
      </w:r>
      <w:r w:rsidR="00837CFE" w:rsidRPr="00BA150F">
        <w:rPr>
          <w:rFonts w:ascii="Arial" w:hAnsi="Arial"/>
          <w:lang w:val="sk-SK"/>
        </w:rPr>
        <w:t xml:space="preserve">a 7 </w:t>
      </w:r>
      <w:r w:rsidRPr="00BA150F">
        <w:rPr>
          <w:rFonts w:ascii="Arial" w:hAnsi="Arial"/>
          <w:lang w:val="sk-SK"/>
        </w:rPr>
        <w:t>resp. č. 62a</w:t>
      </w:r>
      <w:r w:rsidR="00DD5ACB">
        <w:rPr>
          <w:rFonts w:ascii="Arial" w:hAnsi="Arial"/>
          <w:lang w:val="sk-SK"/>
        </w:rPr>
        <w:t>-1, 62a-2</w:t>
      </w:r>
      <w:r w:rsidRPr="00BA150F">
        <w:rPr>
          <w:rFonts w:ascii="Arial" w:hAnsi="Arial"/>
          <w:lang w:val="sk-SK"/>
        </w:rPr>
        <w:t>, 62b, 65, 66a, 66b, 66c, čo je zdokumentované na výkrese č. 7 a v tabuľk</w:t>
      </w:r>
      <w:r w:rsidR="00DD5ACB">
        <w:rPr>
          <w:rFonts w:ascii="Arial" w:hAnsi="Arial"/>
          <w:lang w:val="sk-SK"/>
        </w:rPr>
        <w:t>ách</w:t>
      </w:r>
      <w:r w:rsidRPr="00BA150F">
        <w:rPr>
          <w:rFonts w:ascii="Arial" w:hAnsi="Arial"/>
          <w:lang w:val="sk-SK"/>
        </w:rPr>
        <w:t xml:space="preserve"> „</w:t>
      </w:r>
      <w:r w:rsidRPr="00BA150F">
        <w:rPr>
          <w:rFonts w:ascii="Arial" w:hAnsi="Arial" w:cs="Arial"/>
        </w:rPr>
        <w:t>Vyhodnotenie dôsledkov navrhovaného stavebného rozvoja a iných zámerov na poľnohospodárskej pôde</w:t>
      </w:r>
      <w:r w:rsidRPr="00BA150F">
        <w:rPr>
          <w:rFonts w:ascii="Arial" w:hAnsi="Arial"/>
          <w:lang w:val="sk-SK"/>
        </w:rPr>
        <w:t>“.</w:t>
      </w:r>
    </w:p>
    <w:p w:rsidR="00C90B56" w:rsidRPr="00BA150F" w:rsidRDefault="00C90B56" w:rsidP="00C90B56">
      <w:pPr>
        <w:jc w:val="both"/>
        <w:rPr>
          <w:rFonts w:ascii="Arial" w:hAnsi="Arial"/>
          <w:lang w:val="sk-SK"/>
        </w:rPr>
      </w:pPr>
      <w:r w:rsidRPr="00BA150F">
        <w:rPr>
          <w:rFonts w:ascii="Arial" w:hAnsi="Arial"/>
          <w:lang w:val="sk-SK"/>
        </w:rPr>
        <w:tab/>
        <w:t>Celkový záber na lokalitách č. 62a</w:t>
      </w:r>
      <w:r w:rsidR="00F87D0C">
        <w:rPr>
          <w:rFonts w:ascii="Arial" w:hAnsi="Arial"/>
          <w:lang w:val="sk-SK"/>
        </w:rPr>
        <w:t>-1</w:t>
      </w:r>
      <w:r w:rsidRPr="00BA150F">
        <w:rPr>
          <w:rFonts w:ascii="Arial" w:hAnsi="Arial"/>
          <w:lang w:val="sk-SK"/>
        </w:rPr>
        <w:t xml:space="preserve"> až 66c predstavuje plochu </w:t>
      </w:r>
      <w:r w:rsidR="00A04AE2" w:rsidRPr="00BA150F">
        <w:rPr>
          <w:rFonts w:ascii="Arial" w:hAnsi="Arial"/>
          <w:lang w:val="sk-SK"/>
        </w:rPr>
        <w:t>5,05</w:t>
      </w:r>
      <w:r w:rsidRPr="00BA150F">
        <w:rPr>
          <w:rFonts w:ascii="Arial" w:hAnsi="Arial"/>
          <w:lang w:val="sk-SK"/>
        </w:rPr>
        <w:t xml:space="preserve"> ha. Z</w:t>
      </w:r>
      <w:r w:rsidR="00075799" w:rsidRPr="00BA150F">
        <w:rPr>
          <w:rFonts w:ascii="Arial" w:hAnsi="Arial"/>
          <w:lang w:val="sk-SK"/>
        </w:rPr>
        <w:t xml:space="preserve">áber poľnohospodárskej pôdy je </w:t>
      </w:r>
      <w:r w:rsidR="00A04AE2" w:rsidRPr="00BA150F">
        <w:rPr>
          <w:rFonts w:ascii="Arial" w:hAnsi="Arial"/>
          <w:lang w:val="sk-SK"/>
        </w:rPr>
        <w:t>1,89</w:t>
      </w:r>
      <w:r w:rsidRPr="00BA150F">
        <w:rPr>
          <w:rFonts w:ascii="Arial" w:hAnsi="Arial"/>
          <w:lang w:val="sk-SK"/>
        </w:rPr>
        <w:t xml:space="preserve"> ha. </w:t>
      </w:r>
    </w:p>
    <w:p w:rsidR="00C90B56" w:rsidRPr="00BA150F" w:rsidRDefault="00C90B56" w:rsidP="00C90B56">
      <w:pPr>
        <w:jc w:val="both"/>
        <w:rPr>
          <w:rFonts w:ascii="Arial" w:hAnsi="Arial"/>
          <w:lang w:val="sk-SK"/>
        </w:rPr>
      </w:pPr>
    </w:p>
    <w:p w:rsidR="00C90B56" w:rsidRPr="00BA150F" w:rsidRDefault="00C90B56" w:rsidP="00DD5ACB">
      <w:pPr>
        <w:jc w:val="both"/>
        <w:rPr>
          <w:rFonts w:ascii="Arial" w:hAnsi="Arial" w:cs="Arial"/>
        </w:rPr>
      </w:pPr>
      <w:r w:rsidRPr="00BA150F">
        <w:rPr>
          <w:rFonts w:ascii="Arial" w:hAnsi="Arial" w:cs="Arial"/>
        </w:rPr>
        <w:t>Vyhodnotenie dôsledkov navrhovaného stavebného rozvoja a iných zámerov na poľnohospodárskej pôde</w:t>
      </w:r>
      <w:r w:rsidR="00F87D0C">
        <w:rPr>
          <w:rFonts w:ascii="Arial" w:hAnsi="Arial" w:cs="Arial"/>
        </w:rPr>
        <w:t xml:space="preserve"> v k.ú. Turzovka</w:t>
      </w:r>
    </w:p>
    <w:tbl>
      <w:tblPr>
        <w:tblW w:w="9214" w:type="dxa"/>
        <w:tblInd w:w="108" w:type="dxa"/>
        <w:tblLayout w:type="fixed"/>
        <w:tblLook w:val="04A0" w:firstRow="1" w:lastRow="0" w:firstColumn="1" w:lastColumn="0" w:noHBand="0" w:noVBand="1"/>
      </w:tblPr>
      <w:tblGrid>
        <w:gridCol w:w="709"/>
        <w:gridCol w:w="992"/>
        <w:gridCol w:w="1134"/>
        <w:gridCol w:w="851"/>
        <w:gridCol w:w="850"/>
        <w:gridCol w:w="993"/>
        <w:gridCol w:w="708"/>
        <w:gridCol w:w="1134"/>
        <w:gridCol w:w="993"/>
        <w:gridCol w:w="850"/>
      </w:tblGrid>
      <w:tr w:rsidR="00C90B56" w:rsidRPr="00BA150F" w:rsidTr="00AD07BB">
        <w:trPr>
          <w:cantSplit/>
          <w:trHeight w:hRule="exact" w:val="199"/>
        </w:trPr>
        <w:tc>
          <w:tcPr>
            <w:tcW w:w="709" w:type="dxa"/>
            <w:vMerge w:val="restart"/>
            <w:tcBorders>
              <w:top w:val="single" w:sz="4" w:space="0" w:color="000000"/>
              <w:left w:val="single" w:sz="4" w:space="0" w:color="000000"/>
              <w:bottom w:val="single" w:sz="4" w:space="0" w:color="000000"/>
              <w:right w:val="nil"/>
            </w:tcBorders>
          </w:tcPr>
          <w:p w:rsidR="00C90B56" w:rsidRPr="00BA150F" w:rsidRDefault="00C90B56">
            <w:pPr>
              <w:snapToGrid w:val="0"/>
              <w:jc w:val="center"/>
              <w:rPr>
                <w:rFonts w:ascii="Arial" w:hAnsi="Arial" w:cs="Arial"/>
                <w:sz w:val="16"/>
                <w:szCs w:val="16"/>
                <w:lang w:eastAsia="ar-SA"/>
              </w:rPr>
            </w:pPr>
          </w:p>
          <w:p w:rsidR="00C90B56" w:rsidRPr="00BA150F" w:rsidRDefault="00C90B56">
            <w:pPr>
              <w:jc w:val="center"/>
              <w:rPr>
                <w:rFonts w:ascii="Arial" w:hAnsi="Arial" w:cs="Arial"/>
                <w:sz w:val="16"/>
                <w:szCs w:val="16"/>
              </w:rPr>
            </w:pPr>
            <w:r w:rsidRPr="00BA150F">
              <w:rPr>
                <w:rFonts w:ascii="Arial" w:hAnsi="Arial" w:cs="Arial"/>
                <w:sz w:val="16"/>
                <w:szCs w:val="16"/>
              </w:rPr>
              <w:t>Loka</w:t>
            </w:r>
          </w:p>
          <w:p w:rsidR="00C90B56" w:rsidRPr="00BA150F" w:rsidRDefault="00C90B56">
            <w:pPr>
              <w:jc w:val="center"/>
              <w:rPr>
                <w:rFonts w:ascii="Arial" w:hAnsi="Arial" w:cs="Arial"/>
                <w:sz w:val="16"/>
                <w:szCs w:val="16"/>
              </w:rPr>
            </w:pPr>
            <w:r w:rsidRPr="00BA150F">
              <w:rPr>
                <w:rFonts w:ascii="Arial" w:hAnsi="Arial" w:cs="Arial"/>
                <w:sz w:val="16"/>
                <w:szCs w:val="16"/>
              </w:rPr>
              <w:t>lita</w:t>
            </w:r>
          </w:p>
          <w:p w:rsidR="00C90B56" w:rsidRPr="00BA150F" w:rsidRDefault="00C90B56">
            <w:pPr>
              <w:suppressAutoHyphens/>
              <w:jc w:val="center"/>
              <w:rPr>
                <w:rFonts w:ascii="Arial" w:hAnsi="Arial" w:cs="Arial"/>
                <w:sz w:val="16"/>
                <w:szCs w:val="16"/>
                <w:lang w:eastAsia="ar-SA"/>
              </w:rPr>
            </w:pPr>
            <w:r w:rsidRPr="00BA150F">
              <w:rPr>
                <w:rFonts w:ascii="Arial" w:hAnsi="Arial" w:cs="Arial"/>
                <w:sz w:val="16"/>
                <w:szCs w:val="16"/>
              </w:rPr>
              <w:t>číslo</w:t>
            </w:r>
          </w:p>
        </w:tc>
        <w:tc>
          <w:tcPr>
            <w:tcW w:w="992" w:type="dxa"/>
            <w:vMerge w:val="restart"/>
            <w:tcBorders>
              <w:top w:val="single" w:sz="4" w:space="0" w:color="000000"/>
              <w:left w:val="single" w:sz="4" w:space="0" w:color="000000"/>
              <w:bottom w:val="single" w:sz="4" w:space="0" w:color="000000"/>
              <w:right w:val="nil"/>
            </w:tcBorders>
          </w:tcPr>
          <w:p w:rsidR="00C90B56" w:rsidRPr="00BA150F" w:rsidRDefault="00C90B56">
            <w:pPr>
              <w:snapToGrid w:val="0"/>
              <w:jc w:val="center"/>
              <w:rPr>
                <w:rFonts w:ascii="Arial" w:hAnsi="Arial" w:cs="Arial"/>
                <w:sz w:val="16"/>
                <w:szCs w:val="16"/>
                <w:lang w:eastAsia="ar-SA"/>
              </w:rPr>
            </w:pPr>
          </w:p>
          <w:p w:rsidR="00C90B56" w:rsidRPr="00BA150F" w:rsidRDefault="00C90B56">
            <w:pPr>
              <w:jc w:val="center"/>
              <w:rPr>
                <w:rFonts w:ascii="Arial" w:hAnsi="Arial" w:cs="Arial"/>
                <w:sz w:val="16"/>
                <w:szCs w:val="16"/>
              </w:rPr>
            </w:pPr>
            <w:r w:rsidRPr="00BA150F">
              <w:rPr>
                <w:rFonts w:ascii="Arial" w:hAnsi="Arial" w:cs="Arial"/>
                <w:sz w:val="16"/>
                <w:szCs w:val="16"/>
              </w:rPr>
              <w:t>Katastrál</w:t>
            </w:r>
          </w:p>
          <w:p w:rsidR="00C90B56" w:rsidRPr="00BA150F" w:rsidRDefault="00C90B56">
            <w:pPr>
              <w:jc w:val="center"/>
              <w:rPr>
                <w:rFonts w:ascii="Arial" w:hAnsi="Arial" w:cs="Arial"/>
                <w:sz w:val="16"/>
                <w:szCs w:val="16"/>
              </w:rPr>
            </w:pPr>
            <w:r w:rsidRPr="00BA150F">
              <w:rPr>
                <w:rFonts w:ascii="Arial" w:hAnsi="Arial" w:cs="Arial"/>
                <w:sz w:val="16"/>
                <w:szCs w:val="16"/>
              </w:rPr>
              <w:t>ne</w:t>
            </w:r>
          </w:p>
          <w:p w:rsidR="00C90B56" w:rsidRPr="00BA150F" w:rsidRDefault="00C90B56">
            <w:pPr>
              <w:suppressAutoHyphens/>
              <w:jc w:val="center"/>
              <w:rPr>
                <w:rFonts w:ascii="Arial" w:hAnsi="Arial" w:cs="Arial"/>
                <w:sz w:val="16"/>
                <w:szCs w:val="16"/>
                <w:lang w:eastAsia="ar-SA"/>
              </w:rPr>
            </w:pPr>
            <w:r w:rsidRPr="00BA150F">
              <w:rPr>
                <w:rFonts w:ascii="Arial" w:hAnsi="Arial" w:cs="Arial"/>
                <w:sz w:val="16"/>
                <w:szCs w:val="16"/>
              </w:rPr>
              <w:t>územie</w:t>
            </w:r>
          </w:p>
        </w:tc>
        <w:tc>
          <w:tcPr>
            <w:tcW w:w="1134" w:type="dxa"/>
            <w:vMerge w:val="restart"/>
            <w:tcBorders>
              <w:top w:val="single" w:sz="4" w:space="0" w:color="000000"/>
              <w:left w:val="single" w:sz="4" w:space="0" w:color="000000"/>
              <w:bottom w:val="single" w:sz="4" w:space="0" w:color="000000"/>
              <w:right w:val="nil"/>
            </w:tcBorders>
          </w:tcPr>
          <w:p w:rsidR="00C90B56" w:rsidRPr="00BA150F" w:rsidRDefault="00C90B56">
            <w:pPr>
              <w:snapToGrid w:val="0"/>
              <w:jc w:val="center"/>
              <w:rPr>
                <w:rFonts w:ascii="Arial" w:hAnsi="Arial" w:cs="Arial"/>
                <w:sz w:val="16"/>
                <w:szCs w:val="16"/>
                <w:lang w:eastAsia="ar-SA"/>
              </w:rPr>
            </w:pPr>
          </w:p>
          <w:p w:rsidR="00C90B56" w:rsidRPr="00BA150F" w:rsidRDefault="00C90B56">
            <w:pPr>
              <w:jc w:val="center"/>
              <w:rPr>
                <w:rFonts w:ascii="Arial" w:hAnsi="Arial" w:cs="Arial"/>
                <w:sz w:val="16"/>
                <w:szCs w:val="16"/>
              </w:rPr>
            </w:pPr>
            <w:r w:rsidRPr="00BA150F">
              <w:rPr>
                <w:rFonts w:ascii="Arial" w:hAnsi="Arial" w:cs="Arial"/>
                <w:sz w:val="16"/>
                <w:szCs w:val="16"/>
              </w:rPr>
              <w:t>Funkčné</w:t>
            </w:r>
          </w:p>
          <w:p w:rsidR="00C90B56" w:rsidRPr="00BA150F" w:rsidRDefault="00C90B56">
            <w:pPr>
              <w:suppressAutoHyphens/>
              <w:jc w:val="center"/>
              <w:rPr>
                <w:rFonts w:ascii="Arial" w:hAnsi="Arial" w:cs="Arial"/>
                <w:sz w:val="16"/>
                <w:szCs w:val="16"/>
                <w:lang w:eastAsia="ar-SA"/>
              </w:rPr>
            </w:pPr>
            <w:r w:rsidRPr="00BA150F">
              <w:rPr>
                <w:rFonts w:ascii="Arial" w:hAnsi="Arial" w:cs="Arial"/>
                <w:sz w:val="16"/>
                <w:szCs w:val="16"/>
              </w:rPr>
              <w:t>využitie</w:t>
            </w:r>
          </w:p>
        </w:tc>
        <w:tc>
          <w:tcPr>
            <w:tcW w:w="851" w:type="dxa"/>
            <w:vMerge w:val="restart"/>
            <w:tcBorders>
              <w:top w:val="single" w:sz="4" w:space="0" w:color="000000"/>
              <w:left w:val="single" w:sz="4" w:space="0" w:color="000000"/>
              <w:bottom w:val="single" w:sz="4" w:space="0" w:color="000000"/>
              <w:right w:val="nil"/>
            </w:tcBorders>
          </w:tcPr>
          <w:p w:rsidR="00C90B56" w:rsidRPr="00BA150F" w:rsidRDefault="00C90B56">
            <w:pPr>
              <w:snapToGrid w:val="0"/>
              <w:jc w:val="center"/>
              <w:rPr>
                <w:rFonts w:ascii="Arial" w:hAnsi="Arial" w:cs="Arial"/>
                <w:sz w:val="16"/>
                <w:szCs w:val="16"/>
                <w:lang w:eastAsia="ar-SA"/>
              </w:rPr>
            </w:pPr>
          </w:p>
          <w:p w:rsidR="00C90B56" w:rsidRPr="00BA150F" w:rsidRDefault="00C90B56">
            <w:pPr>
              <w:jc w:val="center"/>
              <w:rPr>
                <w:rFonts w:ascii="Arial" w:hAnsi="Arial" w:cs="Arial"/>
                <w:sz w:val="16"/>
                <w:szCs w:val="16"/>
              </w:rPr>
            </w:pPr>
            <w:r w:rsidRPr="00BA150F">
              <w:rPr>
                <w:rFonts w:ascii="Arial" w:hAnsi="Arial" w:cs="Arial"/>
                <w:sz w:val="16"/>
                <w:szCs w:val="16"/>
              </w:rPr>
              <w:t>Výmera</w:t>
            </w:r>
          </w:p>
          <w:p w:rsidR="00C90B56" w:rsidRPr="00BA150F" w:rsidRDefault="00C90B56">
            <w:pPr>
              <w:jc w:val="center"/>
              <w:rPr>
                <w:rFonts w:ascii="Arial" w:hAnsi="Arial" w:cs="Arial"/>
                <w:sz w:val="16"/>
                <w:szCs w:val="16"/>
              </w:rPr>
            </w:pPr>
            <w:r w:rsidRPr="00BA150F">
              <w:rPr>
                <w:rFonts w:ascii="Arial" w:hAnsi="Arial" w:cs="Arial"/>
                <w:sz w:val="16"/>
                <w:szCs w:val="16"/>
              </w:rPr>
              <w:t>lokality</w:t>
            </w:r>
          </w:p>
          <w:p w:rsidR="00C90B56" w:rsidRPr="00BA150F" w:rsidRDefault="00C90B56">
            <w:pPr>
              <w:jc w:val="center"/>
              <w:rPr>
                <w:rFonts w:ascii="Arial" w:hAnsi="Arial" w:cs="Arial"/>
                <w:sz w:val="16"/>
                <w:szCs w:val="16"/>
              </w:rPr>
            </w:pPr>
            <w:r w:rsidRPr="00BA150F">
              <w:rPr>
                <w:rFonts w:ascii="Arial" w:hAnsi="Arial" w:cs="Arial"/>
                <w:sz w:val="16"/>
                <w:szCs w:val="16"/>
              </w:rPr>
              <w:t>celková</w:t>
            </w:r>
          </w:p>
          <w:p w:rsidR="00C90B56" w:rsidRPr="00BA150F" w:rsidRDefault="00C90B56">
            <w:pPr>
              <w:suppressAutoHyphens/>
              <w:jc w:val="center"/>
              <w:rPr>
                <w:rFonts w:ascii="Arial" w:hAnsi="Arial" w:cs="Arial"/>
                <w:sz w:val="16"/>
                <w:szCs w:val="16"/>
                <w:lang w:eastAsia="ar-SA"/>
              </w:rPr>
            </w:pPr>
            <w:r w:rsidRPr="00BA150F">
              <w:rPr>
                <w:rFonts w:ascii="Arial" w:hAnsi="Arial" w:cs="Arial"/>
                <w:sz w:val="16"/>
                <w:szCs w:val="16"/>
              </w:rPr>
              <w:t>v ha</w:t>
            </w:r>
          </w:p>
        </w:tc>
        <w:tc>
          <w:tcPr>
            <w:tcW w:w="3685" w:type="dxa"/>
            <w:gridSpan w:val="4"/>
            <w:tcBorders>
              <w:top w:val="single" w:sz="4" w:space="0" w:color="000000"/>
              <w:left w:val="single" w:sz="4" w:space="0" w:color="000000"/>
              <w:bottom w:val="single" w:sz="4" w:space="0" w:color="000000"/>
              <w:right w:val="nil"/>
            </w:tcBorders>
            <w:hideMark/>
          </w:tcPr>
          <w:p w:rsidR="00C90B56" w:rsidRPr="00BA150F" w:rsidRDefault="00C90B56">
            <w:pPr>
              <w:suppressAutoHyphens/>
              <w:snapToGrid w:val="0"/>
              <w:rPr>
                <w:rFonts w:ascii="Arial" w:hAnsi="Arial" w:cs="Arial"/>
                <w:sz w:val="16"/>
                <w:szCs w:val="16"/>
                <w:lang w:eastAsia="ar-SA"/>
              </w:rPr>
            </w:pPr>
            <w:r w:rsidRPr="00BA150F">
              <w:rPr>
                <w:rFonts w:ascii="Arial" w:hAnsi="Arial" w:cs="Arial"/>
                <w:sz w:val="16"/>
                <w:szCs w:val="16"/>
              </w:rPr>
              <w:t>Predpokladaná výmera poľnohospodárskej pôdy</w:t>
            </w:r>
          </w:p>
        </w:tc>
        <w:tc>
          <w:tcPr>
            <w:tcW w:w="993" w:type="dxa"/>
            <w:vMerge w:val="restart"/>
            <w:tcBorders>
              <w:top w:val="single" w:sz="4" w:space="0" w:color="000000"/>
              <w:left w:val="single" w:sz="4" w:space="0" w:color="000000"/>
              <w:bottom w:val="single" w:sz="4" w:space="0" w:color="000000"/>
              <w:right w:val="nil"/>
            </w:tcBorders>
          </w:tcPr>
          <w:p w:rsidR="00C90B56" w:rsidRPr="00BA150F" w:rsidRDefault="00C90B56">
            <w:pPr>
              <w:snapToGrid w:val="0"/>
              <w:jc w:val="center"/>
              <w:rPr>
                <w:rFonts w:ascii="Arial" w:hAnsi="Arial" w:cs="Arial"/>
                <w:sz w:val="16"/>
                <w:szCs w:val="16"/>
                <w:lang w:eastAsia="ar-SA"/>
              </w:rPr>
            </w:pPr>
          </w:p>
          <w:p w:rsidR="00C90B56" w:rsidRPr="00BA150F" w:rsidRDefault="00C90B56">
            <w:pPr>
              <w:jc w:val="center"/>
              <w:rPr>
                <w:rFonts w:ascii="Arial" w:hAnsi="Arial" w:cs="Arial"/>
                <w:sz w:val="16"/>
                <w:szCs w:val="16"/>
              </w:rPr>
            </w:pPr>
            <w:r w:rsidRPr="00BA150F">
              <w:rPr>
                <w:rFonts w:ascii="Arial" w:hAnsi="Arial" w:cs="Arial"/>
                <w:sz w:val="16"/>
                <w:szCs w:val="16"/>
              </w:rPr>
              <w:t>Vykonané</w:t>
            </w:r>
          </w:p>
          <w:p w:rsidR="00C90B56" w:rsidRPr="00BA150F" w:rsidRDefault="00C90B56">
            <w:pPr>
              <w:jc w:val="center"/>
              <w:rPr>
                <w:rFonts w:ascii="Arial" w:hAnsi="Arial" w:cs="Arial"/>
                <w:sz w:val="16"/>
                <w:szCs w:val="16"/>
              </w:rPr>
            </w:pPr>
            <w:r w:rsidRPr="00BA150F">
              <w:rPr>
                <w:rFonts w:ascii="Arial" w:hAnsi="Arial" w:cs="Arial"/>
                <w:sz w:val="16"/>
                <w:szCs w:val="16"/>
              </w:rPr>
              <w:t>investičné</w:t>
            </w:r>
          </w:p>
          <w:p w:rsidR="00C90B56" w:rsidRPr="00BA150F" w:rsidRDefault="00C90B56">
            <w:pPr>
              <w:jc w:val="center"/>
              <w:rPr>
                <w:rFonts w:ascii="Arial" w:hAnsi="Arial" w:cs="Arial"/>
                <w:sz w:val="16"/>
                <w:szCs w:val="16"/>
              </w:rPr>
            </w:pPr>
            <w:r w:rsidRPr="00BA150F">
              <w:rPr>
                <w:rFonts w:ascii="Arial" w:hAnsi="Arial" w:cs="Arial"/>
                <w:sz w:val="16"/>
                <w:szCs w:val="16"/>
              </w:rPr>
              <w:t>zásahy</w:t>
            </w:r>
          </w:p>
          <w:p w:rsidR="00C90B56" w:rsidRPr="00BA150F" w:rsidRDefault="00C90B56">
            <w:pPr>
              <w:suppressAutoHyphens/>
              <w:jc w:val="center"/>
              <w:rPr>
                <w:rFonts w:ascii="Arial" w:hAnsi="Arial" w:cs="Arial"/>
                <w:sz w:val="16"/>
                <w:szCs w:val="16"/>
                <w:lang w:eastAsia="ar-SA"/>
              </w:rPr>
            </w:pPr>
            <w:r w:rsidRPr="00BA150F">
              <w:rPr>
                <w:rFonts w:ascii="Arial" w:hAnsi="Arial" w:cs="Arial"/>
                <w:sz w:val="16"/>
                <w:szCs w:val="16"/>
              </w:rPr>
              <w:t>v ha</w:t>
            </w:r>
          </w:p>
        </w:tc>
        <w:tc>
          <w:tcPr>
            <w:tcW w:w="850" w:type="dxa"/>
            <w:vMerge w:val="restart"/>
            <w:tcBorders>
              <w:top w:val="single" w:sz="4" w:space="0" w:color="000000"/>
              <w:left w:val="single" w:sz="4" w:space="0" w:color="000000"/>
              <w:bottom w:val="single" w:sz="4" w:space="0" w:color="000000"/>
              <w:right w:val="single" w:sz="4" w:space="0" w:color="000000"/>
            </w:tcBorders>
          </w:tcPr>
          <w:p w:rsidR="00C90B56" w:rsidRPr="00BA150F" w:rsidRDefault="00C90B56">
            <w:pPr>
              <w:snapToGrid w:val="0"/>
              <w:jc w:val="center"/>
              <w:rPr>
                <w:rFonts w:ascii="Arial" w:hAnsi="Arial" w:cs="Arial"/>
                <w:sz w:val="16"/>
                <w:szCs w:val="16"/>
                <w:lang w:eastAsia="ar-SA"/>
              </w:rPr>
            </w:pPr>
          </w:p>
          <w:p w:rsidR="00C90B56" w:rsidRPr="00BA150F" w:rsidRDefault="00C90B56">
            <w:pPr>
              <w:jc w:val="center"/>
              <w:rPr>
                <w:rFonts w:ascii="Arial" w:hAnsi="Arial" w:cs="Arial"/>
                <w:sz w:val="16"/>
                <w:szCs w:val="16"/>
              </w:rPr>
            </w:pPr>
            <w:r w:rsidRPr="00BA150F">
              <w:rPr>
                <w:rFonts w:ascii="Arial" w:hAnsi="Arial" w:cs="Arial"/>
                <w:sz w:val="16"/>
                <w:szCs w:val="16"/>
              </w:rPr>
              <w:t>Užívateľ</w:t>
            </w:r>
          </w:p>
          <w:p w:rsidR="00C90B56" w:rsidRPr="00BA150F" w:rsidRDefault="00C90B56">
            <w:pPr>
              <w:jc w:val="center"/>
              <w:rPr>
                <w:rFonts w:ascii="Arial" w:hAnsi="Arial" w:cs="Arial"/>
                <w:sz w:val="16"/>
                <w:szCs w:val="16"/>
              </w:rPr>
            </w:pPr>
            <w:r w:rsidRPr="00BA150F">
              <w:rPr>
                <w:rFonts w:ascii="Arial" w:hAnsi="Arial" w:cs="Arial"/>
                <w:sz w:val="16"/>
                <w:szCs w:val="16"/>
              </w:rPr>
              <w:t>poľno</w:t>
            </w:r>
          </w:p>
          <w:p w:rsidR="00C90B56" w:rsidRPr="00BA150F" w:rsidRDefault="00C90B56">
            <w:pPr>
              <w:jc w:val="center"/>
              <w:rPr>
                <w:rFonts w:ascii="Arial" w:hAnsi="Arial" w:cs="Arial"/>
                <w:sz w:val="16"/>
                <w:szCs w:val="16"/>
              </w:rPr>
            </w:pPr>
            <w:r w:rsidRPr="00BA150F">
              <w:rPr>
                <w:rFonts w:ascii="Arial" w:hAnsi="Arial" w:cs="Arial"/>
                <w:sz w:val="16"/>
                <w:szCs w:val="16"/>
              </w:rPr>
              <w:t>hosp.</w:t>
            </w:r>
          </w:p>
          <w:p w:rsidR="00C90B56" w:rsidRPr="00BA150F" w:rsidRDefault="00C90B56">
            <w:pPr>
              <w:suppressAutoHyphens/>
              <w:jc w:val="center"/>
              <w:rPr>
                <w:rFonts w:ascii="Arial" w:hAnsi="Arial" w:cs="Arial"/>
                <w:sz w:val="16"/>
                <w:szCs w:val="16"/>
                <w:lang w:eastAsia="ar-SA"/>
              </w:rPr>
            </w:pPr>
            <w:r w:rsidRPr="00BA150F">
              <w:rPr>
                <w:rFonts w:ascii="Arial" w:hAnsi="Arial" w:cs="Arial"/>
                <w:sz w:val="16"/>
                <w:szCs w:val="16"/>
              </w:rPr>
              <w:t>pôdy</w:t>
            </w:r>
          </w:p>
        </w:tc>
      </w:tr>
      <w:tr w:rsidR="00C90B56" w:rsidRPr="00BA150F" w:rsidTr="00AD07BB">
        <w:trPr>
          <w:cantSplit/>
          <w:trHeight w:hRule="exact" w:val="199"/>
        </w:trPr>
        <w:tc>
          <w:tcPr>
            <w:tcW w:w="709" w:type="dxa"/>
            <w:vMerge/>
            <w:tcBorders>
              <w:top w:val="single" w:sz="4" w:space="0" w:color="000000"/>
              <w:left w:val="single" w:sz="4" w:space="0" w:color="000000"/>
              <w:bottom w:val="single" w:sz="4" w:space="0" w:color="000000"/>
              <w:right w:val="nil"/>
            </w:tcBorders>
            <w:vAlign w:val="center"/>
            <w:hideMark/>
          </w:tcPr>
          <w:p w:rsidR="00C90B56" w:rsidRPr="00BA150F" w:rsidRDefault="00C90B56">
            <w:pPr>
              <w:overflowPunct/>
              <w:autoSpaceDE/>
              <w:rPr>
                <w:rFonts w:ascii="Arial" w:hAnsi="Arial" w:cs="Arial"/>
                <w:sz w:val="16"/>
                <w:szCs w:val="16"/>
                <w:lang w:eastAsia="ar-SA"/>
              </w:rPr>
            </w:pPr>
          </w:p>
        </w:tc>
        <w:tc>
          <w:tcPr>
            <w:tcW w:w="992" w:type="dxa"/>
            <w:vMerge/>
            <w:tcBorders>
              <w:top w:val="single" w:sz="4" w:space="0" w:color="000000"/>
              <w:left w:val="single" w:sz="4" w:space="0" w:color="000000"/>
              <w:bottom w:val="single" w:sz="4" w:space="0" w:color="000000"/>
              <w:right w:val="nil"/>
            </w:tcBorders>
            <w:vAlign w:val="center"/>
            <w:hideMark/>
          </w:tcPr>
          <w:p w:rsidR="00C90B56" w:rsidRPr="00BA150F" w:rsidRDefault="00C90B56">
            <w:pPr>
              <w:overflowPunct/>
              <w:autoSpaceDE/>
              <w:rPr>
                <w:rFonts w:ascii="Arial" w:hAnsi="Arial" w:cs="Arial"/>
                <w:sz w:val="16"/>
                <w:szCs w:val="16"/>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rsidR="00C90B56" w:rsidRPr="00BA150F" w:rsidRDefault="00C90B56">
            <w:pPr>
              <w:overflowPunct/>
              <w:autoSpaceDE/>
              <w:rPr>
                <w:rFonts w:ascii="Arial" w:hAnsi="Arial" w:cs="Arial"/>
                <w:sz w:val="16"/>
                <w:szCs w:val="16"/>
                <w:lang w:eastAsia="ar-SA"/>
              </w:rPr>
            </w:pPr>
          </w:p>
        </w:tc>
        <w:tc>
          <w:tcPr>
            <w:tcW w:w="851" w:type="dxa"/>
            <w:vMerge/>
            <w:tcBorders>
              <w:top w:val="single" w:sz="4" w:space="0" w:color="000000"/>
              <w:left w:val="single" w:sz="4" w:space="0" w:color="000000"/>
              <w:bottom w:val="single" w:sz="4" w:space="0" w:color="000000"/>
              <w:right w:val="nil"/>
            </w:tcBorders>
            <w:vAlign w:val="center"/>
            <w:hideMark/>
          </w:tcPr>
          <w:p w:rsidR="00C90B56" w:rsidRPr="00BA150F" w:rsidRDefault="00C90B56">
            <w:pPr>
              <w:overflowPunct/>
              <w:autoSpaceDE/>
              <w:rPr>
                <w:rFonts w:ascii="Arial" w:hAnsi="Arial" w:cs="Arial"/>
                <w:sz w:val="16"/>
                <w:szCs w:val="16"/>
                <w:lang w:eastAsia="ar-SA"/>
              </w:rPr>
            </w:pPr>
          </w:p>
        </w:tc>
        <w:tc>
          <w:tcPr>
            <w:tcW w:w="850" w:type="dxa"/>
            <w:vMerge w:val="restart"/>
            <w:tcBorders>
              <w:top w:val="single" w:sz="4" w:space="0" w:color="000000"/>
              <w:left w:val="single" w:sz="4" w:space="0" w:color="000000"/>
              <w:bottom w:val="single" w:sz="4" w:space="0" w:color="000000"/>
              <w:right w:val="nil"/>
            </w:tcBorders>
          </w:tcPr>
          <w:p w:rsidR="00C90B56" w:rsidRPr="00BA150F" w:rsidRDefault="00C90B56">
            <w:pPr>
              <w:snapToGrid w:val="0"/>
              <w:jc w:val="center"/>
              <w:rPr>
                <w:rFonts w:ascii="Arial" w:hAnsi="Arial" w:cs="Arial"/>
                <w:sz w:val="16"/>
                <w:szCs w:val="16"/>
                <w:lang w:eastAsia="ar-SA"/>
              </w:rPr>
            </w:pPr>
          </w:p>
          <w:p w:rsidR="00C90B56" w:rsidRPr="00BA150F" w:rsidRDefault="00C90B56">
            <w:pPr>
              <w:jc w:val="center"/>
              <w:rPr>
                <w:rFonts w:ascii="Arial" w:hAnsi="Arial" w:cs="Arial"/>
                <w:sz w:val="16"/>
                <w:szCs w:val="16"/>
              </w:rPr>
            </w:pPr>
          </w:p>
          <w:p w:rsidR="00C90B56" w:rsidRPr="00BA150F" w:rsidRDefault="00C90B56">
            <w:pPr>
              <w:jc w:val="center"/>
              <w:rPr>
                <w:rFonts w:ascii="Arial" w:hAnsi="Arial" w:cs="Arial"/>
                <w:sz w:val="16"/>
                <w:szCs w:val="16"/>
              </w:rPr>
            </w:pPr>
            <w:r w:rsidRPr="00BA150F">
              <w:rPr>
                <w:rFonts w:ascii="Arial" w:hAnsi="Arial" w:cs="Arial"/>
                <w:sz w:val="16"/>
                <w:szCs w:val="16"/>
              </w:rPr>
              <w:t>Celkom</w:t>
            </w:r>
          </w:p>
          <w:p w:rsidR="00C90B56" w:rsidRPr="00BA150F" w:rsidRDefault="00C90B56">
            <w:pPr>
              <w:suppressAutoHyphens/>
              <w:jc w:val="center"/>
              <w:rPr>
                <w:rFonts w:ascii="Arial" w:hAnsi="Arial" w:cs="Arial"/>
                <w:sz w:val="16"/>
                <w:szCs w:val="16"/>
                <w:lang w:eastAsia="ar-SA"/>
              </w:rPr>
            </w:pPr>
            <w:r w:rsidRPr="00BA150F">
              <w:rPr>
                <w:rFonts w:ascii="Arial" w:hAnsi="Arial" w:cs="Arial"/>
                <w:sz w:val="16"/>
                <w:szCs w:val="16"/>
              </w:rPr>
              <w:t>v ha</w:t>
            </w:r>
          </w:p>
        </w:tc>
        <w:tc>
          <w:tcPr>
            <w:tcW w:w="2835" w:type="dxa"/>
            <w:gridSpan w:val="3"/>
            <w:tcBorders>
              <w:top w:val="single" w:sz="4" w:space="0" w:color="000000"/>
              <w:left w:val="single" w:sz="4" w:space="0" w:color="000000"/>
              <w:bottom w:val="single" w:sz="4" w:space="0" w:color="000000"/>
              <w:right w:val="nil"/>
            </w:tcBorders>
            <w:hideMark/>
          </w:tcPr>
          <w:p w:rsidR="00C90B56" w:rsidRPr="00BA150F" w:rsidRDefault="00C90B56">
            <w:pPr>
              <w:suppressAutoHyphens/>
              <w:snapToGrid w:val="0"/>
              <w:jc w:val="center"/>
              <w:rPr>
                <w:rFonts w:ascii="Arial" w:hAnsi="Arial" w:cs="Arial"/>
                <w:sz w:val="16"/>
                <w:szCs w:val="16"/>
                <w:lang w:eastAsia="ar-SA"/>
              </w:rPr>
            </w:pPr>
            <w:r w:rsidRPr="00BA150F">
              <w:rPr>
                <w:rFonts w:ascii="Arial" w:hAnsi="Arial" w:cs="Arial"/>
                <w:sz w:val="16"/>
                <w:szCs w:val="16"/>
              </w:rPr>
              <w:t>Z toho</w:t>
            </w:r>
          </w:p>
        </w:tc>
        <w:tc>
          <w:tcPr>
            <w:tcW w:w="993" w:type="dxa"/>
            <w:vMerge/>
            <w:tcBorders>
              <w:top w:val="single" w:sz="4" w:space="0" w:color="000000"/>
              <w:left w:val="single" w:sz="4" w:space="0" w:color="000000"/>
              <w:bottom w:val="single" w:sz="4" w:space="0" w:color="000000"/>
              <w:right w:val="nil"/>
            </w:tcBorders>
            <w:vAlign w:val="center"/>
            <w:hideMark/>
          </w:tcPr>
          <w:p w:rsidR="00C90B56" w:rsidRPr="00BA150F" w:rsidRDefault="00C90B56">
            <w:pPr>
              <w:overflowPunct/>
              <w:autoSpaceDE/>
              <w:rPr>
                <w:rFonts w:ascii="Arial" w:hAnsi="Arial" w:cs="Arial"/>
                <w:sz w:val="16"/>
                <w:szCs w:val="16"/>
                <w:lang w:eastAsia="ar-SA"/>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C90B56" w:rsidRPr="00BA150F" w:rsidRDefault="00C90B56">
            <w:pPr>
              <w:overflowPunct/>
              <w:autoSpaceDE/>
              <w:rPr>
                <w:rFonts w:ascii="Arial" w:hAnsi="Arial" w:cs="Arial"/>
                <w:sz w:val="16"/>
                <w:szCs w:val="16"/>
                <w:lang w:eastAsia="ar-SA"/>
              </w:rPr>
            </w:pPr>
          </w:p>
        </w:tc>
      </w:tr>
      <w:tr w:rsidR="00AD07BB" w:rsidRPr="00BA150F" w:rsidTr="00AD07BB">
        <w:trPr>
          <w:cantSplit/>
          <w:trHeight w:hRule="exact" w:val="766"/>
        </w:trPr>
        <w:tc>
          <w:tcPr>
            <w:tcW w:w="709" w:type="dxa"/>
            <w:vMerge/>
            <w:tcBorders>
              <w:top w:val="single" w:sz="4" w:space="0" w:color="000000"/>
              <w:left w:val="single" w:sz="4" w:space="0" w:color="000000"/>
              <w:bottom w:val="single" w:sz="4" w:space="0" w:color="000000"/>
              <w:right w:val="nil"/>
            </w:tcBorders>
            <w:vAlign w:val="center"/>
            <w:hideMark/>
          </w:tcPr>
          <w:p w:rsidR="00C90B56" w:rsidRPr="00BA150F" w:rsidRDefault="00C90B56">
            <w:pPr>
              <w:overflowPunct/>
              <w:autoSpaceDE/>
              <w:rPr>
                <w:rFonts w:ascii="Arial" w:hAnsi="Arial" w:cs="Arial"/>
                <w:sz w:val="16"/>
                <w:szCs w:val="16"/>
                <w:lang w:eastAsia="ar-SA"/>
              </w:rPr>
            </w:pPr>
          </w:p>
        </w:tc>
        <w:tc>
          <w:tcPr>
            <w:tcW w:w="992" w:type="dxa"/>
            <w:vMerge/>
            <w:tcBorders>
              <w:top w:val="single" w:sz="4" w:space="0" w:color="000000"/>
              <w:left w:val="single" w:sz="4" w:space="0" w:color="000000"/>
              <w:bottom w:val="single" w:sz="4" w:space="0" w:color="000000"/>
              <w:right w:val="nil"/>
            </w:tcBorders>
            <w:vAlign w:val="center"/>
            <w:hideMark/>
          </w:tcPr>
          <w:p w:rsidR="00C90B56" w:rsidRPr="00BA150F" w:rsidRDefault="00C90B56">
            <w:pPr>
              <w:overflowPunct/>
              <w:autoSpaceDE/>
              <w:rPr>
                <w:rFonts w:ascii="Arial" w:hAnsi="Arial" w:cs="Arial"/>
                <w:sz w:val="16"/>
                <w:szCs w:val="16"/>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rsidR="00C90B56" w:rsidRPr="00BA150F" w:rsidRDefault="00C90B56">
            <w:pPr>
              <w:overflowPunct/>
              <w:autoSpaceDE/>
              <w:rPr>
                <w:rFonts w:ascii="Arial" w:hAnsi="Arial" w:cs="Arial"/>
                <w:sz w:val="16"/>
                <w:szCs w:val="16"/>
                <w:lang w:eastAsia="ar-SA"/>
              </w:rPr>
            </w:pPr>
          </w:p>
        </w:tc>
        <w:tc>
          <w:tcPr>
            <w:tcW w:w="851" w:type="dxa"/>
            <w:vMerge/>
            <w:tcBorders>
              <w:top w:val="single" w:sz="4" w:space="0" w:color="000000"/>
              <w:left w:val="single" w:sz="4" w:space="0" w:color="000000"/>
              <w:bottom w:val="single" w:sz="4" w:space="0" w:color="000000"/>
              <w:right w:val="nil"/>
            </w:tcBorders>
            <w:vAlign w:val="center"/>
            <w:hideMark/>
          </w:tcPr>
          <w:p w:rsidR="00C90B56" w:rsidRPr="00BA150F" w:rsidRDefault="00C90B56">
            <w:pPr>
              <w:overflowPunct/>
              <w:autoSpaceDE/>
              <w:rPr>
                <w:rFonts w:ascii="Arial" w:hAnsi="Arial" w:cs="Arial"/>
                <w:sz w:val="16"/>
                <w:szCs w:val="16"/>
                <w:lang w:eastAsia="ar-SA"/>
              </w:rPr>
            </w:pPr>
          </w:p>
        </w:tc>
        <w:tc>
          <w:tcPr>
            <w:tcW w:w="850" w:type="dxa"/>
            <w:vMerge/>
            <w:tcBorders>
              <w:top w:val="single" w:sz="4" w:space="0" w:color="000000"/>
              <w:left w:val="single" w:sz="4" w:space="0" w:color="000000"/>
              <w:bottom w:val="single" w:sz="4" w:space="0" w:color="000000"/>
              <w:right w:val="nil"/>
            </w:tcBorders>
            <w:vAlign w:val="center"/>
            <w:hideMark/>
          </w:tcPr>
          <w:p w:rsidR="00C90B56" w:rsidRPr="00BA150F" w:rsidRDefault="00C90B56">
            <w:pPr>
              <w:overflowPunct/>
              <w:autoSpaceDE/>
              <w:rPr>
                <w:rFonts w:ascii="Arial" w:hAnsi="Arial" w:cs="Arial"/>
                <w:sz w:val="16"/>
                <w:szCs w:val="16"/>
                <w:lang w:eastAsia="ar-SA"/>
              </w:rPr>
            </w:pPr>
          </w:p>
        </w:tc>
        <w:tc>
          <w:tcPr>
            <w:tcW w:w="993" w:type="dxa"/>
            <w:tcBorders>
              <w:top w:val="single" w:sz="4" w:space="0" w:color="000000"/>
              <w:left w:val="single" w:sz="4" w:space="0" w:color="000000"/>
              <w:bottom w:val="single" w:sz="4" w:space="0" w:color="000000"/>
              <w:right w:val="nil"/>
            </w:tcBorders>
            <w:hideMark/>
          </w:tcPr>
          <w:p w:rsidR="00AD07BB" w:rsidRPr="00BA150F" w:rsidRDefault="00C90B56">
            <w:pPr>
              <w:snapToGrid w:val="0"/>
              <w:jc w:val="center"/>
              <w:rPr>
                <w:rFonts w:ascii="Arial" w:hAnsi="Arial" w:cs="Arial"/>
                <w:sz w:val="16"/>
                <w:szCs w:val="16"/>
              </w:rPr>
            </w:pPr>
            <w:r w:rsidRPr="00BA150F">
              <w:rPr>
                <w:rFonts w:ascii="Arial" w:hAnsi="Arial" w:cs="Arial"/>
                <w:sz w:val="16"/>
                <w:szCs w:val="16"/>
              </w:rPr>
              <w:t>Kód/</w:t>
            </w:r>
          </w:p>
          <w:p w:rsidR="00C90B56" w:rsidRPr="00BA150F" w:rsidRDefault="00C90B56">
            <w:pPr>
              <w:snapToGrid w:val="0"/>
              <w:jc w:val="center"/>
              <w:rPr>
                <w:rFonts w:ascii="Arial" w:hAnsi="Arial" w:cs="Arial"/>
                <w:sz w:val="16"/>
                <w:szCs w:val="16"/>
                <w:lang w:eastAsia="ar-SA"/>
              </w:rPr>
            </w:pPr>
            <w:r w:rsidRPr="00BA150F">
              <w:rPr>
                <w:rFonts w:ascii="Arial" w:hAnsi="Arial" w:cs="Arial"/>
                <w:sz w:val="16"/>
                <w:szCs w:val="16"/>
              </w:rPr>
              <w:t>skupina</w:t>
            </w:r>
          </w:p>
          <w:p w:rsidR="00C90B56" w:rsidRPr="00BA150F" w:rsidRDefault="00C90B56">
            <w:pPr>
              <w:suppressAutoHyphens/>
              <w:jc w:val="center"/>
              <w:rPr>
                <w:rFonts w:ascii="Arial" w:hAnsi="Arial" w:cs="Arial"/>
                <w:sz w:val="16"/>
                <w:szCs w:val="16"/>
                <w:lang w:eastAsia="ar-SA"/>
              </w:rPr>
            </w:pPr>
            <w:r w:rsidRPr="00BA150F">
              <w:rPr>
                <w:rFonts w:ascii="Arial" w:hAnsi="Arial" w:cs="Arial"/>
                <w:sz w:val="16"/>
                <w:szCs w:val="16"/>
              </w:rPr>
              <w:t>BPEJ</w:t>
            </w:r>
          </w:p>
        </w:tc>
        <w:tc>
          <w:tcPr>
            <w:tcW w:w="708" w:type="dxa"/>
            <w:tcBorders>
              <w:top w:val="single" w:sz="4" w:space="0" w:color="000000"/>
              <w:left w:val="single" w:sz="4" w:space="0" w:color="000000"/>
              <w:bottom w:val="single" w:sz="4" w:space="0" w:color="000000"/>
              <w:right w:val="nil"/>
            </w:tcBorders>
          </w:tcPr>
          <w:p w:rsidR="00C90B56" w:rsidRPr="00BA150F" w:rsidRDefault="00C90B56">
            <w:pPr>
              <w:snapToGrid w:val="0"/>
              <w:jc w:val="center"/>
              <w:rPr>
                <w:rFonts w:ascii="Arial" w:hAnsi="Arial" w:cs="Arial"/>
                <w:sz w:val="16"/>
                <w:szCs w:val="16"/>
                <w:lang w:eastAsia="ar-SA"/>
              </w:rPr>
            </w:pPr>
          </w:p>
          <w:p w:rsidR="00C90B56" w:rsidRPr="00BA150F" w:rsidRDefault="00C90B56">
            <w:pPr>
              <w:suppressAutoHyphens/>
              <w:jc w:val="center"/>
              <w:rPr>
                <w:rFonts w:ascii="Arial" w:hAnsi="Arial" w:cs="Arial"/>
                <w:sz w:val="16"/>
                <w:szCs w:val="16"/>
                <w:lang w:eastAsia="ar-SA"/>
              </w:rPr>
            </w:pPr>
            <w:r w:rsidRPr="00BA150F">
              <w:rPr>
                <w:rFonts w:ascii="Arial" w:hAnsi="Arial" w:cs="Arial"/>
                <w:sz w:val="16"/>
                <w:szCs w:val="16"/>
              </w:rPr>
              <w:t>v ha</w:t>
            </w:r>
          </w:p>
        </w:tc>
        <w:tc>
          <w:tcPr>
            <w:tcW w:w="1134" w:type="dxa"/>
            <w:tcBorders>
              <w:top w:val="single" w:sz="4" w:space="0" w:color="000000"/>
              <w:left w:val="single" w:sz="4" w:space="0" w:color="000000"/>
              <w:bottom w:val="single" w:sz="4" w:space="0" w:color="000000"/>
              <w:right w:val="nil"/>
            </w:tcBorders>
            <w:hideMark/>
          </w:tcPr>
          <w:p w:rsidR="00C90B56" w:rsidRPr="00BA150F" w:rsidRDefault="00C90B56">
            <w:pPr>
              <w:snapToGrid w:val="0"/>
              <w:jc w:val="center"/>
              <w:rPr>
                <w:rFonts w:ascii="Arial" w:hAnsi="Arial" w:cs="Arial"/>
                <w:sz w:val="16"/>
                <w:szCs w:val="16"/>
                <w:lang w:eastAsia="ar-SA"/>
              </w:rPr>
            </w:pPr>
            <w:r w:rsidRPr="00BA150F">
              <w:rPr>
                <w:rFonts w:ascii="Arial" w:hAnsi="Arial" w:cs="Arial"/>
                <w:sz w:val="16"/>
                <w:szCs w:val="16"/>
              </w:rPr>
              <w:t>najkvalit. pôda</w:t>
            </w:r>
          </w:p>
          <w:p w:rsidR="00C90B56" w:rsidRPr="00BA150F" w:rsidRDefault="00C90B56">
            <w:pPr>
              <w:suppressAutoHyphens/>
              <w:jc w:val="center"/>
              <w:rPr>
                <w:rFonts w:ascii="Arial" w:hAnsi="Arial" w:cs="Arial"/>
                <w:sz w:val="16"/>
                <w:szCs w:val="16"/>
                <w:lang w:eastAsia="ar-SA"/>
              </w:rPr>
            </w:pPr>
            <w:r w:rsidRPr="00BA150F">
              <w:rPr>
                <w:rFonts w:ascii="Arial" w:hAnsi="Arial" w:cs="Arial"/>
                <w:sz w:val="16"/>
                <w:szCs w:val="16"/>
              </w:rPr>
              <w:t>v ha</w:t>
            </w:r>
          </w:p>
        </w:tc>
        <w:tc>
          <w:tcPr>
            <w:tcW w:w="993" w:type="dxa"/>
            <w:vMerge/>
            <w:tcBorders>
              <w:top w:val="single" w:sz="4" w:space="0" w:color="000000"/>
              <w:left w:val="single" w:sz="4" w:space="0" w:color="000000"/>
              <w:bottom w:val="single" w:sz="4" w:space="0" w:color="000000"/>
              <w:right w:val="nil"/>
            </w:tcBorders>
            <w:vAlign w:val="center"/>
            <w:hideMark/>
          </w:tcPr>
          <w:p w:rsidR="00C90B56" w:rsidRPr="00BA150F" w:rsidRDefault="00C90B56">
            <w:pPr>
              <w:overflowPunct/>
              <w:autoSpaceDE/>
              <w:rPr>
                <w:rFonts w:ascii="Arial" w:hAnsi="Arial" w:cs="Arial"/>
                <w:sz w:val="16"/>
                <w:szCs w:val="16"/>
                <w:lang w:eastAsia="ar-SA"/>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C90B56" w:rsidRPr="00BA150F" w:rsidRDefault="00C90B56">
            <w:pPr>
              <w:overflowPunct/>
              <w:autoSpaceDE/>
              <w:rPr>
                <w:rFonts w:ascii="Arial" w:hAnsi="Arial" w:cs="Arial"/>
                <w:sz w:val="16"/>
                <w:szCs w:val="16"/>
                <w:lang w:eastAsia="ar-SA"/>
              </w:rPr>
            </w:pPr>
          </w:p>
        </w:tc>
      </w:tr>
      <w:tr w:rsidR="008820AF" w:rsidRPr="00BA150F" w:rsidTr="008820AF">
        <w:trPr>
          <w:trHeight w:hRule="exact" w:val="453"/>
        </w:trPr>
        <w:tc>
          <w:tcPr>
            <w:tcW w:w="709" w:type="dxa"/>
            <w:tcBorders>
              <w:top w:val="single" w:sz="4" w:space="0" w:color="000000"/>
              <w:left w:val="single" w:sz="4" w:space="0" w:color="000000"/>
              <w:bottom w:val="single" w:sz="4" w:space="0" w:color="000000"/>
              <w:right w:val="nil"/>
            </w:tcBorders>
            <w:vAlign w:val="center"/>
            <w:hideMark/>
          </w:tcPr>
          <w:p w:rsidR="008820AF" w:rsidRPr="00BA150F" w:rsidRDefault="008820AF" w:rsidP="00AD07BB">
            <w:pPr>
              <w:suppressAutoHyphens/>
              <w:snapToGrid w:val="0"/>
              <w:jc w:val="center"/>
              <w:rPr>
                <w:rFonts w:ascii="Arial" w:hAnsi="Arial" w:cs="Arial"/>
                <w:sz w:val="16"/>
                <w:szCs w:val="16"/>
              </w:rPr>
            </w:pPr>
            <w:r>
              <w:rPr>
                <w:rFonts w:ascii="Arial" w:hAnsi="Arial" w:cs="Arial"/>
                <w:sz w:val="16"/>
                <w:szCs w:val="16"/>
              </w:rPr>
              <w:t>62a</w:t>
            </w:r>
            <w:r w:rsidR="00F87D0C">
              <w:rPr>
                <w:rFonts w:ascii="Arial" w:hAnsi="Arial" w:cs="Arial"/>
                <w:sz w:val="16"/>
                <w:szCs w:val="16"/>
              </w:rPr>
              <w:t>-1</w:t>
            </w:r>
          </w:p>
        </w:tc>
        <w:tc>
          <w:tcPr>
            <w:tcW w:w="992"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rPr>
                <w:rFonts w:ascii="Arial" w:hAnsi="Arial" w:cs="Arial"/>
                <w:sz w:val="16"/>
                <w:szCs w:val="16"/>
              </w:rPr>
            </w:pPr>
            <w:r w:rsidRPr="00BA150F">
              <w:rPr>
                <w:rFonts w:ascii="Arial" w:hAnsi="Arial" w:cs="Arial"/>
                <w:sz w:val="16"/>
                <w:szCs w:val="16"/>
              </w:rPr>
              <w:t>Turzovka</w:t>
            </w:r>
          </w:p>
        </w:tc>
        <w:tc>
          <w:tcPr>
            <w:tcW w:w="1134" w:type="dxa"/>
            <w:tcBorders>
              <w:top w:val="single" w:sz="4" w:space="0" w:color="000000"/>
              <w:left w:val="single" w:sz="4" w:space="0" w:color="000000"/>
              <w:bottom w:val="single" w:sz="4" w:space="0" w:color="000000"/>
              <w:right w:val="nil"/>
            </w:tcBorders>
            <w:vAlign w:val="center"/>
            <w:hideMark/>
          </w:tcPr>
          <w:p w:rsidR="008820AF" w:rsidRPr="00BA150F" w:rsidRDefault="008820AF" w:rsidP="008820AF">
            <w:pPr>
              <w:suppressAutoHyphens/>
              <w:snapToGrid w:val="0"/>
              <w:rPr>
                <w:rFonts w:ascii="Arial" w:hAnsi="Arial" w:cs="Arial"/>
                <w:sz w:val="16"/>
                <w:szCs w:val="16"/>
                <w:lang w:eastAsia="ar-SA"/>
              </w:rPr>
            </w:pPr>
            <w:r w:rsidRPr="00BA150F">
              <w:rPr>
                <w:rFonts w:ascii="Arial" w:hAnsi="Arial" w:cs="Arial"/>
                <w:sz w:val="16"/>
                <w:szCs w:val="16"/>
              </w:rPr>
              <w:t xml:space="preserve">IBV, </w:t>
            </w:r>
            <w:r>
              <w:rPr>
                <w:rFonts w:ascii="Arial" w:hAnsi="Arial" w:cs="Arial"/>
                <w:sz w:val="16"/>
                <w:szCs w:val="16"/>
              </w:rPr>
              <w:t>komunikácie</w:t>
            </w:r>
          </w:p>
        </w:tc>
        <w:tc>
          <w:tcPr>
            <w:tcW w:w="851"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sz w:val="16"/>
                <w:szCs w:val="16"/>
              </w:rPr>
            </w:pPr>
            <w:r>
              <w:rPr>
                <w:rFonts w:ascii="Arial" w:hAnsi="Arial" w:cs="Arial"/>
                <w:sz w:val="16"/>
                <w:szCs w:val="16"/>
              </w:rPr>
              <w:t>1,78</w:t>
            </w:r>
          </w:p>
        </w:tc>
        <w:tc>
          <w:tcPr>
            <w:tcW w:w="850"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sz w:val="16"/>
                <w:szCs w:val="16"/>
              </w:rPr>
            </w:pPr>
            <w:r>
              <w:rPr>
                <w:rFonts w:ascii="Arial" w:hAnsi="Arial" w:cs="Arial"/>
                <w:sz w:val="16"/>
                <w:szCs w:val="16"/>
              </w:rPr>
              <w:t>0,53</w:t>
            </w:r>
          </w:p>
        </w:tc>
        <w:tc>
          <w:tcPr>
            <w:tcW w:w="993" w:type="dxa"/>
            <w:tcBorders>
              <w:top w:val="single" w:sz="4" w:space="0" w:color="000000"/>
              <w:left w:val="single" w:sz="4" w:space="0" w:color="000000"/>
              <w:bottom w:val="single" w:sz="4" w:space="0" w:color="000000"/>
              <w:right w:val="nil"/>
            </w:tcBorders>
            <w:vAlign w:val="center"/>
            <w:hideMark/>
          </w:tcPr>
          <w:p w:rsidR="008820AF" w:rsidRPr="00BA150F" w:rsidRDefault="008820AF" w:rsidP="00377844">
            <w:pPr>
              <w:suppressAutoHyphens/>
              <w:snapToGrid w:val="0"/>
              <w:jc w:val="center"/>
              <w:rPr>
                <w:rFonts w:ascii="Arial" w:hAnsi="Arial" w:cs="Arial"/>
                <w:b/>
                <w:bCs/>
                <w:sz w:val="16"/>
                <w:szCs w:val="16"/>
                <w:lang w:eastAsia="ar-SA"/>
              </w:rPr>
            </w:pPr>
            <w:r w:rsidRPr="00BA150F">
              <w:rPr>
                <w:rFonts w:ascii="Arial" w:hAnsi="Arial" w:cs="Arial"/>
                <w:b/>
                <w:bCs/>
                <w:sz w:val="16"/>
                <w:szCs w:val="16"/>
              </w:rPr>
              <w:t>0869432/7</w:t>
            </w:r>
          </w:p>
        </w:tc>
        <w:tc>
          <w:tcPr>
            <w:tcW w:w="708" w:type="dxa"/>
            <w:tcBorders>
              <w:top w:val="single" w:sz="4" w:space="0" w:color="000000"/>
              <w:left w:val="single" w:sz="4" w:space="0" w:color="000000"/>
              <w:bottom w:val="single" w:sz="4" w:space="0" w:color="000000"/>
              <w:right w:val="nil"/>
            </w:tcBorders>
            <w:vAlign w:val="center"/>
            <w:hideMark/>
          </w:tcPr>
          <w:p w:rsidR="008820AF" w:rsidRPr="00BA150F" w:rsidRDefault="008820AF" w:rsidP="008820AF">
            <w:pPr>
              <w:suppressAutoHyphens/>
              <w:snapToGrid w:val="0"/>
              <w:jc w:val="center"/>
              <w:rPr>
                <w:rFonts w:ascii="Arial" w:hAnsi="Arial" w:cs="Arial"/>
                <w:b/>
                <w:bCs/>
                <w:sz w:val="16"/>
                <w:szCs w:val="16"/>
                <w:lang w:eastAsia="ar-SA"/>
              </w:rPr>
            </w:pPr>
            <w:r w:rsidRPr="00BA150F">
              <w:rPr>
                <w:rFonts w:ascii="Arial" w:hAnsi="Arial" w:cs="Arial"/>
                <w:b/>
                <w:bCs/>
                <w:sz w:val="16"/>
                <w:szCs w:val="16"/>
              </w:rPr>
              <w:t>0,5</w:t>
            </w:r>
            <w:r>
              <w:rPr>
                <w:rFonts w:ascii="Arial" w:hAnsi="Arial" w:cs="Arial"/>
                <w:b/>
                <w:bCs/>
                <w:sz w:val="16"/>
                <w:szCs w:val="16"/>
              </w:rPr>
              <w:t>3</w:t>
            </w:r>
          </w:p>
        </w:tc>
        <w:tc>
          <w:tcPr>
            <w:tcW w:w="1134" w:type="dxa"/>
            <w:tcBorders>
              <w:top w:val="single" w:sz="4" w:space="0" w:color="000000"/>
              <w:left w:val="single" w:sz="4" w:space="0" w:color="000000"/>
              <w:bottom w:val="single" w:sz="4" w:space="0" w:color="000000"/>
              <w:right w:val="nil"/>
            </w:tcBorders>
            <w:vAlign w:val="center"/>
            <w:hideMark/>
          </w:tcPr>
          <w:p w:rsidR="008820AF" w:rsidRPr="00BA150F" w:rsidRDefault="008820AF" w:rsidP="008820AF">
            <w:pPr>
              <w:suppressAutoHyphens/>
              <w:snapToGrid w:val="0"/>
              <w:jc w:val="center"/>
              <w:rPr>
                <w:rFonts w:ascii="Arial" w:hAnsi="Arial" w:cs="Arial"/>
                <w:b/>
                <w:bCs/>
                <w:sz w:val="16"/>
                <w:szCs w:val="16"/>
                <w:lang w:eastAsia="ar-SA"/>
              </w:rPr>
            </w:pPr>
            <w:r w:rsidRPr="00BA150F">
              <w:rPr>
                <w:rFonts w:ascii="Arial" w:hAnsi="Arial" w:cs="Arial"/>
                <w:b/>
                <w:bCs/>
                <w:sz w:val="16"/>
                <w:szCs w:val="16"/>
              </w:rPr>
              <w:t>0,5</w:t>
            </w:r>
            <w:r>
              <w:rPr>
                <w:rFonts w:ascii="Arial" w:hAnsi="Arial" w:cs="Arial"/>
                <w:b/>
                <w:bCs/>
                <w:sz w:val="16"/>
                <w:szCs w:val="16"/>
              </w:rPr>
              <w:t>3</w:t>
            </w:r>
          </w:p>
        </w:tc>
        <w:tc>
          <w:tcPr>
            <w:tcW w:w="993" w:type="dxa"/>
            <w:tcBorders>
              <w:top w:val="single" w:sz="4" w:space="0" w:color="000000"/>
              <w:left w:val="single" w:sz="4" w:space="0" w:color="000000"/>
              <w:right w:val="nil"/>
            </w:tcBorders>
            <w:vAlign w:val="center"/>
            <w:hideMark/>
          </w:tcPr>
          <w:p w:rsidR="008820AF" w:rsidRPr="00BA150F" w:rsidRDefault="008820AF" w:rsidP="00377844">
            <w:pPr>
              <w:suppressAutoHyphens/>
              <w:snapToGrid w:val="0"/>
              <w:jc w:val="center"/>
              <w:rPr>
                <w:rFonts w:ascii="Arial" w:hAnsi="Arial" w:cs="Arial"/>
                <w:sz w:val="16"/>
                <w:szCs w:val="16"/>
                <w:lang w:eastAsia="ar-SA"/>
              </w:rPr>
            </w:pPr>
            <w:r w:rsidRPr="00BA150F">
              <w:rPr>
                <w:rFonts w:ascii="Arial" w:hAnsi="Arial" w:cs="Arial"/>
                <w:sz w:val="16"/>
                <w:szCs w:val="16"/>
              </w:rPr>
              <w:t>-</w:t>
            </w:r>
          </w:p>
        </w:tc>
        <w:tc>
          <w:tcPr>
            <w:tcW w:w="850" w:type="dxa"/>
            <w:tcBorders>
              <w:top w:val="single" w:sz="4" w:space="0" w:color="000000"/>
              <w:left w:val="single" w:sz="4" w:space="0" w:color="000000"/>
              <w:right w:val="single" w:sz="4" w:space="0" w:color="000000"/>
            </w:tcBorders>
            <w:vAlign w:val="center"/>
            <w:hideMark/>
          </w:tcPr>
          <w:p w:rsidR="008820AF" w:rsidRPr="00BA150F" w:rsidRDefault="008820AF" w:rsidP="00377844">
            <w:pPr>
              <w:suppressAutoHyphens/>
              <w:snapToGrid w:val="0"/>
              <w:jc w:val="center"/>
              <w:rPr>
                <w:rFonts w:ascii="Arial" w:hAnsi="Arial" w:cs="Arial"/>
                <w:sz w:val="16"/>
                <w:szCs w:val="16"/>
                <w:lang w:eastAsia="ar-SA"/>
              </w:rPr>
            </w:pPr>
            <w:r w:rsidRPr="00BA150F">
              <w:rPr>
                <w:rFonts w:ascii="Arial" w:hAnsi="Arial" w:cs="Arial"/>
                <w:sz w:val="16"/>
                <w:szCs w:val="16"/>
              </w:rPr>
              <w:t>Súkr. osoby</w:t>
            </w:r>
          </w:p>
        </w:tc>
      </w:tr>
      <w:tr w:rsidR="008820AF" w:rsidRPr="00BA150F" w:rsidTr="00AD07BB">
        <w:trPr>
          <w:trHeight w:hRule="exact" w:val="195"/>
        </w:trPr>
        <w:tc>
          <w:tcPr>
            <w:tcW w:w="709" w:type="dxa"/>
            <w:vMerge w:val="restart"/>
            <w:tcBorders>
              <w:top w:val="single" w:sz="4" w:space="0" w:color="000000"/>
              <w:left w:val="single" w:sz="4" w:space="0" w:color="000000"/>
              <w:bottom w:val="single" w:sz="4" w:space="0" w:color="000000"/>
              <w:right w:val="nil"/>
            </w:tcBorders>
            <w:vAlign w:val="center"/>
            <w:hideMark/>
          </w:tcPr>
          <w:p w:rsidR="008820AF" w:rsidRPr="00BA150F" w:rsidRDefault="008820AF" w:rsidP="00AD07BB">
            <w:pPr>
              <w:suppressAutoHyphens/>
              <w:snapToGrid w:val="0"/>
              <w:jc w:val="center"/>
              <w:rPr>
                <w:rFonts w:ascii="Arial" w:hAnsi="Arial" w:cs="Arial"/>
                <w:sz w:val="16"/>
                <w:szCs w:val="16"/>
                <w:lang w:eastAsia="ar-SA"/>
              </w:rPr>
            </w:pPr>
            <w:r w:rsidRPr="00BA150F">
              <w:rPr>
                <w:rFonts w:ascii="Arial" w:hAnsi="Arial" w:cs="Arial"/>
                <w:sz w:val="16"/>
                <w:szCs w:val="16"/>
              </w:rPr>
              <w:t>65</w:t>
            </w:r>
          </w:p>
        </w:tc>
        <w:tc>
          <w:tcPr>
            <w:tcW w:w="992" w:type="dxa"/>
            <w:vMerge w:val="restart"/>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rPr>
                <w:rFonts w:ascii="Arial" w:hAnsi="Arial" w:cs="Arial"/>
                <w:sz w:val="16"/>
                <w:szCs w:val="16"/>
                <w:lang w:eastAsia="ar-SA"/>
              </w:rPr>
            </w:pPr>
            <w:r w:rsidRPr="00BA150F">
              <w:rPr>
                <w:rFonts w:ascii="Arial" w:hAnsi="Arial" w:cs="Arial"/>
                <w:sz w:val="16"/>
                <w:szCs w:val="16"/>
              </w:rPr>
              <w:t>Turzovka</w:t>
            </w:r>
          </w:p>
        </w:tc>
        <w:tc>
          <w:tcPr>
            <w:tcW w:w="1134" w:type="dxa"/>
            <w:vMerge w:val="restart"/>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rPr>
                <w:rFonts w:ascii="Arial" w:hAnsi="Arial" w:cs="Arial"/>
                <w:sz w:val="16"/>
                <w:szCs w:val="16"/>
                <w:lang w:eastAsia="ar-SA"/>
              </w:rPr>
            </w:pPr>
            <w:r w:rsidRPr="00BA150F">
              <w:rPr>
                <w:rFonts w:ascii="Arial" w:hAnsi="Arial" w:cs="Arial"/>
                <w:sz w:val="16"/>
                <w:szCs w:val="16"/>
              </w:rPr>
              <w:t>IBV, komunikácie</w:t>
            </w:r>
          </w:p>
        </w:tc>
        <w:tc>
          <w:tcPr>
            <w:tcW w:w="851" w:type="dxa"/>
            <w:vMerge w:val="restart"/>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sz w:val="16"/>
                <w:szCs w:val="16"/>
                <w:lang w:eastAsia="ar-SA"/>
              </w:rPr>
            </w:pPr>
            <w:r w:rsidRPr="00BA150F">
              <w:rPr>
                <w:rFonts w:ascii="Arial" w:hAnsi="Arial" w:cs="Arial"/>
                <w:sz w:val="16"/>
                <w:szCs w:val="16"/>
              </w:rPr>
              <w:t>1,80</w:t>
            </w:r>
          </w:p>
        </w:tc>
        <w:tc>
          <w:tcPr>
            <w:tcW w:w="850"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sz w:val="16"/>
                <w:szCs w:val="16"/>
                <w:lang w:eastAsia="ar-SA"/>
              </w:rPr>
            </w:pPr>
            <w:r w:rsidRPr="00BA150F">
              <w:rPr>
                <w:rFonts w:ascii="Arial" w:hAnsi="Arial" w:cs="Arial"/>
                <w:sz w:val="16"/>
                <w:szCs w:val="16"/>
              </w:rPr>
              <w:t>0,20</w:t>
            </w:r>
          </w:p>
        </w:tc>
        <w:tc>
          <w:tcPr>
            <w:tcW w:w="993"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sz w:val="16"/>
                <w:szCs w:val="16"/>
                <w:lang w:eastAsia="ar-SA"/>
              </w:rPr>
            </w:pPr>
            <w:r w:rsidRPr="00BA150F">
              <w:rPr>
                <w:rFonts w:ascii="Arial" w:hAnsi="Arial" w:cs="Arial"/>
                <w:sz w:val="16"/>
                <w:szCs w:val="16"/>
              </w:rPr>
              <w:t>0978462/9</w:t>
            </w:r>
          </w:p>
        </w:tc>
        <w:tc>
          <w:tcPr>
            <w:tcW w:w="708"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sz w:val="16"/>
                <w:szCs w:val="16"/>
                <w:lang w:eastAsia="ar-SA"/>
              </w:rPr>
            </w:pPr>
            <w:r w:rsidRPr="00BA150F">
              <w:rPr>
                <w:rFonts w:ascii="Arial" w:hAnsi="Arial" w:cs="Arial"/>
                <w:sz w:val="16"/>
                <w:szCs w:val="16"/>
              </w:rPr>
              <w:t>0,20</w:t>
            </w:r>
          </w:p>
        </w:tc>
        <w:tc>
          <w:tcPr>
            <w:tcW w:w="1134" w:type="dxa"/>
            <w:tcBorders>
              <w:top w:val="single" w:sz="4" w:space="0" w:color="000000"/>
              <w:left w:val="single" w:sz="4" w:space="0" w:color="000000"/>
              <w:bottom w:val="single" w:sz="4" w:space="0" w:color="000000"/>
              <w:right w:val="nil"/>
            </w:tcBorders>
            <w:vAlign w:val="center"/>
            <w:hideMark/>
          </w:tcPr>
          <w:p w:rsidR="008820AF" w:rsidRPr="00DD5ACB" w:rsidRDefault="00DD5ACB">
            <w:pPr>
              <w:suppressAutoHyphens/>
              <w:snapToGrid w:val="0"/>
              <w:jc w:val="center"/>
              <w:rPr>
                <w:rFonts w:ascii="Arial" w:hAnsi="Arial" w:cs="Arial"/>
                <w:b/>
                <w:sz w:val="16"/>
                <w:szCs w:val="16"/>
                <w:lang w:eastAsia="ar-SA"/>
              </w:rPr>
            </w:pPr>
            <w:r w:rsidRPr="00DD5ACB">
              <w:rPr>
                <w:rFonts w:ascii="Arial" w:hAnsi="Arial" w:cs="Arial"/>
                <w:b/>
                <w:sz w:val="16"/>
                <w:szCs w:val="16"/>
                <w:lang w:eastAsia="ar-SA"/>
              </w:rPr>
              <w:t>-</w:t>
            </w:r>
          </w:p>
        </w:tc>
        <w:tc>
          <w:tcPr>
            <w:tcW w:w="993" w:type="dxa"/>
            <w:vMerge w:val="restart"/>
            <w:tcBorders>
              <w:top w:val="single" w:sz="4" w:space="0" w:color="000000"/>
              <w:left w:val="single" w:sz="4" w:space="0" w:color="000000"/>
              <w:right w:val="nil"/>
            </w:tcBorders>
            <w:vAlign w:val="center"/>
            <w:hideMark/>
          </w:tcPr>
          <w:p w:rsidR="008820AF" w:rsidRPr="00BA150F" w:rsidRDefault="008820AF" w:rsidP="00716948">
            <w:pPr>
              <w:suppressAutoHyphens/>
              <w:snapToGrid w:val="0"/>
              <w:jc w:val="center"/>
              <w:rPr>
                <w:rFonts w:ascii="Arial" w:hAnsi="Arial" w:cs="Arial"/>
                <w:sz w:val="16"/>
                <w:szCs w:val="16"/>
                <w:lang w:eastAsia="ar-SA"/>
              </w:rPr>
            </w:pPr>
            <w:r w:rsidRPr="00BA150F">
              <w:rPr>
                <w:rFonts w:ascii="Arial" w:hAnsi="Arial" w:cs="Arial"/>
                <w:sz w:val="16"/>
                <w:szCs w:val="16"/>
              </w:rPr>
              <w:t>-</w:t>
            </w:r>
          </w:p>
        </w:tc>
        <w:tc>
          <w:tcPr>
            <w:tcW w:w="850" w:type="dxa"/>
            <w:vMerge w:val="restart"/>
            <w:tcBorders>
              <w:top w:val="single" w:sz="4" w:space="0" w:color="000000"/>
              <w:left w:val="single" w:sz="4" w:space="0" w:color="000000"/>
              <w:right w:val="single" w:sz="4" w:space="0" w:color="000000"/>
            </w:tcBorders>
            <w:vAlign w:val="center"/>
            <w:hideMark/>
          </w:tcPr>
          <w:p w:rsidR="008820AF" w:rsidRPr="00BA150F" w:rsidRDefault="008820AF" w:rsidP="00EC126D">
            <w:pPr>
              <w:suppressAutoHyphens/>
              <w:snapToGrid w:val="0"/>
              <w:jc w:val="center"/>
              <w:rPr>
                <w:rFonts w:ascii="Arial" w:hAnsi="Arial" w:cs="Arial"/>
                <w:sz w:val="16"/>
                <w:szCs w:val="16"/>
                <w:lang w:eastAsia="ar-SA"/>
              </w:rPr>
            </w:pPr>
            <w:r w:rsidRPr="00BA150F">
              <w:rPr>
                <w:rFonts w:ascii="Arial" w:hAnsi="Arial" w:cs="Arial"/>
                <w:sz w:val="16"/>
                <w:szCs w:val="16"/>
              </w:rPr>
              <w:t>Súkr. osoby</w:t>
            </w:r>
          </w:p>
        </w:tc>
      </w:tr>
      <w:tr w:rsidR="008820AF" w:rsidRPr="00BA150F" w:rsidTr="00AD07BB">
        <w:trPr>
          <w:trHeight w:hRule="exact" w:val="202"/>
        </w:trPr>
        <w:tc>
          <w:tcPr>
            <w:tcW w:w="709" w:type="dxa"/>
            <w:vMerge/>
            <w:tcBorders>
              <w:top w:val="single" w:sz="4" w:space="0" w:color="000000"/>
              <w:left w:val="single" w:sz="4" w:space="0" w:color="000000"/>
              <w:bottom w:val="single" w:sz="4" w:space="0" w:color="000000"/>
              <w:right w:val="nil"/>
            </w:tcBorders>
            <w:vAlign w:val="center"/>
            <w:hideMark/>
          </w:tcPr>
          <w:p w:rsidR="008820AF" w:rsidRPr="00BA150F" w:rsidRDefault="008820AF" w:rsidP="00AD07BB">
            <w:pPr>
              <w:overflowPunct/>
              <w:autoSpaceDE/>
              <w:jc w:val="center"/>
              <w:rPr>
                <w:rFonts w:ascii="Arial" w:hAnsi="Arial" w:cs="Arial"/>
                <w:sz w:val="16"/>
                <w:szCs w:val="16"/>
                <w:lang w:eastAsia="ar-SA"/>
              </w:rPr>
            </w:pPr>
          </w:p>
        </w:tc>
        <w:tc>
          <w:tcPr>
            <w:tcW w:w="992" w:type="dxa"/>
            <w:vMerge/>
            <w:tcBorders>
              <w:top w:val="single" w:sz="4" w:space="0" w:color="000000"/>
              <w:left w:val="single" w:sz="4" w:space="0" w:color="000000"/>
              <w:bottom w:val="single" w:sz="4" w:space="0" w:color="000000"/>
              <w:right w:val="nil"/>
            </w:tcBorders>
            <w:vAlign w:val="center"/>
            <w:hideMark/>
          </w:tcPr>
          <w:p w:rsidR="008820AF" w:rsidRPr="00BA150F" w:rsidRDefault="008820AF">
            <w:pPr>
              <w:overflowPunct/>
              <w:autoSpaceDE/>
              <w:rPr>
                <w:rFonts w:ascii="Arial" w:hAnsi="Arial" w:cs="Arial"/>
                <w:sz w:val="16"/>
                <w:szCs w:val="16"/>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rsidR="008820AF" w:rsidRPr="00BA150F" w:rsidRDefault="008820AF">
            <w:pPr>
              <w:overflowPunct/>
              <w:autoSpaceDE/>
              <w:rPr>
                <w:rFonts w:ascii="Arial" w:hAnsi="Arial" w:cs="Arial"/>
                <w:sz w:val="16"/>
                <w:szCs w:val="16"/>
                <w:lang w:eastAsia="ar-SA"/>
              </w:rPr>
            </w:pPr>
          </w:p>
        </w:tc>
        <w:tc>
          <w:tcPr>
            <w:tcW w:w="851" w:type="dxa"/>
            <w:vMerge/>
            <w:tcBorders>
              <w:top w:val="single" w:sz="4" w:space="0" w:color="000000"/>
              <w:left w:val="single" w:sz="4" w:space="0" w:color="000000"/>
              <w:bottom w:val="single" w:sz="4" w:space="0" w:color="000000"/>
              <w:right w:val="nil"/>
            </w:tcBorders>
            <w:vAlign w:val="center"/>
            <w:hideMark/>
          </w:tcPr>
          <w:p w:rsidR="008820AF" w:rsidRPr="00BA150F" w:rsidRDefault="008820AF">
            <w:pPr>
              <w:overflowPunct/>
              <w:autoSpaceDE/>
              <w:rPr>
                <w:rFonts w:ascii="Arial" w:hAnsi="Arial" w:cs="Arial"/>
                <w:sz w:val="16"/>
                <w:szCs w:val="16"/>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sz w:val="16"/>
                <w:szCs w:val="16"/>
                <w:lang w:eastAsia="ar-SA"/>
              </w:rPr>
            </w:pPr>
            <w:r w:rsidRPr="00BA150F">
              <w:rPr>
                <w:rFonts w:ascii="Arial" w:hAnsi="Arial" w:cs="Arial"/>
                <w:sz w:val="16"/>
                <w:szCs w:val="16"/>
              </w:rPr>
              <w:t>0,10</w:t>
            </w:r>
          </w:p>
        </w:tc>
        <w:tc>
          <w:tcPr>
            <w:tcW w:w="993"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b/>
                <w:bCs/>
                <w:sz w:val="16"/>
                <w:szCs w:val="16"/>
                <w:lang w:eastAsia="ar-SA"/>
              </w:rPr>
            </w:pPr>
            <w:r w:rsidRPr="00BA150F">
              <w:rPr>
                <w:rFonts w:ascii="Arial" w:hAnsi="Arial" w:cs="Arial"/>
                <w:b/>
                <w:bCs/>
                <w:sz w:val="16"/>
                <w:szCs w:val="16"/>
              </w:rPr>
              <w:t>0963242/7</w:t>
            </w:r>
          </w:p>
        </w:tc>
        <w:tc>
          <w:tcPr>
            <w:tcW w:w="708"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b/>
                <w:bCs/>
                <w:sz w:val="16"/>
                <w:szCs w:val="16"/>
                <w:lang w:eastAsia="ar-SA"/>
              </w:rPr>
            </w:pPr>
            <w:r w:rsidRPr="00BA150F">
              <w:rPr>
                <w:rFonts w:ascii="Arial" w:hAnsi="Arial" w:cs="Arial"/>
                <w:b/>
                <w:bCs/>
                <w:sz w:val="16"/>
                <w:szCs w:val="16"/>
              </w:rPr>
              <w:t>0,10</w:t>
            </w:r>
          </w:p>
        </w:tc>
        <w:tc>
          <w:tcPr>
            <w:tcW w:w="1134"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b/>
                <w:bCs/>
                <w:sz w:val="16"/>
                <w:szCs w:val="16"/>
                <w:lang w:eastAsia="ar-SA"/>
              </w:rPr>
            </w:pPr>
            <w:r w:rsidRPr="00BA150F">
              <w:rPr>
                <w:rFonts w:ascii="Arial" w:hAnsi="Arial" w:cs="Arial"/>
                <w:b/>
                <w:bCs/>
                <w:sz w:val="16"/>
                <w:szCs w:val="16"/>
              </w:rPr>
              <w:t>0,10</w:t>
            </w:r>
          </w:p>
        </w:tc>
        <w:tc>
          <w:tcPr>
            <w:tcW w:w="993" w:type="dxa"/>
            <w:vMerge/>
            <w:tcBorders>
              <w:left w:val="single" w:sz="4" w:space="0" w:color="000000"/>
              <w:right w:val="nil"/>
            </w:tcBorders>
            <w:vAlign w:val="center"/>
            <w:hideMark/>
          </w:tcPr>
          <w:p w:rsidR="008820AF" w:rsidRPr="00BA150F" w:rsidRDefault="008820AF" w:rsidP="00EC126D">
            <w:pPr>
              <w:suppressAutoHyphens/>
              <w:snapToGrid w:val="0"/>
              <w:jc w:val="center"/>
              <w:rPr>
                <w:rFonts w:ascii="Arial" w:hAnsi="Arial" w:cs="Arial"/>
                <w:sz w:val="16"/>
                <w:szCs w:val="16"/>
                <w:lang w:eastAsia="ar-SA"/>
              </w:rPr>
            </w:pPr>
          </w:p>
        </w:tc>
        <w:tc>
          <w:tcPr>
            <w:tcW w:w="850" w:type="dxa"/>
            <w:vMerge/>
            <w:tcBorders>
              <w:left w:val="single" w:sz="4" w:space="0" w:color="000000"/>
              <w:right w:val="single" w:sz="4" w:space="0" w:color="000000"/>
            </w:tcBorders>
            <w:vAlign w:val="center"/>
            <w:hideMark/>
          </w:tcPr>
          <w:p w:rsidR="008820AF" w:rsidRPr="00BA150F" w:rsidRDefault="008820AF" w:rsidP="00EC126D">
            <w:pPr>
              <w:suppressAutoHyphens/>
              <w:snapToGrid w:val="0"/>
              <w:jc w:val="center"/>
              <w:rPr>
                <w:rFonts w:ascii="Arial" w:hAnsi="Arial" w:cs="Arial"/>
                <w:sz w:val="16"/>
                <w:szCs w:val="16"/>
                <w:lang w:eastAsia="ar-SA"/>
              </w:rPr>
            </w:pPr>
          </w:p>
        </w:tc>
      </w:tr>
      <w:tr w:rsidR="008820AF" w:rsidRPr="00BA150F" w:rsidTr="00AD07BB">
        <w:tc>
          <w:tcPr>
            <w:tcW w:w="709" w:type="dxa"/>
            <w:vMerge/>
            <w:tcBorders>
              <w:top w:val="single" w:sz="4" w:space="0" w:color="000000"/>
              <w:left w:val="single" w:sz="4" w:space="0" w:color="000000"/>
              <w:bottom w:val="single" w:sz="4" w:space="0" w:color="000000"/>
              <w:right w:val="nil"/>
            </w:tcBorders>
            <w:vAlign w:val="center"/>
            <w:hideMark/>
          </w:tcPr>
          <w:p w:rsidR="008820AF" w:rsidRPr="00BA150F" w:rsidRDefault="008820AF" w:rsidP="00AD07BB">
            <w:pPr>
              <w:overflowPunct/>
              <w:autoSpaceDE/>
              <w:jc w:val="center"/>
              <w:rPr>
                <w:rFonts w:ascii="Arial" w:hAnsi="Arial" w:cs="Arial"/>
                <w:sz w:val="16"/>
                <w:szCs w:val="16"/>
                <w:lang w:eastAsia="ar-SA"/>
              </w:rPr>
            </w:pPr>
          </w:p>
        </w:tc>
        <w:tc>
          <w:tcPr>
            <w:tcW w:w="992" w:type="dxa"/>
            <w:vMerge/>
            <w:tcBorders>
              <w:top w:val="single" w:sz="4" w:space="0" w:color="000000"/>
              <w:left w:val="single" w:sz="4" w:space="0" w:color="000000"/>
              <w:bottom w:val="single" w:sz="4" w:space="0" w:color="000000"/>
              <w:right w:val="nil"/>
            </w:tcBorders>
            <w:vAlign w:val="center"/>
            <w:hideMark/>
          </w:tcPr>
          <w:p w:rsidR="008820AF" w:rsidRPr="00BA150F" w:rsidRDefault="008820AF">
            <w:pPr>
              <w:overflowPunct/>
              <w:autoSpaceDE/>
              <w:rPr>
                <w:rFonts w:ascii="Arial" w:hAnsi="Arial" w:cs="Arial"/>
                <w:sz w:val="16"/>
                <w:szCs w:val="16"/>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rsidR="008820AF" w:rsidRPr="00BA150F" w:rsidRDefault="008820AF">
            <w:pPr>
              <w:overflowPunct/>
              <w:autoSpaceDE/>
              <w:rPr>
                <w:rFonts w:ascii="Arial" w:hAnsi="Arial" w:cs="Arial"/>
                <w:sz w:val="16"/>
                <w:szCs w:val="16"/>
                <w:lang w:eastAsia="ar-SA"/>
              </w:rPr>
            </w:pPr>
          </w:p>
        </w:tc>
        <w:tc>
          <w:tcPr>
            <w:tcW w:w="851" w:type="dxa"/>
            <w:vMerge/>
            <w:tcBorders>
              <w:top w:val="single" w:sz="4" w:space="0" w:color="000000"/>
              <w:left w:val="single" w:sz="4" w:space="0" w:color="000000"/>
              <w:bottom w:val="single" w:sz="4" w:space="0" w:color="000000"/>
              <w:right w:val="nil"/>
            </w:tcBorders>
            <w:vAlign w:val="center"/>
            <w:hideMark/>
          </w:tcPr>
          <w:p w:rsidR="008820AF" w:rsidRPr="00BA150F" w:rsidRDefault="008820AF">
            <w:pPr>
              <w:overflowPunct/>
              <w:autoSpaceDE/>
              <w:rPr>
                <w:rFonts w:ascii="Arial" w:hAnsi="Arial" w:cs="Arial"/>
                <w:sz w:val="16"/>
                <w:szCs w:val="16"/>
                <w:lang w:eastAsia="ar-SA"/>
              </w:rPr>
            </w:pPr>
          </w:p>
        </w:tc>
        <w:tc>
          <w:tcPr>
            <w:tcW w:w="850"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sz w:val="16"/>
                <w:szCs w:val="16"/>
                <w:lang w:eastAsia="ar-SA"/>
              </w:rPr>
            </w:pPr>
            <w:r w:rsidRPr="00BA150F">
              <w:rPr>
                <w:rFonts w:ascii="Arial" w:hAnsi="Arial" w:cs="Arial"/>
                <w:sz w:val="16"/>
                <w:szCs w:val="16"/>
              </w:rPr>
              <w:t>0,31</w:t>
            </w:r>
          </w:p>
        </w:tc>
        <w:tc>
          <w:tcPr>
            <w:tcW w:w="993"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b/>
                <w:bCs/>
                <w:sz w:val="16"/>
                <w:szCs w:val="16"/>
                <w:lang w:eastAsia="ar-SA"/>
              </w:rPr>
            </w:pPr>
            <w:r w:rsidRPr="00BA150F">
              <w:rPr>
                <w:rFonts w:ascii="Arial" w:hAnsi="Arial" w:cs="Arial"/>
                <w:b/>
                <w:bCs/>
                <w:sz w:val="16"/>
                <w:szCs w:val="16"/>
              </w:rPr>
              <w:t>0878462/8</w:t>
            </w:r>
          </w:p>
        </w:tc>
        <w:tc>
          <w:tcPr>
            <w:tcW w:w="708"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b/>
                <w:bCs/>
                <w:sz w:val="16"/>
                <w:szCs w:val="16"/>
                <w:lang w:eastAsia="ar-SA"/>
              </w:rPr>
            </w:pPr>
            <w:r w:rsidRPr="00BA150F">
              <w:rPr>
                <w:rFonts w:ascii="Arial" w:hAnsi="Arial" w:cs="Arial"/>
                <w:b/>
                <w:bCs/>
                <w:sz w:val="16"/>
                <w:szCs w:val="16"/>
              </w:rPr>
              <w:t>0,31</w:t>
            </w:r>
          </w:p>
        </w:tc>
        <w:tc>
          <w:tcPr>
            <w:tcW w:w="1134"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b/>
                <w:bCs/>
                <w:sz w:val="16"/>
                <w:szCs w:val="16"/>
                <w:lang w:eastAsia="ar-SA"/>
              </w:rPr>
            </w:pPr>
            <w:r w:rsidRPr="00BA150F">
              <w:rPr>
                <w:rFonts w:ascii="Arial" w:hAnsi="Arial" w:cs="Arial"/>
                <w:b/>
                <w:bCs/>
                <w:sz w:val="16"/>
                <w:szCs w:val="16"/>
              </w:rPr>
              <w:t>0,31</w:t>
            </w:r>
          </w:p>
        </w:tc>
        <w:tc>
          <w:tcPr>
            <w:tcW w:w="993" w:type="dxa"/>
            <w:vMerge/>
            <w:tcBorders>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sz w:val="16"/>
                <w:szCs w:val="16"/>
                <w:lang w:eastAsia="ar-SA"/>
              </w:rPr>
            </w:pPr>
          </w:p>
        </w:tc>
        <w:tc>
          <w:tcPr>
            <w:tcW w:w="850" w:type="dxa"/>
            <w:vMerge/>
            <w:tcBorders>
              <w:left w:val="single" w:sz="4" w:space="0" w:color="000000"/>
              <w:bottom w:val="single" w:sz="4" w:space="0" w:color="000000"/>
              <w:right w:val="single" w:sz="4" w:space="0" w:color="000000"/>
            </w:tcBorders>
            <w:vAlign w:val="center"/>
            <w:hideMark/>
          </w:tcPr>
          <w:p w:rsidR="008820AF" w:rsidRPr="00BA150F" w:rsidRDefault="008820AF">
            <w:pPr>
              <w:suppressAutoHyphens/>
              <w:snapToGrid w:val="0"/>
              <w:jc w:val="center"/>
              <w:rPr>
                <w:rFonts w:ascii="Arial" w:hAnsi="Arial" w:cs="Arial"/>
                <w:sz w:val="16"/>
                <w:szCs w:val="16"/>
                <w:lang w:eastAsia="ar-SA"/>
              </w:rPr>
            </w:pPr>
          </w:p>
        </w:tc>
      </w:tr>
      <w:tr w:rsidR="008820AF" w:rsidRPr="00BA150F" w:rsidTr="00AD07BB">
        <w:tc>
          <w:tcPr>
            <w:tcW w:w="709" w:type="dxa"/>
            <w:tcBorders>
              <w:top w:val="single" w:sz="4" w:space="0" w:color="000000"/>
              <w:left w:val="single" w:sz="4" w:space="0" w:color="000000"/>
              <w:bottom w:val="single" w:sz="4" w:space="0" w:color="000000"/>
              <w:right w:val="nil"/>
            </w:tcBorders>
            <w:vAlign w:val="center"/>
            <w:hideMark/>
          </w:tcPr>
          <w:p w:rsidR="008820AF" w:rsidRPr="00BA150F" w:rsidRDefault="008820AF" w:rsidP="00AD07BB">
            <w:pPr>
              <w:suppressAutoHyphens/>
              <w:snapToGrid w:val="0"/>
              <w:jc w:val="center"/>
              <w:rPr>
                <w:rFonts w:ascii="Arial" w:hAnsi="Arial" w:cs="Arial"/>
                <w:sz w:val="16"/>
                <w:szCs w:val="16"/>
                <w:lang w:eastAsia="ar-SA"/>
              </w:rPr>
            </w:pPr>
            <w:r w:rsidRPr="00BA150F">
              <w:rPr>
                <w:rFonts w:ascii="Arial" w:hAnsi="Arial" w:cs="Arial"/>
                <w:sz w:val="16"/>
                <w:szCs w:val="16"/>
              </w:rPr>
              <w:t>66a</w:t>
            </w:r>
          </w:p>
        </w:tc>
        <w:tc>
          <w:tcPr>
            <w:tcW w:w="992"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rPr>
                <w:rFonts w:ascii="Arial" w:hAnsi="Arial" w:cs="Arial"/>
                <w:sz w:val="16"/>
                <w:szCs w:val="16"/>
                <w:lang w:eastAsia="ar-SA"/>
              </w:rPr>
            </w:pPr>
            <w:r w:rsidRPr="00BA150F">
              <w:rPr>
                <w:rFonts w:ascii="Arial" w:hAnsi="Arial" w:cs="Arial"/>
                <w:sz w:val="16"/>
                <w:szCs w:val="16"/>
              </w:rPr>
              <w:t>Turzovka</w:t>
            </w:r>
          </w:p>
        </w:tc>
        <w:tc>
          <w:tcPr>
            <w:tcW w:w="1134"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rPr>
                <w:rFonts w:ascii="Arial" w:hAnsi="Arial" w:cs="Arial"/>
                <w:sz w:val="16"/>
                <w:szCs w:val="16"/>
                <w:lang w:eastAsia="ar-SA"/>
              </w:rPr>
            </w:pPr>
            <w:r w:rsidRPr="00BA150F">
              <w:rPr>
                <w:rFonts w:ascii="Arial" w:hAnsi="Arial" w:cs="Arial"/>
                <w:sz w:val="16"/>
                <w:szCs w:val="16"/>
              </w:rPr>
              <w:t>parkovisko</w:t>
            </w:r>
          </w:p>
        </w:tc>
        <w:tc>
          <w:tcPr>
            <w:tcW w:w="851"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sz w:val="16"/>
                <w:szCs w:val="16"/>
                <w:lang w:eastAsia="ar-SA"/>
              </w:rPr>
            </w:pPr>
            <w:r w:rsidRPr="00BA150F">
              <w:rPr>
                <w:rFonts w:ascii="Arial" w:hAnsi="Arial" w:cs="Arial"/>
                <w:sz w:val="16"/>
                <w:szCs w:val="16"/>
              </w:rPr>
              <w:t>0,06</w:t>
            </w:r>
          </w:p>
        </w:tc>
        <w:tc>
          <w:tcPr>
            <w:tcW w:w="850"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sz w:val="16"/>
                <w:szCs w:val="16"/>
                <w:lang w:eastAsia="ar-SA"/>
              </w:rPr>
            </w:pPr>
            <w:r w:rsidRPr="00BA150F">
              <w:rPr>
                <w:rFonts w:ascii="Arial" w:hAnsi="Arial" w:cs="Arial"/>
                <w:sz w:val="16"/>
                <w:szCs w:val="16"/>
              </w:rPr>
              <w:t>0,06</w:t>
            </w:r>
          </w:p>
        </w:tc>
        <w:tc>
          <w:tcPr>
            <w:tcW w:w="993"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b/>
                <w:bCs/>
                <w:sz w:val="16"/>
                <w:szCs w:val="16"/>
                <w:lang w:eastAsia="ar-SA"/>
              </w:rPr>
            </w:pPr>
            <w:r w:rsidRPr="00BA150F">
              <w:rPr>
                <w:rFonts w:ascii="Arial" w:hAnsi="Arial" w:cs="Arial"/>
                <w:b/>
                <w:bCs/>
                <w:sz w:val="16"/>
                <w:szCs w:val="16"/>
              </w:rPr>
              <w:t>0812013/6</w:t>
            </w:r>
          </w:p>
        </w:tc>
        <w:tc>
          <w:tcPr>
            <w:tcW w:w="708"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b/>
                <w:bCs/>
                <w:sz w:val="16"/>
                <w:szCs w:val="16"/>
                <w:lang w:eastAsia="ar-SA"/>
              </w:rPr>
            </w:pPr>
            <w:r w:rsidRPr="00BA150F">
              <w:rPr>
                <w:rFonts w:ascii="Arial" w:hAnsi="Arial" w:cs="Arial"/>
                <w:b/>
                <w:bCs/>
                <w:sz w:val="16"/>
                <w:szCs w:val="16"/>
              </w:rPr>
              <w:t>0,06</w:t>
            </w:r>
          </w:p>
        </w:tc>
        <w:tc>
          <w:tcPr>
            <w:tcW w:w="1134"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b/>
                <w:bCs/>
                <w:sz w:val="16"/>
                <w:szCs w:val="16"/>
                <w:lang w:eastAsia="ar-SA"/>
              </w:rPr>
            </w:pPr>
            <w:r w:rsidRPr="00BA150F">
              <w:rPr>
                <w:rFonts w:ascii="Arial" w:hAnsi="Arial" w:cs="Arial"/>
                <w:b/>
                <w:bCs/>
                <w:sz w:val="16"/>
                <w:szCs w:val="16"/>
              </w:rPr>
              <w:t>0,06</w:t>
            </w:r>
          </w:p>
        </w:tc>
        <w:tc>
          <w:tcPr>
            <w:tcW w:w="993"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sz w:val="16"/>
                <w:szCs w:val="16"/>
                <w:lang w:eastAsia="ar-SA"/>
              </w:rPr>
            </w:pPr>
            <w:r w:rsidRPr="00BA150F">
              <w:rPr>
                <w:rFonts w:ascii="Arial" w:hAnsi="Arial" w:cs="Arial"/>
                <w:sz w:val="16"/>
                <w:szCs w:val="16"/>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8820AF" w:rsidRPr="00BA150F" w:rsidRDefault="008820AF">
            <w:pPr>
              <w:suppressAutoHyphens/>
              <w:snapToGrid w:val="0"/>
              <w:jc w:val="center"/>
              <w:rPr>
                <w:rFonts w:ascii="Arial" w:hAnsi="Arial" w:cs="Arial"/>
                <w:sz w:val="16"/>
                <w:szCs w:val="16"/>
                <w:lang w:eastAsia="ar-SA"/>
              </w:rPr>
            </w:pPr>
            <w:r w:rsidRPr="00BA150F">
              <w:rPr>
                <w:rFonts w:ascii="Arial" w:hAnsi="Arial" w:cs="Arial"/>
                <w:sz w:val="16"/>
                <w:szCs w:val="16"/>
              </w:rPr>
              <w:t>Súkr. osoby</w:t>
            </w:r>
          </w:p>
        </w:tc>
      </w:tr>
      <w:tr w:rsidR="008820AF" w:rsidRPr="00BA150F" w:rsidTr="00AD07BB">
        <w:tc>
          <w:tcPr>
            <w:tcW w:w="709" w:type="dxa"/>
            <w:tcBorders>
              <w:top w:val="single" w:sz="4" w:space="0" w:color="000000"/>
              <w:left w:val="single" w:sz="4" w:space="0" w:color="000000"/>
              <w:bottom w:val="single" w:sz="4" w:space="0" w:color="000000"/>
              <w:right w:val="nil"/>
            </w:tcBorders>
            <w:vAlign w:val="center"/>
            <w:hideMark/>
          </w:tcPr>
          <w:p w:rsidR="008820AF" w:rsidRPr="00BA150F" w:rsidRDefault="008820AF" w:rsidP="00AD07BB">
            <w:pPr>
              <w:suppressAutoHyphens/>
              <w:snapToGrid w:val="0"/>
              <w:jc w:val="center"/>
              <w:rPr>
                <w:rFonts w:ascii="Arial" w:hAnsi="Arial" w:cs="Arial"/>
                <w:sz w:val="16"/>
                <w:szCs w:val="16"/>
                <w:lang w:eastAsia="ar-SA"/>
              </w:rPr>
            </w:pPr>
            <w:r w:rsidRPr="00BA150F">
              <w:rPr>
                <w:rFonts w:ascii="Arial" w:hAnsi="Arial" w:cs="Arial"/>
                <w:sz w:val="16"/>
                <w:szCs w:val="16"/>
              </w:rPr>
              <w:t>66b</w:t>
            </w:r>
          </w:p>
        </w:tc>
        <w:tc>
          <w:tcPr>
            <w:tcW w:w="992"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rPr>
                <w:rFonts w:ascii="Arial" w:hAnsi="Arial" w:cs="Arial"/>
                <w:sz w:val="16"/>
                <w:szCs w:val="16"/>
                <w:lang w:eastAsia="ar-SA"/>
              </w:rPr>
            </w:pPr>
            <w:r w:rsidRPr="00BA150F">
              <w:rPr>
                <w:rFonts w:ascii="Arial" w:hAnsi="Arial" w:cs="Arial"/>
                <w:sz w:val="16"/>
                <w:szCs w:val="16"/>
              </w:rPr>
              <w:t>Turzovka</w:t>
            </w:r>
          </w:p>
        </w:tc>
        <w:tc>
          <w:tcPr>
            <w:tcW w:w="1134"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rPr>
                <w:rFonts w:ascii="Arial" w:hAnsi="Arial" w:cs="Arial"/>
                <w:sz w:val="16"/>
                <w:szCs w:val="16"/>
                <w:lang w:eastAsia="ar-SA"/>
              </w:rPr>
            </w:pPr>
            <w:r w:rsidRPr="00BA150F">
              <w:rPr>
                <w:rFonts w:ascii="Arial" w:hAnsi="Arial" w:cs="Arial"/>
                <w:sz w:val="16"/>
                <w:szCs w:val="16"/>
              </w:rPr>
              <w:t>parkovisko</w:t>
            </w:r>
          </w:p>
        </w:tc>
        <w:tc>
          <w:tcPr>
            <w:tcW w:w="851"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sz w:val="16"/>
                <w:szCs w:val="16"/>
                <w:lang w:eastAsia="ar-SA"/>
              </w:rPr>
            </w:pPr>
            <w:r w:rsidRPr="00BA150F">
              <w:rPr>
                <w:rFonts w:ascii="Arial" w:hAnsi="Arial" w:cs="Arial"/>
                <w:sz w:val="16"/>
                <w:szCs w:val="16"/>
              </w:rPr>
              <w:t>0,25</w:t>
            </w:r>
          </w:p>
        </w:tc>
        <w:tc>
          <w:tcPr>
            <w:tcW w:w="850" w:type="dxa"/>
            <w:tcBorders>
              <w:top w:val="single" w:sz="4" w:space="0" w:color="000000"/>
              <w:left w:val="single" w:sz="4" w:space="0" w:color="000000"/>
              <w:bottom w:val="single" w:sz="4" w:space="0" w:color="000000"/>
              <w:right w:val="nil"/>
            </w:tcBorders>
            <w:vAlign w:val="center"/>
            <w:hideMark/>
          </w:tcPr>
          <w:p w:rsidR="008820AF" w:rsidRPr="00BA150F" w:rsidRDefault="008820AF" w:rsidP="00275A60">
            <w:pPr>
              <w:suppressAutoHyphens/>
              <w:snapToGrid w:val="0"/>
              <w:jc w:val="center"/>
              <w:rPr>
                <w:rFonts w:ascii="Arial" w:hAnsi="Arial" w:cs="Arial"/>
                <w:sz w:val="16"/>
                <w:szCs w:val="16"/>
                <w:lang w:eastAsia="ar-SA"/>
              </w:rPr>
            </w:pPr>
            <w:r w:rsidRPr="00BA150F">
              <w:rPr>
                <w:rFonts w:ascii="Arial" w:hAnsi="Arial" w:cs="Arial"/>
                <w:sz w:val="16"/>
                <w:szCs w:val="16"/>
              </w:rPr>
              <w:t>0,25</w:t>
            </w:r>
          </w:p>
        </w:tc>
        <w:tc>
          <w:tcPr>
            <w:tcW w:w="993"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b/>
                <w:bCs/>
                <w:sz w:val="16"/>
                <w:szCs w:val="16"/>
                <w:lang w:eastAsia="ar-SA"/>
              </w:rPr>
            </w:pPr>
            <w:r w:rsidRPr="00BA150F">
              <w:rPr>
                <w:rFonts w:ascii="Arial" w:hAnsi="Arial" w:cs="Arial"/>
                <w:b/>
                <w:bCs/>
                <w:sz w:val="16"/>
                <w:szCs w:val="16"/>
              </w:rPr>
              <w:t>0812013/6</w:t>
            </w:r>
          </w:p>
        </w:tc>
        <w:tc>
          <w:tcPr>
            <w:tcW w:w="708" w:type="dxa"/>
            <w:tcBorders>
              <w:top w:val="single" w:sz="4" w:space="0" w:color="000000"/>
              <w:left w:val="single" w:sz="4" w:space="0" w:color="000000"/>
              <w:bottom w:val="single" w:sz="4" w:space="0" w:color="000000"/>
              <w:right w:val="nil"/>
            </w:tcBorders>
            <w:vAlign w:val="center"/>
            <w:hideMark/>
          </w:tcPr>
          <w:p w:rsidR="008820AF" w:rsidRPr="00BA150F" w:rsidRDefault="008820AF" w:rsidP="00275A60">
            <w:pPr>
              <w:suppressAutoHyphens/>
              <w:snapToGrid w:val="0"/>
              <w:jc w:val="center"/>
              <w:rPr>
                <w:rFonts w:ascii="Arial" w:hAnsi="Arial" w:cs="Arial"/>
                <w:b/>
                <w:bCs/>
                <w:sz w:val="16"/>
                <w:szCs w:val="16"/>
                <w:lang w:eastAsia="ar-SA"/>
              </w:rPr>
            </w:pPr>
            <w:r w:rsidRPr="00BA150F">
              <w:rPr>
                <w:rFonts w:ascii="Arial" w:hAnsi="Arial" w:cs="Arial"/>
                <w:b/>
                <w:bCs/>
                <w:sz w:val="16"/>
                <w:szCs w:val="16"/>
              </w:rPr>
              <w:t>0,25</w:t>
            </w:r>
          </w:p>
        </w:tc>
        <w:tc>
          <w:tcPr>
            <w:tcW w:w="1134" w:type="dxa"/>
            <w:tcBorders>
              <w:top w:val="single" w:sz="4" w:space="0" w:color="000000"/>
              <w:left w:val="single" w:sz="4" w:space="0" w:color="000000"/>
              <w:bottom w:val="single" w:sz="4" w:space="0" w:color="000000"/>
              <w:right w:val="nil"/>
            </w:tcBorders>
            <w:vAlign w:val="center"/>
            <w:hideMark/>
          </w:tcPr>
          <w:p w:rsidR="008820AF" w:rsidRPr="00BA150F" w:rsidRDefault="008820AF" w:rsidP="00275A60">
            <w:pPr>
              <w:suppressAutoHyphens/>
              <w:snapToGrid w:val="0"/>
              <w:jc w:val="center"/>
              <w:rPr>
                <w:rFonts w:ascii="Arial" w:hAnsi="Arial" w:cs="Arial"/>
                <w:b/>
                <w:bCs/>
                <w:sz w:val="16"/>
                <w:szCs w:val="16"/>
                <w:lang w:eastAsia="ar-SA"/>
              </w:rPr>
            </w:pPr>
            <w:r w:rsidRPr="00BA150F">
              <w:rPr>
                <w:rFonts w:ascii="Arial" w:hAnsi="Arial" w:cs="Arial"/>
                <w:b/>
                <w:bCs/>
                <w:sz w:val="16"/>
                <w:szCs w:val="16"/>
              </w:rPr>
              <w:t>0,25</w:t>
            </w:r>
          </w:p>
        </w:tc>
        <w:tc>
          <w:tcPr>
            <w:tcW w:w="993" w:type="dxa"/>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sz w:val="16"/>
                <w:szCs w:val="16"/>
                <w:lang w:eastAsia="ar-SA"/>
              </w:rPr>
            </w:pPr>
            <w:r w:rsidRPr="00BA150F">
              <w:rPr>
                <w:rFonts w:ascii="Arial" w:hAnsi="Arial" w:cs="Arial"/>
                <w:sz w:val="16"/>
                <w:szCs w:val="16"/>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8820AF" w:rsidRPr="00BA150F" w:rsidRDefault="008820AF">
            <w:pPr>
              <w:suppressAutoHyphens/>
              <w:snapToGrid w:val="0"/>
              <w:jc w:val="center"/>
              <w:rPr>
                <w:rFonts w:ascii="Arial" w:hAnsi="Arial" w:cs="Arial"/>
                <w:sz w:val="16"/>
                <w:szCs w:val="16"/>
                <w:lang w:eastAsia="ar-SA"/>
              </w:rPr>
            </w:pPr>
            <w:r w:rsidRPr="00BA150F">
              <w:rPr>
                <w:rFonts w:ascii="Arial" w:hAnsi="Arial" w:cs="Arial"/>
                <w:sz w:val="16"/>
                <w:szCs w:val="16"/>
              </w:rPr>
              <w:t>Súkr. osoby</w:t>
            </w:r>
          </w:p>
        </w:tc>
      </w:tr>
      <w:tr w:rsidR="008820AF" w:rsidRPr="00BA150F" w:rsidTr="00AD07BB">
        <w:tc>
          <w:tcPr>
            <w:tcW w:w="709" w:type="dxa"/>
            <w:tcBorders>
              <w:top w:val="nil"/>
              <w:left w:val="single" w:sz="4" w:space="0" w:color="000000"/>
              <w:bottom w:val="single" w:sz="4" w:space="0" w:color="000000"/>
              <w:right w:val="nil"/>
            </w:tcBorders>
            <w:vAlign w:val="center"/>
            <w:hideMark/>
          </w:tcPr>
          <w:p w:rsidR="008820AF" w:rsidRPr="00BA150F" w:rsidRDefault="008820AF" w:rsidP="00AD07BB">
            <w:pPr>
              <w:suppressAutoHyphens/>
              <w:snapToGrid w:val="0"/>
              <w:jc w:val="center"/>
              <w:rPr>
                <w:rFonts w:ascii="Arial" w:hAnsi="Arial" w:cs="Arial"/>
                <w:sz w:val="16"/>
                <w:szCs w:val="16"/>
                <w:lang w:eastAsia="ar-SA"/>
              </w:rPr>
            </w:pPr>
            <w:r w:rsidRPr="00BA150F">
              <w:rPr>
                <w:rFonts w:ascii="Arial" w:hAnsi="Arial" w:cs="Arial"/>
                <w:sz w:val="16"/>
                <w:szCs w:val="16"/>
              </w:rPr>
              <w:t>66c</w:t>
            </w:r>
          </w:p>
        </w:tc>
        <w:tc>
          <w:tcPr>
            <w:tcW w:w="992" w:type="dxa"/>
            <w:tcBorders>
              <w:top w:val="nil"/>
              <w:left w:val="single" w:sz="4" w:space="0" w:color="000000"/>
              <w:bottom w:val="single" w:sz="4" w:space="0" w:color="000000"/>
              <w:right w:val="nil"/>
            </w:tcBorders>
            <w:vAlign w:val="center"/>
            <w:hideMark/>
          </w:tcPr>
          <w:p w:rsidR="008820AF" w:rsidRPr="00BA150F" w:rsidRDefault="008820AF">
            <w:pPr>
              <w:suppressAutoHyphens/>
              <w:snapToGrid w:val="0"/>
              <w:rPr>
                <w:rFonts w:ascii="Arial" w:hAnsi="Arial" w:cs="Arial"/>
                <w:sz w:val="16"/>
                <w:szCs w:val="16"/>
                <w:lang w:eastAsia="ar-SA"/>
              </w:rPr>
            </w:pPr>
            <w:r w:rsidRPr="00BA150F">
              <w:rPr>
                <w:rFonts w:ascii="Arial" w:hAnsi="Arial" w:cs="Arial"/>
                <w:sz w:val="16"/>
                <w:szCs w:val="16"/>
              </w:rPr>
              <w:t>Turzovka</w:t>
            </w:r>
          </w:p>
        </w:tc>
        <w:tc>
          <w:tcPr>
            <w:tcW w:w="1134" w:type="dxa"/>
            <w:tcBorders>
              <w:top w:val="nil"/>
              <w:left w:val="single" w:sz="4" w:space="0" w:color="000000"/>
              <w:bottom w:val="single" w:sz="4" w:space="0" w:color="000000"/>
              <w:right w:val="nil"/>
            </w:tcBorders>
            <w:vAlign w:val="center"/>
            <w:hideMark/>
          </w:tcPr>
          <w:p w:rsidR="008820AF" w:rsidRPr="00BA150F" w:rsidRDefault="008820AF" w:rsidP="00AD07BB">
            <w:pPr>
              <w:suppressAutoHyphens/>
              <w:snapToGrid w:val="0"/>
              <w:rPr>
                <w:rFonts w:ascii="Arial" w:hAnsi="Arial" w:cs="Arial"/>
                <w:sz w:val="16"/>
                <w:szCs w:val="16"/>
              </w:rPr>
            </w:pPr>
            <w:r w:rsidRPr="00BA150F">
              <w:rPr>
                <w:rFonts w:ascii="Arial" w:hAnsi="Arial" w:cs="Arial"/>
                <w:sz w:val="16"/>
                <w:szCs w:val="16"/>
              </w:rPr>
              <w:t>parkovisko,</w:t>
            </w:r>
          </w:p>
          <w:p w:rsidR="008820AF" w:rsidRPr="00BA150F" w:rsidRDefault="008820AF" w:rsidP="00AD07BB">
            <w:pPr>
              <w:suppressAutoHyphens/>
              <w:snapToGrid w:val="0"/>
              <w:rPr>
                <w:rFonts w:ascii="Arial" w:hAnsi="Arial" w:cs="Arial"/>
                <w:sz w:val="16"/>
                <w:szCs w:val="16"/>
                <w:lang w:eastAsia="ar-SA"/>
              </w:rPr>
            </w:pPr>
            <w:r w:rsidRPr="00BA150F">
              <w:rPr>
                <w:rFonts w:ascii="Arial" w:hAnsi="Arial" w:cs="Arial"/>
                <w:sz w:val="16"/>
                <w:szCs w:val="16"/>
              </w:rPr>
              <w:t>občianska vybavenosť</w:t>
            </w:r>
          </w:p>
        </w:tc>
        <w:tc>
          <w:tcPr>
            <w:tcW w:w="851" w:type="dxa"/>
            <w:tcBorders>
              <w:top w:val="nil"/>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sz w:val="16"/>
                <w:szCs w:val="16"/>
                <w:lang w:eastAsia="ar-SA"/>
              </w:rPr>
            </w:pPr>
            <w:r w:rsidRPr="00BA150F">
              <w:rPr>
                <w:rFonts w:ascii="Arial" w:hAnsi="Arial" w:cs="Arial"/>
                <w:sz w:val="16"/>
                <w:szCs w:val="16"/>
              </w:rPr>
              <w:t>0,17</w:t>
            </w:r>
          </w:p>
        </w:tc>
        <w:tc>
          <w:tcPr>
            <w:tcW w:w="850" w:type="dxa"/>
            <w:tcBorders>
              <w:top w:val="nil"/>
              <w:left w:val="single" w:sz="4" w:space="0" w:color="000000"/>
              <w:bottom w:val="single" w:sz="4" w:space="0" w:color="000000"/>
              <w:right w:val="nil"/>
            </w:tcBorders>
            <w:vAlign w:val="center"/>
            <w:hideMark/>
          </w:tcPr>
          <w:p w:rsidR="008820AF" w:rsidRPr="00BA150F" w:rsidRDefault="008820AF" w:rsidP="00275A60">
            <w:pPr>
              <w:suppressAutoHyphens/>
              <w:snapToGrid w:val="0"/>
              <w:jc w:val="center"/>
              <w:rPr>
                <w:rFonts w:ascii="Arial" w:hAnsi="Arial" w:cs="Arial"/>
                <w:sz w:val="16"/>
                <w:szCs w:val="16"/>
                <w:lang w:eastAsia="ar-SA"/>
              </w:rPr>
            </w:pPr>
            <w:r w:rsidRPr="00BA150F">
              <w:rPr>
                <w:rFonts w:ascii="Arial" w:hAnsi="Arial" w:cs="Arial"/>
                <w:sz w:val="16"/>
                <w:szCs w:val="16"/>
              </w:rPr>
              <w:t>0,17</w:t>
            </w:r>
          </w:p>
        </w:tc>
        <w:tc>
          <w:tcPr>
            <w:tcW w:w="993" w:type="dxa"/>
            <w:tcBorders>
              <w:top w:val="nil"/>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b/>
                <w:bCs/>
                <w:sz w:val="16"/>
                <w:szCs w:val="16"/>
                <w:lang w:eastAsia="ar-SA"/>
              </w:rPr>
            </w:pPr>
            <w:r w:rsidRPr="00BA150F">
              <w:rPr>
                <w:rFonts w:ascii="Arial" w:hAnsi="Arial" w:cs="Arial"/>
                <w:b/>
                <w:bCs/>
                <w:sz w:val="16"/>
                <w:szCs w:val="16"/>
              </w:rPr>
              <w:t>0812013/6</w:t>
            </w:r>
          </w:p>
        </w:tc>
        <w:tc>
          <w:tcPr>
            <w:tcW w:w="708" w:type="dxa"/>
            <w:tcBorders>
              <w:top w:val="nil"/>
              <w:left w:val="single" w:sz="4" w:space="0" w:color="000000"/>
              <w:bottom w:val="single" w:sz="4" w:space="0" w:color="000000"/>
              <w:right w:val="nil"/>
            </w:tcBorders>
            <w:vAlign w:val="center"/>
            <w:hideMark/>
          </w:tcPr>
          <w:p w:rsidR="008820AF" w:rsidRPr="00BA150F" w:rsidRDefault="008820AF" w:rsidP="00275A60">
            <w:pPr>
              <w:suppressAutoHyphens/>
              <w:snapToGrid w:val="0"/>
              <w:jc w:val="center"/>
              <w:rPr>
                <w:rFonts w:ascii="Arial" w:hAnsi="Arial" w:cs="Arial"/>
                <w:b/>
                <w:bCs/>
                <w:sz w:val="16"/>
                <w:szCs w:val="16"/>
                <w:lang w:eastAsia="ar-SA"/>
              </w:rPr>
            </w:pPr>
            <w:r w:rsidRPr="00BA150F">
              <w:rPr>
                <w:rFonts w:ascii="Arial" w:hAnsi="Arial" w:cs="Arial"/>
                <w:b/>
                <w:bCs/>
                <w:sz w:val="16"/>
                <w:szCs w:val="16"/>
              </w:rPr>
              <w:t>0,17</w:t>
            </w:r>
          </w:p>
        </w:tc>
        <w:tc>
          <w:tcPr>
            <w:tcW w:w="1134" w:type="dxa"/>
            <w:tcBorders>
              <w:top w:val="nil"/>
              <w:left w:val="single" w:sz="4" w:space="0" w:color="000000"/>
              <w:bottom w:val="single" w:sz="4" w:space="0" w:color="000000"/>
              <w:right w:val="nil"/>
            </w:tcBorders>
            <w:vAlign w:val="center"/>
            <w:hideMark/>
          </w:tcPr>
          <w:p w:rsidR="008820AF" w:rsidRPr="00BA150F" w:rsidRDefault="008820AF" w:rsidP="00275A60">
            <w:pPr>
              <w:suppressAutoHyphens/>
              <w:snapToGrid w:val="0"/>
              <w:jc w:val="center"/>
              <w:rPr>
                <w:rFonts w:ascii="Arial" w:hAnsi="Arial" w:cs="Arial"/>
                <w:b/>
                <w:bCs/>
                <w:sz w:val="16"/>
                <w:szCs w:val="16"/>
                <w:lang w:eastAsia="ar-SA"/>
              </w:rPr>
            </w:pPr>
            <w:r w:rsidRPr="00BA150F">
              <w:rPr>
                <w:rFonts w:ascii="Arial" w:hAnsi="Arial" w:cs="Arial"/>
                <w:b/>
                <w:bCs/>
                <w:sz w:val="16"/>
                <w:szCs w:val="16"/>
              </w:rPr>
              <w:t>0,17</w:t>
            </w:r>
          </w:p>
        </w:tc>
        <w:tc>
          <w:tcPr>
            <w:tcW w:w="993" w:type="dxa"/>
            <w:tcBorders>
              <w:top w:val="nil"/>
              <w:left w:val="single" w:sz="4" w:space="0" w:color="000000"/>
              <w:bottom w:val="single" w:sz="4" w:space="0" w:color="000000"/>
              <w:right w:val="nil"/>
            </w:tcBorders>
            <w:vAlign w:val="center"/>
            <w:hideMark/>
          </w:tcPr>
          <w:p w:rsidR="008820AF" w:rsidRPr="00BA150F" w:rsidRDefault="008820AF">
            <w:pPr>
              <w:suppressAutoHyphens/>
              <w:snapToGrid w:val="0"/>
              <w:jc w:val="center"/>
              <w:rPr>
                <w:rFonts w:ascii="Arial" w:hAnsi="Arial" w:cs="Arial"/>
                <w:sz w:val="16"/>
                <w:szCs w:val="16"/>
                <w:lang w:eastAsia="ar-SA"/>
              </w:rPr>
            </w:pPr>
            <w:r w:rsidRPr="00BA150F">
              <w:rPr>
                <w:rFonts w:ascii="Arial" w:hAnsi="Arial" w:cs="Arial"/>
                <w:sz w:val="16"/>
                <w:szCs w:val="16"/>
              </w:rPr>
              <w:t>-</w:t>
            </w:r>
          </w:p>
        </w:tc>
        <w:tc>
          <w:tcPr>
            <w:tcW w:w="850" w:type="dxa"/>
            <w:tcBorders>
              <w:top w:val="nil"/>
              <w:left w:val="single" w:sz="4" w:space="0" w:color="000000"/>
              <w:bottom w:val="single" w:sz="4" w:space="0" w:color="000000"/>
              <w:right w:val="single" w:sz="4" w:space="0" w:color="000000"/>
            </w:tcBorders>
            <w:vAlign w:val="center"/>
            <w:hideMark/>
          </w:tcPr>
          <w:p w:rsidR="008820AF" w:rsidRPr="00BA150F" w:rsidRDefault="008820AF">
            <w:pPr>
              <w:suppressAutoHyphens/>
              <w:snapToGrid w:val="0"/>
              <w:jc w:val="center"/>
              <w:rPr>
                <w:rFonts w:ascii="Arial" w:hAnsi="Arial" w:cs="Arial"/>
                <w:sz w:val="16"/>
                <w:szCs w:val="16"/>
                <w:lang w:eastAsia="ar-SA"/>
              </w:rPr>
            </w:pPr>
            <w:r w:rsidRPr="00BA150F">
              <w:rPr>
                <w:rFonts w:ascii="Arial" w:hAnsi="Arial" w:cs="Arial"/>
                <w:sz w:val="16"/>
                <w:szCs w:val="16"/>
              </w:rPr>
              <w:t>Súkr. osoby</w:t>
            </w:r>
          </w:p>
        </w:tc>
      </w:tr>
      <w:tr w:rsidR="008820AF" w:rsidRPr="00BA150F" w:rsidTr="00AD07BB">
        <w:trPr>
          <w:trHeight w:val="371"/>
        </w:trPr>
        <w:tc>
          <w:tcPr>
            <w:tcW w:w="2835" w:type="dxa"/>
            <w:gridSpan w:val="3"/>
            <w:tcBorders>
              <w:top w:val="single" w:sz="4" w:space="0" w:color="000000"/>
              <w:left w:val="single" w:sz="4" w:space="0" w:color="000000"/>
              <w:bottom w:val="single" w:sz="4" w:space="0" w:color="000000"/>
              <w:right w:val="nil"/>
            </w:tcBorders>
            <w:vAlign w:val="center"/>
            <w:hideMark/>
          </w:tcPr>
          <w:p w:rsidR="008820AF" w:rsidRPr="00BA150F" w:rsidRDefault="008820AF">
            <w:pPr>
              <w:suppressAutoHyphens/>
              <w:snapToGrid w:val="0"/>
              <w:rPr>
                <w:rFonts w:ascii="Arial" w:hAnsi="Arial" w:cs="Arial"/>
                <w:b/>
                <w:sz w:val="16"/>
                <w:szCs w:val="16"/>
                <w:lang w:eastAsia="ar-SA"/>
              </w:rPr>
            </w:pPr>
            <w:r w:rsidRPr="00BA150F">
              <w:rPr>
                <w:rFonts w:ascii="Arial" w:hAnsi="Arial" w:cs="Arial"/>
                <w:b/>
                <w:sz w:val="16"/>
                <w:szCs w:val="16"/>
              </w:rPr>
              <w:t>Lokality spolu</w:t>
            </w:r>
          </w:p>
        </w:tc>
        <w:tc>
          <w:tcPr>
            <w:tcW w:w="851" w:type="dxa"/>
            <w:tcBorders>
              <w:top w:val="single" w:sz="4" w:space="0" w:color="000000"/>
              <w:left w:val="single" w:sz="4" w:space="0" w:color="000000"/>
              <w:bottom w:val="single" w:sz="4" w:space="0" w:color="000000"/>
              <w:right w:val="nil"/>
            </w:tcBorders>
            <w:vAlign w:val="center"/>
            <w:hideMark/>
          </w:tcPr>
          <w:p w:rsidR="008820AF" w:rsidRPr="00BA150F" w:rsidRDefault="00F87D0C">
            <w:pPr>
              <w:suppressAutoHyphens/>
              <w:snapToGrid w:val="0"/>
              <w:jc w:val="center"/>
              <w:rPr>
                <w:rFonts w:ascii="Arial" w:hAnsi="Arial" w:cs="Arial"/>
                <w:b/>
                <w:sz w:val="16"/>
                <w:szCs w:val="16"/>
                <w:lang w:eastAsia="ar-SA"/>
              </w:rPr>
            </w:pPr>
            <w:r>
              <w:rPr>
                <w:rFonts w:ascii="Arial" w:hAnsi="Arial" w:cs="Arial"/>
                <w:b/>
                <w:sz w:val="16"/>
                <w:szCs w:val="16"/>
                <w:lang w:eastAsia="ar-SA"/>
              </w:rPr>
              <w:t>4,06</w:t>
            </w:r>
          </w:p>
        </w:tc>
        <w:tc>
          <w:tcPr>
            <w:tcW w:w="850" w:type="dxa"/>
            <w:tcBorders>
              <w:top w:val="single" w:sz="4" w:space="0" w:color="000000"/>
              <w:left w:val="single" w:sz="4" w:space="0" w:color="000000"/>
              <w:bottom w:val="single" w:sz="4" w:space="0" w:color="000000"/>
              <w:right w:val="nil"/>
            </w:tcBorders>
            <w:vAlign w:val="center"/>
            <w:hideMark/>
          </w:tcPr>
          <w:p w:rsidR="008820AF" w:rsidRPr="00BA150F" w:rsidRDefault="008820AF" w:rsidP="00DD5ACB">
            <w:pPr>
              <w:suppressAutoHyphens/>
              <w:snapToGrid w:val="0"/>
              <w:jc w:val="center"/>
              <w:rPr>
                <w:rFonts w:ascii="Arial" w:hAnsi="Arial" w:cs="Arial"/>
                <w:b/>
                <w:sz w:val="16"/>
                <w:szCs w:val="16"/>
                <w:lang w:eastAsia="ar-SA"/>
              </w:rPr>
            </w:pPr>
            <w:r w:rsidRPr="00BA150F">
              <w:rPr>
                <w:rFonts w:ascii="Arial" w:hAnsi="Arial" w:cs="Arial"/>
                <w:b/>
                <w:sz w:val="16"/>
                <w:szCs w:val="16"/>
                <w:lang w:eastAsia="ar-SA"/>
              </w:rPr>
              <w:t>1,</w:t>
            </w:r>
            <w:r w:rsidR="00F87D0C">
              <w:rPr>
                <w:rFonts w:ascii="Arial" w:hAnsi="Arial" w:cs="Arial"/>
                <w:b/>
                <w:sz w:val="16"/>
                <w:szCs w:val="16"/>
                <w:lang w:eastAsia="ar-SA"/>
              </w:rPr>
              <w:t>6</w:t>
            </w:r>
            <w:r w:rsidR="00DD5ACB">
              <w:rPr>
                <w:rFonts w:ascii="Arial" w:hAnsi="Arial" w:cs="Arial"/>
                <w:b/>
                <w:sz w:val="16"/>
                <w:szCs w:val="16"/>
                <w:lang w:eastAsia="ar-SA"/>
              </w:rPr>
              <w:t>2</w:t>
            </w:r>
          </w:p>
        </w:tc>
        <w:tc>
          <w:tcPr>
            <w:tcW w:w="993" w:type="dxa"/>
            <w:tcBorders>
              <w:top w:val="single" w:sz="4" w:space="0" w:color="000000"/>
              <w:left w:val="single" w:sz="4" w:space="0" w:color="000000"/>
              <w:bottom w:val="single" w:sz="4" w:space="0" w:color="000000"/>
              <w:right w:val="nil"/>
            </w:tcBorders>
            <w:vAlign w:val="center"/>
          </w:tcPr>
          <w:p w:rsidR="008820AF" w:rsidRPr="00BA150F" w:rsidRDefault="008820AF">
            <w:pPr>
              <w:suppressAutoHyphens/>
              <w:snapToGrid w:val="0"/>
              <w:jc w:val="center"/>
              <w:rPr>
                <w:rFonts w:ascii="Arial" w:hAnsi="Arial" w:cs="Arial"/>
                <w:b/>
                <w:sz w:val="16"/>
                <w:szCs w:val="16"/>
                <w:lang w:eastAsia="ar-SA"/>
              </w:rPr>
            </w:pPr>
          </w:p>
        </w:tc>
        <w:tc>
          <w:tcPr>
            <w:tcW w:w="708" w:type="dxa"/>
            <w:tcBorders>
              <w:top w:val="single" w:sz="4" w:space="0" w:color="000000"/>
              <w:left w:val="single" w:sz="4" w:space="0" w:color="000000"/>
              <w:bottom w:val="single" w:sz="4" w:space="0" w:color="000000"/>
              <w:right w:val="nil"/>
            </w:tcBorders>
            <w:vAlign w:val="center"/>
            <w:hideMark/>
          </w:tcPr>
          <w:p w:rsidR="008820AF" w:rsidRPr="00BA150F" w:rsidRDefault="008820AF" w:rsidP="00DD5ACB">
            <w:pPr>
              <w:suppressAutoHyphens/>
              <w:snapToGrid w:val="0"/>
              <w:jc w:val="center"/>
              <w:rPr>
                <w:rFonts w:ascii="Arial" w:hAnsi="Arial" w:cs="Arial"/>
                <w:b/>
                <w:sz w:val="16"/>
                <w:szCs w:val="16"/>
                <w:lang w:eastAsia="ar-SA"/>
              </w:rPr>
            </w:pPr>
            <w:r w:rsidRPr="00BA150F">
              <w:rPr>
                <w:rFonts w:ascii="Arial" w:hAnsi="Arial" w:cs="Arial"/>
                <w:b/>
                <w:sz w:val="16"/>
                <w:szCs w:val="16"/>
                <w:lang w:eastAsia="ar-SA"/>
              </w:rPr>
              <w:t>1,</w:t>
            </w:r>
            <w:r w:rsidR="00F87D0C">
              <w:rPr>
                <w:rFonts w:ascii="Arial" w:hAnsi="Arial" w:cs="Arial"/>
                <w:b/>
                <w:sz w:val="16"/>
                <w:szCs w:val="16"/>
                <w:lang w:eastAsia="ar-SA"/>
              </w:rPr>
              <w:t>6</w:t>
            </w:r>
            <w:r w:rsidR="00DD5ACB">
              <w:rPr>
                <w:rFonts w:ascii="Arial" w:hAnsi="Arial" w:cs="Arial"/>
                <w:b/>
                <w:sz w:val="16"/>
                <w:szCs w:val="16"/>
                <w:lang w:eastAsia="ar-SA"/>
              </w:rPr>
              <w:t>2</w:t>
            </w:r>
          </w:p>
        </w:tc>
        <w:tc>
          <w:tcPr>
            <w:tcW w:w="1134" w:type="dxa"/>
            <w:tcBorders>
              <w:top w:val="single" w:sz="4" w:space="0" w:color="000000"/>
              <w:left w:val="single" w:sz="4" w:space="0" w:color="000000"/>
              <w:bottom w:val="single" w:sz="4" w:space="0" w:color="000000"/>
              <w:right w:val="nil"/>
            </w:tcBorders>
            <w:vAlign w:val="center"/>
            <w:hideMark/>
          </w:tcPr>
          <w:p w:rsidR="008820AF" w:rsidRPr="00BA150F" w:rsidRDefault="008820AF" w:rsidP="00F87D0C">
            <w:pPr>
              <w:suppressAutoHyphens/>
              <w:snapToGrid w:val="0"/>
              <w:jc w:val="center"/>
              <w:rPr>
                <w:rFonts w:ascii="Arial" w:hAnsi="Arial" w:cs="Arial"/>
                <w:b/>
                <w:sz w:val="16"/>
                <w:szCs w:val="16"/>
                <w:lang w:eastAsia="ar-SA"/>
              </w:rPr>
            </w:pPr>
            <w:r w:rsidRPr="00BA150F">
              <w:rPr>
                <w:rFonts w:ascii="Arial" w:hAnsi="Arial" w:cs="Arial"/>
                <w:b/>
                <w:sz w:val="16"/>
                <w:szCs w:val="16"/>
                <w:lang w:eastAsia="ar-SA"/>
              </w:rPr>
              <w:t>1,</w:t>
            </w:r>
            <w:r w:rsidR="00F87D0C">
              <w:rPr>
                <w:rFonts w:ascii="Arial" w:hAnsi="Arial" w:cs="Arial"/>
                <w:b/>
                <w:sz w:val="16"/>
                <w:szCs w:val="16"/>
                <w:lang w:eastAsia="ar-SA"/>
              </w:rPr>
              <w:t>42</w:t>
            </w:r>
          </w:p>
        </w:tc>
        <w:tc>
          <w:tcPr>
            <w:tcW w:w="993" w:type="dxa"/>
            <w:tcBorders>
              <w:top w:val="single" w:sz="4" w:space="0" w:color="000000"/>
              <w:left w:val="single" w:sz="4" w:space="0" w:color="000000"/>
              <w:bottom w:val="single" w:sz="4" w:space="0" w:color="000000"/>
              <w:right w:val="nil"/>
            </w:tcBorders>
            <w:vAlign w:val="center"/>
          </w:tcPr>
          <w:p w:rsidR="008820AF" w:rsidRPr="00BA150F" w:rsidRDefault="008820AF">
            <w:pPr>
              <w:suppressAutoHyphens/>
              <w:snapToGrid w:val="0"/>
              <w:jc w:val="center"/>
              <w:rPr>
                <w:rFonts w:ascii="Arial" w:hAnsi="Arial" w:cs="Arial"/>
                <w:sz w:val="16"/>
                <w:szCs w:val="16"/>
                <w:lang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820AF" w:rsidRPr="00BA150F" w:rsidRDefault="008820AF">
            <w:pPr>
              <w:suppressAutoHyphens/>
              <w:snapToGrid w:val="0"/>
              <w:jc w:val="center"/>
              <w:rPr>
                <w:rFonts w:ascii="Arial" w:hAnsi="Arial" w:cs="Arial"/>
                <w:sz w:val="16"/>
                <w:szCs w:val="16"/>
                <w:lang w:eastAsia="ar-SA"/>
              </w:rPr>
            </w:pPr>
          </w:p>
        </w:tc>
      </w:tr>
    </w:tbl>
    <w:p w:rsidR="00C90B56" w:rsidRPr="00BA150F" w:rsidRDefault="00C90B56" w:rsidP="00C90B56">
      <w:pPr>
        <w:ind w:left="360" w:firstLine="345"/>
        <w:jc w:val="both"/>
        <w:rPr>
          <w:rFonts w:ascii="Arial" w:eastAsia="TimesNewRoman" w:hAnsi="Arial" w:cs="Arial"/>
          <w:sz w:val="16"/>
          <w:szCs w:val="16"/>
          <w:lang w:eastAsia="ar-SA"/>
        </w:rPr>
      </w:pPr>
      <w:r w:rsidRPr="00BA150F">
        <w:rPr>
          <w:rFonts w:ascii="Arial" w:hAnsi="Arial" w:cs="Arial"/>
          <w:sz w:val="16"/>
          <w:szCs w:val="16"/>
        </w:rPr>
        <w:t xml:space="preserve">Poznámka: Tučným písmom sú vyznačené BPEJ patriace do zoznamu </w:t>
      </w:r>
      <w:r w:rsidRPr="00BA150F">
        <w:rPr>
          <w:rFonts w:ascii="Arial" w:eastAsia="TimesNewRoman" w:hAnsi="Arial" w:cs="Arial"/>
          <w:sz w:val="16"/>
          <w:szCs w:val="16"/>
        </w:rPr>
        <w:t>najkvalitnejšej poľnohospodárskej pôdy</w:t>
      </w:r>
    </w:p>
    <w:p w:rsidR="00F87D0C" w:rsidRDefault="00F87D0C" w:rsidP="00C90B56">
      <w:pPr>
        <w:ind w:left="360" w:firstLine="345"/>
        <w:rPr>
          <w:rFonts w:ascii="Arial" w:hAnsi="Arial" w:cs="Arial"/>
        </w:rPr>
      </w:pPr>
    </w:p>
    <w:p w:rsidR="00F87D0C" w:rsidRDefault="00F87D0C" w:rsidP="00C90B56">
      <w:pPr>
        <w:ind w:left="360" w:firstLine="345"/>
        <w:rPr>
          <w:rFonts w:ascii="Arial" w:hAnsi="Arial" w:cs="Arial"/>
        </w:rPr>
      </w:pPr>
    </w:p>
    <w:p w:rsidR="00F87D0C" w:rsidRDefault="00F87D0C" w:rsidP="00C90B56">
      <w:pPr>
        <w:ind w:left="360" w:firstLine="345"/>
        <w:rPr>
          <w:rFonts w:ascii="Arial" w:hAnsi="Arial" w:cs="Arial"/>
        </w:rPr>
      </w:pPr>
    </w:p>
    <w:p w:rsidR="00F87D0C" w:rsidRDefault="00F87D0C" w:rsidP="00C90B56">
      <w:pPr>
        <w:ind w:left="360" w:firstLine="345"/>
        <w:rPr>
          <w:rFonts w:ascii="Arial" w:hAnsi="Arial" w:cs="Arial"/>
        </w:rPr>
      </w:pPr>
    </w:p>
    <w:p w:rsidR="00F87D0C" w:rsidRDefault="00F87D0C" w:rsidP="00C90B56">
      <w:pPr>
        <w:ind w:left="360" w:firstLine="345"/>
        <w:rPr>
          <w:rFonts w:ascii="Arial" w:hAnsi="Arial" w:cs="Arial"/>
        </w:rPr>
      </w:pPr>
    </w:p>
    <w:p w:rsidR="00F87D0C" w:rsidRPr="00BA150F" w:rsidRDefault="00F87D0C" w:rsidP="00C90B56">
      <w:pPr>
        <w:ind w:left="360" w:firstLine="345"/>
        <w:rPr>
          <w:rFonts w:ascii="Arial" w:hAnsi="Arial" w:cs="Arial"/>
        </w:rPr>
      </w:pPr>
    </w:p>
    <w:p w:rsidR="00F87D0C" w:rsidRPr="00BA150F" w:rsidRDefault="00F87D0C" w:rsidP="00DD5ACB">
      <w:pPr>
        <w:jc w:val="both"/>
        <w:rPr>
          <w:rFonts w:ascii="Arial" w:hAnsi="Arial" w:cs="Arial"/>
        </w:rPr>
      </w:pPr>
      <w:r w:rsidRPr="00BA150F">
        <w:rPr>
          <w:rFonts w:ascii="Arial" w:hAnsi="Arial" w:cs="Arial"/>
        </w:rPr>
        <w:lastRenderedPageBreak/>
        <w:t>Vyhodnotenie dôsledkov navrhovaného stavebného rozvoja a iných zámerov na poľnohospodárskej pôde</w:t>
      </w:r>
      <w:r>
        <w:rPr>
          <w:rFonts w:ascii="Arial" w:hAnsi="Arial" w:cs="Arial"/>
        </w:rPr>
        <w:t xml:space="preserve"> v k.ú. Turkov</w:t>
      </w:r>
    </w:p>
    <w:tbl>
      <w:tblPr>
        <w:tblW w:w="9214" w:type="dxa"/>
        <w:tblInd w:w="108" w:type="dxa"/>
        <w:tblLayout w:type="fixed"/>
        <w:tblLook w:val="04A0" w:firstRow="1" w:lastRow="0" w:firstColumn="1" w:lastColumn="0" w:noHBand="0" w:noVBand="1"/>
      </w:tblPr>
      <w:tblGrid>
        <w:gridCol w:w="709"/>
        <w:gridCol w:w="992"/>
        <w:gridCol w:w="1134"/>
        <w:gridCol w:w="851"/>
        <w:gridCol w:w="850"/>
        <w:gridCol w:w="993"/>
        <w:gridCol w:w="708"/>
        <w:gridCol w:w="1134"/>
        <w:gridCol w:w="993"/>
        <w:gridCol w:w="850"/>
      </w:tblGrid>
      <w:tr w:rsidR="00F87D0C" w:rsidRPr="00BA150F" w:rsidTr="00F26957">
        <w:trPr>
          <w:cantSplit/>
          <w:trHeight w:hRule="exact" w:val="199"/>
        </w:trPr>
        <w:tc>
          <w:tcPr>
            <w:tcW w:w="709" w:type="dxa"/>
            <w:vMerge w:val="restart"/>
            <w:tcBorders>
              <w:top w:val="single" w:sz="4" w:space="0" w:color="000000"/>
              <w:left w:val="single" w:sz="4" w:space="0" w:color="000000"/>
              <w:bottom w:val="single" w:sz="4" w:space="0" w:color="000000"/>
              <w:right w:val="nil"/>
            </w:tcBorders>
          </w:tcPr>
          <w:p w:rsidR="00F87D0C" w:rsidRPr="00BA150F" w:rsidRDefault="00F87D0C" w:rsidP="00F26957">
            <w:pPr>
              <w:snapToGrid w:val="0"/>
              <w:jc w:val="center"/>
              <w:rPr>
                <w:rFonts w:ascii="Arial" w:hAnsi="Arial" w:cs="Arial"/>
                <w:sz w:val="16"/>
                <w:szCs w:val="16"/>
                <w:lang w:eastAsia="ar-SA"/>
              </w:rPr>
            </w:pPr>
          </w:p>
          <w:p w:rsidR="00F87D0C" w:rsidRPr="00BA150F" w:rsidRDefault="00F87D0C" w:rsidP="00F26957">
            <w:pPr>
              <w:jc w:val="center"/>
              <w:rPr>
                <w:rFonts w:ascii="Arial" w:hAnsi="Arial" w:cs="Arial"/>
                <w:sz w:val="16"/>
                <w:szCs w:val="16"/>
              </w:rPr>
            </w:pPr>
            <w:r w:rsidRPr="00BA150F">
              <w:rPr>
                <w:rFonts w:ascii="Arial" w:hAnsi="Arial" w:cs="Arial"/>
                <w:sz w:val="16"/>
                <w:szCs w:val="16"/>
              </w:rPr>
              <w:t>Loka</w:t>
            </w:r>
          </w:p>
          <w:p w:rsidR="00F87D0C" w:rsidRPr="00BA150F" w:rsidRDefault="00F87D0C" w:rsidP="00F26957">
            <w:pPr>
              <w:jc w:val="center"/>
              <w:rPr>
                <w:rFonts w:ascii="Arial" w:hAnsi="Arial" w:cs="Arial"/>
                <w:sz w:val="16"/>
                <w:szCs w:val="16"/>
              </w:rPr>
            </w:pPr>
            <w:r w:rsidRPr="00BA150F">
              <w:rPr>
                <w:rFonts w:ascii="Arial" w:hAnsi="Arial" w:cs="Arial"/>
                <w:sz w:val="16"/>
                <w:szCs w:val="16"/>
              </w:rPr>
              <w:t>lita</w:t>
            </w:r>
          </w:p>
          <w:p w:rsidR="00F87D0C" w:rsidRPr="00BA150F" w:rsidRDefault="00F87D0C" w:rsidP="00F26957">
            <w:pPr>
              <w:suppressAutoHyphens/>
              <w:jc w:val="center"/>
              <w:rPr>
                <w:rFonts w:ascii="Arial" w:hAnsi="Arial" w:cs="Arial"/>
                <w:sz w:val="16"/>
                <w:szCs w:val="16"/>
                <w:lang w:eastAsia="ar-SA"/>
              </w:rPr>
            </w:pPr>
            <w:r w:rsidRPr="00BA150F">
              <w:rPr>
                <w:rFonts w:ascii="Arial" w:hAnsi="Arial" w:cs="Arial"/>
                <w:sz w:val="16"/>
                <w:szCs w:val="16"/>
              </w:rPr>
              <w:t>číslo</w:t>
            </w:r>
          </w:p>
        </w:tc>
        <w:tc>
          <w:tcPr>
            <w:tcW w:w="992" w:type="dxa"/>
            <w:vMerge w:val="restart"/>
            <w:tcBorders>
              <w:top w:val="single" w:sz="4" w:space="0" w:color="000000"/>
              <w:left w:val="single" w:sz="4" w:space="0" w:color="000000"/>
              <w:bottom w:val="single" w:sz="4" w:space="0" w:color="000000"/>
              <w:right w:val="nil"/>
            </w:tcBorders>
          </w:tcPr>
          <w:p w:rsidR="00F87D0C" w:rsidRPr="00BA150F" w:rsidRDefault="00F87D0C" w:rsidP="00F26957">
            <w:pPr>
              <w:snapToGrid w:val="0"/>
              <w:jc w:val="center"/>
              <w:rPr>
                <w:rFonts w:ascii="Arial" w:hAnsi="Arial" w:cs="Arial"/>
                <w:sz w:val="16"/>
                <w:szCs w:val="16"/>
                <w:lang w:eastAsia="ar-SA"/>
              </w:rPr>
            </w:pPr>
          </w:p>
          <w:p w:rsidR="00F87D0C" w:rsidRPr="00BA150F" w:rsidRDefault="00F87D0C" w:rsidP="00F26957">
            <w:pPr>
              <w:jc w:val="center"/>
              <w:rPr>
                <w:rFonts w:ascii="Arial" w:hAnsi="Arial" w:cs="Arial"/>
                <w:sz w:val="16"/>
                <w:szCs w:val="16"/>
              </w:rPr>
            </w:pPr>
            <w:r w:rsidRPr="00BA150F">
              <w:rPr>
                <w:rFonts w:ascii="Arial" w:hAnsi="Arial" w:cs="Arial"/>
                <w:sz w:val="16"/>
                <w:szCs w:val="16"/>
              </w:rPr>
              <w:t>Katastrál</w:t>
            </w:r>
          </w:p>
          <w:p w:rsidR="00F87D0C" w:rsidRPr="00BA150F" w:rsidRDefault="00F87D0C" w:rsidP="00F26957">
            <w:pPr>
              <w:jc w:val="center"/>
              <w:rPr>
                <w:rFonts w:ascii="Arial" w:hAnsi="Arial" w:cs="Arial"/>
                <w:sz w:val="16"/>
                <w:szCs w:val="16"/>
              </w:rPr>
            </w:pPr>
            <w:r w:rsidRPr="00BA150F">
              <w:rPr>
                <w:rFonts w:ascii="Arial" w:hAnsi="Arial" w:cs="Arial"/>
                <w:sz w:val="16"/>
                <w:szCs w:val="16"/>
              </w:rPr>
              <w:t>ne</w:t>
            </w:r>
          </w:p>
          <w:p w:rsidR="00F87D0C" w:rsidRPr="00BA150F" w:rsidRDefault="00F87D0C" w:rsidP="00F26957">
            <w:pPr>
              <w:suppressAutoHyphens/>
              <w:jc w:val="center"/>
              <w:rPr>
                <w:rFonts w:ascii="Arial" w:hAnsi="Arial" w:cs="Arial"/>
                <w:sz w:val="16"/>
                <w:szCs w:val="16"/>
                <w:lang w:eastAsia="ar-SA"/>
              </w:rPr>
            </w:pPr>
            <w:r w:rsidRPr="00BA150F">
              <w:rPr>
                <w:rFonts w:ascii="Arial" w:hAnsi="Arial" w:cs="Arial"/>
                <w:sz w:val="16"/>
                <w:szCs w:val="16"/>
              </w:rPr>
              <w:t>územie</w:t>
            </w:r>
          </w:p>
        </w:tc>
        <w:tc>
          <w:tcPr>
            <w:tcW w:w="1134" w:type="dxa"/>
            <w:vMerge w:val="restart"/>
            <w:tcBorders>
              <w:top w:val="single" w:sz="4" w:space="0" w:color="000000"/>
              <w:left w:val="single" w:sz="4" w:space="0" w:color="000000"/>
              <w:bottom w:val="single" w:sz="4" w:space="0" w:color="000000"/>
              <w:right w:val="nil"/>
            </w:tcBorders>
          </w:tcPr>
          <w:p w:rsidR="00F87D0C" w:rsidRPr="00BA150F" w:rsidRDefault="00F87D0C" w:rsidP="00F26957">
            <w:pPr>
              <w:snapToGrid w:val="0"/>
              <w:jc w:val="center"/>
              <w:rPr>
                <w:rFonts w:ascii="Arial" w:hAnsi="Arial" w:cs="Arial"/>
                <w:sz w:val="16"/>
                <w:szCs w:val="16"/>
                <w:lang w:eastAsia="ar-SA"/>
              </w:rPr>
            </w:pPr>
          </w:p>
          <w:p w:rsidR="00F87D0C" w:rsidRPr="00BA150F" w:rsidRDefault="00F87D0C" w:rsidP="00F26957">
            <w:pPr>
              <w:jc w:val="center"/>
              <w:rPr>
                <w:rFonts w:ascii="Arial" w:hAnsi="Arial" w:cs="Arial"/>
                <w:sz w:val="16"/>
                <w:szCs w:val="16"/>
              </w:rPr>
            </w:pPr>
            <w:r w:rsidRPr="00BA150F">
              <w:rPr>
                <w:rFonts w:ascii="Arial" w:hAnsi="Arial" w:cs="Arial"/>
                <w:sz w:val="16"/>
                <w:szCs w:val="16"/>
              </w:rPr>
              <w:t>Funkčné</w:t>
            </w:r>
          </w:p>
          <w:p w:rsidR="00F87D0C" w:rsidRPr="00BA150F" w:rsidRDefault="00F87D0C" w:rsidP="00F26957">
            <w:pPr>
              <w:suppressAutoHyphens/>
              <w:jc w:val="center"/>
              <w:rPr>
                <w:rFonts w:ascii="Arial" w:hAnsi="Arial" w:cs="Arial"/>
                <w:sz w:val="16"/>
                <w:szCs w:val="16"/>
                <w:lang w:eastAsia="ar-SA"/>
              </w:rPr>
            </w:pPr>
            <w:r w:rsidRPr="00BA150F">
              <w:rPr>
                <w:rFonts w:ascii="Arial" w:hAnsi="Arial" w:cs="Arial"/>
                <w:sz w:val="16"/>
                <w:szCs w:val="16"/>
              </w:rPr>
              <w:t>využitie</w:t>
            </w:r>
          </w:p>
        </w:tc>
        <w:tc>
          <w:tcPr>
            <w:tcW w:w="851" w:type="dxa"/>
            <w:vMerge w:val="restart"/>
            <w:tcBorders>
              <w:top w:val="single" w:sz="4" w:space="0" w:color="000000"/>
              <w:left w:val="single" w:sz="4" w:space="0" w:color="000000"/>
              <w:bottom w:val="single" w:sz="4" w:space="0" w:color="000000"/>
              <w:right w:val="nil"/>
            </w:tcBorders>
          </w:tcPr>
          <w:p w:rsidR="00F87D0C" w:rsidRPr="00BA150F" w:rsidRDefault="00F87D0C" w:rsidP="00F26957">
            <w:pPr>
              <w:snapToGrid w:val="0"/>
              <w:jc w:val="center"/>
              <w:rPr>
                <w:rFonts w:ascii="Arial" w:hAnsi="Arial" w:cs="Arial"/>
                <w:sz w:val="16"/>
                <w:szCs w:val="16"/>
                <w:lang w:eastAsia="ar-SA"/>
              </w:rPr>
            </w:pPr>
          </w:p>
          <w:p w:rsidR="00F87D0C" w:rsidRPr="00BA150F" w:rsidRDefault="00F87D0C" w:rsidP="00F26957">
            <w:pPr>
              <w:jc w:val="center"/>
              <w:rPr>
                <w:rFonts w:ascii="Arial" w:hAnsi="Arial" w:cs="Arial"/>
                <w:sz w:val="16"/>
                <w:szCs w:val="16"/>
              </w:rPr>
            </w:pPr>
            <w:r w:rsidRPr="00BA150F">
              <w:rPr>
                <w:rFonts w:ascii="Arial" w:hAnsi="Arial" w:cs="Arial"/>
                <w:sz w:val="16"/>
                <w:szCs w:val="16"/>
              </w:rPr>
              <w:t>Výmera</w:t>
            </w:r>
          </w:p>
          <w:p w:rsidR="00F87D0C" w:rsidRPr="00BA150F" w:rsidRDefault="00F87D0C" w:rsidP="00F26957">
            <w:pPr>
              <w:jc w:val="center"/>
              <w:rPr>
                <w:rFonts w:ascii="Arial" w:hAnsi="Arial" w:cs="Arial"/>
                <w:sz w:val="16"/>
                <w:szCs w:val="16"/>
              </w:rPr>
            </w:pPr>
            <w:r w:rsidRPr="00BA150F">
              <w:rPr>
                <w:rFonts w:ascii="Arial" w:hAnsi="Arial" w:cs="Arial"/>
                <w:sz w:val="16"/>
                <w:szCs w:val="16"/>
              </w:rPr>
              <w:t>lokality</w:t>
            </w:r>
          </w:p>
          <w:p w:rsidR="00F87D0C" w:rsidRPr="00BA150F" w:rsidRDefault="00F87D0C" w:rsidP="00F26957">
            <w:pPr>
              <w:jc w:val="center"/>
              <w:rPr>
                <w:rFonts w:ascii="Arial" w:hAnsi="Arial" w:cs="Arial"/>
                <w:sz w:val="16"/>
                <w:szCs w:val="16"/>
              </w:rPr>
            </w:pPr>
            <w:r w:rsidRPr="00BA150F">
              <w:rPr>
                <w:rFonts w:ascii="Arial" w:hAnsi="Arial" w:cs="Arial"/>
                <w:sz w:val="16"/>
                <w:szCs w:val="16"/>
              </w:rPr>
              <w:t>celková</w:t>
            </w:r>
          </w:p>
          <w:p w:rsidR="00F87D0C" w:rsidRPr="00BA150F" w:rsidRDefault="00F87D0C" w:rsidP="00F26957">
            <w:pPr>
              <w:suppressAutoHyphens/>
              <w:jc w:val="center"/>
              <w:rPr>
                <w:rFonts w:ascii="Arial" w:hAnsi="Arial" w:cs="Arial"/>
                <w:sz w:val="16"/>
                <w:szCs w:val="16"/>
                <w:lang w:eastAsia="ar-SA"/>
              </w:rPr>
            </w:pPr>
            <w:r w:rsidRPr="00BA150F">
              <w:rPr>
                <w:rFonts w:ascii="Arial" w:hAnsi="Arial" w:cs="Arial"/>
                <w:sz w:val="16"/>
                <w:szCs w:val="16"/>
              </w:rPr>
              <w:t>v ha</w:t>
            </w:r>
          </w:p>
        </w:tc>
        <w:tc>
          <w:tcPr>
            <w:tcW w:w="3685" w:type="dxa"/>
            <w:gridSpan w:val="4"/>
            <w:tcBorders>
              <w:top w:val="single" w:sz="4" w:space="0" w:color="000000"/>
              <w:left w:val="single" w:sz="4" w:space="0" w:color="000000"/>
              <w:bottom w:val="single" w:sz="4" w:space="0" w:color="000000"/>
              <w:right w:val="nil"/>
            </w:tcBorders>
            <w:hideMark/>
          </w:tcPr>
          <w:p w:rsidR="00F87D0C" w:rsidRPr="00BA150F" w:rsidRDefault="00F87D0C" w:rsidP="00F26957">
            <w:pPr>
              <w:suppressAutoHyphens/>
              <w:snapToGrid w:val="0"/>
              <w:rPr>
                <w:rFonts w:ascii="Arial" w:hAnsi="Arial" w:cs="Arial"/>
                <w:sz w:val="16"/>
                <w:szCs w:val="16"/>
                <w:lang w:eastAsia="ar-SA"/>
              </w:rPr>
            </w:pPr>
            <w:r w:rsidRPr="00BA150F">
              <w:rPr>
                <w:rFonts w:ascii="Arial" w:hAnsi="Arial" w:cs="Arial"/>
                <w:sz w:val="16"/>
                <w:szCs w:val="16"/>
              </w:rPr>
              <w:t>Predpokladaná výmera poľnohospodárskej pôdy</w:t>
            </w:r>
          </w:p>
        </w:tc>
        <w:tc>
          <w:tcPr>
            <w:tcW w:w="993" w:type="dxa"/>
            <w:vMerge w:val="restart"/>
            <w:tcBorders>
              <w:top w:val="single" w:sz="4" w:space="0" w:color="000000"/>
              <w:left w:val="single" w:sz="4" w:space="0" w:color="000000"/>
              <w:bottom w:val="single" w:sz="4" w:space="0" w:color="000000"/>
              <w:right w:val="nil"/>
            </w:tcBorders>
          </w:tcPr>
          <w:p w:rsidR="00F87D0C" w:rsidRPr="00BA150F" w:rsidRDefault="00F87D0C" w:rsidP="00F26957">
            <w:pPr>
              <w:snapToGrid w:val="0"/>
              <w:jc w:val="center"/>
              <w:rPr>
                <w:rFonts w:ascii="Arial" w:hAnsi="Arial" w:cs="Arial"/>
                <w:sz w:val="16"/>
                <w:szCs w:val="16"/>
                <w:lang w:eastAsia="ar-SA"/>
              </w:rPr>
            </w:pPr>
          </w:p>
          <w:p w:rsidR="00F87D0C" w:rsidRPr="00BA150F" w:rsidRDefault="00F87D0C" w:rsidP="00F26957">
            <w:pPr>
              <w:jc w:val="center"/>
              <w:rPr>
                <w:rFonts w:ascii="Arial" w:hAnsi="Arial" w:cs="Arial"/>
                <w:sz w:val="16"/>
                <w:szCs w:val="16"/>
              </w:rPr>
            </w:pPr>
            <w:r w:rsidRPr="00BA150F">
              <w:rPr>
                <w:rFonts w:ascii="Arial" w:hAnsi="Arial" w:cs="Arial"/>
                <w:sz w:val="16"/>
                <w:szCs w:val="16"/>
              </w:rPr>
              <w:t>Vykonané</w:t>
            </w:r>
          </w:p>
          <w:p w:rsidR="00F87D0C" w:rsidRPr="00BA150F" w:rsidRDefault="00F87D0C" w:rsidP="00F26957">
            <w:pPr>
              <w:jc w:val="center"/>
              <w:rPr>
                <w:rFonts w:ascii="Arial" w:hAnsi="Arial" w:cs="Arial"/>
                <w:sz w:val="16"/>
                <w:szCs w:val="16"/>
              </w:rPr>
            </w:pPr>
            <w:r w:rsidRPr="00BA150F">
              <w:rPr>
                <w:rFonts w:ascii="Arial" w:hAnsi="Arial" w:cs="Arial"/>
                <w:sz w:val="16"/>
                <w:szCs w:val="16"/>
              </w:rPr>
              <w:t>investičné</w:t>
            </w:r>
          </w:p>
          <w:p w:rsidR="00F87D0C" w:rsidRPr="00BA150F" w:rsidRDefault="00F87D0C" w:rsidP="00F26957">
            <w:pPr>
              <w:jc w:val="center"/>
              <w:rPr>
                <w:rFonts w:ascii="Arial" w:hAnsi="Arial" w:cs="Arial"/>
                <w:sz w:val="16"/>
                <w:szCs w:val="16"/>
              </w:rPr>
            </w:pPr>
            <w:r w:rsidRPr="00BA150F">
              <w:rPr>
                <w:rFonts w:ascii="Arial" w:hAnsi="Arial" w:cs="Arial"/>
                <w:sz w:val="16"/>
                <w:szCs w:val="16"/>
              </w:rPr>
              <w:t>zásahy</w:t>
            </w:r>
          </w:p>
          <w:p w:rsidR="00F87D0C" w:rsidRPr="00BA150F" w:rsidRDefault="00F87D0C" w:rsidP="00F26957">
            <w:pPr>
              <w:suppressAutoHyphens/>
              <w:jc w:val="center"/>
              <w:rPr>
                <w:rFonts w:ascii="Arial" w:hAnsi="Arial" w:cs="Arial"/>
                <w:sz w:val="16"/>
                <w:szCs w:val="16"/>
                <w:lang w:eastAsia="ar-SA"/>
              </w:rPr>
            </w:pPr>
            <w:r w:rsidRPr="00BA150F">
              <w:rPr>
                <w:rFonts w:ascii="Arial" w:hAnsi="Arial" w:cs="Arial"/>
                <w:sz w:val="16"/>
                <w:szCs w:val="16"/>
              </w:rPr>
              <w:t>v ha</w:t>
            </w:r>
          </w:p>
        </w:tc>
        <w:tc>
          <w:tcPr>
            <w:tcW w:w="850" w:type="dxa"/>
            <w:vMerge w:val="restart"/>
            <w:tcBorders>
              <w:top w:val="single" w:sz="4" w:space="0" w:color="000000"/>
              <w:left w:val="single" w:sz="4" w:space="0" w:color="000000"/>
              <w:bottom w:val="single" w:sz="4" w:space="0" w:color="000000"/>
              <w:right w:val="single" w:sz="4" w:space="0" w:color="000000"/>
            </w:tcBorders>
          </w:tcPr>
          <w:p w:rsidR="00F87D0C" w:rsidRPr="00BA150F" w:rsidRDefault="00F87D0C" w:rsidP="00F26957">
            <w:pPr>
              <w:snapToGrid w:val="0"/>
              <w:jc w:val="center"/>
              <w:rPr>
                <w:rFonts w:ascii="Arial" w:hAnsi="Arial" w:cs="Arial"/>
                <w:sz w:val="16"/>
                <w:szCs w:val="16"/>
                <w:lang w:eastAsia="ar-SA"/>
              </w:rPr>
            </w:pPr>
          </w:p>
          <w:p w:rsidR="00F87D0C" w:rsidRPr="00BA150F" w:rsidRDefault="00F87D0C" w:rsidP="00F26957">
            <w:pPr>
              <w:jc w:val="center"/>
              <w:rPr>
                <w:rFonts w:ascii="Arial" w:hAnsi="Arial" w:cs="Arial"/>
                <w:sz w:val="16"/>
                <w:szCs w:val="16"/>
              </w:rPr>
            </w:pPr>
            <w:r w:rsidRPr="00BA150F">
              <w:rPr>
                <w:rFonts w:ascii="Arial" w:hAnsi="Arial" w:cs="Arial"/>
                <w:sz w:val="16"/>
                <w:szCs w:val="16"/>
              </w:rPr>
              <w:t>Užívateľ</w:t>
            </w:r>
          </w:p>
          <w:p w:rsidR="00F87D0C" w:rsidRPr="00BA150F" w:rsidRDefault="00F87D0C" w:rsidP="00F26957">
            <w:pPr>
              <w:jc w:val="center"/>
              <w:rPr>
                <w:rFonts w:ascii="Arial" w:hAnsi="Arial" w:cs="Arial"/>
                <w:sz w:val="16"/>
                <w:szCs w:val="16"/>
              </w:rPr>
            </w:pPr>
            <w:r w:rsidRPr="00BA150F">
              <w:rPr>
                <w:rFonts w:ascii="Arial" w:hAnsi="Arial" w:cs="Arial"/>
                <w:sz w:val="16"/>
                <w:szCs w:val="16"/>
              </w:rPr>
              <w:t>poľno</w:t>
            </w:r>
          </w:p>
          <w:p w:rsidR="00F87D0C" w:rsidRPr="00BA150F" w:rsidRDefault="00F87D0C" w:rsidP="00F26957">
            <w:pPr>
              <w:jc w:val="center"/>
              <w:rPr>
                <w:rFonts w:ascii="Arial" w:hAnsi="Arial" w:cs="Arial"/>
                <w:sz w:val="16"/>
                <w:szCs w:val="16"/>
              </w:rPr>
            </w:pPr>
            <w:r w:rsidRPr="00BA150F">
              <w:rPr>
                <w:rFonts w:ascii="Arial" w:hAnsi="Arial" w:cs="Arial"/>
                <w:sz w:val="16"/>
                <w:szCs w:val="16"/>
              </w:rPr>
              <w:t>hosp.</w:t>
            </w:r>
          </w:p>
          <w:p w:rsidR="00F87D0C" w:rsidRPr="00BA150F" w:rsidRDefault="00F87D0C" w:rsidP="00F26957">
            <w:pPr>
              <w:suppressAutoHyphens/>
              <w:jc w:val="center"/>
              <w:rPr>
                <w:rFonts w:ascii="Arial" w:hAnsi="Arial" w:cs="Arial"/>
                <w:sz w:val="16"/>
                <w:szCs w:val="16"/>
                <w:lang w:eastAsia="ar-SA"/>
              </w:rPr>
            </w:pPr>
            <w:r w:rsidRPr="00BA150F">
              <w:rPr>
                <w:rFonts w:ascii="Arial" w:hAnsi="Arial" w:cs="Arial"/>
                <w:sz w:val="16"/>
                <w:szCs w:val="16"/>
              </w:rPr>
              <w:t>pôdy</w:t>
            </w:r>
          </w:p>
        </w:tc>
      </w:tr>
      <w:tr w:rsidR="00F87D0C" w:rsidRPr="00BA150F" w:rsidTr="00F26957">
        <w:trPr>
          <w:cantSplit/>
          <w:trHeight w:hRule="exact" w:val="199"/>
        </w:trPr>
        <w:tc>
          <w:tcPr>
            <w:tcW w:w="709" w:type="dxa"/>
            <w:vMerge/>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overflowPunct/>
              <w:autoSpaceDE/>
              <w:rPr>
                <w:rFonts w:ascii="Arial" w:hAnsi="Arial" w:cs="Arial"/>
                <w:sz w:val="16"/>
                <w:szCs w:val="16"/>
                <w:lang w:eastAsia="ar-SA"/>
              </w:rPr>
            </w:pPr>
          </w:p>
        </w:tc>
        <w:tc>
          <w:tcPr>
            <w:tcW w:w="992" w:type="dxa"/>
            <w:vMerge/>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overflowPunct/>
              <w:autoSpaceDE/>
              <w:rPr>
                <w:rFonts w:ascii="Arial" w:hAnsi="Arial" w:cs="Arial"/>
                <w:sz w:val="16"/>
                <w:szCs w:val="16"/>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overflowPunct/>
              <w:autoSpaceDE/>
              <w:rPr>
                <w:rFonts w:ascii="Arial" w:hAnsi="Arial" w:cs="Arial"/>
                <w:sz w:val="16"/>
                <w:szCs w:val="16"/>
                <w:lang w:eastAsia="ar-SA"/>
              </w:rPr>
            </w:pPr>
          </w:p>
        </w:tc>
        <w:tc>
          <w:tcPr>
            <w:tcW w:w="851" w:type="dxa"/>
            <w:vMerge/>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overflowPunct/>
              <w:autoSpaceDE/>
              <w:rPr>
                <w:rFonts w:ascii="Arial" w:hAnsi="Arial" w:cs="Arial"/>
                <w:sz w:val="16"/>
                <w:szCs w:val="16"/>
                <w:lang w:eastAsia="ar-SA"/>
              </w:rPr>
            </w:pPr>
          </w:p>
        </w:tc>
        <w:tc>
          <w:tcPr>
            <w:tcW w:w="850" w:type="dxa"/>
            <w:vMerge w:val="restart"/>
            <w:tcBorders>
              <w:top w:val="single" w:sz="4" w:space="0" w:color="000000"/>
              <w:left w:val="single" w:sz="4" w:space="0" w:color="000000"/>
              <w:bottom w:val="single" w:sz="4" w:space="0" w:color="000000"/>
              <w:right w:val="nil"/>
            </w:tcBorders>
          </w:tcPr>
          <w:p w:rsidR="00F87D0C" w:rsidRPr="00BA150F" w:rsidRDefault="00F87D0C" w:rsidP="00F26957">
            <w:pPr>
              <w:snapToGrid w:val="0"/>
              <w:jc w:val="center"/>
              <w:rPr>
                <w:rFonts w:ascii="Arial" w:hAnsi="Arial" w:cs="Arial"/>
                <w:sz w:val="16"/>
                <w:szCs w:val="16"/>
                <w:lang w:eastAsia="ar-SA"/>
              </w:rPr>
            </w:pPr>
          </w:p>
          <w:p w:rsidR="00F87D0C" w:rsidRPr="00BA150F" w:rsidRDefault="00F87D0C" w:rsidP="00F26957">
            <w:pPr>
              <w:jc w:val="center"/>
              <w:rPr>
                <w:rFonts w:ascii="Arial" w:hAnsi="Arial" w:cs="Arial"/>
                <w:sz w:val="16"/>
                <w:szCs w:val="16"/>
              </w:rPr>
            </w:pPr>
          </w:p>
          <w:p w:rsidR="00F87D0C" w:rsidRPr="00BA150F" w:rsidRDefault="00F87D0C" w:rsidP="00F26957">
            <w:pPr>
              <w:jc w:val="center"/>
              <w:rPr>
                <w:rFonts w:ascii="Arial" w:hAnsi="Arial" w:cs="Arial"/>
                <w:sz w:val="16"/>
                <w:szCs w:val="16"/>
              </w:rPr>
            </w:pPr>
            <w:r w:rsidRPr="00BA150F">
              <w:rPr>
                <w:rFonts w:ascii="Arial" w:hAnsi="Arial" w:cs="Arial"/>
                <w:sz w:val="16"/>
                <w:szCs w:val="16"/>
              </w:rPr>
              <w:t>Celkom</w:t>
            </w:r>
          </w:p>
          <w:p w:rsidR="00F87D0C" w:rsidRPr="00BA150F" w:rsidRDefault="00F87D0C" w:rsidP="00F26957">
            <w:pPr>
              <w:suppressAutoHyphens/>
              <w:jc w:val="center"/>
              <w:rPr>
                <w:rFonts w:ascii="Arial" w:hAnsi="Arial" w:cs="Arial"/>
                <w:sz w:val="16"/>
                <w:szCs w:val="16"/>
                <w:lang w:eastAsia="ar-SA"/>
              </w:rPr>
            </w:pPr>
            <w:r w:rsidRPr="00BA150F">
              <w:rPr>
                <w:rFonts w:ascii="Arial" w:hAnsi="Arial" w:cs="Arial"/>
                <w:sz w:val="16"/>
                <w:szCs w:val="16"/>
              </w:rPr>
              <w:t>v ha</w:t>
            </w:r>
          </w:p>
        </w:tc>
        <w:tc>
          <w:tcPr>
            <w:tcW w:w="2835" w:type="dxa"/>
            <w:gridSpan w:val="3"/>
            <w:tcBorders>
              <w:top w:val="single" w:sz="4" w:space="0" w:color="000000"/>
              <w:left w:val="single" w:sz="4" w:space="0" w:color="000000"/>
              <w:bottom w:val="single" w:sz="4" w:space="0" w:color="000000"/>
              <w:right w:val="nil"/>
            </w:tcBorders>
            <w:hideMark/>
          </w:tcPr>
          <w:p w:rsidR="00F87D0C" w:rsidRPr="00BA150F" w:rsidRDefault="00F87D0C" w:rsidP="00F26957">
            <w:pPr>
              <w:suppressAutoHyphens/>
              <w:snapToGrid w:val="0"/>
              <w:jc w:val="center"/>
              <w:rPr>
                <w:rFonts w:ascii="Arial" w:hAnsi="Arial" w:cs="Arial"/>
                <w:sz w:val="16"/>
                <w:szCs w:val="16"/>
                <w:lang w:eastAsia="ar-SA"/>
              </w:rPr>
            </w:pPr>
            <w:r w:rsidRPr="00BA150F">
              <w:rPr>
                <w:rFonts w:ascii="Arial" w:hAnsi="Arial" w:cs="Arial"/>
                <w:sz w:val="16"/>
                <w:szCs w:val="16"/>
              </w:rPr>
              <w:t>Z toho</w:t>
            </w:r>
          </w:p>
        </w:tc>
        <w:tc>
          <w:tcPr>
            <w:tcW w:w="993" w:type="dxa"/>
            <w:vMerge/>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overflowPunct/>
              <w:autoSpaceDE/>
              <w:rPr>
                <w:rFonts w:ascii="Arial" w:hAnsi="Arial" w:cs="Arial"/>
                <w:sz w:val="16"/>
                <w:szCs w:val="16"/>
                <w:lang w:eastAsia="ar-SA"/>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87D0C" w:rsidRPr="00BA150F" w:rsidRDefault="00F87D0C" w:rsidP="00F26957">
            <w:pPr>
              <w:overflowPunct/>
              <w:autoSpaceDE/>
              <w:rPr>
                <w:rFonts w:ascii="Arial" w:hAnsi="Arial" w:cs="Arial"/>
                <w:sz w:val="16"/>
                <w:szCs w:val="16"/>
                <w:lang w:eastAsia="ar-SA"/>
              </w:rPr>
            </w:pPr>
          </w:p>
        </w:tc>
      </w:tr>
      <w:tr w:rsidR="00F87D0C" w:rsidRPr="00BA150F" w:rsidTr="00F26957">
        <w:trPr>
          <w:cantSplit/>
          <w:trHeight w:hRule="exact" w:val="766"/>
        </w:trPr>
        <w:tc>
          <w:tcPr>
            <w:tcW w:w="709" w:type="dxa"/>
            <w:vMerge/>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overflowPunct/>
              <w:autoSpaceDE/>
              <w:rPr>
                <w:rFonts w:ascii="Arial" w:hAnsi="Arial" w:cs="Arial"/>
                <w:sz w:val="16"/>
                <w:szCs w:val="16"/>
                <w:lang w:eastAsia="ar-SA"/>
              </w:rPr>
            </w:pPr>
          </w:p>
        </w:tc>
        <w:tc>
          <w:tcPr>
            <w:tcW w:w="992" w:type="dxa"/>
            <w:vMerge/>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overflowPunct/>
              <w:autoSpaceDE/>
              <w:rPr>
                <w:rFonts w:ascii="Arial" w:hAnsi="Arial" w:cs="Arial"/>
                <w:sz w:val="16"/>
                <w:szCs w:val="16"/>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overflowPunct/>
              <w:autoSpaceDE/>
              <w:rPr>
                <w:rFonts w:ascii="Arial" w:hAnsi="Arial" w:cs="Arial"/>
                <w:sz w:val="16"/>
                <w:szCs w:val="16"/>
                <w:lang w:eastAsia="ar-SA"/>
              </w:rPr>
            </w:pPr>
          </w:p>
        </w:tc>
        <w:tc>
          <w:tcPr>
            <w:tcW w:w="851" w:type="dxa"/>
            <w:vMerge/>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overflowPunct/>
              <w:autoSpaceDE/>
              <w:rPr>
                <w:rFonts w:ascii="Arial" w:hAnsi="Arial" w:cs="Arial"/>
                <w:sz w:val="16"/>
                <w:szCs w:val="16"/>
                <w:lang w:eastAsia="ar-SA"/>
              </w:rPr>
            </w:pPr>
          </w:p>
        </w:tc>
        <w:tc>
          <w:tcPr>
            <w:tcW w:w="850" w:type="dxa"/>
            <w:vMerge/>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overflowPunct/>
              <w:autoSpaceDE/>
              <w:rPr>
                <w:rFonts w:ascii="Arial" w:hAnsi="Arial" w:cs="Arial"/>
                <w:sz w:val="16"/>
                <w:szCs w:val="16"/>
                <w:lang w:eastAsia="ar-SA"/>
              </w:rPr>
            </w:pPr>
          </w:p>
        </w:tc>
        <w:tc>
          <w:tcPr>
            <w:tcW w:w="993" w:type="dxa"/>
            <w:tcBorders>
              <w:top w:val="single" w:sz="4" w:space="0" w:color="000000"/>
              <w:left w:val="single" w:sz="4" w:space="0" w:color="000000"/>
              <w:bottom w:val="single" w:sz="4" w:space="0" w:color="000000"/>
              <w:right w:val="nil"/>
            </w:tcBorders>
            <w:hideMark/>
          </w:tcPr>
          <w:p w:rsidR="00F87D0C" w:rsidRPr="00BA150F" w:rsidRDefault="00F87D0C" w:rsidP="00F26957">
            <w:pPr>
              <w:snapToGrid w:val="0"/>
              <w:jc w:val="center"/>
              <w:rPr>
                <w:rFonts w:ascii="Arial" w:hAnsi="Arial" w:cs="Arial"/>
                <w:sz w:val="16"/>
                <w:szCs w:val="16"/>
              </w:rPr>
            </w:pPr>
            <w:r w:rsidRPr="00BA150F">
              <w:rPr>
                <w:rFonts w:ascii="Arial" w:hAnsi="Arial" w:cs="Arial"/>
                <w:sz w:val="16"/>
                <w:szCs w:val="16"/>
              </w:rPr>
              <w:t>Kód/</w:t>
            </w:r>
          </w:p>
          <w:p w:rsidR="00F87D0C" w:rsidRPr="00BA150F" w:rsidRDefault="00F87D0C" w:rsidP="00F26957">
            <w:pPr>
              <w:snapToGrid w:val="0"/>
              <w:jc w:val="center"/>
              <w:rPr>
                <w:rFonts w:ascii="Arial" w:hAnsi="Arial" w:cs="Arial"/>
                <w:sz w:val="16"/>
                <w:szCs w:val="16"/>
                <w:lang w:eastAsia="ar-SA"/>
              </w:rPr>
            </w:pPr>
            <w:r w:rsidRPr="00BA150F">
              <w:rPr>
                <w:rFonts w:ascii="Arial" w:hAnsi="Arial" w:cs="Arial"/>
                <w:sz w:val="16"/>
                <w:szCs w:val="16"/>
              </w:rPr>
              <w:t>skupina</w:t>
            </w:r>
          </w:p>
          <w:p w:rsidR="00F87D0C" w:rsidRPr="00BA150F" w:rsidRDefault="00F87D0C" w:rsidP="00F26957">
            <w:pPr>
              <w:suppressAutoHyphens/>
              <w:jc w:val="center"/>
              <w:rPr>
                <w:rFonts w:ascii="Arial" w:hAnsi="Arial" w:cs="Arial"/>
                <w:sz w:val="16"/>
                <w:szCs w:val="16"/>
                <w:lang w:eastAsia="ar-SA"/>
              </w:rPr>
            </w:pPr>
            <w:r w:rsidRPr="00BA150F">
              <w:rPr>
                <w:rFonts w:ascii="Arial" w:hAnsi="Arial" w:cs="Arial"/>
                <w:sz w:val="16"/>
                <w:szCs w:val="16"/>
              </w:rPr>
              <w:t>BPEJ</w:t>
            </w:r>
          </w:p>
        </w:tc>
        <w:tc>
          <w:tcPr>
            <w:tcW w:w="708" w:type="dxa"/>
            <w:tcBorders>
              <w:top w:val="single" w:sz="4" w:space="0" w:color="000000"/>
              <w:left w:val="single" w:sz="4" w:space="0" w:color="000000"/>
              <w:bottom w:val="single" w:sz="4" w:space="0" w:color="000000"/>
              <w:right w:val="nil"/>
            </w:tcBorders>
          </w:tcPr>
          <w:p w:rsidR="00F87D0C" w:rsidRPr="00BA150F" w:rsidRDefault="00F87D0C" w:rsidP="00F26957">
            <w:pPr>
              <w:snapToGrid w:val="0"/>
              <w:jc w:val="center"/>
              <w:rPr>
                <w:rFonts w:ascii="Arial" w:hAnsi="Arial" w:cs="Arial"/>
                <w:sz w:val="16"/>
                <w:szCs w:val="16"/>
                <w:lang w:eastAsia="ar-SA"/>
              </w:rPr>
            </w:pPr>
          </w:p>
          <w:p w:rsidR="00F87D0C" w:rsidRPr="00BA150F" w:rsidRDefault="00F87D0C" w:rsidP="00F26957">
            <w:pPr>
              <w:suppressAutoHyphens/>
              <w:jc w:val="center"/>
              <w:rPr>
                <w:rFonts w:ascii="Arial" w:hAnsi="Arial" w:cs="Arial"/>
                <w:sz w:val="16"/>
                <w:szCs w:val="16"/>
                <w:lang w:eastAsia="ar-SA"/>
              </w:rPr>
            </w:pPr>
            <w:r w:rsidRPr="00BA150F">
              <w:rPr>
                <w:rFonts w:ascii="Arial" w:hAnsi="Arial" w:cs="Arial"/>
                <w:sz w:val="16"/>
                <w:szCs w:val="16"/>
              </w:rPr>
              <w:t>v ha</w:t>
            </w:r>
          </w:p>
        </w:tc>
        <w:tc>
          <w:tcPr>
            <w:tcW w:w="1134" w:type="dxa"/>
            <w:tcBorders>
              <w:top w:val="single" w:sz="4" w:space="0" w:color="000000"/>
              <w:left w:val="single" w:sz="4" w:space="0" w:color="000000"/>
              <w:bottom w:val="single" w:sz="4" w:space="0" w:color="000000"/>
              <w:right w:val="nil"/>
            </w:tcBorders>
            <w:hideMark/>
          </w:tcPr>
          <w:p w:rsidR="00F87D0C" w:rsidRPr="00BA150F" w:rsidRDefault="00F87D0C" w:rsidP="00F26957">
            <w:pPr>
              <w:snapToGrid w:val="0"/>
              <w:jc w:val="center"/>
              <w:rPr>
                <w:rFonts w:ascii="Arial" w:hAnsi="Arial" w:cs="Arial"/>
                <w:sz w:val="16"/>
                <w:szCs w:val="16"/>
                <w:lang w:eastAsia="ar-SA"/>
              </w:rPr>
            </w:pPr>
            <w:r w:rsidRPr="00BA150F">
              <w:rPr>
                <w:rFonts w:ascii="Arial" w:hAnsi="Arial" w:cs="Arial"/>
                <w:sz w:val="16"/>
                <w:szCs w:val="16"/>
              </w:rPr>
              <w:t>najkvalit. pôda</w:t>
            </w:r>
          </w:p>
          <w:p w:rsidR="00F87D0C" w:rsidRPr="00BA150F" w:rsidRDefault="00F87D0C" w:rsidP="00F26957">
            <w:pPr>
              <w:suppressAutoHyphens/>
              <w:jc w:val="center"/>
              <w:rPr>
                <w:rFonts w:ascii="Arial" w:hAnsi="Arial" w:cs="Arial"/>
                <w:sz w:val="16"/>
                <w:szCs w:val="16"/>
                <w:lang w:eastAsia="ar-SA"/>
              </w:rPr>
            </w:pPr>
            <w:r w:rsidRPr="00BA150F">
              <w:rPr>
                <w:rFonts w:ascii="Arial" w:hAnsi="Arial" w:cs="Arial"/>
                <w:sz w:val="16"/>
                <w:szCs w:val="16"/>
              </w:rPr>
              <w:t>v ha</w:t>
            </w:r>
          </w:p>
        </w:tc>
        <w:tc>
          <w:tcPr>
            <w:tcW w:w="993" w:type="dxa"/>
            <w:vMerge/>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overflowPunct/>
              <w:autoSpaceDE/>
              <w:rPr>
                <w:rFonts w:ascii="Arial" w:hAnsi="Arial" w:cs="Arial"/>
                <w:sz w:val="16"/>
                <w:szCs w:val="16"/>
                <w:lang w:eastAsia="ar-SA"/>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87D0C" w:rsidRPr="00BA150F" w:rsidRDefault="00F87D0C" w:rsidP="00F26957">
            <w:pPr>
              <w:overflowPunct/>
              <w:autoSpaceDE/>
              <w:rPr>
                <w:rFonts w:ascii="Arial" w:hAnsi="Arial" w:cs="Arial"/>
                <w:sz w:val="16"/>
                <w:szCs w:val="16"/>
                <w:lang w:eastAsia="ar-SA"/>
              </w:rPr>
            </w:pPr>
          </w:p>
        </w:tc>
      </w:tr>
      <w:tr w:rsidR="00F87D0C" w:rsidRPr="00BA150F" w:rsidTr="00F26957">
        <w:trPr>
          <w:trHeight w:hRule="exact" w:val="202"/>
        </w:trPr>
        <w:tc>
          <w:tcPr>
            <w:tcW w:w="709" w:type="dxa"/>
            <w:vMerge w:val="restart"/>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sz w:val="16"/>
                <w:szCs w:val="16"/>
                <w:lang w:eastAsia="ar-SA"/>
              </w:rPr>
            </w:pPr>
            <w:r w:rsidRPr="00BA150F">
              <w:rPr>
                <w:rFonts w:ascii="Arial" w:hAnsi="Arial" w:cs="Arial"/>
                <w:sz w:val="16"/>
                <w:szCs w:val="16"/>
              </w:rPr>
              <w:t>62a</w:t>
            </w:r>
            <w:r>
              <w:rPr>
                <w:rFonts w:ascii="Arial" w:hAnsi="Arial" w:cs="Arial"/>
                <w:sz w:val="16"/>
                <w:szCs w:val="16"/>
              </w:rPr>
              <w:t>-2</w:t>
            </w:r>
          </w:p>
        </w:tc>
        <w:tc>
          <w:tcPr>
            <w:tcW w:w="992" w:type="dxa"/>
            <w:vMerge w:val="restart"/>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rPr>
                <w:rFonts w:ascii="Arial" w:hAnsi="Arial" w:cs="Arial"/>
                <w:sz w:val="16"/>
                <w:szCs w:val="16"/>
                <w:lang w:eastAsia="ar-SA"/>
              </w:rPr>
            </w:pPr>
            <w:r w:rsidRPr="00BA150F">
              <w:rPr>
                <w:rFonts w:ascii="Arial" w:hAnsi="Arial" w:cs="Arial"/>
                <w:sz w:val="16"/>
                <w:szCs w:val="16"/>
              </w:rPr>
              <w:t>Turkov</w:t>
            </w:r>
          </w:p>
        </w:tc>
        <w:tc>
          <w:tcPr>
            <w:tcW w:w="1134" w:type="dxa"/>
            <w:vMerge w:val="restart"/>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rPr>
                <w:rFonts w:ascii="Arial" w:hAnsi="Arial" w:cs="Arial"/>
                <w:sz w:val="16"/>
                <w:szCs w:val="16"/>
                <w:lang w:eastAsia="ar-SA"/>
              </w:rPr>
            </w:pPr>
            <w:r w:rsidRPr="00BA150F">
              <w:rPr>
                <w:rFonts w:ascii="Arial" w:hAnsi="Arial" w:cs="Arial"/>
                <w:sz w:val="16"/>
                <w:szCs w:val="16"/>
              </w:rPr>
              <w:t>IBV, komunikácie</w:t>
            </w:r>
          </w:p>
        </w:tc>
        <w:tc>
          <w:tcPr>
            <w:tcW w:w="851" w:type="dxa"/>
            <w:vMerge w:val="restart"/>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sz w:val="16"/>
                <w:szCs w:val="16"/>
                <w:lang w:eastAsia="ar-SA"/>
              </w:rPr>
            </w:pPr>
            <w:r>
              <w:rPr>
                <w:rFonts w:ascii="Arial" w:hAnsi="Arial" w:cs="Arial"/>
                <w:sz w:val="16"/>
                <w:szCs w:val="16"/>
              </w:rPr>
              <w:t>0</w:t>
            </w:r>
            <w:r w:rsidRPr="00BA150F">
              <w:rPr>
                <w:rFonts w:ascii="Arial" w:hAnsi="Arial" w:cs="Arial"/>
                <w:sz w:val="16"/>
                <w:szCs w:val="16"/>
              </w:rPr>
              <w:t>,</w:t>
            </w:r>
            <w:r>
              <w:rPr>
                <w:rFonts w:ascii="Arial" w:hAnsi="Arial" w:cs="Arial"/>
                <w:sz w:val="16"/>
                <w:szCs w:val="16"/>
              </w:rPr>
              <w:t>22</w:t>
            </w:r>
          </w:p>
        </w:tc>
        <w:tc>
          <w:tcPr>
            <w:tcW w:w="850" w:type="dxa"/>
            <w:vMerge w:val="restart"/>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sz w:val="16"/>
                <w:szCs w:val="16"/>
                <w:lang w:eastAsia="ar-SA"/>
              </w:rPr>
            </w:pPr>
            <w:r w:rsidRPr="00BA150F">
              <w:rPr>
                <w:rFonts w:ascii="Arial" w:hAnsi="Arial" w:cs="Arial"/>
                <w:sz w:val="16"/>
                <w:szCs w:val="16"/>
              </w:rPr>
              <w:t>0,</w:t>
            </w:r>
            <w:r>
              <w:rPr>
                <w:rFonts w:ascii="Arial" w:hAnsi="Arial" w:cs="Arial"/>
                <w:sz w:val="16"/>
                <w:szCs w:val="16"/>
              </w:rPr>
              <w:t>04</w:t>
            </w:r>
          </w:p>
        </w:tc>
        <w:tc>
          <w:tcPr>
            <w:tcW w:w="993" w:type="dxa"/>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b/>
                <w:bCs/>
                <w:sz w:val="16"/>
                <w:szCs w:val="16"/>
                <w:lang w:eastAsia="ar-SA"/>
              </w:rPr>
            </w:pPr>
            <w:r w:rsidRPr="00BA150F">
              <w:rPr>
                <w:rFonts w:ascii="Arial" w:hAnsi="Arial" w:cs="Arial"/>
                <w:b/>
                <w:bCs/>
                <w:sz w:val="16"/>
                <w:szCs w:val="16"/>
              </w:rPr>
              <w:t>0869432/7</w:t>
            </w:r>
          </w:p>
        </w:tc>
        <w:tc>
          <w:tcPr>
            <w:tcW w:w="708" w:type="dxa"/>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b/>
                <w:bCs/>
                <w:sz w:val="16"/>
                <w:szCs w:val="16"/>
                <w:lang w:eastAsia="ar-SA"/>
              </w:rPr>
            </w:pPr>
            <w:r w:rsidRPr="00BA150F">
              <w:rPr>
                <w:rFonts w:ascii="Arial" w:hAnsi="Arial" w:cs="Arial"/>
                <w:b/>
                <w:bCs/>
                <w:sz w:val="16"/>
                <w:szCs w:val="16"/>
              </w:rPr>
              <w:t>0,</w:t>
            </w:r>
            <w:r>
              <w:rPr>
                <w:rFonts w:ascii="Arial" w:hAnsi="Arial" w:cs="Arial"/>
                <w:b/>
                <w:bCs/>
                <w:sz w:val="16"/>
                <w:szCs w:val="16"/>
              </w:rPr>
              <w:t>03</w:t>
            </w:r>
          </w:p>
        </w:tc>
        <w:tc>
          <w:tcPr>
            <w:tcW w:w="1134" w:type="dxa"/>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b/>
                <w:bCs/>
                <w:sz w:val="16"/>
                <w:szCs w:val="16"/>
                <w:lang w:eastAsia="ar-SA"/>
              </w:rPr>
            </w:pPr>
            <w:r w:rsidRPr="00BA150F">
              <w:rPr>
                <w:rFonts w:ascii="Arial" w:hAnsi="Arial" w:cs="Arial"/>
                <w:b/>
                <w:bCs/>
                <w:sz w:val="16"/>
                <w:szCs w:val="16"/>
              </w:rPr>
              <w:t>0,</w:t>
            </w:r>
            <w:r>
              <w:rPr>
                <w:rFonts w:ascii="Arial" w:hAnsi="Arial" w:cs="Arial"/>
                <w:b/>
                <w:bCs/>
                <w:sz w:val="16"/>
                <w:szCs w:val="16"/>
              </w:rPr>
              <w:t>03</w:t>
            </w:r>
          </w:p>
        </w:tc>
        <w:tc>
          <w:tcPr>
            <w:tcW w:w="993" w:type="dxa"/>
            <w:vMerge w:val="restart"/>
            <w:tcBorders>
              <w:top w:val="single" w:sz="4" w:space="0" w:color="000000"/>
              <w:left w:val="single" w:sz="4" w:space="0" w:color="000000"/>
              <w:right w:val="nil"/>
            </w:tcBorders>
            <w:vAlign w:val="center"/>
            <w:hideMark/>
          </w:tcPr>
          <w:p w:rsidR="00F87D0C" w:rsidRPr="00BA150F" w:rsidRDefault="00F87D0C" w:rsidP="00F26957">
            <w:pPr>
              <w:suppressAutoHyphens/>
              <w:snapToGrid w:val="0"/>
              <w:jc w:val="center"/>
              <w:rPr>
                <w:rFonts w:ascii="Arial" w:hAnsi="Arial" w:cs="Arial"/>
                <w:sz w:val="16"/>
                <w:szCs w:val="16"/>
                <w:lang w:eastAsia="ar-SA"/>
              </w:rPr>
            </w:pPr>
            <w:r w:rsidRPr="00BA150F">
              <w:rPr>
                <w:rFonts w:ascii="Arial" w:hAnsi="Arial" w:cs="Arial"/>
                <w:sz w:val="16"/>
                <w:szCs w:val="16"/>
              </w:rPr>
              <w:t>-</w:t>
            </w:r>
          </w:p>
        </w:tc>
        <w:tc>
          <w:tcPr>
            <w:tcW w:w="850" w:type="dxa"/>
            <w:vMerge w:val="restart"/>
            <w:tcBorders>
              <w:top w:val="single" w:sz="4" w:space="0" w:color="000000"/>
              <w:left w:val="single" w:sz="4" w:space="0" w:color="000000"/>
              <w:right w:val="single" w:sz="4" w:space="0" w:color="000000"/>
            </w:tcBorders>
            <w:vAlign w:val="center"/>
            <w:hideMark/>
          </w:tcPr>
          <w:p w:rsidR="00F87D0C" w:rsidRPr="00BA150F" w:rsidRDefault="00F87D0C" w:rsidP="00F26957">
            <w:pPr>
              <w:suppressAutoHyphens/>
              <w:snapToGrid w:val="0"/>
              <w:jc w:val="center"/>
              <w:rPr>
                <w:rFonts w:ascii="Arial" w:hAnsi="Arial" w:cs="Arial"/>
                <w:sz w:val="16"/>
                <w:szCs w:val="16"/>
                <w:lang w:eastAsia="ar-SA"/>
              </w:rPr>
            </w:pPr>
            <w:r w:rsidRPr="00BA150F">
              <w:rPr>
                <w:rFonts w:ascii="Arial" w:hAnsi="Arial" w:cs="Arial"/>
                <w:sz w:val="16"/>
                <w:szCs w:val="16"/>
              </w:rPr>
              <w:t>Súkr. osoby</w:t>
            </w:r>
          </w:p>
        </w:tc>
      </w:tr>
      <w:tr w:rsidR="00F87D0C" w:rsidRPr="00BA150F" w:rsidTr="00F26957">
        <w:tc>
          <w:tcPr>
            <w:tcW w:w="709" w:type="dxa"/>
            <w:vMerge/>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overflowPunct/>
              <w:autoSpaceDE/>
              <w:jc w:val="center"/>
              <w:rPr>
                <w:rFonts w:ascii="Arial" w:hAnsi="Arial" w:cs="Arial"/>
                <w:sz w:val="16"/>
                <w:szCs w:val="16"/>
                <w:lang w:eastAsia="ar-SA"/>
              </w:rPr>
            </w:pPr>
          </w:p>
        </w:tc>
        <w:tc>
          <w:tcPr>
            <w:tcW w:w="992" w:type="dxa"/>
            <w:vMerge/>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overflowPunct/>
              <w:autoSpaceDE/>
              <w:rPr>
                <w:rFonts w:ascii="Arial" w:hAnsi="Arial" w:cs="Arial"/>
                <w:sz w:val="16"/>
                <w:szCs w:val="16"/>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overflowPunct/>
              <w:autoSpaceDE/>
              <w:rPr>
                <w:rFonts w:ascii="Arial" w:hAnsi="Arial" w:cs="Arial"/>
                <w:sz w:val="16"/>
                <w:szCs w:val="16"/>
                <w:lang w:eastAsia="ar-SA"/>
              </w:rPr>
            </w:pPr>
          </w:p>
        </w:tc>
        <w:tc>
          <w:tcPr>
            <w:tcW w:w="851" w:type="dxa"/>
            <w:vMerge/>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overflowPunct/>
              <w:autoSpaceDE/>
              <w:rPr>
                <w:rFonts w:ascii="Arial" w:hAnsi="Arial" w:cs="Arial"/>
                <w:sz w:val="16"/>
                <w:szCs w:val="16"/>
                <w:lang w:eastAsia="ar-SA"/>
              </w:rPr>
            </w:pPr>
          </w:p>
        </w:tc>
        <w:tc>
          <w:tcPr>
            <w:tcW w:w="850" w:type="dxa"/>
            <w:vMerge/>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overflowPunct/>
              <w:autoSpaceDE/>
              <w:rPr>
                <w:rFonts w:ascii="Arial" w:hAnsi="Arial" w:cs="Arial"/>
                <w:sz w:val="16"/>
                <w:szCs w:val="16"/>
                <w:lang w:eastAsia="ar-SA"/>
              </w:rPr>
            </w:pPr>
          </w:p>
        </w:tc>
        <w:tc>
          <w:tcPr>
            <w:tcW w:w="993" w:type="dxa"/>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b/>
                <w:bCs/>
                <w:sz w:val="16"/>
                <w:szCs w:val="16"/>
                <w:lang w:eastAsia="ar-SA"/>
              </w:rPr>
            </w:pPr>
            <w:r w:rsidRPr="00BA150F">
              <w:rPr>
                <w:rFonts w:ascii="Arial" w:hAnsi="Arial" w:cs="Arial"/>
                <w:b/>
                <w:bCs/>
                <w:sz w:val="16"/>
                <w:szCs w:val="16"/>
              </w:rPr>
              <w:t>0882672/9</w:t>
            </w:r>
          </w:p>
        </w:tc>
        <w:tc>
          <w:tcPr>
            <w:tcW w:w="708" w:type="dxa"/>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b/>
                <w:bCs/>
                <w:sz w:val="16"/>
                <w:szCs w:val="16"/>
                <w:lang w:eastAsia="ar-SA"/>
              </w:rPr>
            </w:pPr>
            <w:r w:rsidRPr="00BA150F">
              <w:rPr>
                <w:rFonts w:ascii="Arial" w:hAnsi="Arial" w:cs="Arial"/>
                <w:b/>
                <w:bCs/>
                <w:sz w:val="16"/>
                <w:szCs w:val="16"/>
              </w:rPr>
              <w:t>0,01</w:t>
            </w:r>
          </w:p>
        </w:tc>
        <w:tc>
          <w:tcPr>
            <w:tcW w:w="1134" w:type="dxa"/>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b/>
                <w:bCs/>
                <w:sz w:val="16"/>
                <w:szCs w:val="16"/>
                <w:lang w:eastAsia="ar-SA"/>
              </w:rPr>
            </w:pPr>
            <w:r w:rsidRPr="00BA150F">
              <w:rPr>
                <w:rFonts w:ascii="Arial" w:hAnsi="Arial" w:cs="Arial"/>
                <w:b/>
                <w:bCs/>
                <w:sz w:val="16"/>
                <w:szCs w:val="16"/>
              </w:rPr>
              <w:t>0,01</w:t>
            </w:r>
          </w:p>
        </w:tc>
        <w:tc>
          <w:tcPr>
            <w:tcW w:w="993" w:type="dxa"/>
            <w:vMerge/>
            <w:tcBorders>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sz w:val="16"/>
                <w:szCs w:val="16"/>
                <w:lang w:eastAsia="ar-SA"/>
              </w:rPr>
            </w:pPr>
          </w:p>
        </w:tc>
        <w:tc>
          <w:tcPr>
            <w:tcW w:w="850" w:type="dxa"/>
            <w:vMerge/>
            <w:tcBorders>
              <w:left w:val="single" w:sz="4" w:space="0" w:color="000000"/>
              <w:bottom w:val="single" w:sz="4" w:space="0" w:color="000000"/>
              <w:right w:val="single" w:sz="4" w:space="0" w:color="000000"/>
            </w:tcBorders>
            <w:vAlign w:val="center"/>
            <w:hideMark/>
          </w:tcPr>
          <w:p w:rsidR="00F87D0C" w:rsidRPr="00BA150F" w:rsidRDefault="00F87D0C" w:rsidP="00F26957">
            <w:pPr>
              <w:suppressAutoHyphens/>
              <w:snapToGrid w:val="0"/>
              <w:jc w:val="center"/>
              <w:rPr>
                <w:rFonts w:ascii="Arial" w:hAnsi="Arial" w:cs="Arial"/>
                <w:sz w:val="16"/>
                <w:szCs w:val="16"/>
                <w:lang w:eastAsia="ar-SA"/>
              </w:rPr>
            </w:pPr>
          </w:p>
        </w:tc>
      </w:tr>
      <w:tr w:rsidR="00F87D0C" w:rsidRPr="00BA150F" w:rsidTr="00F26957">
        <w:trPr>
          <w:trHeight w:hRule="exact" w:val="202"/>
        </w:trPr>
        <w:tc>
          <w:tcPr>
            <w:tcW w:w="709" w:type="dxa"/>
            <w:vMerge w:val="restart"/>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sz w:val="16"/>
                <w:szCs w:val="16"/>
                <w:lang w:eastAsia="ar-SA"/>
              </w:rPr>
            </w:pPr>
            <w:r w:rsidRPr="00BA150F">
              <w:rPr>
                <w:rFonts w:ascii="Arial" w:hAnsi="Arial" w:cs="Arial"/>
                <w:sz w:val="16"/>
                <w:szCs w:val="16"/>
              </w:rPr>
              <w:t>62b</w:t>
            </w:r>
          </w:p>
        </w:tc>
        <w:tc>
          <w:tcPr>
            <w:tcW w:w="992" w:type="dxa"/>
            <w:vMerge w:val="restart"/>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rPr>
                <w:rFonts w:ascii="Arial" w:hAnsi="Arial" w:cs="Arial"/>
                <w:sz w:val="16"/>
                <w:szCs w:val="16"/>
                <w:lang w:eastAsia="ar-SA"/>
              </w:rPr>
            </w:pPr>
            <w:r w:rsidRPr="00BA150F">
              <w:rPr>
                <w:rFonts w:ascii="Arial" w:hAnsi="Arial" w:cs="Arial"/>
                <w:sz w:val="16"/>
                <w:szCs w:val="16"/>
              </w:rPr>
              <w:t>Turkov</w:t>
            </w:r>
          </w:p>
        </w:tc>
        <w:tc>
          <w:tcPr>
            <w:tcW w:w="1134" w:type="dxa"/>
            <w:vMerge w:val="restart"/>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rPr>
                <w:rFonts w:ascii="Arial" w:hAnsi="Arial" w:cs="Arial"/>
                <w:sz w:val="16"/>
                <w:szCs w:val="16"/>
                <w:lang w:eastAsia="ar-SA"/>
              </w:rPr>
            </w:pPr>
            <w:r w:rsidRPr="00BA150F">
              <w:rPr>
                <w:rFonts w:ascii="Arial" w:hAnsi="Arial" w:cs="Arial"/>
                <w:sz w:val="16"/>
                <w:szCs w:val="16"/>
              </w:rPr>
              <w:t>IBV, komunikácie</w:t>
            </w:r>
          </w:p>
        </w:tc>
        <w:tc>
          <w:tcPr>
            <w:tcW w:w="851" w:type="dxa"/>
            <w:vMerge w:val="restart"/>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sz w:val="16"/>
                <w:szCs w:val="16"/>
                <w:lang w:eastAsia="ar-SA"/>
              </w:rPr>
            </w:pPr>
            <w:r w:rsidRPr="00BA150F">
              <w:rPr>
                <w:rFonts w:ascii="Arial" w:hAnsi="Arial" w:cs="Arial"/>
                <w:sz w:val="16"/>
                <w:szCs w:val="16"/>
              </w:rPr>
              <w:t>0,77</w:t>
            </w:r>
          </w:p>
        </w:tc>
        <w:tc>
          <w:tcPr>
            <w:tcW w:w="850" w:type="dxa"/>
            <w:vMerge w:val="restart"/>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sz w:val="16"/>
                <w:szCs w:val="16"/>
                <w:lang w:eastAsia="ar-SA"/>
              </w:rPr>
            </w:pPr>
            <w:r w:rsidRPr="00BA150F">
              <w:rPr>
                <w:rFonts w:ascii="Arial" w:hAnsi="Arial" w:cs="Arial"/>
                <w:sz w:val="16"/>
                <w:szCs w:val="16"/>
              </w:rPr>
              <w:t>0,23</w:t>
            </w:r>
          </w:p>
        </w:tc>
        <w:tc>
          <w:tcPr>
            <w:tcW w:w="993" w:type="dxa"/>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b/>
                <w:bCs/>
                <w:sz w:val="16"/>
                <w:szCs w:val="16"/>
                <w:lang w:eastAsia="ar-SA"/>
              </w:rPr>
            </w:pPr>
            <w:r w:rsidRPr="00BA150F">
              <w:rPr>
                <w:rFonts w:ascii="Arial" w:hAnsi="Arial" w:cs="Arial"/>
                <w:b/>
                <w:bCs/>
                <w:sz w:val="16"/>
                <w:szCs w:val="16"/>
              </w:rPr>
              <w:t>0869432/7</w:t>
            </w:r>
          </w:p>
        </w:tc>
        <w:tc>
          <w:tcPr>
            <w:tcW w:w="708" w:type="dxa"/>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b/>
                <w:bCs/>
                <w:sz w:val="16"/>
                <w:szCs w:val="16"/>
                <w:lang w:eastAsia="ar-SA"/>
              </w:rPr>
            </w:pPr>
            <w:r w:rsidRPr="00BA150F">
              <w:rPr>
                <w:rFonts w:ascii="Arial" w:hAnsi="Arial" w:cs="Arial"/>
                <w:b/>
                <w:bCs/>
                <w:sz w:val="16"/>
                <w:szCs w:val="16"/>
              </w:rPr>
              <w:t>0,15</w:t>
            </w:r>
          </w:p>
        </w:tc>
        <w:tc>
          <w:tcPr>
            <w:tcW w:w="1134" w:type="dxa"/>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b/>
                <w:bCs/>
                <w:sz w:val="16"/>
                <w:szCs w:val="16"/>
                <w:lang w:eastAsia="ar-SA"/>
              </w:rPr>
            </w:pPr>
            <w:r w:rsidRPr="00BA150F">
              <w:rPr>
                <w:rFonts w:ascii="Arial" w:hAnsi="Arial" w:cs="Arial"/>
                <w:b/>
                <w:bCs/>
                <w:sz w:val="16"/>
                <w:szCs w:val="16"/>
              </w:rPr>
              <w:t>0,15</w:t>
            </w:r>
          </w:p>
        </w:tc>
        <w:tc>
          <w:tcPr>
            <w:tcW w:w="993" w:type="dxa"/>
            <w:vMerge w:val="restart"/>
            <w:tcBorders>
              <w:top w:val="single" w:sz="4" w:space="0" w:color="000000"/>
              <w:left w:val="single" w:sz="4" w:space="0" w:color="000000"/>
              <w:right w:val="nil"/>
            </w:tcBorders>
            <w:vAlign w:val="center"/>
            <w:hideMark/>
          </w:tcPr>
          <w:p w:rsidR="00F87D0C" w:rsidRPr="00BA150F" w:rsidRDefault="00F87D0C" w:rsidP="00F26957">
            <w:pPr>
              <w:suppressAutoHyphens/>
              <w:snapToGrid w:val="0"/>
              <w:jc w:val="center"/>
              <w:rPr>
                <w:rFonts w:ascii="Arial" w:hAnsi="Arial" w:cs="Arial"/>
                <w:sz w:val="16"/>
                <w:szCs w:val="16"/>
                <w:lang w:eastAsia="ar-SA"/>
              </w:rPr>
            </w:pPr>
            <w:r w:rsidRPr="00BA150F">
              <w:rPr>
                <w:rFonts w:ascii="Arial" w:hAnsi="Arial" w:cs="Arial"/>
                <w:sz w:val="16"/>
                <w:szCs w:val="16"/>
              </w:rPr>
              <w:t>-</w:t>
            </w:r>
          </w:p>
        </w:tc>
        <w:tc>
          <w:tcPr>
            <w:tcW w:w="850" w:type="dxa"/>
            <w:vMerge w:val="restart"/>
            <w:tcBorders>
              <w:top w:val="single" w:sz="4" w:space="0" w:color="000000"/>
              <w:left w:val="single" w:sz="4" w:space="0" w:color="000000"/>
              <w:right w:val="single" w:sz="4" w:space="0" w:color="000000"/>
            </w:tcBorders>
            <w:vAlign w:val="center"/>
            <w:hideMark/>
          </w:tcPr>
          <w:p w:rsidR="00F87D0C" w:rsidRPr="00BA150F" w:rsidRDefault="00F87D0C" w:rsidP="00F26957">
            <w:pPr>
              <w:suppressAutoHyphens/>
              <w:snapToGrid w:val="0"/>
              <w:jc w:val="center"/>
              <w:rPr>
                <w:rFonts w:ascii="Arial" w:hAnsi="Arial" w:cs="Arial"/>
                <w:sz w:val="16"/>
                <w:szCs w:val="16"/>
                <w:lang w:eastAsia="ar-SA"/>
              </w:rPr>
            </w:pPr>
            <w:r w:rsidRPr="00BA150F">
              <w:rPr>
                <w:rFonts w:ascii="Arial" w:hAnsi="Arial" w:cs="Arial"/>
                <w:sz w:val="16"/>
                <w:szCs w:val="16"/>
              </w:rPr>
              <w:t>Súkr. osoby</w:t>
            </w:r>
          </w:p>
        </w:tc>
      </w:tr>
      <w:tr w:rsidR="00F87D0C" w:rsidRPr="00BA150F" w:rsidTr="00F26957">
        <w:tc>
          <w:tcPr>
            <w:tcW w:w="709" w:type="dxa"/>
            <w:vMerge/>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overflowPunct/>
              <w:autoSpaceDE/>
              <w:jc w:val="center"/>
              <w:rPr>
                <w:rFonts w:ascii="Arial" w:hAnsi="Arial" w:cs="Arial"/>
                <w:sz w:val="16"/>
                <w:szCs w:val="16"/>
                <w:lang w:eastAsia="ar-SA"/>
              </w:rPr>
            </w:pPr>
          </w:p>
        </w:tc>
        <w:tc>
          <w:tcPr>
            <w:tcW w:w="992" w:type="dxa"/>
            <w:vMerge/>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overflowPunct/>
              <w:autoSpaceDE/>
              <w:rPr>
                <w:rFonts w:ascii="Arial" w:hAnsi="Arial" w:cs="Arial"/>
                <w:sz w:val="16"/>
                <w:szCs w:val="16"/>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overflowPunct/>
              <w:autoSpaceDE/>
              <w:rPr>
                <w:rFonts w:ascii="Arial" w:hAnsi="Arial" w:cs="Arial"/>
                <w:sz w:val="16"/>
                <w:szCs w:val="16"/>
                <w:lang w:eastAsia="ar-SA"/>
              </w:rPr>
            </w:pPr>
          </w:p>
        </w:tc>
        <w:tc>
          <w:tcPr>
            <w:tcW w:w="851" w:type="dxa"/>
            <w:vMerge/>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overflowPunct/>
              <w:autoSpaceDE/>
              <w:rPr>
                <w:rFonts w:ascii="Arial" w:hAnsi="Arial" w:cs="Arial"/>
                <w:sz w:val="16"/>
                <w:szCs w:val="16"/>
                <w:lang w:eastAsia="ar-SA"/>
              </w:rPr>
            </w:pPr>
          </w:p>
        </w:tc>
        <w:tc>
          <w:tcPr>
            <w:tcW w:w="850" w:type="dxa"/>
            <w:vMerge/>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overflowPunct/>
              <w:autoSpaceDE/>
              <w:rPr>
                <w:rFonts w:ascii="Arial" w:hAnsi="Arial" w:cs="Arial"/>
                <w:sz w:val="16"/>
                <w:szCs w:val="16"/>
                <w:lang w:eastAsia="ar-SA"/>
              </w:rPr>
            </w:pPr>
          </w:p>
        </w:tc>
        <w:tc>
          <w:tcPr>
            <w:tcW w:w="993" w:type="dxa"/>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b/>
                <w:bCs/>
                <w:sz w:val="16"/>
                <w:szCs w:val="16"/>
                <w:lang w:eastAsia="ar-SA"/>
              </w:rPr>
            </w:pPr>
            <w:r w:rsidRPr="00BA150F">
              <w:rPr>
                <w:rFonts w:ascii="Arial" w:hAnsi="Arial" w:cs="Arial"/>
                <w:b/>
                <w:bCs/>
                <w:sz w:val="16"/>
                <w:szCs w:val="16"/>
              </w:rPr>
              <w:t>0882672/9</w:t>
            </w:r>
          </w:p>
        </w:tc>
        <w:tc>
          <w:tcPr>
            <w:tcW w:w="708" w:type="dxa"/>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b/>
                <w:bCs/>
                <w:sz w:val="16"/>
                <w:szCs w:val="16"/>
                <w:lang w:eastAsia="ar-SA"/>
              </w:rPr>
            </w:pPr>
            <w:r w:rsidRPr="00BA150F">
              <w:rPr>
                <w:rFonts w:ascii="Arial" w:hAnsi="Arial" w:cs="Arial"/>
                <w:b/>
                <w:bCs/>
                <w:sz w:val="16"/>
                <w:szCs w:val="16"/>
              </w:rPr>
              <w:t>0,08</w:t>
            </w:r>
          </w:p>
        </w:tc>
        <w:tc>
          <w:tcPr>
            <w:tcW w:w="1134" w:type="dxa"/>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b/>
                <w:bCs/>
                <w:sz w:val="16"/>
                <w:szCs w:val="16"/>
                <w:lang w:eastAsia="ar-SA"/>
              </w:rPr>
            </w:pPr>
            <w:r w:rsidRPr="00BA150F">
              <w:rPr>
                <w:rFonts w:ascii="Arial" w:hAnsi="Arial" w:cs="Arial"/>
                <w:b/>
                <w:bCs/>
                <w:sz w:val="16"/>
                <w:szCs w:val="16"/>
              </w:rPr>
              <w:t>0,08</w:t>
            </w:r>
          </w:p>
        </w:tc>
        <w:tc>
          <w:tcPr>
            <w:tcW w:w="993" w:type="dxa"/>
            <w:vMerge/>
            <w:tcBorders>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sz w:val="16"/>
                <w:szCs w:val="16"/>
                <w:lang w:eastAsia="ar-SA"/>
              </w:rPr>
            </w:pPr>
          </w:p>
        </w:tc>
        <w:tc>
          <w:tcPr>
            <w:tcW w:w="850" w:type="dxa"/>
            <w:vMerge/>
            <w:tcBorders>
              <w:left w:val="single" w:sz="4" w:space="0" w:color="000000"/>
              <w:bottom w:val="single" w:sz="4" w:space="0" w:color="000000"/>
              <w:right w:val="single" w:sz="4" w:space="0" w:color="000000"/>
            </w:tcBorders>
            <w:vAlign w:val="center"/>
            <w:hideMark/>
          </w:tcPr>
          <w:p w:rsidR="00F87D0C" w:rsidRPr="00BA150F" w:rsidRDefault="00F87D0C" w:rsidP="00F26957">
            <w:pPr>
              <w:suppressAutoHyphens/>
              <w:snapToGrid w:val="0"/>
              <w:jc w:val="center"/>
              <w:rPr>
                <w:rFonts w:ascii="Arial" w:hAnsi="Arial" w:cs="Arial"/>
                <w:sz w:val="16"/>
                <w:szCs w:val="16"/>
                <w:lang w:eastAsia="ar-SA"/>
              </w:rPr>
            </w:pPr>
          </w:p>
        </w:tc>
      </w:tr>
      <w:tr w:rsidR="00F87D0C" w:rsidRPr="00BA150F" w:rsidTr="00F26957">
        <w:trPr>
          <w:trHeight w:val="371"/>
        </w:trPr>
        <w:tc>
          <w:tcPr>
            <w:tcW w:w="2835" w:type="dxa"/>
            <w:gridSpan w:val="3"/>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rPr>
                <w:rFonts w:ascii="Arial" w:hAnsi="Arial" w:cs="Arial"/>
                <w:b/>
                <w:sz w:val="16"/>
                <w:szCs w:val="16"/>
                <w:lang w:eastAsia="ar-SA"/>
              </w:rPr>
            </w:pPr>
            <w:r w:rsidRPr="00BA150F">
              <w:rPr>
                <w:rFonts w:ascii="Arial" w:hAnsi="Arial" w:cs="Arial"/>
                <w:b/>
                <w:sz w:val="16"/>
                <w:szCs w:val="16"/>
              </w:rPr>
              <w:t>Lokality spolu</w:t>
            </w:r>
          </w:p>
        </w:tc>
        <w:tc>
          <w:tcPr>
            <w:tcW w:w="851" w:type="dxa"/>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b/>
                <w:sz w:val="16"/>
                <w:szCs w:val="16"/>
                <w:lang w:eastAsia="ar-SA"/>
              </w:rPr>
            </w:pPr>
            <w:r>
              <w:rPr>
                <w:rFonts w:ascii="Arial" w:hAnsi="Arial" w:cs="Arial"/>
                <w:b/>
                <w:sz w:val="16"/>
                <w:szCs w:val="16"/>
                <w:lang w:eastAsia="ar-SA"/>
              </w:rPr>
              <w:t>0,99</w:t>
            </w:r>
          </w:p>
        </w:tc>
        <w:tc>
          <w:tcPr>
            <w:tcW w:w="850" w:type="dxa"/>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b/>
                <w:sz w:val="16"/>
                <w:szCs w:val="16"/>
                <w:lang w:eastAsia="ar-SA"/>
              </w:rPr>
            </w:pPr>
            <w:r>
              <w:rPr>
                <w:rFonts w:ascii="Arial" w:hAnsi="Arial" w:cs="Arial"/>
                <w:b/>
                <w:sz w:val="16"/>
                <w:szCs w:val="16"/>
                <w:lang w:eastAsia="ar-SA"/>
              </w:rPr>
              <w:t>0,27</w:t>
            </w:r>
          </w:p>
        </w:tc>
        <w:tc>
          <w:tcPr>
            <w:tcW w:w="993" w:type="dxa"/>
            <w:tcBorders>
              <w:top w:val="single" w:sz="4" w:space="0" w:color="000000"/>
              <w:left w:val="single" w:sz="4" w:space="0" w:color="000000"/>
              <w:bottom w:val="single" w:sz="4" w:space="0" w:color="000000"/>
              <w:right w:val="nil"/>
            </w:tcBorders>
            <w:vAlign w:val="center"/>
          </w:tcPr>
          <w:p w:rsidR="00F87D0C" w:rsidRPr="00BA150F" w:rsidRDefault="00F87D0C" w:rsidP="00F26957">
            <w:pPr>
              <w:suppressAutoHyphens/>
              <w:snapToGrid w:val="0"/>
              <w:jc w:val="center"/>
              <w:rPr>
                <w:rFonts w:ascii="Arial" w:hAnsi="Arial" w:cs="Arial"/>
                <w:b/>
                <w:sz w:val="16"/>
                <w:szCs w:val="16"/>
                <w:lang w:eastAsia="ar-SA"/>
              </w:rPr>
            </w:pPr>
          </w:p>
        </w:tc>
        <w:tc>
          <w:tcPr>
            <w:tcW w:w="708" w:type="dxa"/>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b/>
                <w:sz w:val="16"/>
                <w:szCs w:val="16"/>
                <w:lang w:eastAsia="ar-SA"/>
              </w:rPr>
            </w:pPr>
            <w:r>
              <w:rPr>
                <w:rFonts w:ascii="Arial" w:hAnsi="Arial" w:cs="Arial"/>
                <w:b/>
                <w:sz w:val="16"/>
                <w:szCs w:val="16"/>
                <w:lang w:eastAsia="ar-SA"/>
              </w:rPr>
              <w:t>0,27</w:t>
            </w:r>
          </w:p>
        </w:tc>
        <w:tc>
          <w:tcPr>
            <w:tcW w:w="1134" w:type="dxa"/>
            <w:tcBorders>
              <w:top w:val="single" w:sz="4" w:space="0" w:color="000000"/>
              <w:left w:val="single" w:sz="4" w:space="0" w:color="000000"/>
              <w:bottom w:val="single" w:sz="4" w:space="0" w:color="000000"/>
              <w:right w:val="nil"/>
            </w:tcBorders>
            <w:vAlign w:val="center"/>
            <w:hideMark/>
          </w:tcPr>
          <w:p w:rsidR="00F87D0C" w:rsidRPr="00BA150F" w:rsidRDefault="00F87D0C" w:rsidP="00F26957">
            <w:pPr>
              <w:suppressAutoHyphens/>
              <w:snapToGrid w:val="0"/>
              <w:jc w:val="center"/>
              <w:rPr>
                <w:rFonts w:ascii="Arial" w:hAnsi="Arial" w:cs="Arial"/>
                <w:b/>
                <w:sz w:val="16"/>
                <w:szCs w:val="16"/>
                <w:lang w:eastAsia="ar-SA"/>
              </w:rPr>
            </w:pPr>
            <w:r>
              <w:rPr>
                <w:rFonts w:ascii="Arial" w:hAnsi="Arial" w:cs="Arial"/>
                <w:b/>
                <w:sz w:val="16"/>
                <w:szCs w:val="16"/>
                <w:lang w:eastAsia="ar-SA"/>
              </w:rPr>
              <w:t>0,27</w:t>
            </w:r>
          </w:p>
        </w:tc>
        <w:tc>
          <w:tcPr>
            <w:tcW w:w="993" w:type="dxa"/>
            <w:tcBorders>
              <w:top w:val="single" w:sz="4" w:space="0" w:color="000000"/>
              <w:left w:val="single" w:sz="4" w:space="0" w:color="000000"/>
              <w:bottom w:val="single" w:sz="4" w:space="0" w:color="000000"/>
              <w:right w:val="nil"/>
            </w:tcBorders>
            <w:vAlign w:val="center"/>
          </w:tcPr>
          <w:p w:rsidR="00F87D0C" w:rsidRPr="00BA150F" w:rsidRDefault="00F87D0C" w:rsidP="00F26957">
            <w:pPr>
              <w:suppressAutoHyphens/>
              <w:snapToGrid w:val="0"/>
              <w:jc w:val="center"/>
              <w:rPr>
                <w:rFonts w:ascii="Arial" w:hAnsi="Arial" w:cs="Arial"/>
                <w:sz w:val="16"/>
                <w:szCs w:val="16"/>
                <w:lang w:eastAsia="ar-SA"/>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87D0C" w:rsidRPr="00BA150F" w:rsidRDefault="00F87D0C" w:rsidP="00F26957">
            <w:pPr>
              <w:suppressAutoHyphens/>
              <w:snapToGrid w:val="0"/>
              <w:jc w:val="center"/>
              <w:rPr>
                <w:rFonts w:ascii="Arial" w:hAnsi="Arial" w:cs="Arial"/>
                <w:sz w:val="16"/>
                <w:szCs w:val="16"/>
                <w:lang w:eastAsia="ar-SA"/>
              </w:rPr>
            </w:pPr>
          </w:p>
        </w:tc>
      </w:tr>
    </w:tbl>
    <w:p w:rsidR="00F87D0C" w:rsidRPr="00BA150F" w:rsidRDefault="00F87D0C" w:rsidP="00F87D0C">
      <w:pPr>
        <w:ind w:left="360" w:firstLine="345"/>
        <w:jc w:val="both"/>
        <w:rPr>
          <w:rFonts w:ascii="Arial" w:eastAsia="TimesNewRoman" w:hAnsi="Arial" w:cs="Arial"/>
          <w:sz w:val="16"/>
          <w:szCs w:val="16"/>
          <w:lang w:eastAsia="ar-SA"/>
        </w:rPr>
      </w:pPr>
      <w:r w:rsidRPr="00BA150F">
        <w:rPr>
          <w:rFonts w:ascii="Arial" w:hAnsi="Arial" w:cs="Arial"/>
          <w:sz w:val="16"/>
          <w:szCs w:val="16"/>
        </w:rPr>
        <w:t xml:space="preserve">Poznámka: Tučným písmom sú vyznačené BPEJ patriace do zoznamu </w:t>
      </w:r>
      <w:r w:rsidRPr="00BA150F">
        <w:rPr>
          <w:rFonts w:ascii="Arial" w:eastAsia="TimesNewRoman" w:hAnsi="Arial" w:cs="Arial"/>
          <w:sz w:val="16"/>
          <w:szCs w:val="16"/>
        </w:rPr>
        <w:t>najkvalitnejšej poľnohospodárskej pôdy</w:t>
      </w:r>
    </w:p>
    <w:p w:rsidR="00837CFE" w:rsidRPr="00BA150F" w:rsidRDefault="00837CFE" w:rsidP="00C90B56">
      <w:pPr>
        <w:ind w:left="360" w:firstLine="345"/>
        <w:rPr>
          <w:rFonts w:ascii="Arial" w:hAnsi="Arial" w:cs="Arial"/>
        </w:rPr>
      </w:pPr>
    </w:p>
    <w:p w:rsidR="00837CFE" w:rsidRPr="00BA150F" w:rsidRDefault="00837CFE" w:rsidP="00C90B56">
      <w:pPr>
        <w:ind w:left="360" w:firstLine="345"/>
        <w:rPr>
          <w:rFonts w:ascii="Arial" w:hAnsi="Arial" w:cs="Arial"/>
        </w:rPr>
      </w:pPr>
    </w:p>
    <w:p w:rsidR="00837CFE" w:rsidRPr="00BA150F" w:rsidRDefault="00837CFE" w:rsidP="00C90B56">
      <w:pPr>
        <w:ind w:left="360" w:firstLine="345"/>
        <w:rPr>
          <w:rFonts w:ascii="Arial" w:hAnsi="Arial" w:cs="Arial"/>
        </w:rPr>
      </w:pPr>
    </w:p>
    <w:p w:rsidR="00837CFE" w:rsidRPr="00BA150F" w:rsidRDefault="00837CFE" w:rsidP="00C90B56">
      <w:pPr>
        <w:ind w:left="360" w:firstLine="345"/>
        <w:rPr>
          <w:rFonts w:ascii="Arial" w:hAnsi="Arial" w:cs="Arial"/>
        </w:rPr>
      </w:pPr>
    </w:p>
    <w:p w:rsidR="00C90B56" w:rsidRPr="00BA150F" w:rsidRDefault="00C90B56" w:rsidP="00C90B56">
      <w:pPr>
        <w:rPr>
          <w:rFonts w:ascii="Arial" w:hAnsi="Arial" w:cs="Arial"/>
          <w:b/>
        </w:rPr>
      </w:pPr>
      <w:r w:rsidRPr="00BA150F">
        <w:rPr>
          <w:rFonts w:ascii="Arial" w:hAnsi="Arial" w:cs="Arial"/>
          <w:b/>
        </w:rPr>
        <w:t xml:space="preserve">Dotknuté BPEJ patriace do zoznamu </w:t>
      </w:r>
      <w:r w:rsidRPr="00BA150F">
        <w:rPr>
          <w:rFonts w:ascii="Arial" w:eastAsia="TimesNewRoman" w:hAnsi="Arial" w:cs="Arial"/>
          <w:b/>
        </w:rPr>
        <w:t xml:space="preserve">najkvalitnejšej poľnohospodárskej pôdy </w:t>
      </w:r>
      <w:r w:rsidRPr="00BA150F">
        <w:rPr>
          <w:rFonts w:ascii="Arial" w:hAnsi="Arial" w:cs="Arial"/>
          <w:b/>
        </w:rPr>
        <w:t xml:space="preserve">v </w:t>
      </w:r>
      <w:r w:rsidRPr="00BA150F">
        <w:rPr>
          <w:rFonts w:ascii="Arial" w:eastAsia="TimesNewRoman" w:hAnsi="Arial" w:cs="Arial"/>
          <w:b/>
        </w:rPr>
        <w:t xml:space="preserve">katastrálnych územiach Turzovka a Turkov </w:t>
      </w:r>
      <w:r w:rsidRPr="00BA150F">
        <w:rPr>
          <w:rFonts w:ascii="Arial" w:hAnsi="Arial" w:cs="Arial"/>
          <w:b/>
        </w:rPr>
        <w:t xml:space="preserve">podľa prílohy č. 2 k nariadeniu vlády č. 58/2013 Z.z. </w:t>
      </w:r>
    </w:p>
    <w:p w:rsidR="00C90B56" w:rsidRPr="00BA150F" w:rsidRDefault="00C90B56" w:rsidP="00C90B56">
      <w:pPr>
        <w:pStyle w:val="Zkladntext"/>
        <w:ind w:firstLine="836"/>
        <w:rPr>
          <w:rFonts w:ascii="Arial" w:hAnsi="Arial" w:cs="Arial"/>
        </w:rPr>
      </w:pPr>
    </w:p>
    <w:p w:rsidR="00C90B56" w:rsidRPr="00BA150F" w:rsidRDefault="00C90B56" w:rsidP="00C90B56">
      <w:pPr>
        <w:pStyle w:val="Zkladntext"/>
        <w:ind w:firstLine="709"/>
        <w:jc w:val="both"/>
        <w:rPr>
          <w:rFonts w:ascii="Arial" w:hAnsi="Arial"/>
        </w:rPr>
      </w:pPr>
      <w:r w:rsidRPr="00BA150F">
        <w:rPr>
          <w:rFonts w:ascii="Arial" w:hAnsi="Arial" w:cs="Arial"/>
        </w:rPr>
        <w:t xml:space="preserve">Nariadením vlády SR č. 58/2013 </w:t>
      </w:r>
      <w:r w:rsidRPr="00BA150F">
        <w:rPr>
          <w:rFonts w:ascii="Arial" w:eastAsia="ITCBookmanEE" w:hAnsi="Arial" w:cs="Arial"/>
        </w:rPr>
        <w:t xml:space="preserve">z 13. marca 2013 </w:t>
      </w:r>
      <w:r w:rsidRPr="00BA150F">
        <w:rPr>
          <w:rFonts w:ascii="Arial" w:eastAsia="ITCBookmanEE-Bold" w:hAnsi="Arial" w:cs="Arial"/>
        </w:rPr>
        <w:t xml:space="preserve">o odvodoch za odňatie a neoprávnený záber poľnohospodárskej pôdy sa niektoré pôdy preradili do zoznamu </w:t>
      </w:r>
      <w:r w:rsidRPr="00BA150F">
        <w:rPr>
          <w:rFonts w:ascii="Arial" w:eastAsia="TimesNewRoman" w:hAnsi="Arial" w:cs="Arial"/>
        </w:rPr>
        <w:t>najkvalitnejšej poľnohospodárskej pôdy</w:t>
      </w:r>
      <w:r w:rsidRPr="00BA150F">
        <w:rPr>
          <w:rFonts w:ascii="Arial" w:eastAsia="ITCBookmanEE-Bold" w:hAnsi="Arial" w:cs="Arial"/>
        </w:rPr>
        <w:t xml:space="preserve">. V zozname </w:t>
      </w:r>
      <w:r w:rsidRPr="00BA150F">
        <w:rPr>
          <w:rFonts w:ascii="Arial" w:eastAsia="TimesNewRoman" w:hAnsi="Arial" w:cs="Arial"/>
        </w:rPr>
        <w:t>najkvalitnejšej poľnohospodárskej pôdy</w:t>
      </w:r>
      <w:r w:rsidRPr="00BA150F">
        <w:rPr>
          <w:rFonts w:ascii="Arial" w:eastAsia="ITCBookmanEE-Bold" w:hAnsi="Arial" w:cs="Arial"/>
        </w:rPr>
        <w:t xml:space="preserve"> sú v katastri obce Turzovka zapísané tieto BPEJ </w:t>
      </w:r>
      <w:r w:rsidRPr="00BA150F">
        <w:rPr>
          <w:rFonts w:ascii="Arial" w:hAnsi="Arial"/>
        </w:rPr>
        <w:t xml:space="preserve">0811035 </w:t>
      </w:r>
      <w:r w:rsidRPr="00BA150F">
        <w:rPr>
          <w:rFonts w:ascii="Arial" w:hAnsi="Arial"/>
          <w:b/>
          <w:bCs/>
        </w:rPr>
        <w:t>0812013</w:t>
      </w:r>
      <w:r w:rsidRPr="00BA150F">
        <w:rPr>
          <w:rFonts w:ascii="Arial" w:hAnsi="Arial"/>
        </w:rPr>
        <w:t xml:space="preserve"> 0869242 </w:t>
      </w:r>
      <w:r w:rsidRPr="00BA150F">
        <w:rPr>
          <w:rFonts w:ascii="Arial" w:hAnsi="Arial"/>
          <w:b/>
          <w:bCs/>
        </w:rPr>
        <w:t>0869342</w:t>
      </w:r>
      <w:r w:rsidRPr="00BA150F">
        <w:rPr>
          <w:rFonts w:ascii="Arial" w:hAnsi="Arial"/>
        </w:rPr>
        <w:t xml:space="preserve"> 0869432 0869442 0869515 0869532 0869542 </w:t>
      </w:r>
      <w:r w:rsidRPr="00BA150F">
        <w:rPr>
          <w:rFonts w:ascii="Arial" w:hAnsi="Arial"/>
          <w:b/>
          <w:bCs/>
        </w:rPr>
        <w:t>0963242</w:t>
      </w:r>
      <w:r w:rsidRPr="00BA150F">
        <w:rPr>
          <w:rFonts w:ascii="Arial" w:hAnsi="Arial"/>
        </w:rPr>
        <w:t xml:space="preserve"> 0963532 0969432 0969442</w:t>
      </w:r>
      <w:r w:rsidRPr="00BA150F">
        <w:rPr>
          <w:rFonts w:ascii="Arial" w:hAnsi="Arial" w:cs="Arial"/>
        </w:rPr>
        <w:t xml:space="preserve"> a v k.ú. Turkov BPEJ </w:t>
      </w:r>
      <w:r w:rsidRPr="00BA150F">
        <w:rPr>
          <w:rFonts w:ascii="Arial" w:hAnsi="Arial"/>
        </w:rPr>
        <w:t xml:space="preserve">0869242 </w:t>
      </w:r>
      <w:r w:rsidRPr="00BA150F">
        <w:rPr>
          <w:rFonts w:ascii="Arial" w:hAnsi="Arial"/>
          <w:b/>
          <w:bCs/>
        </w:rPr>
        <w:t>0869342</w:t>
      </w:r>
      <w:r w:rsidRPr="00BA150F">
        <w:rPr>
          <w:rFonts w:ascii="Arial" w:hAnsi="Arial"/>
        </w:rPr>
        <w:t xml:space="preserve"> 0869432 0870433 </w:t>
      </w:r>
      <w:r w:rsidRPr="00BA150F">
        <w:rPr>
          <w:rFonts w:ascii="Arial" w:hAnsi="Arial"/>
          <w:b/>
          <w:bCs/>
        </w:rPr>
        <w:t>0882672</w:t>
      </w:r>
      <w:r w:rsidRPr="00BA150F">
        <w:rPr>
          <w:rFonts w:ascii="Arial" w:hAnsi="Arial"/>
        </w:rPr>
        <w:t xml:space="preserve"> 0963532 0963535 0970543 0978562, 0978563 0982682 0982782 0982872 1070543 1078462.</w:t>
      </w:r>
    </w:p>
    <w:p w:rsidR="00C90B56" w:rsidRPr="00BA150F" w:rsidRDefault="00C90B56" w:rsidP="00C90B56">
      <w:pPr>
        <w:ind w:firstLine="709"/>
        <w:jc w:val="both"/>
        <w:rPr>
          <w:rFonts w:ascii="Arial" w:eastAsia="TimesNewRoman" w:hAnsi="Arial" w:cs="Arial"/>
        </w:rPr>
      </w:pPr>
      <w:r w:rsidRPr="00BA150F">
        <w:rPr>
          <w:rFonts w:ascii="Arial" w:eastAsia="TimesNewRoman" w:hAnsi="Arial" w:cs="Arial"/>
        </w:rPr>
        <w:t xml:space="preserve">Predpokladaná výmera záberu najkvalitnejšej poľnohospodárskej pôdy je </w:t>
      </w:r>
      <w:r w:rsidR="00A04AE2" w:rsidRPr="00BA150F">
        <w:rPr>
          <w:rFonts w:ascii="Arial" w:eastAsia="TimesNewRoman" w:hAnsi="Arial" w:cs="Arial"/>
        </w:rPr>
        <w:t>1,69</w:t>
      </w:r>
      <w:r w:rsidRPr="00BA150F">
        <w:rPr>
          <w:rFonts w:ascii="Arial" w:eastAsia="TimesNewRoman" w:hAnsi="Arial" w:cs="Arial"/>
        </w:rPr>
        <w:t xml:space="preserve"> ha.</w:t>
      </w:r>
    </w:p>
    <w:p w:rsidR="00C90B56" w:rsidRPr="00BA150F" w:rsidRDefault="00C90B56" w:rsidP="00C90B56">
      <w:pPr>
        <w:ind w:firstLine="836"/>
        <w:jc w:val="both"/>
        <w:rPr>
          <w:rFonts w:ascii="Arial" w:hAnsi="Arial" w:cs="Arial"/>
        </w:rPr>
      </w:pPr>
    </w:p>
    <w:p w:rsidR="00C90B56" w:rsidRPr="00BA150F" w:rsidRDefault="00C90B56" w:rsidP="00C90B56">
      <w:pPr>
        <w:jc w:val="both"/>
        <w:rPr>
          <w:rFonts w:ascii="Arial" w:hAnsi="Arial" w:cs="Arial"/>
          <w:b/>
        </w:rPr>
      </w:pPr>
      <w:r w:rsidRPr="00BA150F">
        <w:rPr>
          <w:rFonts w:ascii="Arial" w:hAnsi="Arial" w:cs="Arial"/>
          <w:b/>
        </w:rPr>
        <w:t xml:space="preserve">Zdôvodnenie rozvoja </w:t>
      </w:r>
    </w:p>
    <w:p w:rsidR="00C90B56" w:rsidRPr="00BA150F" w:rsidRDefault="00C90B56" w:rsidP="00C90B56">
      <w:pPr>
        <w:jc w:val="both"/>
        <w:rPr>
          <w:rFonts w:ascii="Arial" w:hAnsi="Arial" w:cs="Arial"/>
        </w:rPr>
      </w:pPr>
    </w:p>
    <w:p w:rsidR="00C90B56" w:rsidRPr="00BA150F" w:rsidRDefault="00C90B56" w:rsidP="00C90B56">
      <w:pPr>
        <w:jc w:val="both"/>
        <w:rPr>
          <w:rFonts w:ascii="Arial" w:hAnsi="Arial" w:cs="Arial"/>
        </w:rPr>
      </w:pPr>
      <w:r w:rsidRPr="00BA150F">
        <w:rPr>
          <w:rFonts w:ascii="Arial" w:hAnsi="Arial" w:cs="Arial"/>
        </w:rPr>
        <w:tab/>
        <w:t>Lokality pre rozvoj riešené v Zmenách a doplnkoch č. 3 zohľadňujú požiadavky mesta a vlastníkov pozemkov. V Zmenách a doplnkoch č. 3 ide v mnohých prípadoch iba o zmenu funkčného využitia plôch v zastavanom území k 1.1. 1990. Nové zábery poľno</w:t>
      </w:r>
      <w:r w:rsidR="00275A60" w:rsidRPr="00BA150F">
        <w:rPr>
          <w:rFonts w:ascii="Arial" w:hAnsi="Arial" w:cs="Arial"/>
        </w:rPr>
        <w:t xml:space="preserve">hospodárskej pôdy predstavujú </w:t>
      </w:r>
      <w:r w:rsidR="00A04AE2" w:rsidRPr="00BA150F">
        <w:rPr>
          <w:rFonts w:ascii="Arial" w:hAnsi="Arial" w:cs="Arial"/>
        </w:rPr>
        <w:t>1,89</w:t>
      </w:r>
      <w:r w:rsidRPr="00BA150F">
        <w:rPr>
          <w:rFonts w:ascii="Arial" w:hAnsi="Arial" w:cs="Arial"/>
        </w:rPr>
        <w:t xml:space="preserve"> ha z toho </w:t>
      </w:r>
      <w:r w:rsidRPr="00BA150F">
        <w:rPr>
          <w:rFonts w:ascii="Arial" w:eastAsia="TimesNewRoman" w:hAnsi="Arial" w:cs="Arial"/>
        </w:rPr>
        <w:t xml:space="preserve">predpokladaná výmera najkvalitnejšej poľnohospodárskej pôdy je </w:t>
      </w:r>
      <w:r w:rsidR="00A04AE2" w:rsidRPr="00BA150F">
        <w:rPr>
          <w:rFonts w:ascii="Arial" w:eastAsia="TimesNewRoman" w:hAnsi="Arial" w:cs="Arial"/>
        </w:rPr>
        <w:t>1,69</w:t>
      </w:r>
      <w:r w:rsidRPr="00BA150F">
        <w:rPr>
          <w:rFonts w:ascii="Arial" w:eastAsia="TimesNewRoman" w:hAnsi="Arial" w:cs="Arial"/>
        </w:rPr>
        <w:t xml:space="preserve"> ha</w:t>
      </w:r>
      <w:r w:rsidRPr="00BA150F">
        <w:rPr>
          <w:rFonts w:ascii="Arial" w:hAnsi="Arial" w:cs="Arial"/>
        </w:rPr>
        <w:t>.</w:t>
      </w:r>
    </w:p>
    <w:p w:rsidR="00C90B56" w:rsidRPr="00BA150F" w:rsidRDefault="00C90B56" w:rsidP="00612B81">
      <w:pPr>
        <w:ind w:firstLine="708"/>
        <w:jc w:val="both"/>
        <w:rPr>
          <w:rFonts w:ascii="Arial" w:eastAsia="TimesNewRoman" w:hAnsi="Arial" w:cs="Arial"/>
        </w:rPr>
      </w:pPr>
      <w:r w:rsidRPr="00BA150F">
        <w:rPr>
          <w:rFonts w:ascii="Arial" w:hAnsi="Arial" w:cs="Arial"/>
        </w:rPr>
        <w:t>Schválením riešených plôch pre rozvoj mesta sa umožní stavať vlastníkom pozemkov ro</w:t>
      </w:r>
      <w:r w:rsidR="009415BB">
        <w:rPr>
          <w:rFonts w:ascii="Arial" w:hAnsi="Arial" w:cs="Arial"/>
        </w:rPr>
        <w:t>dinné domy na svojich pozemkoch</w:t>
      </w:r>
      <w:r w:rsidRPr="00BA150F">
        <w:rPr>
          <w:rFonts w:ascii="Arial" w:hAnsi="Arial" w:cs="Arial"/>
        </w:rPr>
        <w:t xml:space="preserve"> </w:t>
      </w:r>
      <w:r w:rsidR="00275A60" w:rsidRPr="00BA150F">
        <w:rPr>
          <w:rFonts w:ascii="Arial" w:hAnsi="Arial" w:cs="Arial"/>
        </w:rPr>
        <w:t>a vybudovať parkoviská pre pútnikov</w:t>
      </w:r>
      <w:r w:rsidRPr="00BA150F">
        <w:rPr>
          <w:rFonts w:ascii="Arial" w:hAnsi="Arial" w:cs="Arial"/>
        </w:rPr>
        <w:t>.</w:t>
      </w:r>
      <w:r w:rsidR="00612B81" w:rsidRPr="00BA150F">
        <w:rPr>
          <w:rFonts w:ascii="Arial" w:hAnsi="Arial" w:cs="Arial"/>
        </w:rPr>
        <w:t xml:space="preserve"> </w:t>
      </w:r>
    </w:p>
    <w:p w:rsidR="00C90B56" w:rsidRPr="00BA150F" w:rsidRDefault="00C90B56" w:rsidP="00C90B56">
      <w:pPr>
        <w:jc w:val="both"/>
        <w:rPr>
          <w:rFonts w:ascii="Arial" w:hAnsi="Arial" w:cs="Arial"/>
        </w:rPr>
      </w:pPr>
    </w:p>
    <w:p w:rsidR="00B472E1" w:rsidRPr="00BA150F" w:rsidRDefault="00F87D0C" w:rsidP="00BD2776">
      <w:pPr>
        <w:jc w:val="both"/>
        <w:rPr>
          <w:rFonts w:ascii="Arial" w:hAnsi="Arial" w:cs="Arial"/>
        </w:rPr>
      </w:pPr>
      <w:r>
        <w:rPr>
          <w:rFonts w:ascii="Arial" w:hAnsi="Arial" w:cs="Arial"/>
        </w:rPr>
        <w:br w:type="page"/>
      </w:r>
      <w:r w:rsidR="00B472E1" w:rsidRPr="00BA150F">
        <w:rPr>
          <w:rFonts w:ascii="Arial" w:hAnsi="Arial"/>
          <w:b/>
          <w:lang w:val="sk-SK"/>
        </w:rPr>
        <w:lastRenderedPageBreak/>
        <w:t>Vyhodnotenie dôsledkov stavebných zámerov a iných návrhov na lesnej pôde</w:t>
      </w:r>
    </w:p>
    <w:p w:rsidR="00B472E1" w:rsidRPr="00BA150F" w:rsidRDefault="00B472E1" w:rsidP="00BD2776">
      <w:pPr>
        <w:jc w:val="both"/>
        <w:rPr>
          <w:rFonts w:ascii="Arial" w:hAnsi="Arial" w:cs="Arial"/>
        </w:rPr>
      </w:pPr>
    </w:p>
    <w:p w:rsidR="00B472E1" w:rsidRPr="00BA150F" w:rsidRDefault="00B472E1" w:rsidP="00B472E1">
      <w:pPr>
        <w:jc w:val="both"/>
        <w:rPr>
          <w:rFonts w:ascii="Arial" w:hAnsi="Arial"/>
          <w:lang w:val="sk-SK"/>
        </w:rPr>
      </w:pPr>
      <w:r w:rsidRPr="00BA150F">
        <w:rPr>
          <w:rFonts w:ascii="Arial" w:hAnsi="Arial"/>
          <w:lang w:val="sk-SK"/>
        </w:rPr>
        <w:tab/>
        <w:t xml:space="preserve">V rámci Zmien a doplnkov č. 3 sa na lokalite </w:t>
      </w:r>
      <w:r w:rsidRPr="00BA150F">
        <w:rPr>
          <w:rFonts w:ascii="Arial" w:hAnsi="Arial" w:cs="Arial"/>
          <w:lang w:val="sk-SK"/>
        </w:rPr>
        <w:t>5. Závodie - lesopark</w:t>
      </w:r>
      <w:r w:rsidRPr="00BA150F">
        <w:rPr>
          <w:rFonts w:ascii="Arial" w:hAnsi="Arial"/>
          <w:lang w:val="sk-SK"/>
        </w:rPr>
        <w:t xml:space="preserve"> </w:t>
      </w:r>
      <w:r w:rsidR="001D6074" w:rsidRPr="00BA150F">
        <w:rPr>
          <w:rFonts w:ascii="Arial" w:hAnsi="Arial"/>
          <w:lang w:val="sk-SK"/>
        </w:rPr>
        <w:t>n</w:t>
      </w:r>
      <w:r w:rsidRPr="00BA150F">
        <w:rPr>
          <w:rFonts w:ascii="Arial" w:hAnsi="Arial"/>
          <w:lang w:val="sk-SK"/>
        </w:rPr>
        <w:t>avrhuje zriadenie lesoparku. Lokalita sa nachádza pri Kysuci v ochrannom pásme II. stupňa vodárenského zdroja. Prevažná časť lokality je evidovaná ako lesný pozemok</w:t>
      </w:r>
      <w:r w:rsidR="00514A22" w:rsidRPr="00BA150F">
        <w:rPr>
          <w:rFonts w:ascii="Arial" w:hAnsi="Arial"/>
          <w:lang w:val="sk-SK"/>
        </w:rPr>
        <w:t xml:space="preserve"> o výmere </w:t>
      </w:r>
      <w:r w:rsidR="002C008F" w:rsidRPr="00BA150F">
        <w:rPr>
          <w:rFonts w:ascii="Arial" w:hAnsi="Arial"/>
          <w:lang w:val="sk-SK"/>
        </w:rPr>
        <w:t>1,20</w:t>
      </w:r>
      <w:r w:rsidR="00514A22" w:rsidRPr="00BA150F">
        <w:rPr>
          <w:rFonts w:ascii="Arial" w:hAnsi="Arial"/>
          <w:lang w:val="sk-SK"/>
        </w:rPr>
        <w:t xml:space="preserve"> ha</w:t>
      </w:r>
      <w:r w:rsidRPr="00BA150F">
        <w:rPr>
          <w:rFonts w:ascii="Arial" w:hAnsi="Arial"/>
          <w:lang w:val="sk-SK"/>
        </w:rPr>
        <w:t>, na ktorom je hospodársky les</w:t>
      </w:r>
      <w:r w:rsidR="000B5629" w:rsidRPr="00BA150F">
        <w:rPr>
          <w:rFonts w:ascii="Arial" w:hAnsi="Arial"/>
          <w:lang w:val="sk-SK"/>
        </w:rPr>
        <w:t>.</w:t>
      </w:r>
      <w:r w:rsidRPr="00BA150F">
        <w:rPr>
          <w:rFonts w:ascii="Arial" w:hAnsi="Arial"/>
          <w:lang w:val="sk-SK"/>
        </w:rPr>
        <w:t xml:space="preserve"> </w:t>
      </w:r>
      <w:r w:rsidR="000B5629" w:rsidRPr="00BA150F">
        <w:rPr>
          <w:rFonts w:ascii="Arial" w:hAnsi="Arial"/>
          <w:lang w:val="sk-SK"/>
        </w:rPr>
        <w:t>M</w:t>
      </w:r>
      <w:r w:rsidRPr="00BA150F">
        <w:rPr>
          <w:rFonts w:ascii="Arial" w:hAnsi="Arial"/>
          <w:lang w:val="sk-SK"/>
        </w:rPr>
        <w:t>enši</w:t>
      </w:r>
      <w:r w:rsidR="008D6132" w:rsidRPr="00BA150F">
        <w:rPr>
          <w:rFonts w:ascii="Arial" w:hAnsi="Arial"/>
          <w:lang w:val="sk-SK"/>
        </w:rPr>
        <w:t>u</w:t>
      </w:r>
      <w:r w:rsidRPr="00BA150F">
        <w:rPr>
          <w:rFonts w:ascii="Arial" w:hAnsi="Arial"/>
          <w:lang w:val="sk-SK"/>
        </w:rPr>
        <w:t xml:space="preserve"> časť </w:t>
      </w:r>
      <w:r w:rsidR="000B5629" w:rsidRPr="00BA150F">
        <w:rPr>
          <w:rFonts w:ascii="Arial" w:hAnsi="Arial"/>
          <w:lang w:val="sk-SK"/>
        </w:rPr>
        <w:t xml:space="preserve">tvorí </w:t>
      </w:r>
      <w:r w:rsidRPr="00BA150F">
        <w:rPr>
          <w:rFonts w:ascii="Arial" w:hAnsi="Arial"/>
          <w:lang w:val="sk-SK"/>
        </w:rPr>
        <w:t>zastavaná plocha</w:t>
      </w:r>
      <w:r w:rsidR="002C008F" w:rsidRPr="00BA150F">
        <w:rPr>
          <w:rFonts w:ascii="Arial" w:hAnsi="Arial"/>
          <w:lang w:val="sk-SK"/>
        </w:rPr>
        <w:t xml:space="preserve"> </w:t>
      </w:r>
      <w:r w:rsidR="000B5629" w:rsidRPr="00BA150F">
        <w:rPr>
          <w:rFonts w:ascii="Arial" w:hAnsi="Arial"/>
          <w:lang w:val="sk-SK"/>
        </w:rPr>
        <w:t>(</w:t>
      </w:r>
      <w:r w:rsidR="002C008F" w:rsidRPr="00BA150F">
        <w:rPr>
          <w:rFonts w:ascii="Arial" w:hAnsi="Arial"/>
          <w:lang w:val="sk-SK"/>
        </w:rPr>
        <w:t>0,11 ha</w:t>
      </w:r>
      <w:r w:rsidR="000B5629" w:rsidRPr="00BA150F">
        <w:rPr>
          <w:rFonts w:ascii="Arial" w:hAnsi="Arial"/>
          <w:lang w:val="sk-SK"/>
        </w:rPr>
        <w:t>)</w:t>
      </w:r>
      <w:r w:rsidRPr="00BA150F">
        <w:rPr>
          <w:rFonts w:ascii="Arial" w:hAnsi="Arial"/>
          <w:lang w:val="sk-SK"/>
        </w:rPr>
        <w:t>.</w:t>
      </w:r>
    </w:p>
    <w:p w:rsidR="00B472E1" w:rsidRPr="00BA150F" w:rsidRDefault="00B472E1" w:rsidP="00B472E1">
      <w:pPr>
        <w:jc w:val="both"/>
        <w:rPr>
          <w:rFonts w:ascii="Arial" w:hAnsi="Arial"/>
          <w:lang w:val="sk-SK"/>
        </w:rPr>
      </w:pPr>
      <w:r w:rsidRPr="00BA150F">
        <w:rPr>
          <w:rFonts w:ascii="Arial" w:hAnsi="Arial"/>
          <w:lang w:val="sk-SK"/>
        </w:rPr>
        <w:tab/>
        <w:t xml:space="preserve">V zmenách a doplnkoch č. 3 sa navrhuje využiť porasty </w:t>
      </w:r>
      <w:r w:rsidR="00031A93" w:rsidRPr="00BA150F">
        <w:rPr>
          <w:rFonts w:ascii="Arial" w:hAnsi="Arial"/>
          <w:lang w:val="sk-SK"/>
        </w:rPr>
        <w:t xml:space="preserve">popri Kysuci </w:t>
      </w:r>
      <w:r w:rsidRPr="00BA150F">
        <w:rPr>
          <w:rFonts w:ascii="Arial" w:hAnsi="Arial"/>
          <w:lang w:val="sk-SK"/>
        </w:rPr>
        <w:t xml:space="preserve">pre zriadenie lesoparku. </w:t>
      </w:r>
    </w:p>
    <w:p w:rsidR="00B472E1" w:rsidRPr="00BA150F" w:rsidRDefault="00B472E1" w:rsidP="00B472E1">
      <w:pPr>
        <w:jc w:val="both"/>
        <w:rPr>
          <w:rFonts w:ascii="Arial" w:hAnsi="Arial"/>
          <w:lang w:val="sk-SK"/>
        </w:rPr>
      </w:pPr>
      <w:r w:rsidRPr="00BA150F">
        <w:rPr>
          <w:rFonts w:ascii="Arial" w:hAnsi="Arial"/>
          <w:lang w:val="sk-SK"/>
        </w:rPr>
        <w:t xml:space="preserve">Na ploche budúceho lesoparku </w:t>
      </w:r>
      <w:r w:rsidR="00D663C1" w:rsidRPr="00BA150F">
        <w:rPr>
          <w:rFonts w:ascii="Arial" w:hAnsi="Arial"/>
          <w:lang w:val="sk-SK"/>
        </w:rPr>
        <w:t xml:space="preserve">nedôjde k záberu lesných pozemkov, ale </w:t>
      </w:r>
      <w:r w:rsidRPr="00BA150F">
        <w:rPr>
          <w:rFonts w:ascii="Arial" w:hAnsi="Arial"/>
          <w:lang w:val="sk-SK"/>
        </w:rPr>
        <w:t xml:space="preserve">bude potrebné zmeniť hospodársky les na les osobitného určenia (rekreačný les). Je potrebné </w:t>
      </w:r>
      <w:r w:rsidRPr="00BA150F">
        <w:rPr>
          <w:rFonts w:ascii="Arial" w:hAnsi="Arial" w:cs="Arial"/>
        </w:rPr>
        <w:t>uskutočniť pasport existujúcich drevín a projekt na realizáciu lesoparku. Na ploche lesoparku budú prevedené len minimálne úpravy - chodníky so štrkovým povrchom a oddychové miesta s lavičkami. Na lesnom pozemku sa nebudú realizovať žiadne stavby a spevnené plochy. Tieto treba navrhnúť na zastavanej ploche. Časť zastavanej plochy navrhujeme rekultivovať a vrátiť do lesných pozemkov.</w:t>
      </w:r>
    </w:p>
    <w:p w:rsidR="002C008F" w:rsidRPr="00BA150F" w:rsidRDefault="002C008F" w:rsidP="00BD2776">
      <w:pPr>
        <w:jc w:val="both"/>
        <w:rPr>
          <w:rFonts w:ascii="Arial" w:hAnsi="Arial" w:cs="Arial"/>
        </w:rPr>
      </w:pPr>
    </w:p>
    <w:p w:rsidR="002C008F" w:rsidRPr="00BA150F" w:rsidRDefault="002C008F" w:rsidP="002C008F">
      <w:pPr>
        <w:rPr>
          <w:rFonts w:ascii="Arial" w:hAnsi="Arial" w:cs="Arial"/>
          <w:iCs/>
          <w:u w:val="single"/>
        </w:rPr>
      </w:pPr>
      <w:r w:rsidRPr="00BA150F">
        <w:rPr>
          <w:rFonts w:ascii="Arial" w:hAnsi="Arial" w:cs="Arial"/>
          <w:iCs/>
          <w:u w:val="single"/>
        </w:rPr>
        <w:t>Výmera lesných pozemkov a členenie lesov podľa kategórií a druhu vlastníctva a katastrálnych území</w:t>
      </w:r>
    </w:p>
    <w:p w:rsidR="002C008F" w:rsidRPr="00BA150F" w:rsidRDefault="002C008F" w:rsidP="002C008F">
      <w:pPr>
        <w:rPr>
          <w:rFonts w:ascii="Arial" w:hAnsi="Arial" w:cs="Arial"/>
          <w:iCs/>
          <w:u w:val="single"/>
        </w:rPr>
      </w:pPr>
    </w:p>
    <w:p w:rsidR="002C008F" w:rsidRPr="00BA150F" w:rsidRDefault="002C008F" w:rsidP="002C008F">
      <w:pPr>
        <w:jc w:val="both"/>
        <w:rPr>
          <w:rFonts w:ascii="Arial" w:hAnsi="Arial" w:cs="Arial"/>
          <w:iCs/>
        </w:rPr>
      </w:pPr>
      <w:r w:rsidRPr="00BA150F">
        <w:rPr>
          <w:rFonts w:ascii="Arial" w:hAnsi="Arial" w:cs="Arial"/>
          <w:iCs/>
        </w:rPr>
        <w:t>Lesný hospodársky celok : Čadca</w:t>
      </w:r>
    </w:p>
    <w:p w:rsidR="002C008F" w:rsidRPr="00BA150F" w:rsidRDefault="002C008F" w:rsidP="002C008F">
      <w:pPr>
        <w:jc w:val="both"/>
        <w:rPr>
          <w:rFonts w:ascii="Arial" w:hAnsi="Arial" w:cs="Arial"/>
          <w:iCs/>
        </w:rPr>
      </w:pPr>
      <w:r w:rsidRPr="00BA150F">
        <w:rPr>
          <w:rFonts w:ascii="Arial" w:hAnsi="Arial" w:cs="Arial"/>
          <w:iCs/>
        </w:rPr>
        <w:t>Oblastná jednotka : Západné Beskydy</w:t>
      </w:r>
    </w:p>
    <w:p w:rsidR="002C008F" w:rsidRPr="00BA150F" w:rsidRDefault="002C008F" w:rsidP="002C008F">
      <w:pPr>
        <w:jc w:val="both"/>
        <w:rPr>
          <w:rFonts w:ascii="Arial" w:hAnsi="Arial" w:cs="Arial"/>
          <w:iCs/>
        </w:rPr>
      </w:pPr>
      <w:r w:rsidRPr="00BA150F">
        <w:rPr>
          <w:rFonts w:ascii="Arial" w:hAnsi="Arial" w:cs="Arial"/>
          <w:iCs/>
        </w:rPr>
        <w:t>Katastrálne územie : Turzovka</w:t>
      </w:r>
    </w:p>
    <w:p w:rsidR="002C008F" w:rsidRPr="00BA150F" w:rsidRDefault="002C008F" w:rsidP="002C008F">
      <w:pPr>
        <w:jc w:val="both"/>
        <w:rPr>
          <w:rFonts w:ascii="Arial" w:hAnsi="Arial" w:cs="Arial"/>
          <w:iCs/>
        </w:rPr>
      </w:pPr>
      <w:r w:rsidRPr="00BA150F">
        <w:rPr>
          <w:rFonts w:ascii="Arial" w:hAnsi="Arial" w:cs="Arial"/>
          <w:iCs/>
        </w:rPr>
        <w:t>Kategória lesa : hospodársky les</w:t>
      </w:r>
    </w:p>
    <w:p w:rsidR="002C008F" w:rsidRPr="00BA150F" w:rsidRDefault="002C008F" w:rsidP="002C008F">
      <w:pPr>
        <w:jc w:val="both"/>
        <w:rPr>
          <w:rFonts w:ascii="Arial" w:hAnsi="Arial" w:cs="Arial"/>
          <w:iCs/>
        </w:rPr>
      </w:pPr>
      <w:r w:rsidRPr="00BA150F">
        <w:rPr>
          <w:rFonts w:ascii="Arial" w:hAnsi="Arial" w:cs="Arial"/>
          <w:iCs/>
        </w:rPr>
        <w:t>Písmeno kategórie : Lesy s prevládajucou funkciou produkcie dreva</w:t>
      </w:r>
    </w:p>
    <w:p w:rsidR="002C008F" w:rsidRPr="00BA150F" w:rsidRDefault="002C008F" w:rsidP="002C008F">
      <w:pPr>
        <w:jc w:val="both"/>
        <w:rPr>
          <w:rFonts w:ascii="Arial" w:hAnsi="Arial" w:cs="Arial"/>
          <w:iCs/>
        </w:rPr>
      </w:pPr>
      <w:r w:rsidRPr="00BA150F">
        <w:rPr>
          <w:rFonts w:ascii="Arial" w:hAnsi="Arial" w:cs="Arial"/>
          <w:iCs/>
        </w:rPr>
        <w:t>PHSLT: 513 : Vlhké jedľové bučiny</w:t>
      </w:r>
    </w:p>
    <w:p w:rsidR="002C008F" w:rsidRPr="00BA150F" w:rsidRDefault="002C008F" w:rsidP="002C008F">
      <w:pPr>
        <w:jc w:val="both"/>
        <w:rPr>
          <w:rFonts w:ascii="Arial" w:hAnsi="Arial" w:cs="Arial"/>
        </w:rPr>
      </w:pPr>
      <w:r w:rsidRPr="00BA150F">
        <w:rPr>
          <w:rFonts w:ascii="Arial" w:hAnsi="Arial" w:cs="Arial"/>
          <w:iCs/>
        </w:rPr>
        <w:t xml:space="preserve">Funkčný typ: CA - vodohospodársky, produkčný </w:t>
      </w:r>
    </w:p>
    <w:p w:rsidR="002C008F" w:rsidRPr="00BA150F" w:rsidRDefault="002C008F" w:rsidP="002C008F">
      <w:pPr>
        <w:rPr>
          <w:rFonts w:ascii="Arial" w:hAnsi="Arial" w:cs="Arial"/>
        </w:rPr>
      </w:pPr>
    </w:p>
    <w:p w:rsidR="002C008F" w:rsidRPr="00BA150F" w:rsidRDefault="002C008F" w:rsidP="002C008F">
      <w:pPr>
        <w:rPr>
          <w:rFonts w:ascii="Arial" w:hAnsi="Arial" w:cs="Arial"/>
          <w:sz w:val="16"/>
          <w:szCs w:val="16"/>
        </w:rPr>
      </w:pPr>
      <w:r w:rsidRPr="00BA150F">
        <w:rPr>
          <w:rFonts w:ascii="Arial" w:hAnsi="Arial" w:cs="Arial"/>
        </w:rPr>
        <w:t xml:space="preserve">Výmera lesných pozemkov </w:t>
      </w:r>
    </w:p>
    <w:tbl>
      <w:tblPr>
        <w:tblW w:w="0" w:type="auto"/>
        <w:tblInd w:w="53" w:type="dxa"/>
        <w:tblLayout w:type="fixed"/>
        <w:tblCellMar>
          <w:top w:w="55" w:type="dxa"/>
          <w:left w:w="55" w:type="dxa"/>
          <w:bottom w:w="55" w:type="dxa"/>
          <w:right w:w="55" w:type="dxa"/>
        </w:tblCellMar>
        <w:tblLook w:val="0000" w:firstRow="0" w:lastRow="0" w:firstColumn="0" w:lastColumn="0" w:noHBand="0" w:noVBand="0"/>
      </w:tblPr>
      <w:tblGrid>
        <w:gridCol w:w="2412"/>
        <w:gridCol w:w="1214"/>
        <w:gridCol w:w="1479"/>
        <w:gridCol w:w="2147"/>
        <w:gridCol w:w="1830"/>
      </w:tblGrid>
      <w:tr w:rsidR="002C008F" w:rsidRPr="00BA150F" w:rsidTr="000B5629">
        <w:tc>
          <w:tcPr>
            <w:tcW w:w="2412" w:type="dxa"/>
            <w:tcBorders>
              <w:top w:val="single" w:sz="4" w:space="0" w:color="000000"/>
              <w:left w:val="single" w:sz="4" w:space="0" w:color="000000"/>
              <w:bottom w:val="single" w:sz="4" w:space="0" w:color="000000"/>
            </w:tcBorders>
            <w:shd w:val="clear" w:color="auto" w:fill="auto"/>
          </w:tcPr>
          <w:p w:rsidR="002C008F" w:rsidRPr="00BA150F" w:rsidRDefault="002C008F" w:rsidP="000A6A3B">
            <w:pPr>
              <w:snapToGrid w:val="0"/>
              <w:jc w:val="center"/>
              <w:rPr>
                <w:rFonts w:ascii="Arial" w:hAnsi="Arial" w:cs="Arial"/>
              </w:rPr>
            </w:pPr>
            <w:r w:rsidRPr="00BA150F">
              <w:rPr>
                <w:rFonts w:ascii="Arial" w:hAnsi="Arial" w:cs="Arial"/>
              </w:rPr>
              <w:t xml:space="preserve">Lokalita </w:t>
            </w:r>
          </w:p>
        </w:tc>
        <w:tc>
          <w:tcPr>
            <w:tcW w:w="1214" w:type="dxa"/>
            <w:tcBorders>
              <w:top w:val="single" w:sz="4" w:space="0" w:color="000000"/>
              <w:left w:val="single" w:sz="4" w:space="0" w:color="000000"/>
              <w:bottom w:val="single" w:sz="4" w:space="0" w:color="000000"/>
            </w:tcBorders>
            <w:shd w:val="clear" w:color="auto" w:fill="auto"/>
          </w:tcPr>
          <w:p w:rsidR="002C008F" w:rsidRPr="00BA150F" w:rsidRDefault="002C008F" w:rsidP="000A6A3B">
            <w:pPr>
              <w:snapToGrid w:val="0"/>
              <w:jc w:val="center"/>
              <w:rPr>
                <w:rFonts w:ascii="Arial" w:hAnsi="Arial" w:cs="Arial"/>
              </w:rPr>
            </w:pPr>
            <w:r w:rsidRPr="00BA150F">
              <w:rPr>
                <w:rFonts w:ascii="Arial" w:hAnsi="Arial" w:cs="Arial"/>
              </w:rPr>
              <w:t xml:space="preserve">LHC </w:t>
            </w:r>
          </w:p>
        </w:tc>
        <w:tc>
          <w:tcPr>
            <w:tcW w:w="1479" w:type="dxa"/>
            <w:tcBorders>
              <w:top w:val="single" w:sz="4" w:space="0" w:color="000000"/>
              <w:left w:val="single" w:sz="4" w:space="0" w:color="000000"/>
              <w:bottom w:val="single" w:sz="4" w:space="0" w:color="000000"/>
            </w:tcBorders>
            <w:shd w:val="clear" w:color="auto" w:fill="auto"/>
          </w:tcPr>
          <w:p w:rsidR="002C008F" w:rsidRPr="00BA150F" w:rsidRDefault="002C008F" w:rsidP="000A6A3B">
            <w:pPr>
              <w:snapToGrid w:val="0"/>
              <w:jc w:val="center"/>
              <w:rPr>
                <w:rFonts w:ascii="Arial" w:hAnsi="Arial" w:cs="Arial"/>
              </w:rPr>
            </w:pPr>
            <w:r w:rsidRPr="00BA150F">
              <w:rPr>
                <w:rFonts w:ascii="Arial" w:hAnsi="Arial" w:cs="Arial"/>
              </w:rPr>
              <w:t>Dielec</w:t>
            </w:r>
          </w:p>
        </w:tc>
        <w:tc>
          <w:tcPr>
            <w:tcW w:w="2147" w:type="dxa"/>
            <w:tcBorders>
              <w:top w:val="single" w:sz="4" w:space="0" w:color="000000"/>
              <w:left w:val="single" w:sz="4" w:space="0" w:color="000000"/>
              <w:bottom w:val="single" w:sz="4" w:space="0" w:color="000000"/>
            </w:tcBorders>
            <w:shd w:val="clear" w:color="auto" w:fill="auto"/>
          </w:tcPr>
          <w:p w:rsidR="002C008F" w:rsidRPr="00BA150F" w:rsidRDefault="002C008F" w:rsidP="000A6A3B">
            <w:pPr>
              <w:snapToGrid w:val="0"/>
              <w:jc w:val="center"/>
              <w:rPr>
                <w:rFonts w:ascii="Arial" w:hAnsi="Arial" w:cs="Arial"/>
              </w:rPr>
            </w:pPr>
            <w:r w:rsidRPr="00BA150F">
              <w:rPr>
                <w:rFonts w:ascii="Arial" w:hAnsi="Arial" w:cs="Arial"/>
              </w:rPr>
              <w:t>Výmera porastu (ha)</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2C008F" w:rsidRPr="00BA150F" w:rsidRDefault="002C008F" w:rsidP="000A6A3B">
            <w:pPr>
              <w:snapToGrid w:val="0"/>
              <w:jc w:val="center"/>
              <w:rPr>
                <w:rFonts w:ascii="Arial" w:hAnsi="Arial" w:cs="Arial"/>
              </w:rPr>
            </w:pPr>
            <w:r w:rsidRPr="00BA150F">
              <w:rPr>
                <w:rFonts w:ascii="Arial" w:hAnsi="Arial" w:cs="Arial"/>
              </w:rPr>
              <w:t>Druh vlastníctva</w:t>
            </w:r>
          </w:p>
        </w:tc>
      </w:tr>
      <w:tr w:rsidR="002C008F" w:rsidRPr="00BA150F" w:rsidTr="000B5629">
        <w:tc>
          <w:tcPr>
            <w:tcW w:w="2412" w:type="dxa"/>
            <w:tcBorders>
              <w:top w:val="single" w:sz="4" w:space="0" w:color="000000"/>
              <w:left w:val="single" w:sz="4" w:space="0" w:color="000000"/>
              <w:bottom w:val="single" w:sz="4" w:space="0" w:color="000000"/>
            </w:tcBorders>
            <w:shd w:val="clear" w:color="auto" w:fill="auto"/>
          </w:tcPr>
          <w:p w:rsidR="002C008F" w:rsidRPr="00BA150F" w:rsidRDefault="008D6132" w:rsidP="000A6A3B">
            <w:pPr>
              <w:snapToGrid w:val="0"/>
              <w:jc w:val="center"/>
              <w:rPr>
                <w:rFonts w:ascii="Arial" w:hAnsi="Arial" w:cs="Arial"/>
                <w:iCs/>
              </w:rPr>
            </w:pPr>
            <w:r w:rsidRPr="00BA150F">
              <w:rPr>
                <w:rFonts w:ascii="Arial" w:hAnsi="Arial" w:cs="Arial"/>
              </w:rPr>
              <w:t>5. Závodie -</w:t>
            </w:r>
            <w:r w:rsidR="002C008F" w:rsidRPr="00BA150F">
              <w:rPr>
                <w:rFonts w:ascii="Arial" w:hAnsi="Arial" w:cs="Arial"/>
              </w:rPr>
              <w:t xml:space="preserve"> lesopark</w:t>
            </w:r>
          </w:p>
        </w:tc>
        <w:tc>
          <w:tcPr>
            <w:tcW w:w="1214" w:type="dxa"/>
            <w:tcBorders>
              <w:top w:val="single" w:sz="4" w:space="0" w:color="000000"/>
              <w:left w:val="single" w:sz="4" w:space="0" w:color="000000"/>
              <w:bottom w:val="single" w:sz="4" w:space="0" w:color="000000"/>
            </w:tcBorders>
            <w:shd w:val="clear" w:color="auto" w:fill="auto"/>
          </w:tcPr>
          <w:p w:rsidR="002C008F" w:rsidRPr="00BA150F" w:rsidRDefault="002C008F" w:rsidP="000A6A3B">
            <w:pPr>
              <w:snapToGrid w:val="0"/>
              <w:jc w:val="center"/>
              <w:rPr>
                <w:rFonts w:ascii="Arial" w:hAnsi="Arial" w:cs="Arial"/>
              </w:rPr>
            </w:pPr>
            <w:r w:rsidRPr="00BA150F">
              <w:rPr>
                <w:rFonts w:ascii="Arial" w:hAnsi="Arial" w:cs="Arial"/>
                <w:iCs/>
              </w:rPr>
              <w:t>Čadca</w:t>
            </w:r>
            <w:r w:rsidRPr="00BA150F">
              <w:rPr>
                <w:rFonts w:ascii="Arial" w:hAnsi="Arial" w:cs="Arial"/>
              </w:rPr>
              <w:t xml:space="preserve"> </w:t>
            </w:r>
          </w:p>
        </w:tc>
        <w:tc>
          <w:tcPr>
            <w:tcW w:w="1479" w:type="dxa"/>
            <w:tcBorders>
              <w:top w:val="single" w:sz="4" w:space="0" w:color="000000"/>
              <w:left w:val="single" w:sz="4" w:space="0" w:color="000000"/>
              <w:bottom w:val="single" w:sz="4" w:space="0" w:color="000000"/>
            </w:tcBorders>
            <w:shd w:val="clear" w:color="auto" w:fill="auto"/>
          </w:tcPr>
          <w:p w:rsidR="002C008F" w:rsidRPr="00BA150F" w:rsidRDefault="002C008F" w:rsidP="000A6A3B">
            <w:pPr>
              <w:snapToGrid w:val="0"/>
              <w:jc w:val="center"/>
              <w:rPr>
                <w:rFonts w:ascii="Arial" w:hAnsi="Arial" w:cs="Arial"/>
              </w:rPr>
            </w:pPr>
            <w:r w:rsidRPr="00BA150F">
              <w:rPr>
                <w:rFonts w:ascii="Arial" w:hAnsi="Arial" w:cs="Arial"/>
              </w:rPr>
              <w:t>1952</w:t>
            </w:r>
          </w:p>
        </w:tc>
        <w:tc>
          <w:tcPr>
            <w:tcW w:w="2147" w:type="dxa"/>
            <w:tcBorders>
              <w:top w:val="single" w:sz="4" w:space="0" w:color="000000"/>
              <w:left w:val="single" w:sz="4" w:space="0" w:color="000000"/>
              <w:bottom w:val="single" w:sz="4" w:space="0" w:color="000000"/>
            </w:tcBorders>
            <w:shd w:val="clear" w:color="auto" w:fill="auto"/>
          </w:tcPr>
          <w:p w:rsidR="002C008F" w:rsidRPr="00BA150F" w:rsidRDefault="002C008F" w:rsidP="000A6A3B">
            <w:pPr>
              <w:snapToGrid w:val="0"/>
              <w:jc w:val="center"/>
              <w:rPr>
                <w:rFonts w:ascii="Arial" w:hAnsi="Arial" w:cs="Arial"/>
              </w:rPr>
            </w:pPr>
            <w:r w:rsidRPr="00BA150F">
              <w:rPr>
                <w:rFonts w:ascii="Arial" w:hAnsi="Arial" w:cs="Arial"/>
              </w:rPr>
              <w:t>1,20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2C008F" w:rsidRPr="00BA150F" w:rsidRDefault="002C008F" w:rsidP="000A6A3B">
            <w:pPr>
              <w:snapToGrid w:val="0"/>
              <w:jc w:val="center"/>
              <w:rPr>
                <w:rFonts w:ascii="Arial" w:hAnsi="Arial" w:cs="Arial"/>
              </w:rPr>
            </w:pPr>
            <w:r w:rsidRPr="00BA150F">
              <w:rPr>
                <w:rFonts w:ascii="Arial" w:hAnsi="Arial" w:cs="Arial"/>
              </w:rPr>
              <w:t>FO</w:t>
            </w:r>
          </w:p>
        </w:tc>
      </w:tr>
    </w:tbl>
    <w:p w:rsidR="000B5629" w:rsidRPr="00BA150F" w:rsidRDefault="000B5629" w:rsidP="008272CE">
      <w:pPr>
        <w:jc w:val="both"/>
        <w:rPr>
          <w:rFonts w:ascii="Arial" w:hAnsi="Arial"/>
          <w:b/>
          <w:lang w:val="sk-SK"/>
        </w:rPr>
      </w:pPr>
    </w:p>
    <w:p w:rsidR="000B5629" w:rsidRPr="00BA150F" w:rsidRDefault="000B5629" w:rsidP="008272CE">
      <w:pPr>
        <w:jc w:val="both"/>
        <w:rPr>
          <w:rFonts w:ascii="Arial" w:hAnsi="Arial"/>
          <w:b/>
          <w:lang w:val="sk-SK"/>
        </w:rPr>
      </w:pPr>
    </w:p>
    <w:p w:rsidR="00E802FA" w:rsidRPr="00BA150F" w:rsidRDefault="00E802FA" w:rsidP="008272CE">
      <w:pPr>
        <w:jc w:val="both"/>
        <w:rPr>
          <w:rFonts w:ascii="Arial" w:hAnsi="Arial"/>
          <w:b/>
          <w:lang w:val="sk-SK"/>
        </w:rPr>
      </w:pPr>
    </w:p>
    <w:p w:rsidR="00E802FA" w:rsidRPr="00BA150F" w:rsidRDefault="00E802FA" w:rsidP="008272CE">
      <w:pPr>
        <w:jc w:val="both"/>
        <w:rPr>
          <w:rFonts w:ascii="Arial" w:hAnsi="Arial"/>
          <w:b/>
          <w:lang w:val="sk-SK"/>
        </w:rPr>
      </w:pPr>
    </w:p>
    <w:p w:rsidR="008272CE" w:rsidRPr="00BA150F" w:rsidRDefault="008272CE" w:rsidP="008272CE">
      <w:pPr>
        <w:jc w:val="both"/>
        <w:rPr>
          <w:rFonts w:ascii="Arial" w:hAnsi="Arial"/>
          <w:caps/>
          <w:sz w:val="24"/>
          <w:szCs w:val="24"/>
          <w:lang w:val="sk-SK"/>
        </w:rPr>
      </w:pPr>
      <w:r w:rsidRPr="00BA150F">
        <w:rPr>
          <w:rFonts w:ascii="Arial" w:hAnsi="Arial"/>
          <w:b/>
          <w:sz w:val="24"/>
          <w:szCs w:val="24"/>
          <w:lang w:val="sk-SK"/>
        </w:rPr>
        <w:t xml:space="preserve">q) </w:t>
      </w:r>
      <w:r w:rsidRPr="00BA150F">
        <w:rPr>
          <w:rFonts w:ascii="Arial" w:hAnsi="Arial"/>
          <w:b/>
          <w:caps/>
          <w:sz w:val="24"/>
          <w:szCs w:val="24"/>
          <w:lang w:val="sk-SK"/>
        </w:rPr>
        <w:t>Hodnotenie navrhovaného riešenia z hľadiska environ-mentálnych, ekonomických, sociálnych a územnotechnických dôsledkov</w:t>
      </w:r>
    </w:p>
    <w:p w:rsidR="004914FE" w:rsidRPr="00BA150F" w:rsidRDefault="004914FE" w:rsidP="008272CE">
      <w:pPr>
        <w:ind w:left="284" w:hanging="284"/>
        <w:jc w:val="both"/>
        <w:rPr>
          <w:rFonts w:ascii="Arial" w:hAnsi="Arial"/>
          <w:lang w:val="sk-SK"/>
        </w:rPr>
      </w:pPr>
    </w:p>
    <w:p w:rsidR="00A359E0" w:rsidRPr="00BA150F" w:rsidRDefault="008272CE" w:rsidP="00A359E0">
      <w:pPr>
        <w:ind w:firstLine="709"/>
        <w:jc w:val="both"/>
        <w:rPr>
          <w:rFonts w:ascii="Arial" w:hAnsi="Arial"/>
          <w:lang w:val="sk-SK"/>
        </w:rPr>
      </w:pPr>
      <w:r w:rsidRPr="00BA150F">
        <w:rPr>
          <w:rFonts w:ascii="Arial" w:hAnsi="Arial"/>
          <w:lang w:val="sk-SK"/>
        </w:rPr>
        <w:t>Zmen</w:t>
      </w:r>
      <w:r w:rsidR="00612677" w:rsidRPr="00BA150F">
        <w:rPr>
          <w:rFonts w:ascii="Arial" w:hAnsi="Arial"/>
          <w:lang w:val="sk-SK"/>
        </w:rPr>
        <w:t>y</w:t>
      </w:r>
      <w:r w:rsidRPr="00BA150F">
        <w:rPr>
          <w:rFonts w:ascii="Arial" w:hAnsi="Arial"/>
          <w:lang w:val="sk-SK"/>
        </w:rPr>
        <w:t xml:space="preserve"> a doplnk</w:t>
      </w:r>
      <w:r w:rsidR="00612677" w:rsidRPr="00BA150F">
        <w:rPr>
          <w:rFonts w:ascii="Arial" w:hAnsi="Arial"/>
          <w:lang w:val="sk-SK"/>
        </w:rPr>
        <w:t>y</w:t>
      </w:r>
      <w:r w:rsidRPr="00BA150F">
        <w:rPr>
          <w:rFonts w:ascii="Arial" w:hAnsi="Arial"/>
          <w:lang w:val="sk-SK"/>
        </w:rPr>
        <w:t xml:space="preserve"> č. </w:t>
      </w:r>
      <w:r w:rsidR="00612677" w:rsidRPr="00BA150F">
        <w:rPr>
          <w:rFonts w:ascii="Arial" w:hAnsi="Arial"/>
          <w:lang w:val="sk-SK"/>
        </w:rPr>
        <w:t>3</w:t>
      </w:r>
      <w:r w:rsidRPr="00BA150F">
        <w:rPr>
          <w:rFonts w:ascii="Arial" w:hAnsi="Arial"/>
          <w:lang w:val="sk-SK"/>
        </w:rPr>
        <w:t xml:space="preserve"> zohľadňuj</w:t>
      </w:r>
      <w:r w:rsidR="00612677" w:rsidRPr="00BA150F">
        <w:rPr>
          <w:rFonts w:ascii="Arial" w:hAnsi="Arial"/>
          <w:lang w:val="sk-SK"/>
        </w:rPr>
        <w:t>ú</w:t>
      </w:r>
      <w:r w:rsidR="002E51FA" w:rsidRPr="00BA150F">
        <w:rPr>
          <w:rFonts w:ascii="Arial" w:hAnsi="Arial"/>
          <w:lang w:val="sk-SK"/>
        </w:rPr>
        <w:t xml:space="preserve"> požiadavky mesta a </w:t>
      </w:r>
      <w:r w:rsidR="00567467" w:rsidRPr="00BA150F">
        <w:rPr>
          <w:rFonts w:ascii="Arial" w:hAnsi="Arial"/>
          <w:lang w:val="sk-SK"/>
        </w:rPr>
        <w:t xml:space="preserve">zámery </w:t>
      </w:r>
      <w:r w:rsidR="002E51FA" w:rsidRPr="00BA150F">
        <w:rPr>
          <w:rFonts w:ascii="Arial" w:hAnsi="Arial"/>
          <w:lang w:val="sk-SK"/>
        </w:rPr>
        <w:t>vlastníkov</w:t>
      </w:r>
      <w:r w:rsidR="00573362" w:rsidRPr="00BA150F">
        <w:rPr>
          <w:rFonts w:ascii="Arial" w:hAnsi="Arial"/>
          <w:lang w:val="sk-SK"/>
        </w:rPr>
        <w:t xml:space="preserve"> pozemkov</w:t>
      </w:r>
      <w:r w:rsidRPr="00BA150F">
        <w:rPr>
          <w:rFonts w:ascii="Arial" w:hAnsi="Arial"/>
          <w:lang w:val="sk-SK"/>
        </w:rPr>
        <w:t xml:space="preserve">. Koncepcia rozvoja mesta Turzovka formulovaná v Zadaní pre spracovanie Územného plánu mesta Turzovka </w:t>
      </w:r>
      <w:r w:rsidR="00567467" w:rsidRPr="00BA150F">
        <w:rPr>
          <w:rFonts w:ascii="Arial" w:hAnsi="Arial"/>
          <w:lang w:val="sk-SK"/>
        </w:rPr>
        <w:t>s</w:t>
      </w:r>
      <w:r w:rsidRPr="00BA150F">
        <w:rPr>
          <w:rFonts w:ascii="Arial" w:hAnsi="Arial"/>
          <w:lang w:val="sk-SK"/>
        </w:rPr>
        <w:t xml:space="preserve">a </w:t>
      </w:r>
      <w:r w:rsidR="00573362" w:rsidRPr="00BA150F">
        <w:rPr>
          <w:rFonts w:ascii="Arial" w:hAnsi="Arial"/>
          <w:lang w:val="sk-SK"/>
        </w:rPr>
        <w:t>Zmen</w:t>
      </w:r>
      <w:r w:rsidR="00612677" w:rsidRPr="00BA150F">
        <w:rPr>
          <w:rFonts w:ascii="Arial" w:hAnsi="Arial"/>
          <w:lang w:val="sk-SK"/>
        </w:rPr>
        <w:t>ami</w:t>
      </w:r>
      <w:r w:rsidR="00573362" w:rsidRPr="00BA150F">
        <w:rPr>
          <w:rFonts w:ascii="Arial" w:hAnsi="Arial"/>
          <w:lang w:val="sk-SK"/>
        </w:rPr>
        <w:t xml:space="preserve"> a doplnk</w:t>
      </w:r>
      <w:r w:rsidR="00612677" w:rsidRPr="00BA150F">
        <w:rPr>
          <w:rFonts w:ascii="Arial" w:hAnsi="Arial"/>
          <w:lang w:val="sk-SK"/>
        </w:rPr>
        <w:t>a</w:t>
      </w:r>
      <w:r w:rsidR="00573362" w:rsidRPr="00BA150F">
        <w:rPr>
          <w:rFonts w:ascii="Arial" w:hAnsi="Arial"/>
          <w:lang w:val="sk-SK"/>
        </w:rPr>
        <w:t>m</w:t>
      </w:r>
      <w:r w:rsidR="00612677" w:rsidRPr="00BA150F">
        <w:rPr>
          <w:rFonts w:ascii="Arial" w:hAnsi="Arial"/>
          <w:lang w:val="sk-SK"/>
        </w:rPr>
        <w:t>i</w:t>
      </w:r>
      <w:r w:rsidR="00573362" w:rsidRPr="00BA150F">
        <w:rPr>
          <w:rFonts w:ascii="Arial" w:hAnsi="Arial"/>
          <w:lang w:val="sk-SK"/>
        </w:rPr>
        <w:t xml:space="preserve"> č. </w:t>
      </w:r>
      <w:r w:rsidR="00612677" w:rsidRPr="00BA150F">
        <w:rPr>
          <w:rFonts w:ascii="Arial" w:hAnsi="Arial"/>
          <w:lang w:val="sk-SK"/>
        </w:rPr>
        <w:t>3</w:t>
      </w:r>
      <w:r w:rsidR="00573362" w:rsidRPr="00BA150F">
        <w:rPr>
          <w:rFonts w:ascii="Arial" w:hAnsi="Arial"/>
          <w:lang w:val="sk-SK"/>
        </w:rPr>
        <w:t xml:space="preserve"> </w:t>
      </w:r>
      <w:r w:rsidRPr="00BA150F">
        <w:rPr>
          <w:rFonts w:ascii="Arial" w:hAnsi="Arial"/>
          <w:lang w:val="sk-SK"/>
        </w:rPr>
        <w:t>územn</w:t>
      </w:r>
      <w:r w:rsidR="00573362" w:rsidRPr="00BA150F">
        <w:rPr>
          <w:rFonts w:ascii="Arial" w:hAnsi="Arial"/>
          <w:lang w:val="sk-SK"/>
        </w:rPr>
        <w:t>ého</w:t>
      </w:r>
      <w:r w:rsidRPr="00BA150F">
        <w:rPr>
          <w:rFonts w:ascii="Arial" w:hAnsi="Arial"/>
          <w:lang w:val="sk-SK"/>
        </w:rPr>
        <w:t xml:space="preserve"> plán</w:t>
      </w:r>
      <w:r w:rsidR="00573362" w:rsidRPr="00BA150F">
        <w:rPr>
          <w:rFonts w:ascii="Arial" w:hAnsi="Arial"/>
          <w:lang w:val="sk-SK"/>
        </w:rPr>
        <w:t>u</w:t>
      </w:r>
      <w:r w:rsidRPr="00BA150F">
        <w:rPr>
          <w:rFonts w:ascii="Arial" w:hAnsi="Arial"/>
          <w:lang w:val="sk-SK"/>
        </w:rPr>
        <w:t xml:space="preserve"> mesta Turzovka v zásade nemení</w:t>
      </w:r>
      <w:r w:rsidR="00F4618B" w:rsidRPr="00BA150F">
        <w:rPr>
          <w:rFonts w:ascii="Arial" w:hAnsi="Arial"/>
          <w:lang w:val="sk-SK"/>
        </w:rPr>
        <w:t xml:space="preserve">. </w:t>
      </w:r>
    </w:p>
    <w:p w:rsidR="00A359E0" w:rsidRPr="00BA150F" w:rsidRDefault="00F4618B" w:rsidP="00A359E0">
      <w:pPr>
        <w:ind w:firstLine="709"/>
        <w:jc w:val="both"/>
        <w:rPr>
          <w:rFonts w:ascii="Arial" w:hAnsi="Arial"/>
          <w:lang w:val="sk-SK"/>
        </w:rPr>
      </w:pPr>
      <w:r w:rsidRPr="00BA150F">
        <w:rPr>
          <w:rFonts w:ascii="Arial" w:hAnsi="Arial"/>
          <w:lang w:val="sk-SK"/>
        </w:rPr>
        <w:t>Upravuje sa dopravný systém v strede mesta</w:t>
      </w:r>
      <w:r w:rsidR="00F51B0C" w:rsidRPr="00BA150F">
        <w:rPr>
          <w:rFonts w:ascii="Arial" w:hAnsi="Arial"/>
          <w:lang w:val="sk-SK"/>
        </w:rPr>
        <w:t xml:space="preserve"> pred železničnou stanicou</w:t>
      </w:r>
      <w:r w:rsidR="00A359E0" w:rsidRPr="00BA150F">
        <w:rPr>
          <w:rFonts w:ascii="Arial" w:hAnsi="Arial"/>
          <w:lang w:val="sk-SK"/>
        </w:rPr>
        <w:t>, dopĺňajú sa plochy pre výstavbu rodinných domov</w:t>
      </w:r>
      <w:r w:rsidR="009C3656" w:rsidRPr="00BA150F">
        <w:rPr>
          <w:rFonts w:ascii="Arial" w:hAnsi="Arial"/>
          <w:lang w:val="sk-SK"/>
        </w:rPr>
        <w:t xml:space="preserve">, občianskej vybavenosti, </w:t>
      </w:r>
      <w:r w:rsidR="00590AC8" w:rsidRPr="00BA150F">
        <w:rPr>
          <w:rFonts w:ascii="Arial" w:hAnsi="Arial"/>
          <w:lang w:val="sk-SK"/>
        </w:rPr>
        <w:t xml:space="preserve">dochádza k funkčnej zmene </w:t>
      </w:r>
      <w:r w:rsidR="00A359E0" w:rsidRPr="00BA150F">
        <w:rPr>
          <w:rFonts w:ascii="Arial" w:hAnsi="Arial"/>
          <w:lang w:val="sk-SK"/>
        </w:rPr>
        <w:t>niektorých plôch</w:t>
      </w:r>
      <w:r w:rsidR="009C3656" w:rsidRPr="00BA150F">
        <w:rPr>
          <w:rFonts w:ascii="Arial" w:hAnsi="Arial"/>
          <w:lang w:val="sk-SK"/>
        </w:rPr>
        <w:t xml:space="preserve"> navrhnutých v platnom územnom pláne</w:t>
      </w:r>
      <w:r w:rsidR="00A359E0" w:rsidRPr="00BA150F">
        <w:rPr>
          <w:rFonts w:ascii="Arial" w:hAnsi="Arial"/>
          <w:lang w:val="sk-SK"/>
        </w:rPr>
        <w:t xml:space="preserve">. </w:t>
      </w:r>
    </w:p>
    <w:p w:rsidR="00A552A5" w:rsidRPr="00BA150F" w:rsidRDefault="008272CE" w:rsidP="00075799">
      <w:pPr>
        <w:ind w:firstLine="709"/>
        <w:jc w:val="both"/>
        <w:rPr>
          <w:rFonts w:ascii="Arial" w:hAnsi="Arial"/>
          <w:lang w:val="sk-SK"/>
        </w:rPr>
      </w:pPr>
      <w:r w:rsidRPr="00BA150F">
        <w:rPr>
          <w:rFonts w:ascii="Arial" w:hAnsi="Arial"/>
          <w:lang w:val="sk-SK"/>
        </w:rPr>
        <w:t xml:space="preserve">Záber poľnohospodárskej pôdy </w:t>
      </w:r>
      <w:r w:rsidR="00567467" w:rsidRPr="00BA150F">
        <w:rPr>
          <w:rFonts w:ascii="Arial" w:hAnsi="Arial"/>
          <w:lang w:val="sk-SK"/>
        </w:rPr>
        <w:t>v rámci Zm</w:t>
      </w:r>
      <w:r w:rsidR="00612677" w:rsidRPr="00BA150F">
        <w:rPr>
          <w:rFonts w:ascii="Arial" w:hAnsi="Arial"/>
          <w:lang w:val="sk-SK"/>
        </w:rPr>
        <w:t>i</w:t>
      </w:r>
      <w:r w:rsidR="00567467" w:rsidRPr="00BA150F">
        <w:rPr>
          <w:rFonts w:ascii="Arial" w:hAnsi="Arial"/>
          <w:lang w:val="sk-SK"/>
        </w:rPr>
        <w:t>en a doplnk</w:t>
      </w:r>
      <w:r w:rsidR="00612677" w:rsidRPr="00BA150F">
        <w:rPr>
          <w:rFonts w:ascii="Arial" w:hAnsi="Arial"/>
          <w:lang w:val="sk-SK"/>
        </w:rPr>
        <w:t>ov</w:t>
      </w:r>
      <w:r w:rsidR="00567467" w:rsidRPr="00BA150F">
        <w:rPr>
          <w:rFonts w:ascii="Arial" w:hAnsi="Arial"/>
          <w:lang w:val="sk-SK"/>
        </w:rPr>
        <w:t xml:space="preserve"> č. </w:t>
      </w:r>
      <w:r w:rsidR="00612677" w:rsidRPr="00BA150F">
        <w:rPr>
          <w:rFonts w:ascii="Arial" w:hAnsi="Arial"/>
          <w:lang w:val="sk-SK"/>
        </w:rPr>
        <w:t>3</w:t>
      </w:r>
      <w:r w:rsidR="00567467" w:rsidRPr="00BA150F">
        <w:rPr>
          <w:rFonts w:ascii="Arial" w:hAnsi="Arial"/>
          <w:lang w:val="sk-SK"/>
        </w:rPr>
        <w:t xml:space="preserve"> predstavu</w:t>
      </w:r>
      <w:r w:rsidRPr="00BA150F">
        <w:rPr>
          <w:rFonts w:ascii="Arial" w:hAnsi="Arial"/>
          <w:lang w:val="sk-SK"/>
        </w:rPr>
        <w:t xml:space="preserve">je </w:t>
      </w:r>
      <w:r w:rsidR="00BE5A68" w:rsidRPr="00BA150F">
        <w:rPr>
          <w:rFonts w:ascii="Arial" w:hAnsi="Arial"/>
          <w:lang w:val="sk-SK"/>
        </w:rPr>
        <w:t>1,89</w:t>
      </w:r>
      <w:r w:rsidRPr="00BA150F">
        <w:rPr>
          <w:rFonts w:ascii="Arial" w:hAnsi="Arial"/>
          <w:lang w:val="sk-SK"/>
        </w:rPr>
        <w:t xml:space="preserve"> ha. Záber </w:t>
      </w:r>
      <w:r w:rsidR="00A359E0" w:rsidRPr="00BA150F">
        <w:rPr>
          <w:rFonts w:ascii="Arial" w:hAnsi="Arial"/>
          <w:lang w:val="sk-SK"/>
        </w:rPr>
        <w:t xml:space="preserve">najkvalitnejšej </w:t>
      </w:r>
      <w:r w:rsidRPr="00BA150F">
        <w:rPr>
          <w:rFonts w:ascii="Arial" w:hAnsi="Arial"/>
          <w:lang w:val="sk-SK"/>
        </w:rPr>
        <w:t>poľnohospodárske</w:t>
      </w:r>
      <w:r w:rsidR="00573362" w:rsidRPr="00BA150F">
        <w:rPr>
          <w:rFonts w:ascii="Arial" w:hAnsi="Arial"/>
          <w:lang w:val="sk-SK"/>
        </w:rPr>
        <w:t xml:space="preserve">j plochy predstavuje výmeru </w:t>
      </w:r>
      <w:r w:rsidR="00BE5A68" w:rsidRPr="00BA150F">
        <w:rPr>
          <w:rFonts w:ascii="Arial" w:hAnsi="Arial"/>
          <w:lang w:val="sk-SK"/>
        </w:rPr>
        <w:t>1,69</w:t>
      </w:r>
      <w:r w:rsidRPr="00BA150F">
        <w:rPr>
          <w:rFonts w:ascii="Arial" w:hAnsi="Arial"/>
          <w:lang w:val="sk-SK"/>
        </w:rPr>
        <w:t xml:space="preserve"> ha.</w:t>
      </w:r>
      <w:r w:rsidR="00A359E0" w:rsidRPr="00BA150F">
        <w:rPr>
          <w:rFonts w:ascii="Arial" w:hAnsi="Arial"/>
          <w:lang w:val="sk-SK"/>
        </w:rPr>
        <w:t xml:space="preserve"> </w:t>
      </w:r>
    </w:p>
    <w:p w:rsidR="00BE5A68" w:rsidRPr="00BA150F" w:rsidRDefault="00BE5A68" w:rsidP="00BE5A68">
      <w:pPr>
        <w:jc w:val="both"/>
        <w:rPr>
          <w:rFonts w:ascii="Arial" w:hAnsi="Arial"/>
          <w:lang w:val="sk-SK"/>
        </w:rPr>
      </w:pPr>
      <w:r w:rsidRPr="00BA150F">
        <w:rPr>
          <w:rFonts w:ascii="Arial" w:hAnsi="Arial"/>
          <w:lang w:val="sk-SK"/>
        </w:rPr>
        <w:tab/>
        <w:t>Navrhované riešenie je z hľadiska environmentálnych, ekonomických, sociálnych a územnotechnických dôsledkov prijateľné.</w:t>
      </w:r>
    </w:p>
    <w:p w:rsidR="00075799" w:rsidRPr="00BA150F" w:rsidRDefault="00075799" w:rsidP="008272CE">
      <w:pPr>
        <w:jc w:val="both"/>
        <w:rPr>
          <w:rFonts w:ascii="Arial" w:hAnsi="Arial"/>
          <w:lang w:val="sk-SK"/>
        </w:rPr>
      </w:pPr>
    </w:p>
    <w:p w:rsidR="00BE5A68" w:rsidRPr="00BA150F" w:rsidRDefault="00BE5A68" w:rsidP="008272CE">
      <w:pPr>
        <w:jc w:val="both"/>
        <w:rPr>
          <w:rFonts w:ascii="Arial" w:hAnsi="Arial"/>
          <w:lang w:val="sk-SK"/>
        </w:rPr>
      </w:pPr>
    </w:p>
    <w:p w:rsidR="008272CE" w:rsidRPr="00BA150F" w:rsidRDefault="00F87D0C" w:rsidP="008272CE">
      <w:pPr>
        <w:jc w:val="both"/>
        <w:rPr>
          <w:rFonts w:ascii="Arial" w:hAnsi="Arial"/>
          <w:sz w:val="24"/>
          <w:szCs w:val="24"/>
          <w:lang w:val="sk-SK"/>
        </w:rPr>
      </w:pPr>
      <w:r>
        <w:rPr>
          <w:rFonts w:ascii="Arial" w:hAnsi="Arial"/>
          <w:lang w:val="sk-SK"/>
        </w:rPr>
        <w:br w:type="page"/>
      </w:r>
      <w:r w:rsidR="008272CE" w:rsidRPr="00BA150F">
        <w:rPr>
          <w:rFonts w:ascii="Arial" w:hAnsi="Arial"/>
          <w:b/>
          <w:sz w:val="24"/>
          <w:szCs w:val="24"/>
          <w:lang w:val="sk-SK"/>
        </w:rPr>
        <w:lastRenderedPageBreak/>
        <w:t xml:space="preserve">r) </w:t>
      </w:r>
      <w:r w:rsidR="008272CE" w:rsidRPr="00BA150F">
        <w:rPr>
          <w:rFonts w:ascii="Arial" w:hAnsi="Arial"/>
          <w:b/>
          <w:caps/>
          <w:sz w:val="24"/>
          <w:szCs w:val="24"/>
          <w:lang w:val="sk-SK"/>
        </w:rPr>
        <w:t>Návrh záväznej časti</w:t>
      </w:r>
    </w:p>
    <w:p w:rsidR="008272CE" w:rsidRPr="00BA150F" w:rsidRDefault="008272CE" w:rsidP="008272CE">
      <w:pPr>
        <w:jc w:val="both"/>
        <w:rPr>
          <w:rFonts w:ascii="Arial" w:hAnsi="Arial"/>
          <w:lang w:val="sk-SK"/>
        </w:rPr>
      </w:pPr>
    </w:p>
    <w:p w:rsidR="008272CE" w:rsidRPr="00BA150F" w:rsidRDefault="001501A4" w:rsidP="001501A4">
      <w:pPr>
        <w:jc w:val="both"/>
        <w:rPr>
          <w:rFonts w:ascii="Arial" w:hAnsi="Arial" w:cs="Arial"/>
          <w:i/>
          <w:lang w:val="sk-SK"/>
        </w:rPr>
      </w:pPr>
      <w:r w:rsidRPr="00BA150F">
        <w:rPr>
          <w:rFonts w:ascii="Arial" w:hAnsi="Arial" w:cs="Arial"/>
          <w:lang w:val="sk-SK"/>
        </w:rPr>
        <w:tab/>
      </w:r>
      <w:r w:rsidR="008272CE" w:rsidRPr="00BA150F">
        <w:rPr>
          <w:rFonts w:ascii="Arial" w:hAnsi="Arial" w:cs="Arial"/>
          <w:lang w:val="sk-SK"/>
        </w:rPr>
        <w:t>Poznámka :</w:t>
      </w:r>
      <w:r w:rsidR="00A562FB" w:rsidRPr="00BA150F">
        <w:rPr>
          <w:rFonts w:ascii="Arial" w:hAnsi="Arial" w:cs="Arial"/>
          <w:lang w:val="sk-SK"/>
        </w:rPr>
        <w:t xml:space="preserve"> </w:t>
      </w:r>
      <w:r w:rsidR="008272CE" w:rsidRPr="00BA150F">
        <w:rPr>
          <w:rFonts w:ascii="Arial" w:hAnsi="Arial" w:cs="Arial"/>
          <w:lang w:val="sk-SK"/>
        </w:rPr>
        <w:t xml:space="preserve">časti textu, ktoré </w:t>
      </w:r>
      <w:r w:rsidRPr="00BA150F">
        <w:rPr>
          <w:rFonts w:ascii="Arial" w:hAnsi="Arial" w:cs="Arial"/>
          <w:lang w:val="sk-SK"/>
        </w:rPr>
        <w:t xml:space="preserve">sú </w:t>
      </w:r>
      <w:r w:rsidR="00612677" w:rsidRPr="00BA150F">
        <w:rPr>
          <w:rFonts w:ascii="Arial" w:hAnsi="Arial" w:cs="Arial"/>
          <w:lang w:val="sk-SK"/>
        </w:rPr>
        <w:t xml:space="preserve">v </w:t>
      </w:r>
      <w:r w:rsidRPr="00BA150F">
        <w:rPr>
          <w:rFonts w:ascii="Arial" w:hAnsi="Arial" w:cs="Arial"/>
          <w:lang w:val="sk-SK"/>
        </w:rPr>
        <w:t>Zmen</w:t>
      </w:r>
      <w:r w:rsidR="00612677" w:rsidRPr="00BA150F">
        <w:rPr>
          <w:rFonts w:ascii="Arial" w:hAnsi="Arial" w:cs="Arial"/>
          <w:lang w:val="sk-SK"/>
        </w:rPr>
        <w:t>ách</w:t>
      </w:r>
      <w:r w:rsidRPr="00BA150F">
        <w:rPr>
          <w:rFonts w:ascii="Arial" w:hAnsi="Arial" w:cs="Arial"/>
          <w:lang w:val="sk-SK"/>
        </w:rPr>
        <w:t xml:space="preserve"> a doplnko</w:t>
      </w:r>
      <w:r w:rsidR="00612677" w:rsidRPr="00BA150F">
        <w:rPr>
          <w:rFonts w:ascii="Arial" w:hAnsi="Arial" w:cs="Arial"/>
          <w:lang w:val="sk-SK"/>
        </w:rPr>
        <w:t>ch</w:t>
      </w:r>
      <w:r w:rsidRPr="00BA150F">
        <w:rPr>
          <w:rFonts w:ascii="Arial" w:hAnsi="Arial" w:cs="Arial"/>
          <w:lang w:val="sk-SK"/>
        </w:rPr>
        <w:t xml:space="preserve"> č. </w:t>
      </w:r>
      <w:r w:rsidR="00612677" w:rsidRPr="00BA150F">
        <w:rPr>
          <w:rFonts w:ascii="Arial" w:hAnsi="Arial" w:cs="Arial"/>
          <w:lang w:val="sk-SK"/>
        </w:rPr>
        <w:t>3</w:t>
      </w:r>
      <w:r w:rsidRPr="00BA150F">
        <w:rPr>
          <w:rFonts w:ascii="Arial" w:hAnsi="Arial" w:cs="Arial"/>
          <w:lang w:val="sk-SK"/>
        </w:rPr>
        <w:t xml:space="preserve"> </w:t>
      </w:r>
      <w:r w:rsidR="008272CE" w:rsidRPr="00BA150F">
        <w:rPr>
          <w:rFonts w:ascii="Arial" w:hAnsi="Arial" w:cs="Arial"/>
          <w:lang w:val="sk-SK"/>
        </w:rPr>
        <w:t xml:space="preserve">doplnené naviac oproti schválenej záväznej časti ÚPN mesta Turzovka sú napísané </w:t>
      </w:r>
      <w:r w:rsidR="008272CE" w:rsidRPr="00BA150F">
        <w:rPr>
          <w:rFonts w:ascii="Arial" w:hAnsi="Arial" w:cs="Arial"/>
          <w:b/>
          <w:i/>
          <w:lang w:val="sk-SK"/>
        </w:rPr>
        <w:t xml:space="preserve">hrubým </w:t>
      </w:r>
      <w:r w:rsidR="00716948" w:rsidRPr="00BA150F">
        <w:rPr>
          <w:rFonts w:ascii="Arial" w:hAnsi="Arial" w:cs="Arial"/>
          <w:b/>
          <w:i/>
          <w:lang w:val="sk-SK"/>
        </w:rPr>
        <w:t xml:space="preserve">šikmým </w:t>
      </w:r>
      <w:r w:rsidR="008272CE" w:rsidRPr="00BA150F">
        <w:rPr>
          <w:rFonts w:ascii="Arial" w:hAnsi="Arial" w:cs="Arial"/>
          <w:b/>
          <w:i/>
          <w:lang w:val="sk-SK"/>
        </w:rPr>
        <w:t>písmom</w:t>
      </w:r>
      <w:r w:rsidR="008272CE" w:rsidRPr="00BA150F">
        <w:rPr>
          <w:rFonts w:ascii="Arial" w:hAnsi="Arial" w:cs="Arial"/>
          <w:lang w:val="sk-SK"/>
        </w:rPr>
        <w:t>,</w:t>
      </w:r>
      <w:r w:rsidR="00A562FB" w:rsidRPr="00BA150F">
        <w:rPr>
          <w:rFonts w:ascii="Arial" w:hAnsi="Arial" w:cs="Arial"/>
          <w:lang w:val="sk-SK"/>
        </w:rPr>
        <w:t xml:space="preserve"> </w:t>
      </w:r>
      <w:r w:rsidR="008272CE" w:rsidRPr="00BA150F">
        <w:rPr>
          <w:rFonts w:ascii="Arial" w:hAnsi="Arial" w:cs="Arial"/>
          <w:lang w:val="sk-SK"/>
        </w:rPr>
        <w:t xml:space="preserve">časti textu, ktoré sa v schválenej záväznej časti ÚPN mesta Turzovka </w:t>
      </w:r>
      <w:r w:rsidRPr="00BA150F">
        <w:rPr>
          <w:rFonts w:ascii="Arial" w:hAnsi="Arial" w:cs="Arial"/>
          <w:lang w:val="sk-SK"/>
        </w:rPr>
        <w:t>Zmen</w:t>
      </w:r>
      <w:r w:rsidR="00612677" w:rsidRPr="00BA150F">
        <w:rPr>
          <w:rFonts w:ascii="Arial" w:hAnsi="Arial" w:cs="Arial"/>
          <w:lang w:val="sk-SK"/>
        </w:rPr>
        <w:t>ami</w:t>
      </w:r>
      <w:r w:rsidRPr="00BA150F">
        <w:rPr>
          <w:rFonts w:ascii="Arial" w:hAnsi="Arial" w:cs="Arial"/>
          <w:lang w:val="sk-SK"/>
        </w:rPr>
        <w:t xml:space="preserve"> a doplnk</w:t>
      </w:r>
      <w:r w:rsidR="00612677" w:rsidRPr="00BA150F">
        <w:rPr>
          <w:rFonts w:ascii="Arial" w:hAnsi="Arial" w:cs="Arial"/>
          <w:lang w:val="sk-SK"/>
        </w:rPr>
        <w:t>a</w:t>
      </w:r>
      <w:r w:rsidRPr="00BA150F">
        <w:rPr>
          <w:rFonts w:ascii="Arial" w:hAnsi="Arial" w:cs="Arial"/>
          <w:lang w:val="sk-SK"/>
        </w:rPr>
        <w:t>m</w:t>
      </w:r>
      <w:r w:rsidR="00612677" w:rsidRPr="00BA150F">
        <w:rPr>
          <w:rFonts w:ascii="Arial" w:hAnsi="Arial" w:cs="Arial"/>
          <w:lang w:val="sk-SK"/>
        </w:rPr>
        <w:t>i</w:t>
      </w:r>
      <w:r w:rsidRPr="00BA150F">
        <w:rPr>
          <w:rFonts w:ascii="Arial" w:hAnsi="Arial" w:cs="Arial"/>
          <w:lang w:val="sk-SK"/>
        </w:rPr>
        <w:t xml:space="preserve"> č. </w:t>
      </w:r>
      <w:r w:rsidR="00612677" w:rsidRPr="00BA150F">
        <w:rPr>
          <w:rFonts w:ascii="Arial" w:hAnsi="Arial" w:cs="Arial"/>
          <w:lang w:val="sk-SK"/>
        </w:rPr>
        <w:t>3</w:t>
      </w:r>
      <w:r w:rsidRPr="00BA150F">
        <w:rPr>
          <w:rFonts w:ascii="Arial" w:hAnsi="Arial" w:cs="Arial"/>
          <w:lang w:val="sk-SK"/>
        </w:rPr>
        <w:t xml:space="preserve"> </w:t>
      </w:r>
      <w:r w:rsidR="008272CE" w:rsidRPr="00BA150F">
        <w:rPr>
          <w:rFonts w:ascii="Arial" w:hAnsi="Arial" w:cs="Arial"/>
          <w:lang w:val="sk-SK"/>
        </w:rPr>
        <w:t>rušia sú napísané</w:t>
      </w:r>
      <w:r w:rsidR="00612677" w:rsidRPr="00BA150F">
        <w:rPr>
          <w:rFonts w:ascii="Arial" w:hAnsi="Arial" w:cs="Arial"/>
          <w:lang w:val="sk-SK"/>
        </w:rPr>
        <w:t xml:space="preserve"> </w:t>
      </w:r>
      <w:r w:rsidR="00612677" w:rsidRPr="00BA150F">
        <w:rPr>
          <w:rFonts w:ascii="Arial" w:hAnsi="Arial" w:cs="Arial"/>
          <w:strike/>
          <w:lang w:val="sk-SK"/>
        </w:rPr>
        <w:t>tenkým kolmým písmom a text je prečiarknutý</w:t>
      </w:r>
      <w:r w:rsidR="008272CE" w:rsidRPr="00BA150F">
        <w:rPr>
          <w:rFonts w:ascii="Arial" w:hAnsi="Arial" w:cs="Arial"/>
          <w:i/>
          <w:lang w:val="sk-SK"/>
        </w:rPr>
        <w:t>.</w:t>
      </w:r>
    </w:p>
    <w:p w:rsidR="00054406" w:rsidRPr="00BA150F" w:rsidRDefault="00054406" w:rsidP="001501A4">
      <w:pPr>
        <w:jc w:val="both"/>
        <w:rPr>
          <w:rFonts w:ascii="Arial" w:hAnsi="Arial"/>
          <w:lang w:val="sk-SK"/>
        </w:rPr>
      </w:pPr>
    </w:p>
    <w:p w:rsidR="008272CE" w:rsidRPr="00BA150F" w:rsidRDefault="008272CE" w:rsidP="008272CE">
      <w:pPr>
        <w:jc w:val="center"/>
        <w:rPr>
          <w:rFonts w:ascii="Arial" w:hAnsi="Arial"/>
          <w:b/>
          <w:lang w:val="sk-SK"/>
        </w:rPr>
      </w:pPr>
      <w:r w:rsidRPr="00BA150F">
        <w:rPr>
          <w:rFonts w:ascii="Arial" w:hAnsi="Arial"/>
          <w:b/>
          <w:lang w:val="sk-SK"/>
        </w:rPr>
        <w:t>Článok 1</w:t>
      </w:r>
    </w:p>
    <w:p w:rsidR="008272CE" w:rsidRPr="00BA150F" w:rsidRDefault="008272CE" w:rsidP="008272CE">
      <w:pPr>
        <w:jc w:val="center"/>
        <w:rPr>
          <w:rFonts w:ascii="Arial" w:hAnsi="Arial"/>
          <w:b/>
          <w:lang w:val="sk-SK"/>
        </w:rPr>
      </w:pPr>
      <w:r w:rsidRPr="00BA150F">
        <w:rPr>
          <w:rFonts w:ascii="Arial" w:hAnsi="Arial"/>
          <w:b/>
          <w:lang w:val="sk-SK"/>
        </w:rPr>
        <w:t>Zásady a regulatívy priestorového usporiadania a funkčného využívania územia</w:t>
      </w:r>
    </w:p>
    <w:p w:rsidR="005C1560" w:rsidRPr="00BA150F" w:rsidRDefault="005C1560" w:rsidP="008272CE">
      <w:pPr>
        <w:jc w:val="both"/>
        <w:rPr>
          <w:rFonts w:ascii="Arial" w:hAnsi="Arial"/>
          <w:lang w:val="sk-SK"/>
        </w:rPr>
      </w:pPr>
    </w:p>
    <w:p w:rsidR="008272CE" w:rsidRPr="00BA150F" w:rsidRDefault="00FE6C71" w:rsidP="008272CE">
      <w:pPr>
        <w:jc w:val="both"/>
        <w:rPr>
          <w:rFonts w:ascii="Arial" w:hAnsi="Arial"/>
          <w:lang w:val="sk-SK"/>
        </w:rPr>
      </w:pPr>
      <w:r w:rsidRPr="00BA150F">
        <w:rPr>
          <w:rFonts w:ascii="Arial" w:hAnsi="Arial"/>
          <w:lang w:val="sk-SK"/>
        </w:rPr>
        <w:t>Znenie článku o</w:t>
      </w:r>
      <w:r w:rsidR="008272CE" w:rsidRPr="00BA150F">
        <w:rPr>
          <w:rFonts w:ascii="Arial" w:hAnsi="Arial"/>
          <w:lang w:val="sk-SK"/>
        </w:rPr>
        <w:t xml:space="preserve">stáva v platnosti podľa </w:t>
      </w:r>
      <w:r w:rsidR="00925D66" w:rsidRPr="00BA150F">
        <w:rPr>
          <w:rFonts w:ascii="Arial" w:hAnsi="Arial"/>
          <w:lang w:val="sk-SK"/>
        </w:rPr>
        <w:t>platn</w:t>
      </w:r>
      <w:r w:rsidR="008272CE" w:rsidRPr="00BA150F">
        <w:rPr>
          <w:rFonts w:ascii="Arial" w:hAnsi="Arial"/>
          <w:lang w:val="sk-SK"/>
        </w:rPr>
        <w:t>ého územného plánu mesta</w:t>
      </w:r>
      <w:r w:rsidR="00925D66" w:rsidRPr="00BA150F">
        <w:rPr>
          <w:rFonts w:ascii="Arial" w:hAnsi="Arial"/>
          <w:lang w:val="sk-SK"/>
        </w:rPr>
        <w:t xml:space="preserve"> Turzovka v znení schválených ZaD</w:t>
      </w:r>
      <w:r w:rsidR="008272CE" w:rsidRPr="00BA150F">
        <w:rPr>
          <w:rFonts w:ascii="Arial" w:hAnsi="Arial"/>
          <w:lang w:val="sk-SK"/>
        </w:rPr>
        <w:t>.</w:t>
      </w:r>
    </w:p>
    <w:p w:rsidR="008272CE" w:rsidRPr="00BA150F" w:rsidRDefault="008272CE" w:rsidP="008272CE">
      <w:pPr>
        <w:ind w:left="4395" w:hanging="4395"/>
        <w:jc w:val="both"/>
        <w:rPr>
          <w:rFonts w:ascii="Arial" w:hAnsi="Arial"/>
          <w:lang w:val="sk-SK"/>
        </w:rPr>
      </w:pPr>
    </w:p>
    <w:p w:rsidR="008272CE" w:rsidRPr="00BA150F" w:rsidRDefault="008272CE" w:rsidP="008272CE">
      <w:pPr>
        <w:jc w:val="center"/>
        <w:rPr>
          <w:rFonts w:ascii="Arial" w:hAnsi="Arial"/>
          <w:b/>
          <w:lang w:val="sk-SK"/>
        </w:rPr>
      </w:pPr>
      <w:r w:rsidRPr="00BA150F">
        <w:rPr>
          <w:rFonts w:ascii="Arial" w:hAnsi="Arial"/>
          <w:b/>
          <w:lang w:val="sk-SK"/>
        </w:rPr>
        <w:t>Článok 2</w:t>
      </w:r>
    </w:p>
    <w:p w:rsidR="008272CE" w:rsidRPr="00BA150F" w:rsidRDefault="008272CE" w:rsidP="008272CE">
      <w:pPr>
        <w:jc w:val="center"/>
        <w:rPr>
          <w:rFonts w:ascii="Arial" w:hAnsi="Arial"/>
          <w:b/>
          <w:lang w:val="sk-SK"/>
        </w:rPr>
      </w:pPr>
      <w:r w:rsidRPr="00BA150F">
        <w:rPr>
          <w:rFonts w:ascii="Arial" w:hAnsi="Arial"/>
          <w:b/>
          <w:lang w:val="sk-SK"/>
        </w:rPr>
        <w:t>Prípustné, obmedzujúce a vylučujúce podmienky na využitie jednotlivých plôch</w:t>
      </w:r>
    </w:p>
    <w:p w:rsidR="008272CE" w:rsidRPr="00BA150F" w:rsidRDefault="008272CE" w:rsidP="008272CE">
      <w:pPr>
        <w:jc w:val="both"/>
        <w:rPr>
          <w:rFonts w:ascii="Arial" w:hAnsi="Arial"/>
          <w:lang w:val="sk-SK"/>
        </w:rPr>
      </w:pPr>
    </w:p>
    <w:p w:rsidR="00BE5A68" w:rsidRPr="00BA150F" w:rsidRDefault="00533B85" w:rsidP="008272CE">
      <w:pPr>
        <w:jc w:val="both"/>
        <w:rPr>
          <w:rFonts w:ascii="Arial" w:hAnsi="Arial"/>
          <w:lang w:val="sk-SK"/>
        </w:rPr>
      </w:pPr>
      <w:r w:rsidRPr="00BA150F">
        <w:rPr>
          <w:rFonts w:ascii="Arial" w:hAnsi="Arial"/>
          <w:lang w:val="sk-SK"/>
        </w:rPr>
        <w:t>Prípustné, obmedzujúce a vylučujúce podmienky na využitie jednotlivých plôch označených regulatívmi A, B, C, ostávajú v platnosti tak ako boli schválené v Zmene a doplnku č. 2.</w:t>
      </w:r>
      <w:r w:rsidR="00F150AC" w:rsidRPr="00BA150F">
        <w:rPr>
          <w:rFonts w:ascii="Arial" w:hAnsi="Arial"/>
          <w:lang w:val="sk-SK"/>
        </w:rPr>
        <w:t xml:space="preserve"> </w:t>
      </w:r>
    </w:p>
    <w:p w:rsidR="00BE5A68" w:rsidRPr="00BA150F" w:rsidRDefault="00BE5A68" w:rsidP="008272CE">
      <w:pPr>
        <w:jc w:val="both"/>
        <w:rPr>
          <w:rFonts w:ascii="Arial" w:hAnsi="Arial"/>
          <w:lang w:val="sk-SK"/>
        </w:rPr>
      </w:pPr>
    </w:p>
    <w:p w:rsidR="00533B85" w:rsidRPr="00BA150F" w:rsidRDefault="00F150AC" w:rsidP="008272CE">
      <w:pPr>
        <w:jc w:val="both"/>
        <w:rPr>
          <w:rFonts w:ascii="Arial" w:hAnsi="Arial"/>
          <w:lang w:val="sk-SK"/>
        </w:rPr>
      </w:pPr>
      <w:r w:rsidRPr="00BA150F">
        <w:rPr>
          <w:rFonts w:ascii="Arial" w:hAnsi="Arial"/>
          <w:lang w:val="sk-SK"/>
        </w:rPr>
        <w:t>V regulatíve A sa v doplňujúcich ustanoveniach dopĺňa text :</w:t>
      </w:r>
    </w:p>
    <w:p w:rsidR="00533B85" w:rsidRPr="00BA150F" w:rsidRDefault="00533B85" w:rsidP="008272CE">
      <w:pPr>
        <w:jc w:val="both"/>
        <w:rPr>
          <w:rFonts w:ascii="Arial" w:hAnsi="Arial"/>
          <w:lang w:val="sk-SK"/>
        </w:rPr>
      </w:pPr>
    </w:p>
    <w:p w:rsidR="00F150AC" w:rsidRPr="00BA150F" w:rsidRDefault="00F150AC" w:rsidP="00C22E2A">
      <w:pPr>
        <w:ind w:left="284" w:right="-2"/>
        <w:jc w:val="both"/>
        <w:rPr>
          <w:rFonts w:ascii="Arial" w:hAnsi="Arial" w:cs="Arial"/>
          <w:b/>
          <w:i/>
          <w:lang w:val="sk-SK"/>
        </w:rPr>
      </w:pPr>
      <w:r w:rsidRPr="00BA150F">
        <w:rPr>
          <w:rFonts w:ascii="Arial" w:hAnsi="Arial" w:cs="Arial"/>
          <w:b/>
          <w:i/>
          <w:lang w:val="sk-SK"/>
        </w:rPr>
        <w:t>Odstupy oplotení pri novostavbách a rekonštrukciách rodinných domov od krajnice komunikácií musia umožńovať dostatočné rozhľadové pomery, vedenie inžinierskych sietí, chodníkov pre peších a prípadne aj cyklochodníkov.</w:t>
      </w:r>
    </w:p>
    <w:p w:rsidR="00942BFD" w:rsidRPr="00BA150F" w:rsidRDefault="00942BFD" w:rsidP="008272CE">
      <w:pPr>
        <w:jc w:val="both"/>
        <w:rPr>
          <w:rFonts w:ascii="Arial" w:hAnsi="Arial" w:cs="Arial"/>
          <w:lang w:val="sk-SK"/>
        </w:rPr>
      </w:pPr>
    </w:p>
    <w:p w:rsidR="00D52505" w:rsidRPr="00BA150F" w:rsidRDefault="00D52505" w:rsidP="008272CE">
      <w:pPr>
        <w:jc w:val="both"/>
        <w:rPr>
          <w:rFonts w:ascii="Arial" w:hAnsi="Arial" w:cs="Arial"/>
          <w:lang w:val="sk-SK"/>
        </w:rPr>
      </w:pPr>
      <w:r w:rsidRPr="00BA150F">
        <w:rPr>
          <w:rFonts w:ascii="Arial" w:hAnsi="Arial" w:cs="Arial"/>
          <w:lang w:val="sk-SK"/>
        </w:rPr>
        <w:t xml:space="preserve">Upravuje sa text schválený v </w:t>
      </w:r>
      <w:r w:rsidR="00C04A69" w:rsidRPr="00BA150F">
        <w:rPr>
          <w:rFonts w:ascii="Arial" w:hAnsi="Arial" w:cs="Arial"/>
          <w:lang w:val="sk-SK"/>
        </w:rPr>
        <w:t>Z</w:t>
      </w:r>
      <w:r w:rsidRPr="00BA150F">
        <w:rPr>
          <w:rFonts w:ascii="Arial" w:hAnsi="Arial" w:cs="Arial"/>
          <w:lang w:val="sk-SK"/>
        </w:rPr>
        <w:t>mene a doplnku č. 2 pre regulatív D nasledovne :</w:t>
      </w:r>
    </w:p>
    <w:p w:rsidR="00D52505" w:rsidRPr="00BA150F" w:rsidRDefault="00D52505" w:rsidP="008272CE">
      <w:pPr>
        <w:jc w:val="both"/>
        <w:rPr>
          <w:rFonts w:ascii="Arial" w:hAnsi="Arial" w:cs="Arial"/>
          <w:lang w:val="sk-SK"/>
        </w:rPr>
      </w:pPr>
    </w:p>
    <w:p w:rsidR="008F46ED" w:rsidRPr="00BA150F" w:rsidRDefault="0003308E" w:rsidP="008F46ED">
      <w:pPr>
        <w:ind w:left="709" w:right="-2" w:hanging="709"/>
        <w:jc w:val="both"/>
        <w:rPr>
          <w:rFonts w:ascii="Arial" w:hAnsi="Arial" w:cs="Arial"/>
          <w:lang w:val="sk-SK"/>
        </w:rPr>
      </w:pPr>
      <w:r w:rsidRPr="00BA150F">
        <w:rPr>
          <w:rFonts w:ascii="Arial" w:hAnsi="Arial" w:cs="Arial"/>
          <w:u w:val="single"/>
          <w:lang w:val="sk-SK"/>
        </w:rPr>
        <w:t>D</w:t>
      </w:r>
      <w:r w:rsidR="008F46ED" w:rsidRPr="00BA150F">
        <w:rPr>
          <w:rFonts w:ascii="Arial" w:hAnsi="Arial" w:cs="Arial"/>
          <w:u w:val="single"/>
          <w:lang w:val="sk-SK"/>
        </w:rPr>
        <w:t xml:space="preserve"> - </w:t>
      </w:r>
      <w:r w:rsidRPr="00BA150F">
        <w:rPr>
          <w:rFonts w:ascii="Arial" w:hAnsi="Arial" w:cs="Arial"/>
          <w:u w:val="single"/>
          <w:lang w:val="sk-SK"/>
        </w:rPr>
        <w:t xml:space="preserve">plocha </w:t>
      </w:r>
      <w:r w:rsidRPr="00BA150F">
        <w:rPr>
          <w:rFonts w:ascii="Arial" w:hAnsi="Arial" w:cs="Arial"/>
          <w:strike/>
          <w:u w:val="single"/>
          <w:lang w:val="sk-SK"/>
        </w:rPr>
        <w:t>plavárne</w:t>
      </w:r>
      <w:r w:rsidR="002A5BD3" w:rsidRPr="00BA150F">
        <w:rPr>
          <w:rFonts w:ascii="Arial" w:hAnsi="Arial" w:cs="Arial"/>
          <w:u w:val="single"/>
          <w:lang w:val="sk-SK"/>
        </w:rPr>
        <w:t xml:space="preserve"> </w:t>
      </w:r>
      <w:r w:rsidR="002A5BD3" w:rsidRPr="00BA150F">
        <w:rPr>
          <w:rFonts w:ascii="Arial" w:hAnsi="Arial" w:cs="Arial"/>
          <w:b/>
          <w:i/>
          <w:u w:val="single"/>
          <w:lang w:val="sk-SK"/>
        </w:rPr>
        <w:t>športových zariadení</w:t>
      </w:r>
    </w:p>
    <w:p w:rsidR="008F46ED" w:rsidRPr="00BA150F" w:rsidRDefault="008F46ED" w:rsidP="008F46ED">
      <w:pPr>
        <w:ind w:left="284" w:right="-2" w:hanging="284"/>
        <w:jc w:val="both"/>
        <w:rPr>
          <w:rFonts w:ascii="Arial" w:hAnsi="Arial" w:cs="Arial"/>
          <w:lang w:val="sk-SK"/>
        </w:rPr>
      </w:pPr>
      <w:r w:rsidRPr="00BA150F">
        <w:rPr>
          <w:rFonts w:ascii="Arial" w:hAnsi="Arial" w:cs="Arial"/>
          <w:lang w:val="sk-SK"/>
        </w:rPr>
        <w:t xml:space="preserve">Prípustné funkcie: športové zariadenia, odstavné a parkovacie miesta pre potreby </w:t>
      </w:r>
      <w:r w:rsidR="0003308E" w:rsidRPr="00BA150F">
        <w:rPr>
          <w:rFonts w:ascii="Arial" w:hAnsi="Arial" w:cs="Arial"/>
          <w:strike/>
          <w:lang w:val="sk-SK"/>
        </w:rPr>
        <w:t>plavárne</w:t>
      </w:r>
      <w:r w:rsidR="0003308E" w:rsidRPr="00BA150F">
        <w:rPr>
          <w:rFonts w:ascii="Arial" w:hAnsi="Arial" w:cs="Arial"/>
          <w:lang w:val="sk-SK"/>
        </w:rPr>
        <w:t xml:space="preserve">, </w:t>
      </w:r>
      <w:r w:rsidR="002A5BD3" w:rsidRPr="00BA150F">
        <w:rPr>
          <w:rFonts w:ascii="Arial" w:hAnsi="Arial" w:cs="Arial"/>
          <w:b/>
          <w:i/>
          <w:lang w:val="sk-SK"/>
        </w:rPr>
        <w:t>športových zariadení</w:t>
      </w:r>
      <w:r w:rsidR="002A5BD3" w:rsidRPr="00BA150F">
        <w:rPr>
          <w:rFonts w:ascii="Arial" w:hAnsi="Arial" w:cs="Arial"/>
          <w:lang w:val="sk-SK"/>
        </w:rPr>
        <w:t xml:space="preserve"> </w:t>
      </w:r>
      <w:r w:rsidRPr="00BA150F">
        <w:rPr>
          <w:rFonts w:ascii="Arial" w:hAnsi="Arial" w:cs="Arial"/>
          <w:lang w:val="sk-SK"/>
        </w:rPr>
        <w:t xml:space="preserve">nevyhnutné plochy technického vybavenia, parkovo upravená zeleň, </w:t>
      </w:r>
      <w:r w:rsidR="0003308E" w:rsidRPr="00BA150F">
        <w:rPr>
          <w:rFonts w:ascii="Arial" w:hAnsi="Arial" w:cs="Arial"/>
          <w:lang w:val="sk-SK"/>
        </w:rPr>
        <w:t xml:space="preserve">malé </w:t>
      </w:r>
      <w:r w:rsidRPr="00BA150F">
        <w:rPr>
          <w:rFonts w:ascii="Arial" w:hAnsi="Arial" w:cs="Arial"/>
          <w:lang w:val="sk-SK"/>
        </w:rPr>
        <w:t>pre</w:t>
      </w:r>
      <w:r w:rsidR="0003308E" w:rsidRPr="00BA150F">
        <w:rPr>
          <w:rFonts w:ascii="Arial" w:hAnsi="Arial" w:cs="Arial"/>
          <w:lang w:val="sk-SK"/>
        </w:rPr>
        <w:t>vádzky občerstvenia a stravovania</w:t>
      </w:r>
      <w:r w:rsidRPr="00BA150F">
        <w:rPr>
          <w:rFonts w:ascii="Arial" w:hAnsi="Arial" w:cs="Arial"/>
          <w:lang w:val="sk-SK"/>
        </w:rPr>
        <w:t>).</w:t>
      </w:r>
    </w:p>
    <w:p w:rsidR="008F46ED" w:rsidRPr="00BA150F" w:rsidRDefault="008F46ED" w:rsidP="008F46ED">
      <w:pPr>
        <w:ind w:left="284" w:right="-2" w:hanging="284"/>
        <w:jc w:val="both"/>
        <w:rPr>
          <w:rFonts w:ascii="Arial" w:hAnsi="Arial" w:cs="Arial"/>
          <w:lang w:val="sk-SK"/>
        </w:rPr>
      </w:pPr>
      <w:r w:rsidRPr="00BA150F">
        <w:rPr>
          <w:rFonts w:ascii="Arial" w:hAnsi="Arial" w:cs="Arial"/>
          <w:lang w:val="sk-SK"/>
        </w:rPr>
        <w:t xml:space="preserve">Neprípustné funkcie: zariadenia veľkoobchodu, zariadenia pre nakladanie s odpadmi, výrobné a všetky ostatné činnosti s negatívnymi vplyvmi (zápach, hluk, nákladná doprava, zvýšený výskyt hlodavcov a pod.). </w:t>
      </w:r>
    </w:p>
    <w:p w:rsidR="008F46ED" w:rsidRPr="00BA150F" w:rsidRDefault="008F46ED" w:rsidP="008F46ED">
      <w:pPr>
        <w:ind w:left="284" w:right="-2" w:hanging="284"/>
        <w:jc w:val="both"/>
        <w:rPr>
          <w:rFonts w:ascii="Arial" w:hAnsi="Arial" w:cs="Arial"/>
          <w:lang w:val="sk-SK"/>
        </w:rPr>
      </w:pPr>
      <w:r w:rsidRPr="00BA150F">
        <w:rPr>
          <w:rFonts w:ascii="Arial" w:hAnsi="Arial" w:cs="Arial"/>
          <w:lang w:val="sk-SK"/>
        </w:rPr>
        <w:t>Doplňujúce ustanovenia: na pozemk</w:t>
      </w:r>
      <w:r w:rsidR="0003308E" w:rsidRPr="00BA150F">
        <w:rPr>
          <w:rFonts w:ascii="Arial" w:hAnsi="Arial" w:cs="Arial"/>
          <w:lang w:val="sk-SK"/>
        </w:rPr>
        <w:t>u</w:t>
      </w:r>
      <w:r w:rsidRPr="00BA150F">
        <w:rPr>
          <w:rFonts w:ascii="Arial" w:hAnsi="Arial" w:cs="Arial"/>
          <w:lang w:val="sk-SK"/>
        </w:rPr>
        <w:t xml:space="preserve"> </w:t>
      </w:r>
      <w:r w:rsidR="0003308E" w:rsidRPr="00BA150F">
        <w:rPr>
          <w:rFonts w:ascii="Arial" w:hAnsi="Arial" w:cs="Arial"/>
          <w:strike/>
          <w:lang w:val="sk-SK"/>
        </w:rPr>
        <w:t>plavárne</w:t>
      </w:r>
      <w:r w:rsidR="0003308E" w:rsidRPr="00BA150F">
        <w:rPr>
          <w:rFonts w:ascii="Arial" w:hAnsi="Arial" w:cs="Arial"/>
          <w:lang w:val="sk-SK"/>
        </w:rPr>
        <w:t xml:space="preserve"> </w:t>
      </w:r>
      <w:r w:rsidRPr="00BA150F">
        <w:rPr>
          <w:rFonts w:ascii="Arial" w:hAnsi="Arial" w:cs="Arial"/>
          <w:lang w:val="sk-SK"/>
        </w:rPr>
        <w:t>vyčleniť dostatočné plochy pre parkovanie návštevníkov</w:t>
      </w:r>
      <w:r w:rsidR="0003308E" w:rsidRPr="00BA150F">
        <w:rPr>
          <w:rFonts w:ascii="Arial" w:hAnsi="Arial" w:cs="Arial"/>
          <w:lang w:val="sk-SK"/>
        </w:rPr>
        <w:t>.</w:t>
      </w:r>
    </w:p>
    <w:p w:rsidR="00C22E2A" w:rsidRPr="00BA150F" w:rsidRDefault="00C22E2A" w:rsidP="00C22E2A">
      <w:pPr>
        <w:ind w:left="284" w:right="-2"/>
        <w:jc w:val="both"/>
        <w:rPr>
          <w:rFonts w:ascii="Arial" w:hAnsi="Arial" w:cs="Arial"/>
          <w:lang w:val="sk-SK"/>
        </w:rPr>
      </w:pPr>
      <w:r w:rsidRPr="00BA150F">
        <w:rPr>
          <w:rFonts w:ascii="Arial" w:hAnsi="Arial" w:cs="Arial"/>
          <w:lang w:val="sk-SK"/>
        </w:rPr>
        <w:t xml:space="preserve">Pri osadení objektov </w:t>
      </w:r>
      <w:r w:rsidRPr="00BA150F">
        <w:rPr>
          <w:rFonts w:ascii="Arial" w:hAnsi="Arial" w:cs="Arial"/>
          <w:strike/>
          <w:lang w:val="sk-SK"/>
        </w:rPr>
        <w:t>plavárne</w:t>
      </w:r>
      <w:r w:rsidRPr="00BA150F">
        <w:rPr>
          <w:rFonts w:ascii="Arial" w:hAnsi="Arial" w:cs="Arial"/>
          <w:lang w:val="sk-SK"/>
        </w:rPr>
        <w:t xml:space="preserve"> rešpektovať ochranné pásmo toku Kysuca</w:t>
      </w:r>
      <w:r w:rsidR="00172F39" w:rsidRPr="00BA150F">
        <w:rPr>
          <w:rFonts w:ascii="Arial" w:hAnsi="Arial" w:cs="Arial"/>
          <w:lang w:val="sk-SK"/>
        </w:rPr>
        <w:t>, tak aby</w:t>
      </w:r>
      <w:r w:rsidRPr="00BA150F">
        <w:rPr>
          <w:rFonts w:ascii="Arial" w:hAnsi="Arial" w:cs="Arial"/>
          <w:lang w:val="sk-SK"/>
        </w:rPr>
        <w:t xml:space="preserve"> výstavba </w:t>
      </w:r>
      <w:r w:rsidR="00172F39" w:rsidRPr="00BA150F">
        <w:rPr>
          <w:rFonts w:ascii="Arial" w:hAnsi="Arial" w:cs="Arial"/>
          <w:lang w:val="sk-SK"/>
        </w:rPr>
        <w:t xml:space="preserve">bola vzdialená </w:t>
      </w:r>
      <w:r w:rsidRPr="00BA150F">
        <w:rPr>
          <w:rFonts w:ascii="Arial" w:hAnsi="Arial" w:cs="Arial"/>
          <w:lang w:val="sk-SK"/>
        </w:rPr>
        <w:t>min. 10 m od brehových porastov</w:t>
      </w:r>
      <w:r w:rsidR="00172F39" w:rsidRPr="00BA150F">
        <w:rPr>
          <w:rFonts w:ascii="Arial" w:hAnsi="Arial" w:cs="Arial"/>
          <w:lang w:val="sk-SK"/>
        </w:rPr>
        <w:t xml:space="preserve"> a zostal voľný priestor hrádze aj pre možnú cyklotrasu. </w:t>
      </w:r>
    </w:p>
    <w:p w:rsidR="008F46ED" w:rsidRPr="00BA150F" w:rsidRDefault="008F46ED" w:rsidP="008272CE">
      <w:pPr>
        <w:jc w:val="both"/>
        <w:rPr>
          <w:rFonts w:ascii="Arial" w:hAnsi="Arial" w:cs="Arial"/>
          <w:lang w:val="sk-SK"/>
        </w:rPr>
      </w:pPr>
    </w:p>
    <w:p w:rsidR="00925D66" w:rsidRPr="00BA150F" w:rsidRDefault="00925D66" w:rsidP="008272CE">
      <w:pPr>
        <w:jc w:val="both"/>
        <w:rPr>
          <w:rFonts w:ascii="Arial" w:hAnsi="Arial" w:cs="Arial"/>
          <w:lang w:val="sk-SK"/>
        </w:rPr>
      </w:pPr>
      <w:r w:rsidRPr="00BA150F">
        <w:rPr>
          <w:rFonts w:ascii="Arial" w:hAnsi="Arial" w:cs="Arial"/>
          <w:lang w:val="sk-SK"/>
        </w:rPr>
        <w:t>Dopĺňajú sa regulatívy</w:t>
      </w:r>
      <w:r w:rsidR="00B24026" w:rsidRPr="00BA150F">
        <w:rPr>
          <w:rFonts w:ascii="Arial" w:hAnsi="Arial" w:cs="Arial"/>
          <w:lang w:val="sk-SK"/>
        </w:rPr>
        <w:t xml:space="preserve"> F, G</w:t>
      </w:r>
      <w:r w:rsidRPr="00BA150F">
        <w:rPr>
          <w:rFonts w:ascii="Arial" w:hAnsi="Arial" w:cs="Arial"/>
          <w:lang w:val="sk-SK"/>
        </w:rPr>
        <w:t xml:space="preserve"> :</w:t>
      </w:r>
    </w:p>
    <w:p w:rsidR="00925D66" w:rsidRPr="00BA150F" w:rsidRDefault="00925D66" w:rsidP="008272CE">
      <w:pPr>
        <w:jc w:val="both"/>
        <w:rPr>
          <w:rFonts w:ascii="Arial" w:hAnsi="Arial" w:cs="Arial"/>
          <w:lang w:val="sk-SK"/>
        </w:rPr>
      </w:pPr>
    </w:p>
    <w:p w:rsidR="008059C5" w:rsidRPr="00BA150F" w:rsidRDefault="00FD007C" w:rsidP="008059C5">
      <w:pPr>
        <w:ind w:left="709" w:right="-2" w:hanging="709"/>
        <w:jc w:val="both"/>
        <w:rPr>
          <w:rFonts w:ascii="Arial" w:hAnsi="Arial" w:cs="Arial"/>
          <w:b/>
          <w:i/>
          <w:u w:val="single"/>
        </w:rPr>
      </w:pPr>
      <w:r w:rsidRPr="00BA150F">
        <w:rPr>
          <w:rFonts w:ascii="Arial" w:hAnsi="Arial" w:cs="Arial"/>
          <w:b/>
          <w:i/>
          <w:u w:val="single"/>
        </w:rPr>
        <w:t>F</w:t>
      </w:r>
      <w:r w:rsidR="008059C5" w:rsidRPr="00BA150F">
        <w:rPr>
          <w:rFonts w:ascii="Arial" w:hAnsi="Arial" w:cs="Arial"/>
          <w:b/>
          <w:i/>
          <w:u w:val="single"/>
        </w:rPr>
        <w:t xml:space="preserve"> - </w:t>
      </w:r>
      <w:r w:rsidR="00533B85" w:rsidRPr="00BA150F">
        <w:rPr>
          <w:rFonts w:ascii="Arial" w:hAnsi="Arial" w:cs="Arial"/>
          <w:b/>
          <w:i/>
          <w:u w:val="single"/>
        </w:rPr>
        <w:t>l</w:t>
      </w:r>
      <w:r w:rsidR="004C400D" w:rsidRPr="00BA150F">
        <w:rPr>
          <w:rFonts w:ascii="Arial" w:hAnsi="Arial" w:cs="Arial"/>
          <w:b/>
          <w:i/>
          <w:u w:val="single"/>
        </w:rPr>
        <w:t>esopark</w:t>
      </w:r>
    </w:p>
    <w:p w:rsidR="008059C5" w:rsidRPr="00BA150F" w:rsidRDefault="008059C5" w:rsidP="008059C5">
      <w:pPr>
        <w:ind w:left="284" w:right="-2" w:hanging="284"/>
        <w:jc w:val="both"/>
        <w:rPr>
          <w:rFonts w:ascii="Arial" w:hAnsi="Arial" w:cs="Arial"/>
          <w:b/>
          <w:i/>
        </w:rPr>
      </w:pPr>
      <w:r w:rsidRPr="00BA150F">
        <w:rPr>
          <w:rFonts w:ascii="Arial" w:hAnsi="Arial" w:cs="Arial"/>
          <w:b/>
          <w:i/>
        </w:rPr>
        <w:t xml:space="preserve">Prípustné funkcie: vysoká a nízka zeleň, pešie komunikácie a plochy, prvky malej architektúry, výtvarné diela, detské ihriská, nevyhnutné plochy technického vybavenia. </w:t>
      </w:r>
    </w:p>
    <w:p w:rsidR="008059C5" w:rsidRPr="00BA150F" w:rsidRDefault="008059C5" w:rsidP="008059C5">
      <w:pPr>
        <w:ind w:left="284" w:right="-2" w:hanging="284"/>
        <w:jc w:val="both"/>
        <w:rPr>
          <w:rFonts w:ascii="Arial" w:hAnsi="Arial" w:cs="Arial"/>
          <w:b/>
          <w:i/>
        </w:rPr>
      </w:pPr>
      <w:r w:rsidRPr="00BA150F">
        <w:rPr>
          <w:rFonts w:ascii="Arial" w:hAnsi="Arial" w:cs="Arial"/>
          <w:b/>
          <w:i/>
        </w:rPr>
        <w:t>Neprípustné funkcie: bývanie, výroba, výrub zelene bez konzultácie s odbornou organizáciou ochrany prírody, venčenie psov a všetky ostatné činnosti, ktoré negatívnymi vplyvmi obťažujú oddychový a rekreačný charakter plochy.</w:t>
      </w:r>
    </w:p>
    <w:p w:rsidR="008059C5" w:rsidRPr="00BA150F" w:rsidRDefault="008059C5" w:rsidP="008059C5">
      <w:pPr>
        <w:ind w:left="284" w:right="-2" w:hanging="284"/>
        <w:jc w:val="both"/>
        <w:rPr>
          <w:rFonts w:ascii="Arial" w:hAnsi="Arial" w:cs="Arial"/>
          <w:b/>
          <w:i/>
        </w:rPr>
      </w:pPr>
      <w:r w:rsidRPr="00BA150F">
        <w:rPr>
          <w:rFonts w:ascii="Arial" w:hAnsi="Arial" w:cs="Arial"/>
          <w:b/>
          <w:i/>
        </w:rPr>
        <w:t>Doplňujúce ustanovenia: vymedzen</w:t>
      </w:r>
      <w:r w:rsidR="004C400D" w:rsidRPr="00BA150F">
        <w:rPr>
          <w:rFonts w:ascii="Arial" w:hAnsi="Arial" w:cs="Arial"/>
          <w:b/>
          <w:i/>
        </w:rPr>
        <w:t>ú</w:t>
      </w:r>
      <w:r w:rsidRPr="00BA150F">
        <w:rPr>
          <w:rFonts w:ascii="Arial" w:hAnsi="Arial" w:cs="Arial"/>
          <w:b/>
          <w:i/>
        </w:rPr>
        <w:t xml:space="preserve"> ploch</w:t>
      </w:r>
      <w:r w:rsidR="004C400D" w:rsidRPr="00BA150F">
        <w:rPr>
          <w:rFonts w:ascii="Arial" w:hAnsi="Arial" w:cs="Arial"/>
          <w:b/>
          <w:i/>
        </w:rPr>
        <w:t>u</w:t>
      </w:r>
      <w:r w:rsidRPr="00BA150F">
        <w:rPr>
          <w:rFonts w:ascii="Arial" w:hAnsi="Arial" w:cs="Arial"/>
          <w:b/>
          <w:i/>
        </w:rPr>
        <w:t xml:space="preserve"> </w:t>
      </w:r>
      <w:r w:rsidR="004C400D" w:rsidRPr="00BA150F">
        <w:rPr>
          <w:rFonts w:ascii="Arial" w:hAnsi="Arial" w:cs="Arial"/>
          <w:b/>
          <w:i/>
        </w:rPr>
        <w:t>leso</w:t>
      </w:r>
      <w:r w:rsidRPr="00BA150F">
        <w:rPr>
          <w:rFonts w:ascii="Arial" w:hAnsi="Arial" w:cs="Arial"/>
          <w:b/>
          <w:i/>
        </w:rPr>
        <w:t>park</w:t>
      </w:r>
      <w:r w:rsidR="004C400D" w:rsidRPr="00BA150F">
        <w:rPr>
          <w:rFonts w:ascii="Arial" w:hAnsi="Arial" w:cs="Arial"/>
          <w:b/>
          <w:i/>
        </w:rPr>
        <w:t>u</w:t>
      </w:r>
      <w:r w:rsidRPr="00BA150F">
        <w:rPr>
          <w:rFonts w:ascii="Arial" w:hAnsi="Arial" w:cs="Arial"/>
          <w:b/>
          <w:i/>
        </w:rPr>
        <w:t xml:space="preserve"> využiť predovšetkým na zeleň, spevnené a dláždené plochy budovať v obmedzenej miere. Na ploch</w:t>
      </w:r>
      <w:r w:rsidR="004C400D" w:rsidRPr="00BA150F">
        <w:rPr>
          <w:rFonts w:ascii="Arial" w:hAnsi="Arial" w:cs="Arial"/>
          <w:b/>
          <w:i/>
        </w:rPr>
        <w:t>e</w:t>
      </w:r>
      <w:r w:rsidRPr="00BA150F">
        <w:rPr>
          <w:rFonts w:ascii="Arial" w:hAnsi="Arial" w:cs="Arial"/>
          <w:b/>
          <w:i/>
        </w:rPr>
        <w:t xml:space="preserve"> navrhovan</w:t>
      </w:r>
      <w:r w:rsidR="004C400D" w:rsidRPr="00BA150F">
        <w:rPr>
          <w:rFonts w:ascii="Arial" w:hAnsi="Arial" w:cs="Arial"/>
          <w:b/>
          <w:i/>
        </w:rPr>
        <w:t>é</w:t>
      </w:r>
      <w:r w:rsidRPr="00BA150F">
        <w:rPr>
          <w:rFonts w:ascii="Arial" w:hAnsi="Arial" w:cs="Arial"/>
          <w:b/>
          <w:i/>
        </w:rPr>
        <w:t>h</w:t>
      </w:r>
      <w:r w:rsidR="004C400D" w:rsidRPr="00BA150F">
        <w:rPr>
          <w:rFonts w:ascii="Arial" w:hAnsi="Arial" w:cs="Arial"/>
          <w:b/>
          <w:i/>
        </w:rPr>
        <w:t>o</w:t>
      </w:r>
      <w:r w:rsidRPr="00BA150F">
        <w:rPr>
          <w:rFonts w:ascii="Arial" w:hAnsi="Arial" w:cs="Arial"/>
          <w:b/>
          <w:i/>
        </w:rPr>
        <w:t xml:space="preserve"> </w:t>
      </w:r>
      <w:r w:rsidR="004C400D" w:rsidRPr="00BA150F">
        <w:rPr>
          <w:rFonts w:ascii="Arial" w:hAnsi="Arial" w:cs="Arial"/>
          <w:b/>
          <w:i/>
        </w:rPr>
        <w:t>leso</w:t>
      </w:r>
      <w:r w:rsidRPr="00BA150F">
        <w:rPr>
          <w:rFonts w:ascii="Arial" w:hAnsi="Arial" w:cs="Arial"/>
          <w:b/>
          <w:i/>
        </w:rPr>
        <w:t>park</w:t>
      </w:r>
      <w:r w:rsidR="004C400D" w:rsidRPr="00BA150F">
        <w:rPr>
          <w:rFonts w:ascii="Arial" w:hAnsi="Arial" w:cs="Arial"/>
          <w:b/>
          <w:i/>
        </w:rPr>
        <w:t>u</w:t>
      </w:r>
      <w:r w:rsidRPr="00BA150F">
        <w:rPr>
          <w:rFonts w:ascii="Arial" w:hAnsi="Arial" w:cs="Arial"/>
          <w:b/>
          <w:i/>
        </w:rPr>
        <w:t xml:space="preserve"> uskutočniť pasport existujúcich drevín. </w:t>
      </w:r>
      <w:r w:rsidR="004C400D" w:rsidRPr="00BA150F">
        <w:rPr>
          <w:rFonts w:ascii="Arial" w:hAnsi="Arial" w:cs="Arial"/>
          <w:b/>
          <w:i/>
        </w:rPr>
        <w:t>Z</w:t>
      </w:r>
      <w:r w:rsidRPr="00BA150F">
        <w:rPr>
          <w:rFonts w:ascii="Arial" w:hAnsi="Arial" w:cs="Arial"/>
          <w:b/>
          <w:i/>
        </w:rPr>
        <w:t xml:space="preserve">abezpečiť vypracovanie odbornej dokumentácie </w:t>
      </w:r>
      <w:r w:rsidR="00FD007C" w:rsidRPr="00BA150F">
        <w:rPr>
          <w:rFonts w:ascii="Arial" w:hAnsi="Arial" w:cs="Arial"/>
          <w:b/>
          <w:i/>
        </w:rPr>
        <w:t xml:space="preserve">pre realizáciu lesoparku </w:t>
      </w:r>
      <w:r w:rsidR="00FF642C" w:rsidRPr="00BA150F">
        <w:rPr>
          <w:rFonts w:ascii="Arial" w:hAnsi="Arial" w:cs="Arial"/>
          <w:b/>
          <w:i/>
        </w:rPr>
        <w:t xml:space="preserve">a </w:t>
      </w:r>
      <w:r w:rsidR="00FD007C" w:rsidRPr="00BA150F">
        <w:rPr>
          <w:rFonts w:ascii="Arial" w:hAnsi="Arial" w:cs="Arial"/>
          <w:b/>
          <w:i/>
        </w:rPr>
        <w:t xml:space="preserve">zabezpečiť </w:t>
      </w:r>
      <w:r w:rsidRPr="00BA150F">
        <w:rPr>
          <w:rFonts w:ascii="Arial" w:hAnsi="Arial" w:cs="Arial"/>
          <w:b/>
          <w:i/>
        </w:rPr>
        <w:t xml:space="preserve">pravidelnú údržbu. </w:t>
      </w:r>
    </w:p>
    <w:p w:rsidR="00070487" w:rsidRPr="00BA150F" w:rsidRDefault="00070487" w:rsidP="008059C5">
      <w:pPr>
        <w:ind w:left="284" w:right="-2" w:hanging="284"/>
        <w:jc w:val="both"/>
        <w:rPr>
          <w:rFonts w:ascii="Arial" w:hAnsi="Arial" w:cs="Arial"/>
          <w:b/>
          <w:i/>
        </w:rPr>
      </w:pPr>
    </w:p>
    <w:p w:rsidR="00533B85" w:rsidRPr="00BA150F" w:rsidRDefault="00B24026" w:rsidP="008059C5">
      <w:pPr>
        <w:ind w:left="284" w:right="-2" w:hanging="284"/>
        <w:jc w:val="both"/>
        <w:rPr>
          <w:rFonts w:ascii="Arial" w:hAnsi="Arial" w:cs="Arial"/>
          <w:b/>
          <w:i/>
          <w:u w:val="single"/>
        </w:rPr>
      </w:pPr>
      <w:r w:rsidRPr="00BA150F">
        <w:rPr>
          <w:rFonts w:ascii="Arial" w:hAnsi="Arial" w:cs="Arial"/>
          <w:b/>
          <w:i/>
          <w:u w:val="single"/>
        </w:rPr>
        <w:t>G</w:t>
      </w:r>
      <w:r w:rsidR="00533B85" w:rsidRPr="00BA150F">
        <w:rPr>
          <w:rFonts w:ascii="Arial" w:hAnsi="Arial" w:cs="Arial"/>
          <w:b/>
          <w:i/>
          <w:u w:val="single"/>
        </w:rPr>
        <w:t xml:space="preserve"> - zmiešané územie</w:t>
      </w:r>
    </w:p>
    <w:p w:rsidR="00B33DC1" w:rsidRPr="00BA150F" w:rsidRDefault="00B33DC1" w:rsidP="00B33DC1">
      <w:pPr>
        <w:ind w:left="284" w:right="-2" w:hanging="284"/>
        <w:jc w:val="both"/>
        <w:rPr>
          <w:rFonts w:ascii="Arial" w:hAnsi="Arial" w:cs="Arial"/>
          <w:b/>
          <w:i/>
          <w:lang w:val="sk-SK"/>
        </w:rPr>
      </w:pPr>
      <w:r w:rsidRPr="00BA150F">
        <w:rPr>
          <w:rFonts w:ascii="Arial" w:hAnsi="Arial" w:cs="Arial"/>
          <w:b/>
          <w:i/>
          <w:lang w:val="sk-SK"/>
        </w:rPr>
        <w:t xml:space="preserve">Prípustné funkcie: zariadenia obchodu, verejného stravovania a nerušiacich nevýrobných služieb, bývanie v nízkopodlažných bytových domoch (suterén + 4 nadzemné podlažia, alebo suterén + 3 nadzemné podlažia + podkrovie), nevyhnutné plochy technického </w:t>
      </w:r>
      <w:r w:rsidRPr="00BA150F">
        <w:rPr>
          <w:rFonts w:ascii="Arial" w:hAnsi="Arial" w:cs="Arial"/>
          <w:b/>
          <w:i/>
          <w:lang w:val="sk-SK"/>
        </w:rPr>
        <w:lastRenderedPageBreak/>
        <w:t>vybavenia územia, pešie, cyklistické a motorové komunikácie, nevyhnutné odstavné plochy pre automobily, parkovo upravená obytná zeleň</w:t>
      </w:r>
      <w:r w:rsidR="00FF642C" w:rsidRPr="00BA150F">
        <w:rPr>
          <w:rFonts w:ascii="Arial" w:hAnsi="Arial" w:cs="Arial"/>
          <w:b/>
          <w:i/>
          <w:lang w:val="sk-SK"/>
        </w:rPr>
        <w:t>, detské ihrisko</w:t>
      </w:r>
      <w:r w:rsidRPr="00BA150F">
        <w:rPr>
          <w:rFonts w:ascii="Arial" w:hAnsi="Arial" w:cs="Arial"/>
          <w:b/>
          <w:i/>
          <w:lang w:val="sk-SK"/>
        </w:rPr>
        <w:t>.</w:t>
      </w:r>
    </w:p>
    <w:p w:rsidR="00B33DC1" w:rsidRPr="00BA150F" w:rsidRDefault="00B33DC1" w:rsidP="00B33DC1">
      <w:pPr>
        <w:ind w:left="284" w:right="-2" w:hanging="284"/>
        <w:jc w:val="both"/>
        <w:rPr>
          <w:rFonts w:ascii="Arial" w:hAnsi="Arial" w:cs="Arial"/>
          <w:b/>
          <w:i/>
          <w:lang w:val="sk-SK"/>
        </w:rPr>
      </w:pPr>
      <w:r w:rsidRPr="00BA150F">
        <w:rPr>
          <w:rFonts w:ascii="Arial" w:hAnsi="Arial" w:cs="Arial"/>
          <w:b/>
          <w:i/>
          <w:lang w:val="sk-SK"/>
        </w:rPr>
        <w:t xml:space="preserve">Neprípustné funkcie: </w:t>
      </w:r>
      <w:r w:rsidR="003C76CB" w:rsidRPr="00BA150F">
        <w:rPr>
          <w:rFonts w:ascii="Arial" w:hAnsi="Arial" w:cs="Arial"/>
          <w:b/>
          <w:i/>
        </w:rPr>
        <w:t>iné ako prípustné</w:t>
      </w:r>
      <w:r w:rsidR="003C76CB" w:rsidRPr="00BA150F">
        <w:rPr>
          <w:rFonts w:ascii="Arial" w:hAnsi="Arial" w:cs="Arial"/>
          <w:b/>
          <w:i/>
          <w:lang w:val="sk-SK"/>
        </w:rPr>
        <w:t xml:space="preserve"> - napr. </w:t>
      </w:r>
      <w:r w:rsidRPr="00BA150F">
        <w:rPr>
          <w:rFonts w:ascii="Arial" w:hAnsi="Arial" w:cs="Arial"/>
          <w:b/>
          <w:i/>
          <w:lang w:val="sk-SK"/>
        </w:rPr>
        <w:t xml:space="preserve">zariadenia veľkoobchodu, zariadenia pre nakladanie s odpadmi, výrobné a všetky ostatné činnosti, ktoré negatívnymi vplyvmi (zápach, hluk, nákladná doprava, zvýšený výskyt hlodavcov a pod.) zasahujú obytné plochy a plochy občianskeho vybavenia. </w:t>
      </w:r>
    </w:p>
    <w:p w:rsidR="00B33DC1" w:rsidRPr="00BA150F" w:rsidRDefault="00B33DC1" w:rsidP="00B33DC1">
      <w:pPr>
        <w:ind w:left="284" w:right="-2" w:hanging="284"/>
        <w:jc w:val="both"/>
        <w:rPr>
          <w:rFonts w:ascii="Arial" w:hAnsi="Arial" w:cs="Arial"/>
          <w:b/>
          <w:i/>
          <w:lang w:val="sk-SK"/>
        </w:rPr>
      </w:pPr>
      <w:r w:rsidRPr="00BA150F">
        <w:rPr>
          <w:rFonts w:ascii="Arial" w:hAnsi="Arial" w:cs="Arial"/>
          <w:b/>
          <w:i/>
          <w:lang w:val="sk-SK"/>
        </w:rPr>
        <w:t xml:space="preserve">Doplňujúce ustanovenia: </w:t>
      </w:r>
      <w:r w:rsidR="009B2BEB" w:rsidRPr="00BA150F">
        <w:rPr>
          <w:rFonts w:ascii="Arial" w:hAnsi="Arial" w:cs="Arial"/>
          <w:b/>
          <w:i/>
          <w:lang w:val="sk-SK"/>
        </w:rPr>
        <w:t xml:space="preserve">parkoviská musia byť riešené v rámci pozemkov občianskej vybavenosti a </w:t>
      </w:r>
      <w:r w:rsidRPr="00BA150F">
        <w:rPr>
          <w:rFonts w:ascii="Arial" w:hAnsi="Arial" w:cs="Arial"/>
          <w:b/>
          <w:i/>
          <w:lang w:val="sk-SK"/>
        </w:rPr>
        <w:t xml:space="preserve">odstavné miesta obyvateľov musia byť riešené </w:t>
      </w:r>
      <w:r w:rsidR="009B2BEB" w:rsidRPr="00BA150F">
        <w:rPr>
          <w:rFonts w:ascii="Arial" w:hAnsi="Arial" w:cs="Arial"/>
          <w:b/>
          <w:i/>
          <w:lang w:val="sk-SK"/>
        </w:rPr>
        <w:t>n</w:t>
      </w:r>
      <w:r w:rsidRPr="00BA150F">
        <w:rPr>
          <w:rFonts w:ascii="Arial" w:hAnsi="Arial" w:cs="Arial"/>
          <w:b/>
          <w:i/>
          <w:lang w:val="sk-SK"/>
        </w:rPr>
        <w:t xml:space="preserve">a </w:t>
      </w:r>
      <w:r w:rsidR="009B2BEB" w:rsidRPr="00BA150F">
        <w:rPr>
          <w:rFonts w:ascii="Arial" w:hAnsi="Arial" w:cs="Arial"/>
          <w:b/>
          <w:i/>
          <w:lang w:val="sk-SK"/>
        </w:rPr>
        <w:t>pozemkoch bytových domov.</w:t>
      </w:r>
    </w:p>
    <w:p w:rsidR="00070487" w:rsidRPr="00BA150F" w:rsidRDefault="00070487" w:rsidP="00352CB7">
      <w:pPr>
        <w:ind w:left="284" w:right="-2" w:hanging="284"/>
        <w:jc w:val="both"/>
        <w:rPr>
          <w:rFonts w:ascii="Arial" w:hAnsi="Arial" w:cs="Arial"/>
        </w:rPr>
      </w:pPr>
    </w:p>
    <w:p w:rsidR="008272CE" w:rsidRPr="00BA150F" w:rsidRDefault="008272CE" w:rsidP="008272CE">
      <w:pPr>
        <w:jc w:val="center"/>
        <w:rPr>
          <w:rFonts w:ascii="Arial" w:hAnsi="Arial" w:cs="Arial"/>
          <w:b/>
          <w:lang w:val="sk-SK"/>
        </w:rPr>
      </w:pPr>
      <w:r w:rsidRPr="00BA150F">
        <w:rPr>
          <w:rFonts w:ascii="Arial" w:hAnsi="Arial" w:cs="Arial"/>
          <w:b/>
          <w:lang w:val="sk-SK"/>
        </w:rPr>
        <w:t>Článok 3</w:t>
      </w:r>
    </w:p>
    <w:p w:rsidR="00533B85" w:rsidRPr="00BA150F" w:rsidRDefault="00533B85" w:rsidP="008272CE">
      <w:pPr>
        <w:jc w:val="center"/>
        <w:rPr>
          <w:rFonts w:ascii="Arial" w:hAnsi="Arial" w:cs="Arial"/>
          <w:b/>
          <w:lang w:val="sk-SK"/>
        </w:rPr>
      </w:pPr>
    </w:p>
    <w:p w:rsidR="008272CE" w:rsidRPr="00BA150F" w:rsidRDefault="008272CE" w:rsidP="008272CE">
      <w:pPr>
        <w:jc w:val="center"/>
        <w:rPr>
          <w:rFonts w:ascii="Arial" w:hAnsi="Arial" w:cs="Arial"/>
          <w:b/>
          <w:lang w:val="sk-SK"/>
        </w:rPr>
      </w:pPr>
      <w:r w:rsidRPr="00BA150F">
        <w:rPr>
          <w:rFonts w:ascii="Arial" w:hAnsi="Arial" w:cs="Arial"/>
          <w:b/>
          <w:lang w:val="sk-SK"/>
        </w:rPr>
        <w:t>Zásady a regulatívy umiestnenia občianskeho vybavenia</w:t>
      </w:r>
      <w:r w:rsidR="00BD77E2" w:rsidRPr="00BA150F">
        <w:rPr>
          <w:rFonts w:ascii="Arial" w:hAnsi="Arial" w:cs="Arial"/>
          <w:b/>
          <w:lang w:val="sk-SK"/>
        </w:rPr>
        <w:t xml:space="preserve"> územia</w:t>
      </w:r>
    </w:p>
    <w:p w:rsidR="008272CE" w:rsidRPr="00BA150F" w:rsidRDefault="008272CE" w:rsidP="008272CE">
      <w:pPr>
        <w:jc w:val="both"/>
        <w:rPr>
          <w:rFonts w:ascii="Arial" w:hAnsi="Arial" w:cs="Arial"/>
          <w:lang w:val="sk-SK"/>
        </w:rPr>
      </w:pPr>
    </w:p>
    <w:p w:rsidR="00035DF2" w:rsidRPr="00BA150F" w:rsidRDefault="0044498C" w:rsidP="0044498C">
      <w:pPr>
        <w:jc w:val="both"/>
        <w:rPr>
          <w:rFonts w:ascii="Arial" w:hAnsi="Arial" w:cs="Arial"/>
          <w:b/>
          <w:i/>
          <w:lang w:val="sk-SK"/>
        </w:rPr>
      </w:pPr>
      <w:r w:rsidRPr="00BA150F">
        <w:rPr>
          <w:rFonts w:ascii="Arial" w:hAnsi="Arial"/>
          <w:b/>
          <w:i/>
          <w:lang w:val="sk-SK"/>
        </w:rPr>
        <w:tab/>
      </w:r>
      <w:r w:rsidR="00035DF2" w:rsidRPr="00BA150F">
        <w:rPr>
          <w:rFonts w:ascii="Arial" w:hAnsi="Arial"/>
          <w:b/>
          <w:i/>
          <w:lang w:val="sk-SK"/>
        </w:rPr>
        <w:t xml:space="preserve">V rámci Zmien a doplnkov č. 3 ÚPN mesta Turzovka sa pre umestnenie občianskej vybavenosti navrhuje zmiešané územie </w:t>
      </w:r>
      <w:r w:rsidR="00035DF2" w:rsidRPr="00BA150F">
        <w:rPr>
          <w:rFonts w:ascii="Arial" w:hAnsi="Arial" w:cs="Arial"/>
          <w:b/>
          <w:i/>
          <w:lang w:val="sk-SK"/>
        </w:rPr>
        <w:t>1. Stred - pred gymnáziom</w:t>
      </w:r>
      <w:r w:rsidR="00035DF2" w:rsidRPr="00BA150F">
        <w:rPr>
          <w:rFonts w:ascii="Arial" w:hAnsi="Arial"/>
          <w:b/>
          <w:i/>
          <w:lang w:val="sk-SK"/>
        </w:rPr>
        <w:t xml:space="preserve"> a </w:t>
      </w:r>
      <w:r w:rsidR="00925D66" w:rsidRPr="00BA150F">
        <w:rPr>
          <w:rFonts w:ascii="Arial" w:hAnsi="Arial"/>
          <w:b/>
          <w:i/>
          <w:lang w:val="sk-SK"/>
        </w:rPr>
        <w:t>3</w:t>
      </w:r>
      <w:r w:rsidR="00035DF2" w:rsidRPr="00BA150F">
        <w:rPr>
          <w:rFonts w:ascii="Arial" w:hAnsi="Arial"/>
          <w:b/>
          <w:i/>
          <w:lang w:val="sk-SK"/>
        </w:rPr>
        <w:t xml:space="preserve"> malé plochy občianskej vybavenosti :</w:t>
      </w:r>
      <w:r w:rsidR="00035DF2" w:rsidRPr="00BA150F">
        <w:rPr>
          <w:rFonts w:ascii="Arial" w:hAnsi="Arial" w:cs="Arial"/>
          <w:b/>
          <w:i/>
          <w:lang w:val="sk-SK"/>
        </w:rPr>
        <w:t xml:space="preserve"> 4. Beskydská ulica, 7. Parkoviská </w:t>
      </w:r>
      <w:r w:rsidR="00942BFD" w:rsidRPr="00BA150F">
        <w:rPr>
          <w:rFonts w:ascii="Arial" w:hAnsi="Arial" w:cs="Arial"/>
          <w:b/>
          <w:i/>
          <w:lang w:val="sk-SK"/>
        </w:rPr>
        <w:t xml:space="preserve">a chodník na </w:t>
      </w:r>
      <w:r w:rsidR="00035DF2" w:rsidRPr="00BA150F">
        <w:rPr>
          <w:rFonts w:ascii="Arial" w:hAnsi="Arial" w:cs="Arial"/>
          <w:b/>
          <w:i/>
          <w:lang w:val="sk-SK"/>
        </w:rPr>
        <w:t>Živčákov</w:t>
      </w:r>
      <w:r w:rsidR="00942BFD" w:rsidRPr="00BA150F">
        <w:rPr>
          <w:rFonts w:ascii="Arial" w:hAnsi="Arial" w:cs="Arial"/>
          <w:b/>
          <w:i/>
          <w:lang w:val="sk-SK"/>
        </w:rPr>
        <w:t>ú</w:t>
      </w:r>
      <w:r w:rsidR="00035DF2" w:rsidRPr="00BA150F">
        <w:rPr>
          <w:rFonts w:ascii="Arial" w:hAnsi="Arial" w:cs="Arial"/>
          <w:b/>
          <w:i/>
          <w:lang w:val="sk-SK"/>
        </w:rPr>
        <w:t>, 16. Nádražná ulica.</w:t>
      </w:r>
    </w:p>
    <w:p w:rsidR="00054406" w:rsidRPr="00BA150F" w:rsidRDefault="00054406" w:rsidP="008272CE">
      <w:pPr>
        <w:jc w:val="both"/>
        <w:rPr>
          <w:rFonts w:ascii="Arial" w:hAnsi="Arial"/>
          <w:lang w:val="sk-SK"/>
        </w:rPr>
      </w:pPr>
    </w:p>
    <w:p w:rsidR="008272CE" w:rsidRPr="00BA150F" w:rsidRDefault="008272CE" w:rsidP="008272CE">
      <w:pPr>
        <w:jc w:val="center"/>
        <w:rPr>
          <w:rFonts w:ascii="Arial" w:hAnsi="Arial"/>
          <w:b/>
          <w:lang w:val="sk-SK"/>
        </w:rPr>
      </w:pPr>
      <w:r w:rsidRPr="00BA150F">
        <w:rPr>
          <w:rFonts w:ascii="Arial" w:hAnsi="Arial"/>
          <w:b/>
          <w:lang w:val="sk-SK"/>
        </w:rPr>
        <w:t>Článok 4</w:t>
      </w:r>
    </w:p>
    <w:p w:rsidR="008272CE" w:rsidRPr="00BA150F" w:rsidRDefault="008272CE" w:rsidP="008272CE">
      <w:pPr>
        <w:jc w:val="center"/>
        <w:rPr>
          <w:rFonts w:ascii="Arial" w:hAnsi="Arial"/>
          <w:lang w:val="sk-SK"/>
        </w:rPr>
      </w:pPr>
      <w:r w:rsidRPr="00BA150F">
        <w:rPr>
          <w:rFonts w:ascii="Arial" w:hAnsi="Arial"/>
          <w:b/>
          <w:lang w:val="sk-SK"/>
        </w:rPr>
        <w:t>Zásady a regulatívy umiestnenia verejného dopravného a technického vybavenia územia</w:t>
      </w:r>
    </w:p>
    <w:p w:rsidR="008272CE" w:rsidRPr="00BA150F" w:rsidRDefault="008272CE" w:rsidP="008272CE">
      <w:pPr>
        <w:jc w:val="both"/>
        <w:rPr>
          <w:rFonts w:ascii="Arial" w:hAnsi="Arial"/>
          <w:lang w:val="sk-SK"/>
        </w:rPr>
      </w:pPr>
    </w:p>
    <w:p w:rsidR="00925D66" w:rsidRPr="00BA150F" w:rsidRDefault="00925D66" w:rsidP="00925D66">
      <w:pPr>
        <w:jc w:val="both"/>
        <w:rPr>
          <w:rFonts w:ascii="Arial" w:hAnsi="Arial"/>
          <w:lang w:val="sk-SK"/>
        </w:rPr>
      </w:pPr>
      <w:r w:rsidRPr="00BA150F">
        <w:rPr>
          <w:rFonts w:ascii="Arial" w:hAnsi="Arial"/>
          <w:lang w:val="sk-SK"/>
        </w:rPr>
        <w:t>Znenie článku ostáva v platnosti podľa platného územného plánu mesta Turzovka v znení schválených ZaD.</w:t>
      </w:r>
    </w:p>
    <w:p w:rsidR="00972F17" w:rsidRPr="00BA150F" w:rsidRDefault="00972F17" w:rsidP="008272CE">
      <w:pPr>
        <w:jc w:val="both"/>
        <w:rPr>
          <w:rFonts w:ascii="Arial" w:hAnsi="Arial"/>
          <w:lang w:val="sk-SK"/>
        </w:rPr>
      </w:pPr>
    </w:p>
    <w:p w:rsidR="008272CE" w:rsidRPr="00BA150F" w:rsidRDefault="008272CE" w:rsidP="008272CE">
      <w:pPr>
        <w:jc w:val="center"/>
        <w:rPr>
          <w:rFonts w:ascii="Arial" w:hAnsi="Arial"/>
          <w:b/>
          <w:lang w:val="sk-SK"/>
        </w:rPr>
      </w:pPr>
      <w:r w:rsidRPr="00BA150F">
        <w:rPr>
          <w:rFonts w:ascii="Arial" w:hAnsi="Arial"/>
          <w:b/>
          <w:lang w:val="sk-SK"/>
        </w:rPr>
        <w:t>Článok 5</w:t>
      </w:r>
    </w:p>
    <w:p w:rsidR="008272CE" w:rsidRPr="00BA150F" w:rsidRDefault="008272CE" w:rsidP="008272CE">
      <w:pPr>
        <w:jc w:val="center"/>
        <w:rPr>
          <w:rFonts w:ascii="Arial" w:hAnsi="Arial"/>
          <w:b/>
          <w:lang w:val="sk-SK"/>
        </w:rPr>
      </w:pPr>
      <w:r w:rsidRPr="00BA150F">
        <w:rPr>
          <w:rFonts w:ascii="Arial" w:hAnsi="Arial"/>
          <w:b/>
          <w:lang w:val="sk-SK"/>
        </w:rPr>
        <w:t>Zásady a regulatívy zachovania kultúrno-historických hodnôt, ochrany a využívania prírodných zdrojov, ochrany prírody a tvorby krajiny</w:t>
      </w:r>
    </w:p>
    <w:p w:rsidR="008272CE" w:rsidRPr="00BA150F" w:rsidRDefault="008272CE" w:rsidP="008272CE">
      <w:pPr>
        <w:jc w:val="both"/>
        <w:rPr>
          <w:rFonts w:ascii="Arial" w:hAnsi="Arial"/>
          <w:lang w:val="sk-SK"/>
        </w:rPr>
      </w:pPr>
    </w:p>
    <w:p w:rsidR="006427CC" w:rsidRPr="00BA150F" w:rsidRDefault="009416A6" w:rsidP="008272CE">
      <w:pPr>
        <w:jc w:val="both"/>
        <w:rPr>
          <w:rFonts w:ascii="Arial" w:hAnsi="Arial"/>
          <w:lang w:val="sk-SK"/>
        </w:rPr>
      </w:pPr>
      <w:r w:rsidRPr="00BA150F">
        <w:rPr>
          <w:rFonts w:ascii="Arial" w:hAnsi="Arial"/>
          <w:lang w:val="sk-SK"/>
        </w:rPr>
        <w:t xml:space="preserve">Znenie článku </w:t>
      </w:r>
      <w:r w:rsidR="00804CBA" w:rsidRPr="00BA150F">
        <w:rPr>
          <w:rFonts w:ascii="Arial" w:hAnsi="Arial"/>
          <w:lang w:val="sk-SK"/>
        </w:rPr>
        <w:t xml:space="preserve">sa dopĺňa sa o nasledovný text </w:t>
      </w:r>
      <w:r w:rsidR="006427CC" w:rsidRPr="00BA150F">
        <w:rPr>
          <w:rFonts w:ascii="Arial" w:hAnsi="Arial"/>
          <w:lang w:val="sk-SK"/>
        </w:rPr>
        <w:t>:</w:t>
      </w:r>
    </w:p>
    <w:p w:rsidR="008272CE" w:rsidRPr="00BA150F" w:rsidRDefault="008272CE" w:rsidP="008272CE">
      <w:pPr>
        <w:jc w:val="both"/>
        <w:rPr>
          <w:rFonts w:ascii="Arial" w:hAnsi="Arial"/>
          <w:lang w:val="sk-SK"/>
        </w:rPr>
      </w:pPr>
    </w:p>
    <w:p w:rsidR="001101DF" w:rsidRPr="00BA150F" w:rsidRDefault="001101DF" w:rsidP="001101DF">
      <w:pPr>
        <w:jc w:val="both"/>
        <w:rPr>
          <w:rFonts w:ascii="Arial" w:hAnsi="Arial"/>
        </w:rPr>
      </w:pPr>
      <w:r w:rsidRPr="00BA150F">
        <w:rPr>
          <w:rFonts w:ascii="Arial" w:hAnsi="Arial"/>
        </w:rPr>
        <w:t>V odseku (1) Zásady pre zachovanie kultúrno-historických hodnôt :</w:t>
      </w:r>
    </w:p>
    <w:p w:rsidR="001101DF" w:rsidRPr="00BA150F" w:rsidRDefault="001101DF" w:rsidP="001101DF">
      <w:pPr>
        <w:ind w:left="426"/>
        <w:jc w:val="both"/>
        <w:rPr>
          <w:rFonts w:ascii="Arial" w:hAnsi="Arial"/>
          <w:b/>
          <w:i/>
          <w:lang w:val="sk-SK"/>
        </w:rPr>
      </w:pPr>
      <w:r w:rsidRPr="00BA150F">
        <w:rPr>
          <w:rFonts w:ascii="Arial" w:hAnsi="Arial"/>
          <w:b/>
          <w:i/>
          <w:lang w:val="sk-SK"/>
        </w:rPr>
        <w:t>f) v súvislosti so stavebnou činnosťou, resp. zemnými prácami</w:t>
      </w:r>
      <w:r w:rsidR="003F101E" w:rsidRPr="00BA150F">
        <w:rPr>
          <w:rFonts w:ascii="Arial" w:hAnsi="Arial"/>
          <w:b/>
          <w:i/>
          <w:lang w:val="sk-SK"/>
        </w:rPr>
        <w:t xml:space="preserve"> v územných a stavebných konaniach podľa stavebného zákona je dotnutým orgánom Krajský pamiatkový úrad Žilina, ktorý podľa § 41 ods. 4 pamiatkového zákona v spolupráci s príslušným stavebným úradom zabezpečuje podmienky ochrany archeologických nálezov a nálezísk; jeho záväzné stanovisko podľa § 30 ods. 4 pamiatkového zákona je podmienkou pre vydanie územného rozhodnutia a stavebného</w:t>
      </w:r>
      <w:r w:rsidR="00B348DB">
        <w:rPr>
          <w:rFonts w:ascii="Arial" w:hAnsi="Arial"/>
          <w:b/>
          <w:i/>
          <w:lang w:val="sk-SK"/>
        </w:rPr>
        <w:t xml:space="preserve"> </w:t>
      </w:r>
      <w:r w:rsidR="003F101E" w:rsidRPr="00BA150F">
        <w:rPr>
          <w:rFonts w:ascii="Arial" w:hAnsi="Arial"/>
          <w:b/>
          <w:i/>
          <w:lang w:val="sk-SK"/>
        </w:rPr>
        <w:t>povolenia.</w:t>
      </w:r>
      <w:r w:rsidRPr="00BA150F">
        <w:rPr>
          <w:rFonts w:ascii="Arial" w:hAnsi="Arial"/>
          <w:b/>
          <w:i/>
          <w:lang w:val="sk-SK"/>
        </w:rPr>
        <w:t xml:space="preserve"> </w:t>
      </w:r>
    </w:p>
    <w:p w:rsidR="001101DF" w:rsidRPr="00BA150F" w:rsidRDefault="001101DF" w:rsidP="008272CE">
      <w:pPr>
        <w:jc w:val="both"/>
        <w:rPr>
          <w:rFonts w:ascii="Arial" w:hAnsi="Arial"/>
          <w:lang w:val="sk-SK"/>
        </w:rPr>
      </w:pPr>
    </w:p>
    <w:p w:rsidR="006427CC" w:rsidRPr="00BA150F" w:rsidRDefault="006427CC" w:rsidP="006427CC">
      <w:pPr>
        <w:jc w:val="both"/>
        <w:rPr>
          <w:rFonts w:ascii="Arial" w:hAnsi="Arial"/>
        </w:rPr>
      </w:pPr>
      <w:r w:rsidRPr="00BA150F">
        <w:rPr>
          <w:rFonts w:ascii="Arial" w:hAnsi="Arial"/>
        </w:rPr>
        <w:t>V odseku (2) Zásady ochrany a tvorby krajiny :</w:t>
      </w:r>
    </w:p>
    <w:p w:rsidR="006427CC" w:rsidRPr="00BA150F" w:rsidRDefault="006427CC" w:rsidP="006427CC">
      <w:pPr>
        <w:ind w:left="426"/>
        <w:jc w:val="both"/>
        <w:rPr>
          <w:rFonts w:ascii="Arial" w:hAnsi="Arial"/>
          <w:b/>
          <w:i/>
          <w:lang w:val="sk-SK"/>
        </w:rPr>
      </w:pPr>
      <w:r w:rsidRPr="00BA150F">
        <w:rPr>
          <w:rFonts w:ascii="Arial" w:hAnsi="Arial"/>
          <w:b/>
          <w:i/>
          <w:lang w:val="sk-SK"/>
        </w:rPr>
        <w:t>j)  nezasahovať navrhovanou výstavbou do biotopov slatín a podmáčaných lúk,</w:t>
      </w:r>
    </w:p>
    <w:p w:rsidR="006427CC" w:rsidRPr="00BA150F" w:rsidRDefault="006427CC" w:rsidP="006427CC">
      <w:pPr>
        <w:ind w:left="426"/>
        <w:jc w:val="both"/>
        <w:rPr>
          <w:rFonts w:ascii="Arial" w:hAnsi="Arial"/>
          <w:b/>
          <w:i/>
          <w:lang w:val="sk-SK"/>
        </w:rPr>
      </w:pPr>
      <w:r w:rsidRPr="00BA150F">
        <w:rPr>
          <w:rFonts w:ascii="Arial" w:hAnsi="Arial"/>
          <w:b/>
          <w:i/>
          <w:lang w:val="sk-SK"/>
        </w:rPr>
        <w:t xml:space="preserve">k) pri navrhovanej výstavbe zohľadniť druhovú ochranu rastlín, </w:t>
      </w:r>
    </w:p>
    <w:p w:rsidR="006427CC" w:rsidRPr="00BA150F" w:rsidRDefault="006427CC" w:rsidP="006427CC">
      <w:pPr>
        <w:ind w:left="426"/>
        <w:jc w:val="both"/>
        <w:rPr>
          <w:rFonts w:ascii="Arial" w:hAnsi="Arial"/>
          <w:b/>
          <w:i/>
          <w:lang w:val="sk-SK"/>
        </w:rPr>
      </w:pPr>
      <w:r w:rsidRPr="00BA150F">
        <w:rPr>
          <w:rFonts w:ascii="Arial" w:hAnsi="Arial"/>
          <w:b/>
          <w:i/>
          <w:lang w:val="sk-SK"/>
        </w:rPr>
        <w:t>l)  nezasahovať navrhovanou výstavbou do brehových porastov,</w:t>
      </w:r>
    </w:p>
    <w:p w:rsidR="006427CC" w:rsidRPr="00BA150F" w:rsidRDefault="006427CC" w:rsidP="008272CE">
      <w:pPr>
        <w:jc w:val="both"/>
        <w:rPr>
          <w:rFonts w:ascii="Arial" w:hAnsi="Arial"/>
          <w:lang w:val="sk-SK"/>
        </w:rPr>
      </w:pPr>
    </w:p>
    <w:p w:rsidR="003F101E" w:rsidRPr="00BA150F" w:rsidRDefault="003F101E" w:rsidP="008272CE">
      <w:pPr>
        <w:jc w:val="both"/>
        <w:rPr>
          <w:rFonts w:ascii="Arial" w:hAnsi="Arial"/>
          <w:lang w:val="sk-SK"/>
        </w:rPr>
      </w:pPr>
      <w:r w:rsidRPr="00BA150F">
        <w:rPr>
          <w:rFonts w:ascii="Arial" w:hAnsi="Arial"/>
          <w:lang w:val="sk-SK"/>
        </w:rPr>
        <w:t>Dopĺňajú sa odseky (5), (6), (7).</w:t>
      </w:r>
    </w:p>
    <w:p w:rsidR="003F101E" w:rsidRPr="00BA150F" w:rsidRDefault="003F101E" w:rsidP="008272CE">
      <w:pPr>
        <w:jc w:val="both"/>
        <w:rPr>
          <w:rFonts w:ascii="Arial" w:hAnsi="Arial"/>
          <w:lang w:val="sk-SK"/>
        </w:rPr>
      </w:pPr>
    </w:p>
    <w:p w:rsidR="008402BB" w:rsidRPr="00BA150F" w:rsidRDefault="008402BB" w:rsidP="008272CE">
      <w:pPr>
        <w:jc w:val="both"/>
        <w:rPr>
          <w:rFonts w:ascii="Arial" w:hAnsi="Arial"/>
          <w:b/>
          <w:i/>
          <w:lang w:val="sk-SK"/>
        </w:rPr>
      </w:pPr>
      <w:r w:rsidRPr="00BA150F">
        <w:rPr>
          <w:rFonts w:ascii="Arial" w:hAnsi="Arial"/>
          <w:b/>
          <w:i/>
          <w:lang w:val="sk-SK"/>
        </w:rPr>
        <w:t>(5) Zosuvy:</w:t>
      </w:r>
    </w:p>
    <w:p w:rsidR="005C1560" w:rsidRPr="00BA150F" w:rsidRDefault="008402BB" w:rsidP="00991A38">
      <w:pPr>
        <w:ind w:left="709" w:hanging="283"/>
        <w:jc w:val="both"/>
        <w:rPr>
          <w:rFonts w:ascii="Arial" w:hAnsi="Arial"/>
          <w:b/>
          <w:i/>
          <w:lang w:val="sk-SK"/>
        </w:rPr>
      </w:pPr>
      <w:r w:rsidRPr="00BA150F">
        <w:rPr>
          <w:rFonts w:ascii="Arial" w:hAnsi="Arial"/>
          <w:b/>
          <w:i/>
          <w:lang w:val="sk-SK"/>
        </w:rPr>
        <w:t>a) v</w:t>
      </w:r>
      <w:r w:rsidR="00804CBA" w:rsidRPr="00BA150F">
        <w:rPr>
          <w:rFonts w:ascii="Arial" w:hAnsi="Arial"/>
          <w:b/>
          <w:i/>
          <w:lang w:val="sk-SK"/>
        </w:rPr>
        <w:t>hodnosť a podmienky stavebného využitia územia s výskytom potenciálnych a stabilizovaných svahových zosuvov je potrebné posúdiť a overiť inžiniersko</w:t>
      </w:r>
      <w:r w:rsidR="003F101E" w:rsidRPr="00BA150F">
        <w:rPr>
          <w:rFonts w:ascii="Arial" w:hAnsi="Arial"/>
          <w:b/>
          <w:i/>
          <w:lang w:val="sk-SK"/>
        </w:rPr>
        <w:t>-</w:t>
      </w:r>
      <w:r w:rsidR="00804CBA" w:rsidRPr="00BA150F">
        <w:rPr>
          <w:rFonts w:ascii="Arial" w:hAnsi="Arial"/>
          <w:b/>
          <w:i/>
          <w:lang w:val="sk-SK"/>
        </w:rPr>
        <w:t>geologickým prieskumom.</w:t>
      </w:r>
    </w:p>
    <w:p w:rsidR="008402BB" w:rsidRPr="00BA150F" w:rsidRDefault="008402BB" w:rsidP="008272CE">
      <w:pPr>
        <w:jc w:val="both"/>
        <w:rPr>
          <w:rFonts w:ascii="Arial" w:hAnsi="Arial"/>
          <w:b/>
          <w:i/>
          <w:lang w:val="sk-SK"/>
        </w:rPr>
      </w:pPr>
    </w:p>
    <w:p w:rsidR="008402BB" w:rsidRPr="00BA150F" w:rsidRDefault="008402BB" w:rsidP="008272CE">
      <w:pPr>
        <w:jc w:val="both"/>
        <w:rPr>
          <w:rFonts w:ascii="Arial" w:hAnsi="Arial"/>
          <w:b/>
          <w:i/>
          <w:lang w:val="sk-SK"/>
        </w:rPr>
      </w:pPr>
      <w:r w:rsidRPr="00BA150F">
        <w:rPr>
          <w:rFonts w:ascii="Arial" w:hAnsi="Arial"/>
          <w:b/>
          <w:i/>
          <w:lang w:val="sk-SK"/>
        </w:rPr>
        <w:t>(6) Radónové riziko:</w:t>
      </w:r>
    </w:p>
    <w:p w:rsidR="00804CBA" w:rsidRPr="00BA150F" w:rsidRDefault="008402BB" w:rsidP="00991A38">
      <w:pPr>
        <w:ind w:left="709" w:hanging="283"/>
        <w:jc w:val="both"/>
        <w:rPr>
          <w:rFonts w:ascii="Arial" w:hAnsi="Arial"/>
          <w:b/>
          <w:i/>
          <w:lang w:val="sk-SK"/>
        </w:rPr>
      </w:pPr>
      <w:r w:rsidRPr="00BA150F">
        <w:rPr>
          <w:rFonts w:ascii="Arial" w:hAnsi="Arial"/>
          <w:b/>
          <w:i/>
          <w:lang w:val="sk-SK"/>
        </w:rPr>
        <w:t>a) v</w:t>
      </w:r>
      <w:r w:rsidR="00804CBA" w:rsidRPr="00BA150F">
        <w:rPr>
          <w:rFonts w:ascii="Arial" w:hAnsi="Arial"/>
          <w:b/>
          <w:i/>
          <w:lang w:val="sk-SK"/>
        </w:rPr>
        <w:t>hodnosť a podmienky stavebného využitia územia s výskytom stredného a vysokého radónového rizika je potrebné posúdiť podľa zákona č. 355/2007 Z.z. o ochrane, podpore a rozvoji verejného zdravia a o zmene a doplnení niektorých zákonov v znení neskorších predpisov a vyhlášky MZ SR č. 528/2007 Z.z., ktorou sa ustanovujú podrobnosti o požiadavkách na obmedzenie ožiarenia z prírodného žiarenia.</w:t>
      </w:r>
    </w:p>
    <w:p w:rsidR="008402BB" w:rsidRPr="00BA150F" w:rsidRDefault="008402BB" w:rsidP="008402BB">
      <w:pPr>
        <w:ind w:left="284" w:hanging="284"/>
        <w:jc w:val="both"/>
        <w:rPr>
          <w:rFonts w:ascii="Arial" w:hAnsi="Arial"/>
          <w:b/>
          <w:i/>
          <w:lang w:val="sk-SK"/>
        </w:rPr>
      </w:pPr>
    </w:p>
    <w:p w:rsidR="00991A38" w:rsidRPr="00BA150F" w:rsidRDefault="008402BB" w:rsidP="00991A38">
      <w:pPr>
        <w:jc w:val="both"/>
        <w:rPr>
          <w:rFonts w:ascii="Arial" w:hAnsi="Arial" w:cs="Arial"/>
          <w:b/>
          <w:i/>
          <w:iCs/>
        </w:rPr>
      </w:pPr>
      <w:r w:rsidRPr="00BA150F">
        <w:rPr>
          <w:rFonts w:ascii="Arial" w:hAnsi="Arial"/>
          <w:b/>
          <w:i/>
          <w:lang w:val="sk-SK"/>
        </w:rPr>
        <w:lastRenderedPageBreak/>
        <w:t>(7)</w:t>
      </w:r>
      <w:r w:rsidR="00991A38" w:rsidRPr="00BA150F">
        <w:rPr>
          <w:rFonts w:ascii="Arial" w:hAnsi="Arial" w:cs="Arial"/>
          <w:b/>
          <w:i/>
        </w:rPr>
        <w:t xml:space="preserve"> </w:t>
      </w:r>
      <w:r w:rsidR="00991A38" w:rsidRPr="00BA150F">
        <w:rPr>
          <w:rFonts w:ascii="Arial" w:hAnsi="Arial" w:cs="Arial"/>
          <w:b/>
          <w:i/>
          <w:iCs/>
        </w:rPr>
        <w:t>Opatrenia zo Stratégie adaptácie SR na nepriaznivé dôsledky zmeny klímy</w:t>
      </w:r>
    </w:p>
    <w:p w:rsidR="00991A38" w:rsidRPr="00BA150F" w:rsidRDefault="00991A38" w:rsidP="00991A38">
      <w:pPr>
        <w:jc w:val="both"/>
        <w:rPr>
          <w:rFonts w:ascii="Arial" w:hAnsi="Arial" w:cs="Arial"/>
          <w:b/>
          <w:i/>
        </w:rPr>
      </w:pPr>
    </w:p>
    <w:p w:rsidR="00991A38" w:rsidRPr="00BA150F" w:rsidRDefault="00991A38" w:rsidP="00991A38">
      <w:pPr>
        <w:pStyle w:val="Default"/>
        <w:ind w:left="426" w:firstLine="0"/>
        <w:jc w:val="both"/>
        <w:rPr>
          <w:rFonts w:ascii="Arial" w:hAnsi="Arial" w:cs="Arial"/>
          <w:b/>
          <w:bCs/>
          <w:i/>
          <w:iCs/>
          <w:color w:val="auto"/>
          <w:sz w:val="20"/>
        </w:rPr>
      </w:pPr>
      <w:r w:rsidRPr="00BA150F">
        <w:rPr>
          <w:rFonts w:ascii="Arial" w:hAnsi="Arial" w:cs="Arial"/>
          <w:b/>
          <w:i/>
          <w:iCs/>
          <w:color w:val="auto"/>
          <w:sz w:val="20"/>
        </w:rPr>
        <w:t xml:space="preserve">a) Opatrenia voči </w:t>
      </w:r>
      <w:r w:rsidRPr="00BA150F">
        <w:rPr>
          <w:rFonts w:ascii="Arial" w:hAnsi="Arial" w:cs="Arial"/>
          <w:b/>
          <w:bCs/>
          <w:i/>
          <w:iCs/>
          <w:color w:val="auto"/>
          <w:sz w:val="20"/>
        </w:rPr>
        <w:t>častejším a intenzívnejším vlnám horúčav:</w:t>
      </w:r>
    </w:p>
    <w:p w:rsidR="00991A38" w:rsidRPr="00BA150F" w:rsidRDefault="00991A38" w:rsidP="00991A38">
      <w:pPr>
        <w:numPr>
          <w:ilvl w:val="0"/>
          <w:numId w:val="25"/>
        </w:numPr>
        <w:jc w:val="both"/>
        <w:rPr>
          <w:rFonts w:ascii="Arial" w:hAnsi="Arial" w:cs="Arial"/>
          <w:b/>
          <w:i/>
          <w:iCs/>
        </w:rPr>
      </w:pPr>
      <w:r w:rsidRPr="00BA150F">
        <w:rPr>
          <w:rFonts w:ascii="Arial" w:hAnsi="Arial" w:cs="Arial"/>
          <w:b/>
          <w:i/>
          <w:iCs/>
        </w:rPr>
        <w:t>koncipovať urbanistickú štruktúru tak, aby umožňovala lepšiu cirkuláciu vzduchu,</w:t>
      </w:r>
    </w:p>
    <w:p w:rsidR="00991A38" w:rsidRPr="00BA150F" w:rsidRDefault="00991A38" w:rsidP="00991A38">
      <w:pPr>
        <w:numPr>
          <w:ilvl w:val="0"/>
          <w:numId w:val="25"/>
        </w:numPr>
        <w:jc w:val="both"/>
        <w:rPr>
          <w:rFonts w:ascii="Arial" w:hAnsi="Arial" w:cs="Arial"/>
          <w:b/>
          <w:i/>
          <w:iCs/>
        </w:rPr>
      </w:pPr>
      <w:r w:rsidRPr="00BA150F">
        <w:rPr>
          <w:rFonts w:ascii="Arial" w:hAnsi="Arial" w:cs="Arial"/>
          <w:b/>
          <w:i/>
          <w:iCs/>
        </w:rPr>
        <w:t>zabezpečiť zvyšovanie podielu vegetácie a vodných prvkov v sídlach, osobitne v zastavaných centrách miest,</w:t>
      </w:r>
    </w:p>
    <w:p w:rsidR="00991A38" w:rsidRPr="00BA150F" w:rsidRDefault="00991A38" w:rsidP="00991A38">
      <w:pPr>
        <w:numPr>
          <w:ilvl w:val="0"/>
          <w:numId w:val="25"/>
        </w:numPr>
        <w:jc w:val="both"/>
        <w:rPr>
          <w:rFonts w:ascii="Arial" w:hAnsi="Arial" w:cs="Arial"/>
          <w:b/>
          <w:i/>
          <w:iCs/>
        </w:rPr>
      </w:pPr>
      <w:r w:rsidRPr="00BA150F">
        <w:rPr>
          <w:rFonts w:ascii="Arial" w:hAnsi="Arial" w:cs="Arial"/>
          <w:b/>
          <w:i/>
          <w:iCs/>
        </w:rPr>
        <w:t xml:space="preserve">zabezpečiť a podporovať zamedzovanie prílišného prehrievania stavieb, napríklad vhodnou orientáciou stavby k svetovým stranám, tepelnou izoláciou, tienením transparentných výplní, </w:t>
      </w:r>
    </w:p>
    <w:p w:rsidR="00991A38" w:rsidRPr="00BA150F" w:rsidRDefault="00991A38" w:rsidP="00991A38">
      <w:pPr>
        <w:numPr>
          <w:ilvl w:val="0"/>
          <w:numId w:val="25"/>
        </w:numPr>
        <w:jc w:val="both"/>
        <w:rPr>
          <w:rFonts w:ascii="Arial" w:hAnsi="Arial" w:cs="Arial"/>
          <w:b/>
          <w:i/>
          <w:iCs/>
        </w:rPr>
      </w:pPr>
      <w:r w:rsidRPr="00BA150F">
        <w:rPr>
          <w:rFonts w:ascii="Arial" w:hAnsi="Arial" w:cs="Arial"/>
          <w:b/>
          <w:i/>
          <w:iCs/>
        </w:rPr>
        <w:t>podporovať a využívať vegetáciu, svetlé a odrazové povrchy na budovách a v dopravnej infraštruktúre,</w:t>
      </w:r>
    </w:p>
    <w:p w:rsidR="00991A38" w:rsidRPr="00BA150F" w:rsidRDefault="00991A38" w:rsidP="00991A38">
      <w:pPr>
        <w:numPr>
          <w:ilvl w:val="0"/>
          <w:numId w:val="25"/>
        </w:numPr>
        <w:jc w:val="both"/>
        <w:rPr>
          <w:rFonts w:ascii="Arial" w:hAnsi="Arial" w:cs="Arial"/>
          <w:b/>
          <w:i/>
          <w:iCs/>
        </w:rPr>
      </w:pPr>
      <w:r w:rsidRPr="00BA150F">
        <w:rPr>
          <w:rFonts w:ascii="Arial" w:hAnsi="Arial" w:cs="Arial"/>
          <w:b/>
          <w:i/>
          <w:iCs/>
        </w:rPr>
        <w:t>zabezpečiť a podporovať, aby boli dopravné a energetické technológie, materiály a infraštruktúra prispôsobené meniacim sa klimatickým podmienkam,</w:t>
      </w:r>
    </w:p>
    <w:p w:rsidR="0097063F" w:rsidRDefault="00991A38" w:rsidP="00991A38">
      <w:pPr>
        <w:numPr>
          <w:ilvl w:val="0"/>
          <w:numId w:val="25"/>
        </w:numPr>
        <w:jc w:val="both"/>
        <w:rPr>
          <w:rFonts w:ascii="Arial" w:hAnsi="Arial" w:cs="Arial"/>
          <w:b/>
          <w:i/>
          <w:iCs/>
        </w:rPr>
      </w:pPr>
      <w:r w:rsidRPr="00BA150F">
        <w:rPr>
          <w:rFonts w:ascii="Arial" w:hAnsi="Arial" w:cs="Arial"/>
          <w:b/>
          <w:i/>
          <w:iCs/>
        </w:rPr>
        <w:t>vytvárať a podporovať vhodnú mikroklímu pre chodcov</w:t>
      </w:r>
      <w:r w:rsidR="0097063F">
        <w:rPr>
          <w:rFonts w:ascii="Arial" w:hAnsi="Arial" w:cs="Arial"/>
          <w:b/>
          <w:i/>
          <w:iCs/>
        </w:rPr>
        <w:t xml:space="preserve"> </w:t>
      </w:r>
      <w:r w:rsidRPr="00BA150F">
        <w:rPr>
          <w:rFonts w:ascii="Arial" w:hAnsi="Arial" w:cs="Arial"/>
          <w:b/>
          <w:i/>
          <w:iCs/>
        </w:rPr>
        <w:t>a cyklistov v mestách</w:t>
      </w:r>
      <w:r w:rsidR="0097063F">
        <w:rPr>
          <w:rFonts w:ascii="Arial" w:hAnsi="Arial" w:cs="Arial"/>
          <w:b/>
          <w:i/>
          <w:iCs/>
        </w:rPr>
        <w:t>,</w:t>
      </w:r>
      <w:r w:rsidRPr="00BA150F">
        <w:rPr>
          <w:rFonts w:ascii="Arial" w:hAnsi="Arial" w:cs="Arial"/>
          <w:b/>
          <w:i/>
          <w:iCs/>
        </w:rPr>
        <w:t xml:space="preserve"> </w:t>
      </w:r>
    </w:p>
    <w:p w:rsidR="00991A38" w:rsidRPr="00BA150F" w:rsidRDefault="0097063F" w:rsidP="00991A38">
      <w:pPr>
        <w:numPr>
          <w:ilvl w:val="0"/>
          <w:numId w:val="25"/>
        </w:numPr>
        <w:jc w:val="both"/>
        <w:rPr>
          <w:rFonts w:ascii="Arial" w:hAnsi="Arial" w:cs="Arial"/>
          <w:b/>
          <w:i/>
          <w:iCs/>
        </w:rPr>
      </w:pPr>
      <w:r>
        <w:rPr>
          <w:rFonts w:ascii="Arial" w:hAnsi="Arial" w:cs="Arial"/>
          <w:b/>
          <w:i/>
          <w:iCs/>
        </w:rPr>
        <w:t>z</w:t>
      </w:r>
      <w:r w:rsidR="00991A38" w:rsidRPr="00BA150F">
        <w:rPr>
          <w:rFonts w:ascii="Arial" w:hAnsi="Arial" w:cs="Arial"/>
          <w:b/>
          <w:i/>
          <w:iCs/>
        </w:rPr>
        <w:t xml:space="preserve">abezpečiť a podporovať ochranu funkčných brehových porastov v sídlach, </w:t>
      </w:r>
    </w:p>
    <w:p w:rsidR="00991A38" w:rsidRPr="00BA150F" w:rsidRDefault="00991A38" w:rsidP="00991A38">
      <w:pPr>
        <w:numPr>
          <w:ilvl w:val="0"/>
          <w:numId w:val="25"/>
        </w:numPr>
        <w:jc w:val="both"/>
        <w:rPr>
          <w:rFonts w:ascii="Arial" w:hAnsi="Arial" w:cs="Arial"/>
          <w:b/>
          <w:i/>
          <w:iCs/>
        </w:rPr>
      </w:pPr>
      <w:r w:rsidRPr="00BA150F">
        <w:rPr>
          <w:rFonts w:ascii="Arial" w:hAnsi="Arial" w:cs="Arial"/>
          <w:b/>
          <w:i/>
          <w:iCs/>
        </w:rPr>
        <w:t xml:space="preserve">zabezpečiť prispôsobenie výberu drevín pre výsadbu v sídlach meniacim sa klimatickým podmienkam, </w:t>
      </w:r>
    </w:p>
    <w:p w:rsidR="00991A38" w:rsidRPr="00BA150F" w:rsidRDefault="00991A38" w:rsidP="00991A38">
      <w:pPr>
        <w:numPr>
          <w:ilvl w:val="0"/>
          <w:numId w:val="25"/>
        </w:numPr>
        <w:jc w:val="both"/>
        <w:rPr>
          <w:rFonts w:ascii="Arial" w:hAnsi="Arial" w:cs="Arial"/>
          <w:b/>
          <w:i/>
          <w:iCs/>
        </w:rPr>
      </w:pPr>
      <w:r w:rsidRPr="00BA150F">
        <w:rPr>
          <w:rFonts w:ascii="Arial" w:hAnsi="Arial" w:cs="Arial"/>
          <w:b/>
          <w:i/>
          <w:iCs/>
        </w:rPr>
        <w:t>vytvárať komplexný systém plôch zelene v sídle v prepojení do kontaktných hraníc sídla a do priľahlej krajiny.</w:t>
      </w:r>
    </w:p>
    <w:p w:rsidR="00991A38" w:rsidRPr="00BA150F" w:rsidRDefault="00991A38" w:rsidP="00991A38">
      <w:pPr>
        <w:tabs>
          <w:tab w:val="left" w:pos="1356"/>
          <w:tab w:val="right" w:pos="9861"/>
        </w:tabs>
        <w:ind w:left="846" w:hanging="300"/>
        <w:jc w:val="both"/>
        <w:rPr>
          <w:rFonts w:ascii="Arial" w:hAnsi="Arial" w:cs="Arial"/>
          <w:b/>
          <w:i/>
          <w:iCs/>
        </w:rPr>
      </w:pPr>
    </w:p>
    <w:p w:rsidR="00991A38" w:rsidRPr="00BA150F" w:rsidRDefault="00991A38" w:rsidP="00991A38">
      <w:pPr>
        <w:ind w:left="426"/>
        <w:jc w:val="both"/>
        <w:rPr>
          <w:rFonts w:ascii="Arial" w:hAnsi="Arial" w:cs="Arial"/>
          <w:b/>
          <w:i/>
          <w:iCs/>
        </w:rPr>
      </w:pPr>
      <w:r w:rsidRPr="00BA150F">
        <w:rPr>
          <w:rFonts w:ascii="Arial" w:hAnsi="Arial" w:cs="Arial"/>
          <w:b/>
          <w:i/>
          <w:iCs/>
        </w:rPr>
        <w:t>b) Opatrenia voči častejšiemu výskytu silných vetrov a víchric:</w:t>
      </w:r>
    </w:p>
    <w:p w:rsidR="00991A38" w:rsidRPr="00BA150F" w:rsidRDefault="00991A38" w:rsidP="00991A38">
      <w:pPr>
        <w:numPr>
          <w:ilvl w:val="0"/>
          <w:numId w:val="26"/>
        </w:numPr>
        <w:jc w:val="both"/>
        <w:rPr>
          <w:rFonts w:ascii="Arial" w:hAnsi="Arial" w:cs="Arial"/>
          <w:b/>
          <w:i/>
          <w:iCs/>
        </w:rPr>
      </w:pPr>
      <w:r w:rsidRPr="00BA150F">
        <w:rPr>
          <w:rFonts w:ascii="Arial" w:hAnsi="Arial" w:cs="Arial"/>
          <w:b/>
          <w:i/>
          <w:iCs/>
        </w:rPr>
        <w:t xml:space="preserve">zabezpečiť a podporovať výsadbu lesa, alebo spoločenstiev drevín v extravilánoch miest a obcí, </w:t>
      </w:r>
    </w:p>
    <w:p w:rsidR="00991A38" w:rsidRPr="00BA150F" w:rsidRDefault="00991A38" w:rsidP="00991A38">
      <w:pPr>
        <w:numPr>
          <w:ilvl w:val="0"/>
          <w:numId w:val="26"/>
        </w:numPr>
        <w:jc w:val="both"/>
        <w:rPr>
          <w:rFonts w:ascii="Arial" w:hAnsi="Arial" w:cs="Arial"/>
          <w:b/>
          <w:i/>
          <w:iCs/>
        </w:rPr>
      </w:pPr>
      <w:r w:rsidRPr="00BA150F">
        <w:rPr>
          <w:rFonts w:ascii="Arial" w:hAnsi="Arial" w:cs="Arial"/>
          <w:b/>
          <w:i/>
          <w:iCs/>
        </w:rPr>
        <w:t xml:space="preserve">zabezpečiť udržiavanie dobrého stavu, statickej a ekologickej stability stromovej vegetácie, </w:t>
      </w:r>
    </w:p>
    <w:p w:rsidR="00991A38" w:rsidRPr="00BA150F" w:rsidRDefault="00991A38" w:rsidP="00991A38">
      <w:pPr>
        <w:numPr>
          <w:ilvl w:val="0"/>
          <w:numId w:val="26"/>
        </w:numPr>
        <w:jc w:val="both"/>
        <w:rPr>
          <w:rFonts w:ascii="Arial" w:hAnsi="Arial" w:cs="Arial"/>
          <w:b/>
          <w:i/>
          <w:iCs/>
        </w:rPr>
      </w:pPr>
      <w:r w:rsidRPr="00BA150F">
        <w:rPr>
          <w:rFonts w:ascii="Arial" w:hAnsi="Arial" w:cs="Arial"/>
          <w:b/>
          <w:i/>
          <w:iCs/>
        </w:rPr>
        <w:t xml:space="preserve">zabezpečiť dostatočnú odstupnú vzdialenosť v blízkosti elektrického vedenia, </w:t>
      </w:r>
    </w:p>
    <w:p w:rsidR="00991A38" w:rsidRPr="00BA150F" w:rsidRDefault="00991A38" w:rsidP="00991A38">
      <w:pPr>
        <w:numPr>
          <w:ilvl w:val="0"/>
          <w:numId w:val="26"/>
        </w:numPr>
        <w:jc w:val="both"/>
        <w:rPr>
          <w:rFonts w:ascii="Arial" w:hAnsi="Arial" w:cs="Arial"/>
          <w:b/>
          <w:i/>
          <w:iCs/>
        </w:rPr>
      </w:pPr>
      <w:r w:rsidRPr="00BA150F">
        <w:rPr>
          <w:rFonts w:ascii="Arial" w:hAnsi="Arial" w:cs="Arial"/>
          <w:b/>
          <w:i/>
          <w:iCs/>
        </w:rPr>
        <w:t xml:space="preserve">zabezpečiť a podporovať implementáciu opatrení proti veternej erózii, napríklad výsadbu vetrolamov, živých plotov, aplikáciu prenosných zábran. </w:t>
      </w:r>
    </w:p>
    <w:p w:rsidR="00991A38" w:rsidRPr="00BA150F" w:rsidRDefault="00991A38" w:rsidP="00991A38">
      <w:pPr>
        <w:tabs>
          <w:tab w:val="left" w:pos="1356"/>
          <w:tab w:val="right" w:pos="9861"/>
        </w:tabs>
        <w:ind w:left="846" w:hanging="300"/>
        <w:jc w:val="both"/>
        <w:rPr>
          <w:rFonts w:ascii="Arial" w:hAnsi="Arial" w:cs="Arial"/>
          <w:b/>
          <w:i/>
          <w:iCs/>
        </w:rPr>
      </w:pPr>
    </w:p>
    <w:p w:rsidR="00991A38" w:rsidRPr="00BA150F" w:rsidRDefault="00991A38" w:rsidP="00991A38">
      <w:pPr>
        <w:ind w:left="426"/>
        <w:jc w:val="both"/>
        <w:rPr>
          <w:rFonts w:ascii="Arial" w:hAnsi="Arial" w:cs="Arial"/>
          <w:b/>
          <w:i/>
          <w:iCs/>
        </w:rPr>
      </w:pPr>
      <w:r w:rsidRPr="00BA150F">
        <w:rPr>
          <w:rFonts w:ascii="Arial" w:hAnsi="Arial" w:cs="Arial"/>
          <w:b/>
          <w:i/>
          <w:iCs/>
        </w:rPr>
        <w:t>c) Opatrenia voči častejšiemu výskytu sucha:</w:t>
      </w:r>
    </w:p>
    <w:p w:rsidR="00991A38" w:rsidRPr="00BA150F" w:rsidRDefault="00991A38" w:rsidP="00991A38">
      <w:pPr>
        <w:numPr>
          <w:ilvl w:val="0"/>
          <w:numId w:val="27"/>
        </w:numPr>
        <w:jc w:val="both"/>
        <w:rPr>
          <w:rFonts w:ascii="Arial" w:hAnsi="Arial" w:cs="Arial"/>
          <w:b/>
          <w:i/>
          <w:iCs/>
        </w:rPr>
      </w:pPr>
      <w:r w:rsidRPr="00BA150F">
        <w:rPr>
          <w:rFonts w:ascii="Arial" w:hAnsi="Arial" w:cs="Arial"/>
          <w:b/>
          <w:i/>
          <w:iCs/>
        </w:rPr>
        <w:t xml:space="preserve">podporovať a zabezpečiť opätovné využívanie dažďovej a odpadovej vody, </w:t>
      </w:r>
    </w:p>
    <w:p w:rsidR="00991A38" w:rsidRPr="00BA150F" w:rsidRDefault="00991A38" w:rsidP="00991A38">
      <w:pPr>
        <w:numPr>
          <w:ilvl w:val="0"/>
          <w:numId w:val="27"/>
        </w:numPr>
        <w:jc w:val="both"/>
        <w:rPr>
          <w:rFonts w:ascii="Arial" w:hAnsi="Arial" w:cs="Arial"/>
          <w:b/>
          <w:i/>
          <w:iCs/>
        </w:rPr>
      </w:pPr>
      <w:r w:rsidRPr="00BA150F">
        <w:rPr>
          <w:rFonts w:ascii="Arial" w:hAnsi="Arial" w:cs="Arial"/>
          <w:b/>
          <w:i/>
          <w:iCs/>
        </w:rPr>
        <w:t xml:space="preserve">zabezpečiť minimalizáciu strát vody v rozvodných sieťach, </w:t>
      </w:r>
    </w:p>
    <w:p w:rsidR="00991A38" w:rsidRPr="00BA150F" w:rsidRDefault="00991A38" w:rsidP="00991A38">
      <w:pPr>
        <w:numPr>
          <w:ilvl w:val="0"/>
          <w:numId w:val="27"/>
        </w:numPr>
        <w:jc w:val="both"/>
        <w:rPr>
          <w:rFonts w:ascii="Arial" w:hAnsi="Arial" w:cs="Arial"/>
          <w:b/>
          <w:i/>
          <w:iCs/>
        </w:rPr>
      </w:pPr>
      <w:r w:rsidRPr="00BA150F">
        <w:rPr>
          <w:rFonts w:ascii="Arial" w:hAnsi="Arial" w:cs="Arial"/>
          <w:b/>
          <w:i/>
          <w:iCs/>
        </w:rPr>
        <w:t xml:space="preserve">v menších obciach podporovať výstavbu domových čistiarní odpadových vôd, </w:t>
      </w:r>
    </w:p>
    <w:p w:rsidR="00991A38" w:rsidRPr="00BA150F" w:rsidRDefault="00991A38" w:rsidP="00991A38">
      <w:pPr>
        <w:numPr>
          <w:ilvl w:val="0"/>
          <w:numId w:val="27"/>
        </w:numPr>
        <w:jc w:val="both"/>
        <w:rPr>
          <w:rFonts w:ascii="Arial" w:hAnsi="Arial" w:cs="Arial"/>
          <w:b/>
          <w:i/>
          <w:iCs/>
        </w:rPr>
      </w:pPr>
      <w:r w:rsidRPr="00BA150F">
        <w:rPr>
          <w:rFonts w:ascii="Arial" w:hAnsi="Arial" w:cs="Arial"/>
          <w:b/>
          <w:i/>
          <w:iCs/>
        </w:rPr>
        <w:t>v prípade, že samospráva je vlastníkom lesov, zabezpečiť opatrenia voči riziku lesných požiarov,</w:t>
      </w:r>
    </w:p>
    <w:p w:rsidR="00991A38" w:rsidRPr="00BA150F" w:rsidRDefault="00991A38" w:rsidP="00991A38">
      <w:pPr>
        <w:numPr>
          <w:ilvl w:val="0"/>
          <w:numId w:val="27"/>
        </w:numPr>
        <w:jc w:val="both"/>
        <w:rPr>
          <w:rFonts w:ascii="Arial" w:hAnsi="Arial" w:cs="Arial"/>
          <w:b/>
          <w:i/>
          <w:iCs/>
        </w:rPr>
      </w:pPr>
      <w:r w:rsidRPr="00BA150F">
        <w:rPr>
          <w:rFonts w:ascii="Arial" w:hAnsi="Arial" w:cs="Arial"/>
          <w:b/>
          <w:i/>
          <w:iCs/>
        </w:rPr>
        <w:t xml:space="preserve">samosprávy by mali podporovať a pokiaľ možno zabezpečiť zvýšené využívanie lokálnych vodných plôch a dostupnosť záložných vodných zdrojov. </w:t>
      </w:r>
    </w:p>
    <w:p w:rsidR="00991A38" w:rsidRPr="00BA150F" w:rsidRDefault="00991A38" w:rsidP="00991A38">
      <w:pPr>
        <w:ind w:left="708"/>
        <w:jc w:val="both"/>
        <w:rPr>
          <w:rFonts w:ascii="Arial" w:hAnsi="Arial" w:cs="Arial"/>
          <w:b/>
          <w:i/>
          <w:iCs/>
        </w:rPr>
      </w:pPr>
    </w:p>
    <w:p w:rsidR="00991A38" w:rsidRPr="00BA150F" w:rsidRDefault="00991A38" w:rsidP="00991A38">
      <w:pPr>
        <w:ind w:left="426"/>
        <w:jc w:val="both"/>
        <w:rPr>
          <w:rFonts w:ascii="Arial" w:hAnsi="Arial" w:cs="Arial"/>
          <w:b/>
          <w:i/>
          <w:iCs/>
        </w:rPr>
      </w:pPr>
      <w:r w:rsidRPr="00BA150F">
        <w:rPr>
          <w:rFonts w:ascii="Arial" w:eastAsia="Arial" w:hAnsi="Arial" w:cs="Arial"/>
          <w:b/>
          <w:i/>
          <w:iCs/>
        </w:rPr>
        <w:t xml:space="preserve">d) Opatrenia voči </w:t>
      </w:r>
      <w:r w:rsidRPr="00BA150F">
        <w:rPr>
          <w:rFonts w:ascii="Arial" w:hAnsi="Arial" w:cs="Arial"/>
          <w:b/>
          <w:i/>
          <w:iCs/>
        </w:rPr>
        <w:t xml:space="preserve">častejšiemu výskytu intenzívnych zrážok: </w:t>
      </w:r>
    </w:p>
    <w:p w:rsidR="00991A38" w:rsidRPr="00BA150F" w:rsidRDefault="00991A38" w:rsidP="00991A38">
      <w:pPr>
        <w:numPr>
          <w:ilvl w:val="0"/>
          <w:numId w:val="28"/>
        </w:numPr>
        <w:jc w:val="both"/>
        <w:rPr>
          <w:rFonts w:ascii="Arial" w:hAnsi="Arial" w:cs="Arial"/>
          <w:b/>
          <w:i/>
          <w:iCs/>
        </w:rPr>
      </w:pPr>
      <w:r w:rsidRPr="00BA150F">
        <w:rPr>
          <w:rFonts w:ascii="Arial" w:eastAsia="Arial" w:hAnsi="Arial" w:cs="Arial"/>
          <w:b/>
          <w:i/>
          <w:iCs/>
        </w:rPr>
        <w:t>v prípade že samospráva je vlastníkom lesov, zabezp</w:t>
      </w:r>
      <w:r w:rsidRPr="00BA150F">
        <w:rPr>
          <w:rFonts w:ascii="Arial" w:hAnsi="Arial" w:cs="Arial"/>
          <w:b/>
          <w:i/>
          <w:iCs/>
        </w:rPr>
        <w:t xml:space="preserve">ečiť udržiavanie a rozširovanie plochy prírode blízkych lesov, resp. prirodzených lesov, </w:t>
      </w:r>
    </w:p>
    <w:p w:rsidR="00991A38" w:rsidRPr="00BA150F" w:rsidRDefault="00991A38" w:rsidP="00991A38">
      <w:pPr>
        <w:numPr>
          <w:ilvl w:val="0"/>
          <w:numId w:val="28"/>
        </w:numPr>
        <w:jc w:val="both"/>
        <w:rPr>
          <w:rFonts w:ascii="Arial" w:hAnsi="Arial" w:cs="Arial"/>
          <w:b/>
          <w:i/>
          <w:iCs/>
        </w:rPr>
      </w:pPr>
      <w:r w:rsidRPr="00BA150F">
        <w:rPr>
          <w:rFonts w:ascii="Arial" w:hAnsi="Arial" w:cs="Arial"/>
          <w:b/>
          <w:i/>
          <w:iCs/>
        </w:rPr>
        <w:t xml:space="preserve">zabezpečiť a podporovať zvýšenie retenčnej kapacity územia pomocou hydrotechnických opatrení, navrhnutých ohľaduplne k životnému prostrediu, ak opatrenia zelenej infraštruktúry nepostačujú, </w:t>
      </w:r>
    </w:p>
    <w:p w:rsidR="00991A38" w:rsidRPr="00BA150F" w:rsidRDefault="00991A38" w:rsidP="00991A38">
      <w:pPr>
        <w:numPr>
          <w:ilvl w:val="0"/>
          <w:numId w:val="28"/>
        </w:numPr>
        <w:jc w:val="both"/>
        <w:rPr>
          <w:rFonts w:ascii="Arial" w:hAnsi="Arial" w:cs="Arial"/>
          <w:b/>
          <w:i/>
          <w:iCs/>
        </w:rPr>
      </w:pPr>
      <w:r w:rsidRPr="00BA150F">
        <w:rPr>
          <w:rFonts w:ascii="Arial" w:hAnsi="Arial" w:cs="Arial"/>
          <w:b/>
          <w:i/>
          <w:iCs/>
        </w:rPr>
        <w:t xml:space="preserve">zabezpečiť a podporovať zvýšenie infiltračnej kapacity územia diverzifikovaním štruktúry krajinnej pokrývky s výrazným zastúpením vsakovacích prvkov v extraviláne a minimalizovaním podielu nepriepustných povrchov a vytvárania nových nepriepustných plôch na urbanizovaných pôdach v intraviláne obcí, </w:t>
      </w:r>
    </w:p>
    <w:p w:rsidR="00991A38" w:rsidRPr="00BA150F" w:rsidRDefault="00991A38" w:rsidP="00991A38">
      <w:pPr>
        <w:numPr>
          <w:ilvl w:val="0"/>
          <w:numId w:val="28"/>
        </w:numPr>
        <w:jc w:val="both"/>
        <w:rPr>
          <w:rFonts w:ascii="Arial" w:hAnsi="Arial" w:cs="Arial"/>
          <w:b/>
          <w:i/>
          <w:iCs/>
        </w:rPr>
      </w:pPr>
      <w:r w:rsidRPr="00BA150F">
        <w:rPr>
          <w:rFonts w:ascii="Arial" w:hAnsi="Arial" w:cs="Arial"/>
          <w:b/>
          <w:i/>
          <w:iCs/>
        </w:rPr>
        <w:t xml:space="preserve">zabezpečiť a podporovať zvyšovanie podielu vegetácie pre zadržiavanie a infiltráciu dažďových vôd v sídlach, osobitne v zastavaných centrách miest, </w:t>
      </w:r>
    </w:p>
    <w:p w:rsidR="00991A38" w:rsidRPr="00BA150F" w:rsidRDefault="00991A38" w:rsidP="00991A38">
      <w:pPr>
        <w:numPr>
          <w:ilvl w:val="0"/>
          <w:numId w:val="28"/>
        </w:numPr>
        <w:jc w:val="both"/>
        <w:rPr>
          <w:rFonts w:ascii="Arial" w:hAnsi="Arial" w:cs="Arial"/>
          <w:b/>
          <w:i/>
          <w:iCs/>
        </w:rPr>
      </w:pPr>
      <w:r w:rsidRPr="00BA150F">
        <w:rPr>
          <w:rFonts w:ascii="Arial" w:hAnsi="Arial" w:cs="Arial"/>
          <w:b/>
          <w:i/>
          <w:iCs/>
        </w:rPr>
        <w:t xml:space="preserve">zabezpečiť a podporovať renaturáciu a ochranu tokov a mokradí, </w:t>
      </w:r>
    </w:p>
    <w:p w:rsidR="00991A38" w:rsidRPr="00BA150F" w:rsidRDefault="00991A38" w:rsidP="00991A38">
      <w:pPr>
        <w:numPr>
          <w:ilvl w:val="0"/>
          <w:numId w:val="28"/>
        </w:numPr>
        <w:jc w:val="both"/>
        <w:rPr>
          <w:rFonts w:ascii="Arial" w:hAnsi="Arial" w:cs="Arial"/>
          <w:b/>
          <w:i/>
          <w:iCs/>
        </w:rPr>
      </w:pPr>
      <w:r w:rsidRPr="00BA150F">
        <w:rPr>
          <w:rFonts w:ascii="Arial" w:hAnsi="Arial" w:cs="Arial"/>
          <w:b/>
          <w:i/>
          <w:iCs/>
        </w:rPr>
        <w:t xml:space="preserve">v prípade, že samospráva vlastní lesy, zabezpečiť udržiavanie siete lesných ciest s účinnou protipovodňovou ochranou a rozrušovať nepotrebné lesné cesty, </w:t>
      </w:r>
    </w:p>
    <w:p w:rsidR="00991A38" w:rsidRPr="00BA150F" w:rsidRDefault="00991A38" w:rsidP="00991A38">
      <w:pPr>
        <w:numPr>
          <w:ilvl w:val="0"/>
          <w:numId w:val="28"/>
        </w:numPr>
        <w:jc w:val="both"/>
        <w:rPr>
          <w:rFonts w:ascii="Arial" w:hAnsi="Arial" w:cs="Arial"/>
          <w:b/>
          <w:i/>
          <w:iCs/>
        </w:rPr>
      </w:pPr>
      <w:r w:rsidRPr="00BA150F">
        <w:rPr>
          <w:rFonts w:ascii="Arial" w:hAnsi="Arial" w:cs="Arial"/>
          <w:b/>
          <w:i/>
          <w:iCs/>
        </w:rPr>
        <w:t xml:space="preserve">usmernenie odtoku pomocou drobných hydrotechnických opatrení, </w:t>
      </w:r>
    </w:p>
    <w:p w:rsidR="00991A38" w:rsidRPr="00BA150F" w:rsidRDefault="00991A38" w:rsidP="00991A38">
      <w:pPr>
        <w:numPr>
          <w:ilvl w:val="0"/>
          <w:numId w:val="28"/>
        </w:numPr>
        <w:jc w:val="both"/>
        <w:rPr>
          <w:rFonts w:ascii="Arial" w:hAnsi="Arial" w:cs="Arial"/>
          <w:b/>
          <w:i/>
          <w:iCs/>
        </w:rPr>
      </w:pPr>
      <w:r w:rsidRPr="00BA150F">
        <w:rPr>
          <w:rFonts w:ascii="Arial" w:hAnsi="Arial" w:cs="Arial"/>
          <w:b/>
          <w:i/>
          <w:iCs/>
        </w:rPr>
        <w:t xml:space="preserve">zabezpečiť a podporovať opatrenia proti vodnej erózii, zosuvom pôdy. </w:t>
      </w:r>
    </w:p>
    <w:p w:rsidR="005C1560" w:rsidRDefault="005C1560" w:rsidP="008272CE">
      <w:pPr>
        <w:jc w:val="both"/>
        <w:rPr>
          <w:rFonts w:ascii="Arial" w:hAnsi="Arial"/>
          <w:lang w:val="sk-SK"/>
        </w:rPr>
      </w:pPr>
    </w:p>
    <w:p w:rsidR="00F87D0C" w:rsidRPr="00BA150F" w:rsidRDefault="00F87D0C" w:rsidP="008272CE">
      <w:pPr>
        <w:jc w:val="both"/>
        <w:rPr>
          <w:rFonts w:ascii="Arial" w:hAnsi="Arial"/>
          <w:lang w:val="sk-SK"/>
        </w:rPr>
      </w:pPr>
    </w:p>
    <w:p w:rsidR="008272CE" w:rsidRPr="00BA150F" w:rsidRDefault="008272CE" w:rsidP="008272CE">
      <w:pPr>
        <w:jc w:val="center"/>
        <w:rPr>
          <w:rFonts w:ascii="Arial" w:hAnsi="Arial"/>
          <w:b/>
          <w:lang w:val="sk-SK"/>
        </w:rPr>
      </w:pPr>
      <w:r w:rsidRPr="00BA150F">
        <w:rPr>
          <w:rFonts w:ascii="Arial" w:hAnsi="Arial"/>
          <w:b/>
          <w:lang w:val="sk-SK"/>
        </w:rPr>
        <w:lastRenderedPageBreak/>
        <w:t>Článok 6</w:t>
      </w:r>
    </w:p>
    <w:p w:rsidR="008272CE" w:rsidRPr="00BA150F" w:rsidRDefault="008272CE" w:rsidP="008272CE">
      <w:pPr>
        <w:jc w:val="center"/>
        <w:rPr>
          <w:rFonts w:ascii="Arial" w:hAnsi="Arial"/>
          <w:b/>
          <w:lang w:val="sk-SK"/>
        </w:rPr>
      </w:pPr>
      <w:r w:rsidRPr="00BA150F">
        <w:rPr>
          <w:rFonts w:ascii="Arial" w:hAnsi="Arial"/>
          <w:b/>
          <w:lang w:val="sk-SK"/>
        </w:rPr>
        <w:t>Zásady a regulatívy starostlivosti o životné prostredie</w:t>
      </w:r>
    </w:p>
    <w:p w:rsidR="008272CE" w:rsidRPr="00BA150F" w:rsidRDefault="008272CE" w:rsidP="008272CE">
      <w:pPr>
        <w:jc w:val="both"/>
        <w:rPr>
          <w:rFonts w:ascii="Arial" w:hAnsi="Arial"/>
          <w:lang w:val="sk-SK"/>
        </w:rPr>
      </w:pPr>
    </w:p>
    <w:p w:rsidR="00925D66" w:rsidRPr="00BA150F" w:rsidRDefault="00925D66" w:rsidP="00925D66">
      <w:pPr>
        <w:jc w:val="both"/>
        <w:rPr>
          <w:rFonts w:ascii="Arial" w:hAnsi="Arial"/>
          <w:lang w:val="sk-SK"/>
        </w:rPr>
      </w:pPr>
      <w:r w:rsidRPr="00BA150F">
        <w:rPr>
          <w:rFonts w:ascii="Arial" w:hAnsi="Arial"/>
          <w:lang w:val="sk-SK"/>
        </w:rPr>
        <w:t xml:space="preserve">Znenie článku ostáva v platnosti podľa platného územného plánu mesta Turzovka v znení schválených </w:t>
      </w:r>
      <w:r w:rsidR="00E965BA" w:rsidRPr="00BA150F">
        <w:rPr>
          <w:rFonts w:ascii="Arial" w:hAnsi="Arial"/>
          <w:lang w:val="sk-SK"/>
        </w:rPr>
        <w:t>zmien a doplnkov</w:t>
      </w:r>
      <w:r w:rsidRPr="00BA150F">
        <w:rPr>
          <w:rFonts w:ascii="Arial" w:hAnsi="Arial"/>
          <w:lang w:val="sk-SK"/>
        </w:rPr>
        <w:t>.</w:t>
      </w:r>
    </w:p>
    <w:p w:rsidR="005C1560" w:rsidRPr="00BA150F" w:rsidRDefault="005C1560" w:rsidP="008272CE">
      <w:pPr>
        <w:jc w:val="both"/>
        <w:rPr>
          <w:rFonts w:ascii="Arial" w:hAnsi="Arial"/>
          <w:lang w:val="sk-SK"/>
        </w:rPr>
      </w:pPr>
    </w:p>
    <w:p w:rsidR="008272CE" w:rsidRPr="00BA150F" w:rsidRDefault="008272CE" w:rsidP="008272CE">
      <w:pPr>
        <w:ind w:left="284" w:hanging="284"/>
        <w:jc w:val="center"/>
        <w:rPr>
          <w:rFonts w:ascii="Arial" w:hAnsi="Arial"/>
          <w:b/>
          <w:lang w:val="sk-SK"/>
        </w:rPr>
      </w:pPr>
      <w:r w:rsidRPr="00BA150F">
        <w:rPr>
          <w:rFonts w:ascii="Arial" w:hAnsi="Arial"/>
          <w:b/>
          <w:lang w:val="sk-SK"/>
        </w:rPr>
        <w:t>Článok 7</w:t>
      </w:r>
    </w:p>
    <w:p w:rsidR="008272CE" w:rsidRPr="00BA150F" w:rsidRDefault="008272CE" w:rsidP="008272CE">
      <w:pPr>
        <w:ind w:left="284" w:hanging="284"/>
        <w:jc w:val="center"/>
        <w:rPr>
          <w:rFonts w:ascii="Arial" w:hAnsi="Arial"/>
          <w:b/>
          <w:lang w:val="sk-SK"/>
        </w:rPr>
      </w:pPr>
      <w:r w:rsidRPr="00BA150F">
        <w:rPr>
          <w:rFonts w:ascii="Arial" w:hAnsi="Arial"/>
          <w:b/>
          <w:lang w:val="sk-SK"/>
        </w:rPr>
        <w:t>Vymedzenie zastavaného územia</w:t>
      </w:r>
      <w:r w:rsidR="00BD77E2" w:rsidRPr="00BA150F">
        <w:rPr>
          <w:rFonts w:ascii="Arial" w:hAnsi="Arial"/>
          <w:b/>
          <w:lang w:val="sk-SK"/>
        </w:rPr>
        <w:t xml:space="preserve"> obce</w:t>
      </w:r>
    </w:p>
    <w:p w:rsidR="009416A6" w:rsidRPr="00BA150F" w:rsidRDefault="009416A6" w:rsidP="009416A6">
      <w:pPr>
        <w:jc w:val="both"/>
        <w:rPr>
          <w:rFonts w:ascii="Arial" w:hAnsi="Arial"/>
          <w:lang w:val="sk-SK"/>
        </w:rPr>
      </w:pPr>
    </w:p>
    <w:p w:rsidR="009416A6" w:rsidRPr="00BA150F" w:rsidRDefault="009416A6" w:rsidP="009416A6">
      <w:pPr>
        <w:jc w:val="both"/>
        <w:rPr>
          <w:rFonts w:ascii="Arial" w:hAnsi="Arial"/>
          <w:b/>
          <w:i/>
          <w:lang w:val="sk-SK"/>
        </w:rPr>
      </w:pPr>
      <w:r w:rsidRPr="00BA150F">
        <w:rPr>
          <w:rFonts w:ascii="Arial" w:hAnsi="Arial"/>
          <w:b/>
          <w:i/>
          <w:lang w:val="sk-SK"/>
        </w:rPr>
        <w:t>Zmen</w:t>
      </w:r>
      <w:r w:rsidR="00A343AC" w:rsidRPr="00BA150F">
        <w:rPr>
          <w:rFonts w:ascii="Arial" w:hAnsi="Arial"/>
          <w:b/>
          <w:i/>
          <w:lang w:val="sk-SK"/>
        </w:rPr>
        <w:t>y</w:t>
      </w:r>
      <w:r w:rsidRPr="00BA150F">
        <w:rPr>
          <w:rFonts w:ascii="Arial" w:hAnsi="Arial"/>
          <w:b/>
          <w:i/>
          <w:lang w:val="sk-SK"/>
        </w:rPr>
        <w:t xml:space="preserve"> a doplnk</w:t>
      </w:r>
      <w:r w:rsidR="00A343AC" w:rsidRPr="00BA150F">
        <w:rPr>
          <w:rFonts w:ascii="Arial" w:hAnsi="Arial"/>
          <w:b/>
          <w:i/>
          <w:lang w:val="sk-SK"/>
        </w:rPr>
        <w:t>y</w:t>
      </w:r>
      <w:r w:rsidRPr="00BA150F">
        <w:rPr>
          <w:rFonts w:ascii="Arial" w:hAnsi="Arial"/>
          <w:b/>
          <w:i/>
          <w:lang w:val="sk-SK"/>
        </w:rPr>
        <w:t xml:space="preserve"> č. </w:t>
      </w:r>
      <w:r w:rsidR="00A343AC" w:rsidRPr="00BA150F">
        <w:rPr>
          <w:rFonts w:ascii="Arial" w:hAnsi="Arial"/>
          <w:b/>
          <w:i/>
          <w:lang w:val="sk-SK"/>
        </w:rPr>
        <w:t>3</w:t>
      </w:r>
      <w:r w:rsidRPr="00BA150F">
        <w:rPr>
          <w:rFonts w:ascii="Arial" w:hAnsi="Arial"/>
          <w:b/>
          <w:i/>
          <w:lang w:val="sk-SK"/>
        </w:rPr>
        <w:t xml:space="preserve"> územného plánu mesta Turzovka navrhuj</w:t>
      </w:r>
      <w:r w:rsidR="00A343AC" w:rsidRPr="00BA150F">
        <w:rPr>
          <w:rFonts w:ascii="Arial" w:hAnsi="Arial"/>
          <w:b/>
          <w:i/>
          <w:lang w:val="sk-SK"/>
        </w:rPr>
        <w:t>ú</w:t>
      </w:r>
      <w:r w:rsidRPr="00BA150F">
        <w:rPr>
          <w:rFonts w:ascii="Arial" w:hAnsi="Arial"/>
          <w:b/>
          <w:i/>
          <w:lang w:val="sk-SK"/>
        </w:rPr>
        <w:t xml:space="preserve"> rozšírenie zastavaného územia vymedzeného v schválenom územnom pláne </w:t>
      </w:r>
      <w:r w:rsidR="00972F17" w:rsidRPr="00BA150F">
        <w:rPr>
          <w:rFonts w:ascii="Arial" w:hAnsi="Arial"/>
          <w:b/>
          <w:i/>
          <w:lang w:val="sk-SK"/>
        </w:rPr>
        <w:t xml:space="preserve">mesta </w:t>
      </w:r>
      <w:r w:rsidRPr="00BA150F">
        <w:rPr>
          <w:rFonts w:ascii="Arial" w:hAnsi="Arial"/>
          <w:b/>
          <w:i/>
          <w:lang w:val="sk-SK"/>
        </w:rPr>
        <w:t xml:space="preserve">o navrhované plochy </w:t>
      </w:r>
      <w:r w:rsidR="002A5BD3" w:rsidRPr="00BA150F">
        <w:rPr>
          <w:rFonts w:ascii="Arial" w:hAnsi="Arial"/>
          <w:b/>
          <w:i/>
          <w:lang w:val="sk-SK"/>
        </w:rPr>
        <w:t>bývania</w:t>
      </w:r>
      <w:r w:rsidR="00972F17" w:rsidRPr="00BA150F">
        <w:rPr>
          <w:rFonts w:ascii="Arial" w:hAnsi="Arial"/>
          <w:b/>
          <w:i/>
          <w:lang w:val="sk-SK"/>
        </w:rPr>
        <w:t>, občianskej vybavenosti</w:t>
      </w:r>
      <w:r w:rsidR="002A5BD3" w:rsidRPr="00BA150F">
        <w:rPr>
          <w:rFonts w:ascii="Arial" w:hAnsi="Arial"/>
          <w:b/>
          <w:i/>
          <w:lang w:val="sk-SK"/>
        </w:rPr>
        <w:t xml:space="preserve"> v</w:t>
      </w:r>
      <w:r w:rsidRPr="00BA150F">
        <w:rPr>
          <w:rFonts w:ascii="Arial" w:hAnsi="Arial"/>
          <w:b/>
          <w:i/>
          <w:lang w:val="sk-SK"/>
        </w:rPr>
        <w:t xml:space="preserve"> n</w:t>
      </w:r>
      <w:r w:rsidR="002A5BD3" w:rsidRPr="00BA150F">
        <w:rPr>
          <w:rFonts w:ascii="Arial" w:hAnsi="Arial"/>
          <w:b/>
          <w:i/>
          <w:lang w:val="sk-SK"/>
        </w:rPr>
        <w:t>á</w:t>
      </w:r>
      <w:r w:rsidRPr="00BA150F">
        <w:rPr>
          <w:rFonts w:ascii="Arial" w:hAnsi="Arial"/>
          <w:b/>
          <w:i/>
          <w:lang w:val="sk-SK"/>
        </w:rPr>
        <w:t xml:space="preserve">väznosti na súčasný intravilán. Ide o lokality </w:t>
      </w:r>
      <w:r w:rsidR="002A5BD3" w:rsidRPr="00BA150F">
        <w:rPr>
          <w:rFonts w:ascii="Arial" w:hAnsi="Arial" w:cs="Arial"/>
          <w:b/>
          <w:i/>
          <w:lang w:val="sk-SK"/>
        </w:rPr>
        <w:t>2. U Valčuhov - IBV, 8. Hlinené - U Kaduru, 15. Stará tehelňa.</w:t>
      </w:r>
      <w:r w:rsidRPr="00BA150F">
        <w:rPr>
          <w:rFonts w:ascii="Arial" w:hAnsi="Arial"/>
          <w:b/>
          <w:i/>
          <w:lang w:val="sk-SK"/>
        </w:rPr>
        <w:t xml:space="preserve"> Hranica navrhovaného zastavaného územia je vymedzená vonkajším okrajom navrhovaných funkčných plôch.</w:t>
      </w:r>
    </w:p>
    <w:p w:rsidR="009416A6" w:rsidRPr="00BA150F" w:rsidRDefault="009416A6" w:rsidP="009416A6">
      <w:pPr>
        <w:jc w:val="both"/>
        <w:rPr>
          <w:rFonts w:ascii="Arial" w:hAnsi="Arial"/>
          <w:lang w:val="sk-SK"/>
        </w:rPr>
      </w:pPr>
    </w:p>
    <w:p w:rsidR="008272CE" w:rsidRPr="00BA150F" w:rsidRDefault="008272CE" w:rsidP="008272CE">
      <w:pPr>
        <w:jc w:val="center"/>
        <w:rPr>
          <w:rFonts w:ascii="Arial" w:hAnsi="Arial"/>
          <w:b/>
          <w:lang w:val="sk-SK"/>
        </w:rPr>
      </w:pPr>
      <w:r w:rsidRPr="00BA150F">
        <w:rPr>
          <w:rFonts w:ascii="Arial" w:hAnsi="Arial"/>
          <w:b/>
          <w:lang w:val="sk-SK"/>
        </w:rPr>
        <w:t>Článok 8</w:t>
      </w:r>
    </w:p>
    <w:p w:rsidR="008272CE" w:rsidRPr="00BA150F" w:rsidRDefault="008272CE" w:rsidP="008272CE">
      <w:pPr>
        <w:jc w:val="center"/>
        <w:rPr>
          <w:rFonts w:ascii="Arial" w:hAnsi="Arial"/>
          <w:b/>
          <w:lang w:val="sk-SK"/>
        </w:rPr>
      </w:pPr>
      <w:r w:rsidRPr="00BA150F">
        <w:rPr>
          <w:rFonts w:ascii="Arial" w:hAnsi="Arial"/>
          <w:b/>
          <w:lang w:val="sk-SK"/>
        </w:rPr>
        <w:t>Vymedzenie ochranných pásiem a chránených území podľa osobitných predpisov</w:t>
      </w:r>
    </w:p>
    <w:p w:rsidR="008272CE" w:rsidRPr="00BA150F" w:rsidRDefault="008272CE" w:rsidP="008272CE">
      <w:pPr>
        <w:jc w:val="both"/>
        <w:rPr>
          <w:rFonts w:ascii="Arial" w:hAnsi="Arial"/>
          <w:lang w:val="sk-SK"/>
        </w:rPr>
      </w:pPr>
    </w:p>
    <w:p w:rsidR="00925D66" w:rsidRPr="00BA150F" w:rsidRDefault="00925D66" w:rsidP="00925D66">
      <w:pPr>
        <w:jc w:val="both"/>
        <w:rPr>
          <w:rFonts w:ascii="Arial" w:hAnsi="Arial"/>
          <w:lang w:val="sk-SK"/>
        </w:rPr>
      </w:pPr>
      <w:r w:rsidRPr="00BA150F">
        <w:rPr>
          <w:rFonts w:ascii="Arial" w:hAnsi="Arial"/>
          <w:lang w:val="sk-SK"/>
        </w:rPr>
        <w:t xml:space="preserve">Znenie článku ostáva v platnosti podľa platného územného plánu mesta Turzovka v znení </w:t>
      </w:r>
      <w:r w:rsidR="00E965BA" w:rsidRPr="00BA150F">
        <w:rPr>
          <w:rFonts w:ascii="Arial" w:hAnsi="Arial"/>
          <w:lang w:val="sk-SK"/>
        </w:rPr>
        <w:t>schválených zmien a doplnkov</w:t>
      </w:r>
      <w:r w:rsidRPr="00BA150F">
        <w:rPr>
          <w:rFonts w:ascii="Arial" w:hAnsi="Arial"/>
          <w:lang w:val="sk-SK"/>
        </w:rPr>
        <w:t>.</w:t>
      </w:r>
    </w:p>
    <w:p w:rsidR="0019095E" w:rsidRPr="00BA150F" w:rsidRDefault="0019095E" w:rsidP="008272CE">
      <w:pPr>
        <w:jc w:val="both"/>
        <w:rPr>
          <w:rFonts w:ascii="Arial" w:hAnsi="Arial"/>
          <w:lang w:val="sk-SK"/>
        </w:rPr>
      </w:pPr>
    </w:p>
    <w:p w:rsidR="008272CE" w:rsidRPr="00BA150F" w:rsidRDefault="008272CE" w:rsidP="008272CE">
      <w:pPr>
        <w:jc w:val="center"/>
        <w:rPr>
          <w:rFonts w:ascii="Arial" w:hAnsi="Arial"/>
          <w:b/>
          <w:lang w:val="sk-SK"/>
        </w:rPr>
      </w:pPr>
      <w:r w:rsidRPr="00BA150F">
        <w:rPr>
          <w:rFonts w:ascii="Arial" w:hAnsi="Arial"/>
          <w:b/>
          <w:lang w:val="sk-SK"/>
        </w:rPr>
        <w:t>Článok 9</w:t>
      </w:r>
    </w:p>
    <w:p w:rsidR="008272CE" w:rsidRPr="00BA150F" w:rsidRDefault="008272CE" w:rsidP="008272CE">
      <w:pPr>
        <w:jc w:val="center"/>
        <w:rPr>
          <w:rFonts w:ascii="Arial" w:hAnsi="Arial"/>
          <w:b/>
          <w:lang w:val="sk-SK"/>
        </w:rPr>
      </w:pPr>
      <w:r w:rsidRPr="00BA150F">
        <w:rPr>
          <w:rFonts w:ascii="Arial" w:hAnsi="Arial"/>
          <w:b/>
          <w:lang w:val="sk-SK"/>
        </w:rPr>
        <w:t>Plochy pre verejnoprospešn</w:t>
      </w:r>
      <w:r w:rsidR="00BD77E2" w:rsidRPr="00BA150F">
        <w:rPr>
          <w:rFonts w:ascii="Arial" w:hAnsi="Arial"/>
          <w:b/>
          <w:lang w:val="sk-SK"/>
        </w:rPr>
        <w:t>é</w:t>
      </w:r>
      <w:r w:rsidRPr="00BA150F">
        <w:rPr>
          <w:rFonts w:ascii="Arial" w:hAnsi="Arial"/>
          <w:b/>
          <w:lang w:val="sk-SK"/>
        </w:rPr>
        <w:t xml:space="preserve"> stavb</w:t>
      </w:r>
      <w:r w:rsidR="00B96A10" w:rsidRPr="00BA150F">
        <w:rPr>
          <w:rFonts w:ascii="Arial" w:hAnsi="Arial"/>
          <w:b/>
          <w:lang w:val="sk-SK"/>
        </w:rPr>
        <w:t>y a na asanáciu</w:t>
      </w:r>
    </w:p>
    <w:p w:rsidR="008272CE" w:rsidRPr="00BA150F" w:rsidRDefault="008272CE" w:rsidP="008272CE">
      <w:pPr>
        <w:jc w:val="both"/>
        <w:rPr>
          <w:rFonts w:ascii="Arial" w:hAnsi="Arial"/>
          <w:lang w:val="sk-SK"/>
        </w:rPr>
      </w:pPr>
    </w:p>
    <w:p w:rsidR="00925D66" w:rsidRPr="00BA150F" w:rsidRDefault="00925D66" w:rsidP="00925D66">
      <w:pPr>
        <w:jc w:val="both"/>
        <w:rPr>
          <w:rFonts w:ascii="Arial" w:hAnsi="Arial"/>
          <w:lang w:val="sk-SK"/>
        </w:rPr>
      </w:pPr>
      <w:r w:rsidRPr="00BA150F">
        <w:rPr>
          <w:rFonts w:ascii="Arial" w:hAnsi="Arial"/>
          <w:lang w:val="sk-SK"/>
        </w:rPr>
        <w:t xml:space="preserve">Znenie článku ostáva v platnosti podľa platného územného plánu mesta Turzovka v znení schválených </w:t>
      </w:r>
      <w:r w:rsidR="00E965BA" w:rsidRPr="00BA150F">
        <w:rPr>
          <w:rFonts w:ascii="Arial" w:hAnsi="Arial"/>
          <w:lang w:val="sk-SK"/>
        </w:rPr>
        <w:t>zmien a doplnkov</w:t>
      </w:r>
      <w:r w:rsidRPr="00BA150F">
        <w:rPr>
          <w:rFonts w:ascii="Arial" w:hAnsi="Arial"/>
          <w:lang w:val="sk-SK"/>
        </w:rPr>
        <w:t>.</w:t>
      </w:r>
    </w:p>
    <w:p w:rsidR="0019095E" w:rsidRPr="00BA150F" w:rsidRDefault="0019095E" w:rsidP="008272CE">
      <w:pPr>
        <w:jc w:val="both"/>
        <w:rPr>
          <w:rFonts w:ascii="Arial" w:hAnsi="Arial"/>
          <w:lang w:val="sk-SK"/>
        </w:rPr>
      </w:pPr>
    </w:p>
    <w:p w:rsidR="008272CE" w:rsidRPr="00BA150F" w:rsidRDefault="008272CE" w:rsidP="008272CE">
      <w:pPr>
        <w:jc w:val="center"/>
        <w:rPr>
          <w:rFonts w:ascii="Arial" w:hAnsi="Arial"/>
          <w:b/>
          <w:lang w:val="sk-SK"/>
        </w:rPr>
      </w:pPr>
      <w:r w:rsidRPr="00BA150F">
        <w:rPr>
          <w:rFonts w:ascii="Arial" w:hAnsi="Arial"/>
          <w:b/>
          <w:lang w:val="sk-SK"/>
        </w:rPr>
        <w:t>Článok 10</w:t>
      </w:r>
    </w:p>
    <w:p w:rsidR="008272CE" w:rsidRPr="00BA150F" w:rsidRDefault="008272CE" w:rsidP="008272CE">
      <w:pPr>
        <w:jc w:val="center"/>
        <w:rPr>
          <w:rFonts w:ascii="Arial" w:hAnsi="Arial"/>
          <w:b/>
          <w:lang w:val="sk-SK"/>
        </w:rPr>
      </w:pPr>
      <w:r w:rsidRPr="00BA150F">
        <w:rPr>
          <w:rFonts w:ascii="Arial" w:hAnsi="Arial"/>
          <w:b/>
          <w:lang w:val="sk-SK"/>
        </w:rPr>
        <w:t>P</w:t>
      </w:r>
      <w:r w:rsidR="00B96A10" w:rsidRPr="00BA150F">
        <w:rPr>
          <w:rFonts w:ascii="Arial" w:hAnsi="Arial"/>
          <w:b/>
          <w:lang w:val="sk-SK"/>
        </w:rPr>
        <w:t>lochy, na ktoré je p</w:t>
      </w:r>
      <w:r w:rsidRPr="00BA150F">
        <w:rPr>
          <w:rFonts w:ascii="Arial" w:hAnsi="Arial"/>
          <w:b/>
          <w:lang w:val="sk-SK"/>
        </w:rPr>
        <w:t>otreb</w:t>
      </w:r>
      <w:r w:rsidR="00B96A10" w:rsidRPr="00BA150F">
        <w:rPr>
          <w:rFonts w:ascii="Arial" w:hAnsi="Arial"/>
          <w:b/>
          <w:lang w:val="sk-SK"/>
        </w:rPr>
        <w:t>né</w:t>
      </w:r>
      <w:r w:rsidRPr="00BA150F">
        <w:rPr>
          <w:rFonts w:ascii="Arial" w:hAnsi="Arial"/>
          <w:b/>
          <w:lang w:val="sk-SK"/>
        </w:rPr>
        <w:t xml:space="preserve"> obstara</w:t>
      </w:r>
      <w:r w:rsidR="00B96A10" w:rsidRPr="00BA150F">
        <w:rPr>
          <w:rFonts w:ascii="Arial" w:hAnsi="Arial"/>
          <w:b/>
          <w:lang w:val="sk-SK"/>
        </w:rPr>
        <w:t>ť</w:t>
      </w:r>
      <w:r w:rsidRPr="00BA150F">
        <w:rPr>
          <w:rFonts w:ascii="Arial" w:hAnsi="Arial"/>
          <w:b/>
          <w:lang w:val="sk-SK"/>
        </w:rPr>
        <w:t xml:space="preserve"> a schváli</w:t>
      </w:r>
      <w:r w:rsidR="00B96A10" w:rsidRPr="00BA150F">
        <w:rPr>
          <w:rFonts w:ascii="Arial" w:hAnsi="Arial"/>
          <w:b/>
          <w:lang w:val="sk-SK"/>
        </w:rPr>
        <w:t>ť územný</w:t>
      </w:r>
      <w:r w:rsidRPr="00BA150F">
        <w:rPr>
          <w:rFonts w:ascii="Arial" w:hAnsi="Arial"/>
          <w:b/>
          <w:lang w:val="sk-SK"/>
        </w:rPr>
        <w:t xml:space="preserve"> plán zóny</w:t>
      </w:r>
    </w:p>
    <w:p w:rsidR="008272CE" w:rsidRPr="00BA150F" w:rsidRDefault="008272CE" w:rsidP="008272CE">
      <w:pPr>
        <w:jc w:val="both"/>
        <w:rPr>
          <w:rFonts w:ascii="Arial" w:hAnsi="Arial"/>
          <w:lang w:val="sk-SK"/>
        </w:rPr>
      </w:pPr>
    </w:p>
    <w:p w:rsidR="00B846E2" w:rsidRPr="00BA150F" w:rsidRDefault="00FB2728" w:rsidP="008272CE">
      <w:pPr>
        <w:jc w:val="both"/>
        <w:rPr>
          <w:rFonts w:ascii="Arial" w:hAnsi="Arial"/>
          <w:lang w:val="sk-SK"/>
        </w:rPr>
      </w:pPr>
      <w:r w:rsidRPr="00BA150F">
        <w:rPr>
          <w:rFonts w:ascii="Arial" w:hAnsi="Arial"/>
          <w:lang w:val="sk-SK"/>
        </w:rPr>
        <w:tab/>
      </w:r>
      <w:r w:rsidR="009416A6" w:rsidRPr="00BA150F">
        <w:rPr>
          <w:rFonts w:ascii="Arial" w:hAnsi="Arial"/>
          <w:lang w:val="sk-SK"/>
        </w:rPr>
        <w:t xml:space="preserve">Znenie článku </w:t>
      </w:r>
      <w:r w:rsidRPr="00BA150F">
        <w:rPr>
          <w:rFonts w:ascii="Arial" w:hAnsi="Arial"/>
          <w:lang w:val="sk-SK"/>
        </w:rPr>
        <w:t xml:space="preserve">sa dopĺňa o text : </w:t>
      </w:r>
    </w:p>
    <w:p w:rsidR="00FB2728" w:rsidRPr="00BA150F" w:rsidRDefault="00FB2728" w:rsidP="008272CE">
      <w:pPr>
        <w:jc w:val="both"/>
        <w:rPr>
          <w:rFonts w:ascii="Arial" w:hAnsi="Arial"/>
          <w:b/>
          <w:i/>
          <w:lang w:val="sk-SK"/>
        </w:rPr>
      </w:pPr>
      <w:r w:rsidRPr="00BA150F">
        <w:rPr>
          <w:rFonts w:ascii="Arial" w:hAnsi="Arial"/>
          <w:b/>
          <w:i/>
          <w:lang w:val="sk-SK"/>
        </w:rPr>
        <w:t xml:space="preserve">Po schválení Zmien a doplnkov č. 3 územného plánu mesta Turzovka </w:t>
      </w:r>
      <w:r w:rsidR="00925D66" w:rsidRPr="00BA150F">
        <w:rPr>
          <w:rFonts w:ascii="Arial" w:hAnsi="Arial"/>
          <w:b/>
          <w:i/>
          <w:lang w:val="sk-SK"/>
        </w:rPr>
        <w:t xml:space="preserve">nie </w:t>
      </w:r>
      <w:r w:rsidRPr="00BA150F">
        <w:rPr>
          <w:rFonts w:ascii="Arial" w:hAnsi="Arial"/>
          <w:b/>
          <w:i/>
          <w:lang w:val="sk-SK"/>
        </w:rPr>
        <w:t>je potrebné</w:t>
      </w:r>
      <w:r w:rsidR="00B348DB">
        <w:rPr>
          <w:rFonts w:ascii="Arial" w:hAnsi="Arial"/>
          <w:b/>
          <w:i/>
          <w:lang w:val="sk-SK"/>
        </w:rPr>
        <w:t xml:space="preserve"> </w:t>
      </w:r>
      <w:r w:rsidR="0097063F">
        <w:rPr>
          <w:rFonts w:ascii="Arial" w:hAnsi="Arial"/>
          <w:b/>
          <w:i/>
          <w:lang w:val="sk-SK"/>
        </w:rPr>
        <w:t>na riešené lokality</w:t>
      </w:r>
      <w:r w:rsidRPr="00BA150F">
        <w:rPr>
          <w:rFonts w:ascii="Arial" w:hAnsi="Arial"/>
          <w:b/>
          <w:i/>
          <w:lang w:val="sk-SK"/>
        </w:rPr>
        <w:t xml:space="preserve"> obstarať a schváliť územný plán zóny</w:t>
      </w:r>
      <w:r w:rsidR="00B348DB">
        <w:rPr>
          <w:rFonts w:ascii="Arial" w:hAnsi="Arial"/>
          <w:b/>
          <w:i/>
          <w:lang w:val="sk-SK"/>
        </w:rPr>
        <w:t>.</w:t>
      </w:r>
      <w:r w:rsidRPr="00BA150F">
        <w:rPr>
          <w:rFonts w:ascii="Arial" w:hAnsi="Arial"/>
          <w:b/>
          <w:i/>
          <w:lang w:val="sk-SK"/>
        </w:rPr>
        <w:t xml:space="preserve"> </w:t>
      </w:r>
    </w:p>
    <w:p w:rsidR="008D3359" w:rsidRPr="00BA150F" w:rsidRDefault="008D3359" w:rsidP="008272CE">
      <w:pPr>
        <w:jc w:val="both"/>
        <w:rPr>
          <w:rFonts w:ascii="Arial" w:hAnsi="Arial"/>
          <w:b/>
          <w:lang w:val="sk-SK"/>
        </w:rPr>
      </w:pPr>
    </w:p>
    <w:p w:rsidR="008272CE" w:rsidRPr="00BA150F" w:rsidRDefault="008272CE" w:rsidP="008272CE">
      <w:pPr>
        <w:jc w:val="center"/>
        <w:rPr>
          <w:rFonts w:ascii="Arial" w:hAnsi="Arial"/>
          <w:b/>
          <w:lang w:val="sk-SK"/>
        </w:rPr>
      </w:pPr>
      <w:r w:rsidRPr="00BA150F">
        <w:rPr>
          <w:rFonts w:ascii="Arial" w:hAnsi="Arial"/>
          <w:b/>
          <w:lang w:val="sk-SK"/>
        </w:rPr>
        <w:t>Článok 11</w:t>
      </w:r>
    </w:p>
    <w:p w:rsidR="008272CE" w:rsidRPr="00BA150F" w:rsidRDefault="008272CE" w:rsidP="008272CE">
      <w:pPr>
        <w:jc w:val="center"/>
        <w:rPr>
          <w:rFonts w:ascii="Arial" w:hAnsi="Arial"/>
          <w:b/>
          <w:lang w:val="sk-SK"/>
        </w:rPr>
      </w:pPr>
      <w:r w:rsidRPr="00BA150F">
        <w:rPr>
          <w:rFonts w:ascii="Arial" w:hAnsi="Arial"/>
          <w:b/>
          <w:lang w:val="sk-SK"/>
        </w:rPr>
        <w:t>Zoznam verejnoprospešných stavieb</w:t>
      </w:r>
    </w:p>
    <w:p w:rsidR="008272CE" w:rsidRPr="00BA150F" w:rsidRDefault="008272CE" w:rsidP="008272CE">
      <w:pPr>
        <w:jc w:val="both"/>
        <w:rPr>
          <w:rFonts w:ascii="Arial" w:hAnsi="Arial"/>
          <w:lang w:val="sk-SK"/>
        </w:rPr>
      </w:pPr>
    </w:p>
    <w:p w:rsidR="00C07C10" w:rsidRPr="00BA150F" w:rsidRDefault="00C07C10" w:rsidP="00C07C10">
      <w:pPr>
        <w:jc w:val="both"/>
        <w:rPr>
          <w:rFonts w:ascii="Arial" w:hAnsi="Arial"/>
          <w:lang w:val="sk-SK"/>
        </w:rPr>
      </w:pPr>
      <w:r w:rsidRPr="00BA150F">
        <w:rPr>
          <w:rFonts w:ascii="Arial" w:hAnsi="Arial"/>
          <w:lang w:val="sk-SK"/>
        </w:rPr>
        <w:t>Zoznam verejnoprospešných stavieb</w:t>
      </w:r>
      <w:r w:rsidR="005C3131" w:rsidRPr="00BA150F">
        <w:rPr>
          <w:rFonts w:ascii="Arial" w:hAnsi="Arial"/>
          <w:lang w:val="sk-SK"/>
        </w:rPr>
        <w:t xml:space="preserve"> </w:t>
      </w:r>
      <w:r w:rsidRPr="00BA150F">
        <w:rPr>
          <w:rFonts w:ascii="Arial" w:hAnsi="Arial"/>
          <w:lang w:val="sk-SK"/>
        </w:rPr>
        <w:t xml:space="preserve">sa dopĺňa v odseku (3) Dopravné stavby o bod l) </w:t>
      </w:r>
      <w:r w:rsidR="00925D66" w:rsidRPr="00BA150F">
        <w:rPr>
          <w:rFonts w:ascii="Arial" w:hAnsi="Arial"/>
          <w:lang w:val="sk-SK"/>
        </w:rPr>
        <w:t>:</w:t>
      </w:r>
    </w:p>
    <w:p w:rsidR="00784A3D" w:rsidRPr="00BA150F" w:rsidRDefault="00784A3D" w:rsidP="008272CE">
      <w:pPr>
        <w:jc w:val="both"/>
        <w:rPr>
          <w:rFonts w:ascii="Arial" w:hAnsi="Arial"/>
          <w:lang w:val="sk-SK"/>
        </w:rPr>
      </w:pPr>
    </w:p>
    <w:p w:rsidR="00214C94" w:rsidRPr="00BA150F" w:rsidRDefault="00214C94" w:rsidP="002C6D75">
      <w:pPr>
        <w:ind w:left="567" w:hanging="283"/>
        <w:jc w:val="both"/>
        <w:rPr>
          <w:rFonts w:ascii="Arial" w:hAnsi="Arial"/>
          <w:b/>
          <w:i/>
          <w:lang w:val="sk-SK"/>
        </w:rPr>
      </w:pPr>
      <w:r w:rsidRPr="00BA150F">
        <w:rPr>
          <w:rFonts w:ascii="Arial" w:hAnsi="Arial"/>
          <w:b/>
          <w:i/>
          <w:lang w:val="sk-SK"/>
        </w:rPr>
        <w:t>l)</w:t>
      </w:r>
      <w:r w:rsidRPr="00BA150F">
        <w:rPr>
          <w:rFonts w:ascii="Arial" w:hAnsi="Arial"/>
          <w:b/>
          <w:i/>
          <w:lang w:val="sk-SK"/>
        </w:rPr>
        <w:tab/>
        <w:t xml:space="preserve">rekonštrukcia miestnych obslužných komunikácií uvedených v zozname technickej </w:t>
      </w:r>
    </w:p>
    <w:p w:rsidR="00214C94" w:rsidRPr="00BA150F" w:rsidRDefault="00214C94" w:rsidP="002C6D75">
      <w:pPr>
        <w:ind w:left="567" w:hanging="283"/>
        <w:jc w:val="both"/>
        <w:rPr>
          <w:rFonts w:ascii="Arial" w:hAnsi="Arial"/>
          <w:b/>
          <w:i/>
          <w:lang w:val="sk-SK"/>
        </w:rPr>
      </w:pPr>
      <w:r w:rsidRPr="00BA150F">
        <w:rPr>
          <w:rFonts w:ascii="Arial" w:hAnsi="Arial"/>
          <w:b/>
          <w:i/>
          <w:lang w:val="sk-SK"/>
        </w:rPr>
        <w:tab/>
        <w:t>dokumentácie mesta za účelom úpravy ich stavebných a technických parametrov</w:t>
      </w:r>
      <w:r w:rsidR="00720566" w:rsidRPr="00BA150F">
        <w:rPr>
          <w:rFonts w:ascii="Arial" w:hAnsi="Arial"/>
          <w:b/>
          <w:i/>
          <w:lang w:val="sk-SK"/>
        </w:rPr>
        <w:t xml:space="preserve"> </w:t>
      </w:r>
      <w:r w:rsidRPr="00BA150F">
        <w:rPr>
          <w:rFonts w:ascii="Arial" w:hAnsi="Arial"/>
          <w:b/>
          <w:i/>
          <w:lang w:val="sk-SK"/>
        </w:rPr>
        <w:tab/>
        <w:t>(51)</w:t>
      </w:r>
    </w:p>
    <w:p w:rsidR="008272CE" w:rsidRPr="00BA150F" w:rsidRDefault="00F87D0C" w:rsidP="008272CE">
      <w:pPr>
        <w:jc w:val="both"/>
        <w:rPr>
          <w:rFonts w:ascii="Arial" w:hAnsi="Arial"/>
          <w:sz w:val="144"/>
          <w:szCs w:val="144"/>
          <w:lang w:val="sk-SK"/>
        </w:rPr>
      </w:pPr>
      <w:r>
        <w:rPr>
          <w:rFonts w:ascii="Arial" w:hAnsi="Arial"/>
          <w:lang w:val="sk-SK"/>
        </w:rPr>
        <w:br w:type="page"/>
      </w:r>
    </w:p>
    <w:p w:rsidR="008272CE" w:rsidRPr="00BA150F" w:rsidRDefault="008272CE" w:rsidP="008272CE">
      <w:pPr>
        <w:jc w:val="both"/>
        <w:rPr>
          <w:rFonts w:ascii="Arial" w:hAnsi="Arial"/>
          <w:sz w:val="144"/>
          <w:szCs w:val="144"/>
          <w:lang w:val="sk-SK"/>
        </w:rPr>
      </w:pPr>
    </w:p>
    <w:p w:rsidR="008272CE" w:rsidRPr="00BA150F" w:rsidRDefault="008272CE" w:rsidP="008272CE">
      <w:pPr>
        <w:jc w:val="both"/>
        <w:rPr>
          <w:rFonts w:ascii="Arial" w:hAnsi="Arial"/>
          <w:sz w:val="144"/>
          <w:szCs w:val="144"/>
          <w:lang w:val="sk-SK"/>
        </w:rPr>
      </w:pPr>
    </w:p>
    <w:p w:rsidR="008272CE" w:rsidRPr="00BA150F" w:rsidRDefault="008272CE" w:rsidP="008272CE">
      <w:pPr>
        <w:jc w:val="both"/>
        <w:rPr>
          <w:rFonts w:ascii="Arial" w:hAnsi="Arial"/>
          <w:sz w:val="144"/>
          <w:szCs w:val="144"/>
          <w:lang w:val="sk-SK"/>
        </w:rPr>
      </w:pPr>
    </w:p>
    <w:p w:rsidR="008272CE" w:rsidRPr="00BA150F" w:rsidRDefault="008272CE" w:rsidP="008272CE">
      <w:pPr>
        <w:jc w:val="center"/>
        <w:rPr>
          <w:rFonts w:ascii="Arial" w:hAnsi="Arial"/>
          <w:sz w:val="44"/>
          <w:szCs w:val="44"/>
          <w:lang w:val="sk-SK"/>
        </w:rPr>
      </w:pPr>
      <w:r w:rsidRPr="00BA150F">
        <w:rPr>
          <w:rFonts w:ascii="Arial" w:hAnsi="Arial"/>
          <w:b/>
          <w:sz w:val="44"/>
          <w:szCs w:val="44"/>
          <w:lang w:val="sk-SK"/>
        </w:rPr>
        <w:t>C. DOPLŇUJÚCE ÚDAJE</w:t>
      </w:r>
    </w:p>
    <w:p w:rsidR="008272CE" w:rsidRPr="00BA150F" w:rsidRDefault="008272CE" w:rsidP="008272CE">
      <w:pPr>
        <w:jc w:val="both"/>
        <w:rPr>
          <w:rFonts w:ascii="Arial" w:hAnsi="Arial"/>
          <w:caps/>
          <w:sz w:val="24"/>
          <w:szCs w:val="24"/>
          <w:lang w:val="sk-SK"/>
        </w:rPr>
      </w:pPr>
      <w:r w:rsidRPr="00BA150F">
        <w:rPr>
          <w:rFonts w:ascii="Arial" w:hAnsi="Arial"/>
          <w:lang w:val="sk-SK"/>
        </w:rPr>
        <w:br w:type="page"/>
      </w:r>
      <w:r w:rsidRPr="00BA150F">
        <w:rPr>
          <w:rFonts w:ascii="Arial" w:hAnsi="Arial"/>
          <w:b/>
          <w:caps/>
          <w:sz w:val="24"/>
          <w:szCs w:val="24"/>
          <w:lang w:val="sk-SK"/>
        </w:rPr>
        <w:lastRenderedPageBreak/>
        <w:t>Podklady a dokumenty, použité pri spracovaní zm</w:t>
      </w:r>
      <w:r w:rsidR="00A343AC" w:rsidRPr="00BA150F">
        <w:rPr>
          <w:rFonts w:ascii="Arial" w:hAnsi="Arial"/>
          <w:b/>
          <w:caps/>
          <w:sz w:val="24"/>
          <w:szCs w:val="24"/>
          <w:lang w:val="sk-SK"/>
        </w:rPr>
        <w:t>I</w:t>
      </w:r>
      <w:r w:rsidRPr="00BA150F">
        <w:rPr>
          <w:rFonts w:ascii="Arial" w:hAnsi="Arial"/>
          <w:b/>
          <w:caps/>
          <w:sz w:val="24"/>
          <w:szCs w:val="24"/>
          <w:lang w:val="sk-SK"/>
        </w:rPr>
        <w:t>en a doplnk</w:t>
      </w:r>
      <w:r w:rsidR="00A343AC" w:rsidRPr="00BA150F">
        <w:rPr>
          <w:rFonts w:ascii="Arial" w:hAnsi="Arial"/>
          <w:b/>
          <w:caps/>
          <w:sz w:val="24"/>
          <w:szCs w:val="24"/>
          <w:lang w:val="sk-SK"/>
        </w:rPr>
        <w:t>OV</w:t>
      </w:r>
      <w:r w:rsidRPr="00BA150F">
        <w:rPr>
          <w:rFonts w:ascii="Arial" w:hAnsi="Arial"/>
          <w:b/>
          <w:caps/>
          <w:sz w:val="24"/>
          <w:szCs w:val="24"/>
          <w:lang w:val="sk-SK"/>
        </w:rPr>
        <w:t xml:space="preserve"> Č. </w:t>
      </w:r>
      <w:r w:rsidR="00A343AC" w:rsidRPr="00BA150F">
        <w:rPr>
          <w:rFonts w:ascii="Arial" w:hAnsi="Arial"/>
          <w:b/>
          <w:caps/>
          <w:sz w:val="24"/>
          <w:szCs w:val="24"/>
          <w:lang w:val="sk-SK"/>
        </w:rPr>
        <w:t>3</w:t>
      </w:r>
      <w:r w:rsidRPr="00BA150F">
        <w:rPr>
          <w:rFonts w:ascii="Arial" w:hAnsi="Arial"/>
          <w:b/>
          <w:caps/>
          <w:sz w:val="24"/>
          <w:szCs w:val="24"/>
          <w:lang w:val="sk-SK"/>
        </w:rPr>
        <w:t xml:space="preserve"> územného plánu mesta Turzovka</w:t>
      </w:r>
    </w:p>
    <w:p w:rsidR="008272CE" w:rsidRPr="00BA150F" w:rsidRDefault="008272CE" w:rsidP="008272CE">
      <w:pPr>
        <w:ind w:left="284" w:hanging="284"/>
        <w:jc w:val="both"/>
        <w:rPr>
          <w:rFonts w:ascii="Arial" w:hAnsi="Arial"/>
          <w:lang w:val="sk-SK"/>
        </w:rPr>
      </w:pPr>
    </w:p>
    <w:p w:rsidR="008272CE" w:rsidRPr="00BA150F" w:rsidRDefault="008272CE" w:rsidP="008272CE">
      <w:pPr>
        <w:ind w:left="284" w:hanging="284"/>
        <w:jc w:val="both"/>
        <w:rPr>
          <w:rFonts w:ascii="Arial" w:hAnsi="Arial"/>
          <w:lang w:val="sk-SK"/>
        </w:rPr>
      </w:pPr>
    </w:p>
    <w:p w:rsidR="008272CE" w:rsidRPr="00BA150F" w:rsidRDefault="008272CE" w:rsidP="008604EA">
      <w:pPr>
        <w:numPr>
          <w:ilvl w:val="0"/>
          <w:numId w:val="31"/>
        </w:numPr>
        <w:jc w:val="both"/>
        <w:rPr>
          <w:rFonts w:ascii="Arial" w:hAnsi="Arial"/>
          <w:lang w:val="sk-SK"/>
        </w:rPr>
      </w:pPr>
      <w:r w:rsidRPr="00BA150F">
        <w:rPr>
          <w:rFonts w:ascii="Arial" w:hAnsi="Arial"/>
          <w:lang w:val="sk-SK"/>
        </w:rPr>
        <w:t>Územný plán mesta Turzovka (Ing. arch. Marián Pivarči, 2007, textová a grafická časť (výkresy v mierke 1: 5 000, 1: 10 000, 1: 25 000),</w:t>
      </w:r>
    </w:p>
    <w:p w:rsidR="00F30571" w:rsidRPr="00BA150F" w:rsidRDefault="00F30571" w:rsidP="008604EA">
      <w:pPr>
        <w:numPr>
          <w:ilvl w:val="0"/>
          <w:numId w:val="31"/>
        </w:numPr>
        <w:jc w:val="both"/>
        <w:rPr>
          <w:rFonts w:ascii="Arial" w:hAnsi="Arial"/>
          <w:lang w:val="sk-SK"/>
        </w:rPr>
      </w:pPr>
      <w:r w:rsidRPr="00BA150F">
        <w:rPr>
          <w:rFonts w:ascii="Arial" w:hAnsi="Arial"/>
          <w:lang w:val="sk-SK"/>
        </w:rPr>
        <w:t xml:space="preserve">Územný plán mesta Turzovka Zmena a doplnok č. 1 (Ing. arch. Marián Pivarči, 2012, textová a grafická časť (výkresy </w:t>
      </w:r>
      <w:r w:rsidR="003A4D1C" w:rsidRPr="00BA150F">
        <w:rPr>
          <w:rFonts w:ascii="Arial" w:hAnsi="Arial"/>
          <w:lang w:val="sk-SK"/>
        </w:rPr>
        <w:t xml:space="preserve">a náložky </w:t>
      </w:r>
      <w:r w:rsidRPr="00BA150F">
        <w:rPr>
          <w:rFonts w:ascii="Arial" w:hAnsi="Arial"/>
          <w:lang w:val="sk-SK"/>
        </w:rPr>
        <w:t>v mierke 1: 5 000, 1: 10 000, 1: 25 000),</w:t>
      </w:r>
    </w:p>
    <w:p w:rsidR="00A343AC" w:rsidRPr="00BA150F" w:rsidRDefault="00A343AC" w:rsidP="008604EA">
      <w:pPr>
        <w:numPr>
          <w:ilvl w:val="0"/>
          <w:numId w:val="31"/>
        </w:numPr>
        <w:jc w:val="both"/>
        <w:rPr>
          <w:rFonts w:ascii="Arial" w:hAnsi="Arial"/>
          <w:lang w:val="sk-SK"/>
        </w:rPr>
      </w:pPr>
      <w:r w:rsidRPr="00BA150F">
        <w:rPr>
          <w:rFonts w:ascii="Arial" w:hAnsi="Arial"/>
          <w:lang w:val="sk-SK"/>
        </w:rPr>
        <w:t>Územný plán mesta Turzovka Zmena a doplnok č. 2 (Ing. arch. Marián Pivarči, 2012, textová a grafická časť (výkresy a náložky v mierke 1: 5 000, 1: 10 000, 1: 25 000),</w:t>
      </w:r>
    </w:p>
    <w:p w:rsidR="008272CE" w:rsidRPr="00BA150F" w:rsidRDefault="008272CE" w:rsidP="008604EA">
      <w:pPr>
        <w:numPr>
          <w:ilvl w:val="0"/>
          <w:numId w:val="31"/>
        </w:numPr>
        <w:jc w:val="both"/>
        <w:rPr>
          <w:rFonts w:ascii="Arial" w:hAnsi="Arial"/>
          <w:lang w:val="sk-SK"/>
        </w:rPr>
      </w:pPr>
      <w:r w:rsidRPr="00BA150F">
        <w:rPr>
          <w:rFonts w:ascii="Arial" w:hAnsi="Arial"/>
          <w:lang w:val="sk-SK"/>
        </w:rPr>
        <w:t>Mapové podklady mesta Turzovka k riešeným lokalitám,</w:t>
      </w:r>
    </w:p>
    <w:p w:rsidR="008272CE" w:rsidRPr="00BA150F" w:rsidRDefault="008272CE" w:rsidP="008604EA">
      <w:pPr>
        <w:numPr>
          <w:ilvl w:val="0"/>
          <w:numId w:val="31"/>
        </w:numPr>
        <w:jc w:val="both"/>
        <w:rPr>
          <w:rFonts w:ascii="Arial" w:hAnsi="Arial"/>
          <w:lang w:val="sk-SK"/>
        </w:rPr>
      </w:pPr>
      <w:r w:rsidRPr="00BA150F">
        <w:rPr>
          <w:rFonts w:ascii="Arial" w:hAnsi="Arial"/>
          <w:lang w:val="sk-SK"/>
        </w:rPr>
        <w:t>Konzultácia s predstaviteľmi mesta o vymedzení a funkčnom využití riešených lokalít,</w:t>
      </w:r>
    </w:p>
    <w:p w:rsidR="00925D66" w:rsidRPr="00BA150F" w:rsidRDefault="00925D66" w:rsidP="008604EA">
      <w:pPr>
        <w:numPr>
          <w:ilvl w:val="0"/>
          <w:numId w:val="31"/>
        </w:numPr>
        <w:jc w:val="both"/>
        <w:rPr>
          <w:rFonts w:ascii="Arial" w:hAnsi="Arial"/>
          <w:lang w:val="sk-SK"/>
        </w:rPr>
      </w:pPr>
      <w:r w:rsidRPr="00BA150F">
        <w:rPr>
          <w:rFonts w:ascii="Arial" w:hAnsi="Arial"/>
          <w:lang w:val="sk-SK"/>
        </w:rPr>
        <w:t>Pokynyna dopracovanie Zmeny a Doplnku č. 3 ÚPN Mesta Turzovka</w:t>
      </w:r>
      <w:r w:rsidR="001101DF" w:rsidRPr="00BA150F">
        <w:rPr>
          <w:rFonts w:ascii="Arial" w:hAnsi="Arial"/>
          <w:lang w:val="sk-SK"/>
        </w:rPr>
        <w:t>,</w:t>
      </w:r>
    </w:p>
    <w:p w:rsidR="001101DF" w:rsidRPr="00BA150F" w:rsidRDefault="001101DF" w:rsidP="008604EA">
      <w:pPr>
        <w:numPr>
          <w:ilvl w:val="0"/>
          <w:numId w:val="31"/>
        </w:numPr>
        <w:jc w:val="both"/>
        <w:rPr>
          <w:rFonts w:ascii="Arial" w:hAnsi="Arial"/>
          <w:lang w:val="sk-SK"/>
        </w:rPr>
      </w:pPr>
      <w:r w:rsidRPr="00BA150F">
        <w:rPr>
          <w:rFonts w:ascii="Arial" w:hAnsi="Arial"/>
          <w:lang w:val="sk-SK"/>
        </w:rPr>
        <w:t>Vyhodnotenie pripomienok dotknutých orgánov štátnej správy, samosprávy a právnických osôb k Zmene a Doplnku č. 3 ÚPN Mesta Turzovka,</w:t>
      </w:r>
    </w:p>
    <w:p w:rsidR="001101DF" w:rsidRPr="00BA150F" w:rsidRDefault="001101DF" w:rsidP="008604EA">
      <w:pPr>
        <w:numPr>
          <w:ilvl w:val="0"/>
          <w:numId w:val="31"/>
        </w:numPr>
        <w:jc w:val="both"/>
        <w:rPr>
          <w:rFonts w:ascii="Arial" w:hAnsi="Arial"/>
          <w:lang w:val="sk-SK"/>
        </w:rPr>
      </w:pPr>
      <w:r w:rsidRPr="00BA150F">
        <w:rPr>
          <w:rFonts w:ascii="Arial" w:hAnsi="Arial"/>
          <w:lang w:val="sk-SK"/>
        </w:rPr>
        <w:t>Výsledné vyhodnotenie pripomienok fyzických osôb k Zmene a Doplnku č. 3 ÚPN Mesta Turzovka.</w:t>
      </w:r>
    </w:p>
    <w:p w:rsidR="008272CE" w:rsidRPr="00BA150F" w:rsidRDefault="008272CE" w:rsidP="008604EA">
      <w:pPr>
        <w:jc w:val="both"/>
        <w:rPr>
          <w:rFonts w:ascii="Arial" w:hAnsi="Arial"/>
          <w:lang w:val="sk-SK"/>
        </w:rPr>
      </w:pPr>
    </w:p>
    <w:p w:rsidR="008272CE" w:rsidRPr="00BA150F" w:rsidRDefault="008272CE" w:rsidP="008272CE">
      <w:pPr>
        <w:jc w:val="both"/>
        <w:rPr>
          <w:rFonts w:ascii="Arial" w:hAnsi="Arial"/>
          <w:sz w:val="144"/>
          <w:szCs w:val="144"/>
          <w:lang w:val="sk-SK"/>
        </w:rPr>
      </w:pPr>
      <w:r w:rsidRPr="00BA150F">
        <w:rPr>
          <w:rFonts w:ascii="Arial" w:hAnsi="Arial"/>
          <w:lang w:val="sk-SK"/>
        </w:rPr>
        <w:br w:type="page"/>
      </w:r>
    </w:p>
    <w:p w:rsidR="008272CE" w:rsidRPr="00BA150F" w:rsidRDefault="008272CE" w:rsidP="008272CE">
      <w:pPr>
        <w:jc w:val="both"/>
        <w:rPr>
          <w:rFonts w:ascii="Arial" w:hAnsi="Arial"/>
          <w:sz w:val="144"/>
          <w:szCs w:val="144"/>
          <w:lang w:val="sk-SK"/>
        </w:rPr>
      </w:pPr>
    </w:p>
    <w:p w:rsidR="008272CE" w:rsidRPr="00BA150F" w:rsidRDefault="008272CE" w:rsidP="008272CE">
      <w:pPr>
        <w:jc w:val="both"/>
        <w:rPr>
          <w:rFonts w:ascii="Arial" w:hAnsi="Arial"/>
          <w:sz w:val="144"/>
          <w:szCs w:val="144"/>
          <w:lang w:val="sk-SK"/>
        </w:rPr>
      </w:pPr>
    </w:p>
    <w:p w:rsidR="008272CE" w:rsidRPr="00BA150F" w:rsidRDefault="008272CE" w:rsidP="008272CE">
      <w:pPr>
        <w:jc w:val="both"/>
        <w:rPr>
          <w:rFonts w:ascii="Arial" w:hAnsi="Arial"/>
          <w:sz w:val="144"/>
          <w:szCs w:val="144"/>
          <w:lang w:val="sk-SK"/>
        </w:rPr>
      </w:pPr>
    </w:p>
    <w:p w:rsidR="008272CE" w:rsidRPr="00BA150F" w:rsidRDefault="008272CE" w:rsidP="008272CE">
      <w:pPr>
        <w:jc w:val="center"/>
        <w:rPr>
          <w:rFonts w:ascii="Arial" w:hAnsi="Arial"/>
          <w:sz w:val="44"/>
          <w:szCs w:val="44"/>
          <w:lang w:val="sk-SK"/>
        </w:rPr>
      </w:pPr>
      <w:r w:rsidRPr="00BA150F">
        <w:rPr>
          <w:rFonts w:ascii="Arial" w:hAnsi="Arial"/>
          <w:b/>
          <w:sz w:val="44"/>
          <w:szCs w:val="44"/>
          <w:lang w:val="sk-SK"/>
        </w:rPr>
        <w:t>D. DOKLADOVÁ ČASŤ</w:t>
      </w:r>
    </w:p>
    <w:p w:rsidR="008272CE" w:rsidRPr="00BA150F" w:rsidRDefault="008272CE" w:rsidP="00A93E9B">
      <w:pPr>
        <w:jc w:val="both"/>
        <w:rPr>
          <w:rFonts w:ascii="Arial" w:hAnsi="Arial"/>
          <w:u w:val="single"/>
          <w:lang w:val="sk-SK"/>
        </w:rPr>
      </w:pPr>
    </w:p>
    <w:p w:rsidR="00FD726F" w:rsidRPr="00BA150F" w:rsidRDefault="00FD726F" w:rsidP="00A93E9B">
      <w:pPr>
        <w:jc w:val="both"/>
        <w:rPr>
          <w:rFonts w:ascii="Arial" w:hAnsi="Arial"/>
          <w:u w:val="single"/>
          <w:lang w:val="sk-SK"/>
        </w:rPr>
      </w:pPr>
    </w:p>
    <w:p w:rsidR="00682487" w:rsidRDefault="00682487" w:rsidP="008604EA">
      <w:pPr>
        <w:jc w:val="center"/>
        <w:rPr>
          <w:rFonts w:ascii="Arial" w:hAnsi="Arial"/>
          <w:lang w:val="sk-SK"/>
        </w:rPr>
      </w:pPr>
    </w:p>
    <w:sectPr w:rsidR="00682487" w:rsidSect="00A54346">
      <w:footerReference w:type="even" r:id="rId9"/>
      <w:footerReference w:type="default" r:id="rId10"/>
      <w:pgSz w:w="11907" w:h="16840"/>
      <w:pgMar w:top="1418" w:right="1134" w:bottom="2098" w:left="1701"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193" w:rsidRDefault="009D4193">
      <w:r>
        <w:separator/>
      </w:r>
    </w:p>
  </w:endnote>
  <w:endnote w:type="continuationSeparator" w:id="0">
    <w:p w:rsidR="009D4193" w:rsidRDefault="009D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JOPF G+ Life TEE">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A00002EF" w:usb1="4000207B" w:usb2="00000000" w:usb3="00000000" w:csb0="0000009F" w:csb1="00000000"/>
  </w:font>
  <w:font w:name="EUAlbertina">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TimesNewRoman">
    <w:altName w:val="Bold"/>
    <w:charset w:val="EE"/>
    <w:family w:val="swiss"/>
    <w:pitch w:val="default"/>
  </w:font>
  <w:font w:name="ITCBookmanEE">
    <w:altName w:val="Times New Roman"/>
    <w:charset w:val="EE"/>
    <w:family w:val="auto"/>
    <w:pitch w:val="default"/>
  </w:font>
  <w:font w:name="ITCBookmanEE-Bold">
    <w:charset w:val="EE"/>
    <w:family w:val="auto"/>
    <w:pitch w:val="default"/>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C5E" w:rsidRDefault="00500C5E" w:rsidP="00A5434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500C5E" w:rsidRDefault="00500C5E" w:rsidP="003A14CD">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C5E" w:rsidRPr="00865703" w:rsidRDefault="00500C5E" w:rsidP="00A54346">
    <w:pPr>
      <w:pStyle w:val="Pta"/>
      <w:framePr w:wrap="around" w:vAnchor="text" w:hAnchor="margin" w:xAlign="right" w:y="1"/>
      <w:rPr>
        <w:rStyle w:val="slostrany"/>
        <w:rFonts w:ascii="Arial" w:hAnsi="Arial" w:cs="Arial"/>
        <w:sz w:val="16"/>
        <w:szCs w:val="16"/>
      </w:rPr>
    </w:pPr>
    <w:r w:rsidRPr="00865703">
      <w:rPr>
        <w:rStyle w:val="slostrany"/>
        <w:rFonts w:ascii="Arial" w:hAnsi="Arial" w:cs="Arial"/>
        <w:sz w:val="16"/>
        <w:szCs w:val="16"/>
      </w:rPr>
      <w:fldChar w:fldCharType="begin"/>
    </w:r>
    <w:r w:rsidRPr="00865703">
      <w:rPr>
        <w:rStyle w:val="slostrany"/>
        <w:rFonts w:ascii="Arial" w:hAnsi="Arial" w:cs="Arial"/>
        <w:sz w:val="16"/>
        <w:szCs w:val="16"/>
      </w:rPr>
      <w:instrText xml:space="preserve">PAGE  </w:instrText>
    </w:r>
    <w:r w:rsidRPr="00865703">
      <w:rPr>
        <w:rStyle w:val="slostrany"/>
        <w:rFonts w:ascii="Arial" w:hAnsi="Arial" w:cs="Arial"/>
        <w:sz w:val="16"/>
        <w:szCs w:val="16"/>
      </w:rPr>
      <w:fldChar w:fldCharType="separate"/>
    </w:r>
    <w:r w:rsidR="0091057F">
      <w:rPr>
        <w:rStyle w:val="slostrany"/>
        <w:rFonts w:ascii="Arial" w:hAnsi="Arial" w:cs="Arial"/>
        <w:noProof/>
        <w:sz w:val="16"/>
        <w:szCs w:val="16"/>
      </w:rPr>
      <w:t>34</w:t>
    </w:r>
    <w:r w:rsidRPr="00865703">
      <w:rPr>
        <w:rStyle w:val="slostrany"/>
        <w:rFonts w:ascii="Arial" w:hAnsi="Arial" w:cs="Arial"/>
        <w:sz w:val="16"/>
        <w:szCs w:val="16"/>
      </w:rPr>
      <w:fldChar w:fldCharType="end"/>
    </w:r>
  </w:p>
  <w:p w:rsidR="00500C5E" w:rsidRPr="00865703" w:rsidRDefault="00500C5E" w:rsidP="004E1098">
    <w:pPr>
      <w:pStyle w:val="Pta"/>
      <w:ind w:right="360"/>
      <w:rPr>
        <w:rFonts w:ascii="Arial" w:hAnsi="Arial" w:cs="Arial"/>
        <w:sz w:val="16"/>
        <w:szCs w:val="16"/>
      </w:rPr>
    </w:pPr>
    <w:r>
      <w:rPr>
        <w:rFonts w:ascii="Arial" w:hAnsi="Arial" w:cs="Arial"/>
        <w:sz w:val="16"/>
        <w:szCs w:val="16"/>
      </w:rPr>
      <w:t>Územný plán mesta Turzovka - Zmen</w:t>
    </w:r>
    <w:r w:rsidR="00A07EBF">
      <w:rPr>
        <w:rFonts w:ascii="Arial" w:hAnsi="Arial" w:cs="Arial"/>
        <w:sz w:val="16"/>
        <w:szCs w:val="16"/>
      </w:rPr>
      <w:t>y a dopln</w:t>
    </w:r>
    <w:r>
      <w:rPr>
        <w:rFonts w:ascii="Arial" w:hAnsi="Arial" w:cs="Arial"/>
        <w:sz w:val="16"/>
        <w:szCs w:val="16"/>
      </w:rPr>
      <w:t>k</w:t>
    </w:r>
    <w:r w:rsidR="00A07EBF">
      <w:rPr>
        <w:rFonts w:ascii="Arial" w:hAnsi="Arial" w:cs="Arial"/>
        <w:sz w:val="16"/>
        <w:szCs w:val="16"/>
      </w:rPr>
      <w:t>y</w:t>
    </w:r>
    <w:r>
      <w:rPr>
        <w:rFonts w:ascii="Arial" w:hAnsi="Arial" w:cs="Arial"/>
        <w:sz w:val="16"/>
        <w:szCs w:val="16"/>
      </w:rPr>
      <w:t xml:space="preserve"> č. </w:t>
    </w:r>
    <w:r w:rsidR="00A07EBF">
      <w:rPr>
        <w:rFonts w:ascii="Arial" w:hAnsi="Arial" w:cs="Arial"/>
        <w:sz w:val="16"/>
        <w:szCs w:val="16"/>
      </w:rPr>
      <w:t xml:space="preserve">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193" w:rsidRDefault="009D4193">
      <w:r>
        <w:separator/>
      </w:r>
    </w:p>
  </w:footnote>
  <w:footnote w:type="continuationSeparator" w:id="0">
    <w:p w:rsidR="009D4193" w:rsidRDefault="009D41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FD6AD28"/>
    <w:lvl w:ilvl="0">
      <w:start w:val="1"/>
      <w:numFmt w:val="bullet"/>
      <w:pStyle w:val="tl1"/>
      <w:lvlText w:val=""/>
      <w:lvlJc w:val="left"/>
      <w:pPr>
        <w:tabs>
          <w:tab w:val="num" w:pos="643"/>
        </w:tabs>
        <w:ind w:left="643" w:hanging="360"/>
      </w:pPr>
      <w:rPr>
        <w:rFonts w:ascii="Symbol" w:hAnsi="Symbol" w:hint="default"/>
      </w:rPr>
    </w:lvl>
  </w:abstractNum>
  <w:abstractNum w:abstractNumId="1">
    <w:nsid w:val="FFFFFF89"/>
    <w:multiLevelType w:val="singleLevel"/>
    <w:tmpl w:val="8DF0C0C6"/>
    <w:lvl w:ilvl="0">
      <w:start w:val="1"/>
      <w:numFmt w:val="bullet"/>
      <w:pStyle w:val="Zoznamsodrkami"/>
      <w:lvlText w:val=""/>
      <w:lvlJc w:val="left"/>
      <w:pPr>
        <w:tabs>
          <w:tab w:val="num" w:pos="360"/>
        </w:tabs>
        <w:ind w:left="360" w:hanging="360"/>
      </w:pPr>
      <w:rPr>
        <w:rFonts w:ascii="Symbol" w:hAnsi="Symbol" w:hint="default"/>
      </w:rPr>
    </w:lvl>
  </w:abstractNum>
  <w:abstractNum w:abstractNumId="2">
    <w:nsid w:val="FFFFFFFE"/>
    <w:multiLevelType w:val="singleLevel"/>
    <w:tmpl w:val="065AE5CE"/>
    <w:lvl w:ilvl="0">
      <w:numFmt w:val="decimal"/>
      <w:lvlText w:val="*"/>
      <w:lvlJc w:val="left"/>
    </w:lvl>
  </w:abstractNum>
  <w:abstractNum w:abstractNumId="3">
    <w:nsid w:val="00000001"/>
    <w:multiLevelType w:val="multilevel"/>
    <w:tmpl w:val="00000001"/>
    <w:name w:val="WW8Num2"/>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353"/>
        </w:tabs>
        <w:ind w:left="1353"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2"/>
    <w:multiLevelType w:val="multilevel"/>
    <w:tmpl w:val="00000002"/>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3"/>
    <w:multiLevelType w:val="multilevel"/>
    <w:tmpl w:val="00000003"/>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nsid w:val="00000004"/>
    <w:multiLevelType w:val="singleLevel"/>
    <w:tmpl w:val="00000004"/>
    <w:name w:val="WW8Num8"/>
    <w:lvl w:ilvl="0">
      <w:start w:val="1"/>
      <w:numFmt w:val="decimal"/>
      <w:lvlText w:val="%1."/>
      <w:lvlJc w:val="left"/>
      <w:pPr>
        <w:tabs>
          <w:tab w:val="num" w:pos="360"/>
        </w:tabs>
        <w:ind w:left="360" w:hanging="360"/>
      </w:pPr>
    </w:lvl>
  </w:abstractNum>
  <w:abstractNum w:abstractNumId="7">
    <w:nsid w:val="00000005"/>
    <w:multiLevelType w:val="singleLevel"/>
    <w:tmpl w:val="00000005"/>
    <w:name w:val="WW8Num20"/>
    <w:lvl w:ilvl="0">
      <w:start w:val="1"/>
      <w:numFmt w:val="bullet"/>
      <w:lvlText w:val=""/>
      <w:lvlJc w:val="left"/>
      <w:pPr>
        <w:tabs>
          <w:tab w:val="num" w:pos="360"/>
        </w:tabs>
        <w:ind w:left="360" w:hanging="360"/>
      </w:pPr>
      <w:rPr>
        <w:rFonts w:ascii="Symbol" w:hAnsi="Symbol"/>
      </w:rPr>
    </w:lvl>
  </w:abstractNum>
  <w:abstractNum w:abstractNumId="8">
    <w:nsid w:val="00000015"/>
    <w:multiLevelType w:val="singleLevel"/>
    <w:tmpl w:val="00000015"/>
    <w:name w:val="WW8Num26"/>
    <w:lvl w:ilvl="0">
      <w:start w:val="12"/>
      <w:numFmt w:val="bullet"/>
      <w:lvlText w:val="-"/>
      <w:lvlJc w:val="left"/>
      <w:pPr>
        <w:tabs>
          <w:tab w:val="num" w:pos="720"/>
        </w:tabs>
        <w:ind w:left="720" w:hanging="360"/>
      </w:pPr>
      <w:rPr>
        <w:rFonts w:ascii="Arial" w:hAnsi="Arial"/>
      </w:rPr>
    </w:lvl>
  </w:abstractNum>
  <w:abstractNum w:abstractNumId="9">
    <w:nsid w:val="03E10ADF"/>
    <w:multiLevelType w:val="singleLevel"/>
    <w:tmpl w:val="52026B90"/>
    <w:lvl w:ilvl="0">
      <w:start w:val="1"/>
      <w:numFmt w:val="lowerLetter"/>
      <w:lvlText w:val="%1)"/>
      <w:legacy w:legacy="1" w:legacySpace="0" w:legacyIndent="283"/>
      <w:lvlJc w:val="left"/>
      <w:pPr>
        <w:ind w:left="283" w:hanging="283"/>
      </w:pPr>
    </w:lvl>
  </w:abstractNum>
  <w:abstractNum w:abstractNumId="10">
    <w:nsid w:val="0AB74499"/>
    <w:multiLevelType w:val="singleLevel"/>
    <w:tmpl w:val="52026B90"/>
    <w:lvl w:ilvl="0">
      <w:start w:val="1"/>
      <w:numFmt w:val="lowerLetter"/>
      <w:lvlText w:val="%1)"/>
      <w:legacy w:legacy="1" w:legacySpace="0" w:legacyIndent="283"/>
      <w:lvlJc w:val="left"/>
      <w:pPr>
        <w:ind w:left="283" w:hanging="283"/>
      </w:pPr>
    </w:lvl>
  </w:abstractNum>
  <w:abstractNum w:abstractNumId="11">
    <w:nsid w:val="0E337041"/>
    <w:multiLevelType w:val="hybridMultilevel"/>
    <w:tmpl w:val="59BE4A12"/>
    <w:lvl w:ilvl="0" w:tplc="79DC8FB0">
      <w:start w:val="2"/>
      <w:numFmt w:val="bullet"/>
      <w:lvlText w:val="-"/>
      <w:lvlJc w:val="left"/>
      <w:pPr>
        <w:ind w:left="1266" w:hanging="360"/>
      </w:pPr>
      <w:rPr>
        <w:rFonts w:ascii="Arial" w:eastAsia="Times New Roman" w:hAnsi="Arial" w:cs="Arial" w:hint="default"/>
      </w:rPr>
    </w:lvl>
    <w:lvl w:ilvl="1" w:tplc="041B0003" w:tentative="1">
      <w:start w:val="1"/>
      <w:numFmt w:val="bullet"/>
      <w:lvlText w:val="o"/>
      <w:lvlJc w:val="left"/>
      <w:pPr>
        <w:ind w:left="1986" w:hanging="360"/>
      </w:pPr>
      <w:rPr>
        <w:rFonts w:ascii="Courier New" w:hAnsi="Courier New" w:cs="Courier New" w:hint="default"/>
      </w:rPr>
    </w:lvl>
    <w:lvl w:ilvl="2" w:tplc="041B0005" w:tentative="1">
      <w:start w:val="1"/>
      <w:numFmt w:val="bullet"/>
      <w:lvlText w:val=""/>
      <w:lvlJc w:val="left"/>
      <w:pPr>
        <w:ind w:left="2706" w:hanging="360"/>
      </w:pPr>
      <w:rPr>
        <w:rFonts w:ascii="Wingdings" w:hAnsi="Wingdings" w:hint="default"/>
      </w:rPr>
    </w:lvl>
    <w:lvl w:ilvl="3" w:tplc="041B0001" w:tentative="1">
      <w:start w:val="1"/>
      <w:numFmt w:val="bullet"/>
      <w:lvlText w:val=""/>
      <w:lvlJc w:val="left"/>
      <w:pPr>
        <w:ind w:left="3426" w:hanging="360"/>
      </w:pPr>
      <w:rPr>
        <w:rFonts w:ascii="Symbol" w:hAnsi="Symbol" w:hint="default"/>
      </w:rPr>
    </w:lvl>
    <w:lvl w:ilvl="4" w:tplc="041B0003" w:tentative="1">
      <w:start w:val="1"/>
      <w:numFmt w:val="bullet"/>
      <w:lvlText w:val="o"/>
      <w:lvlJc w:val="left"/>
      <w:pPr>
        <w:ind w:left="4146" w:hanging="360"/>
      </w:pPr>
      <w:rPr>
        <w:rFonts w:ascii="Courier New" w:hAnsi="Courier New" w:cs="Courier New" w:hint="default"/>
      </w:rPr>
    </w:lvl>
    <w:lvl w:ilvl="5" w:tplc="041B0005" w:tentative="1">
      <w:start w:val="1"/>
      <w:numFmt w:val="bullet"/>
      <w:lvlText w:val=""/>
      <w:lvlJc w:val="left"/>
      <w:pPr>
        <w:ind w:left="4866" w:hanging="360"/>
      </w:pPr>
      <w:rPr>
        <w:rFonts w:ascii="Wingdings" w:hAnsi="Wingdings" w:hint="default"/>
      </w:rPr>
    </w:lvl>
    <w:lvl w:ilvl="6" w:tplc="041B0001" w:tentative="1">
      <w:start w:val="1"/>
      <w:numFmt w:val="bullet"/>
      <w:lvlText w:val=""/>
      <w:lvlJc w:val="left"/>
      <w:pPr>
        <w:ind w:left="5586" w:hanging="360"/>
      </w:pPr>
      <w:rPr>
        <w:rFonts w:ascii="Symbol" w:hAnsi="Symbol" w:hint="default"/>
      </w:rPr>
    </w:lvl>
    <w:lvl w:ilvl="7" w:tplc="041B0003" w:tentative="1">
      <w:start w:val="1"/>
      <w:numFmt w:val="bullet"/>
      <w:lvlText w:val="o"/>
      <w:lvlJc w:val="left"/>
      <w:pPr>
        <w:ind w:left="6306" w:hanging="360"/>
      </w:pPr>
      <w:rPr>
        <w:rFonts w:ascii="Courier New" w:hAnsi="Courier New" w:cs="Courier New" w:hint="default"/>
      </w:rPr>
    </w:lvl>
    <w:lvl w:ilvl="8" w:tplc="041B0005" w:tentative="1">
      <w:start w:val="1"/>
      <w:numFmt w:val="bullet"/>
      <w:lvlText w:val=""/>
      <w:lvlJc w:val="left"/>
      <w:pPr>
        <w:ind w:left="7026" w:hanging="360"/>
      </w:pPr>
      <w:rPr>
        <w:rFonts w:ascii="Wingdings" w:hAnsi="Wingdings" w:hint="default"/>
      </w:rPr>
    </w:lvl>
  </w:abstractNum>
  <w:abstractNum w:abstractNumId="12">
    <w:nsid w:val="112F7DA4"/>
    <w:multiLevelType w:val="hybridMultilevel"/>
    <w:tmpl w:val="B71AF284"/>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1C3C56D3"/>
    <w:multiLevelType w:val="hybridMultilevel"/>
    <w:tmpl w:val="5F3CE25E"/>
    <w:lvl w:ilvl="0" w:tplc="79DC8FB0">
      <w:start w:val="2"/>
      <w:numFmt w:val="bullet"/>
      <w:lvlText w:val="-"/>
      <w:lvlJc w:val="left"/>
      <w:pPr>
        <w:ind w:left="1278" w:hanging="360"/>
      </w:pPr>
      <w:rPr>
        <w:rFonts w:ascii="Arial" w:eastAsia="Times New Roman" w:hAnsi="Arial" w:cs="Arial" w:hint="default"/>
      </w:rPr>
    </w:lvl>
    <w:lvl w:ilvl="1" w:tplc="041B0003" w:tentative="1">
      <w:start w:val="1"/>
      <w:numFmt w:val="bullet"/>
      <w:lvlText w:val="o"/>
      <w:lvlJc w:val="left"/>
      <w:pPr>
        <w:ind w:left="1998" w:hanging="360"/>
      </w:pPr>
      <w:rPr>
        <w:rFonts w:ascii="Courier New" w:hAnsi="Courier New" w:cs="Courier New" w:hint="default"/>
      </w:rPr>
    </w:lvl>
    <w:lvl w:ilvl="2" w:tplc="041B0005" w:tentative="1">
      <w:start w:val="1"/>
      <w:numFmt w:val="bullet"/>
      <w:lvlText w:val=""/>
      <w:lvlJc w:val="left"/>
      <w:pPr>
        <w:ind w:left="2718" w:hanging="360"/>
      </w:pPr>
      <w:rPr>
        <w:rFonts w:ascii="Wingdings" w:hAnsi="Wingdings" w:hint="default"/>
      </w:rPr>
    </w:lvl>
    <w:lvl w:ilvl="3" w:tplc="041B0001" w:tentative="1">
      <w:start w:val="1"/>
      <w:numFmt w:val="bullet"/>
      <w:lvlText w:val=""/>
      <w:lvlJc w:val="left"/>
      <w:pPr>
        <w:ind w:left="3438" w:hanging="360"/>
      </w:pPr>
      <w:rPr>
        <w:rFonts w:ascii="Symbol" w:hAnsi="Symbol" w:hint="default"/>
      </w:rPr>
    </w:lvl>
    <w:lvl w:ilvl="4" w:tplc="041B0003" w:tentative="1">
      <w:start w:val="1"/>
      <w:numFmt w:val="bullet"/>
      <w:lvlText w:val="o"/>
      <w:lvlJc w:val="left"/>
      <w:pPr>
        <w:ind w:left="4158" w:hanging="360"/>
      </w:pPr>
      <w:rPr>
        <w:rFonts w:ascii="Courier New" w:hAnsi="Courier New" w:cs="Courier New" w:hint="default"/>
      </w:rPr>
    </w:lvl>
    <w:lvl w:ilvl="5" w:tplc="041B0005" w:tentative="1">
      <w:start w:val="1"/>
      <w:numFmt w:val="bullet"/>
      <w:lvlText w:val=""/>
      <w:lvlJc w:val="left"/>
      <w:pPr>
        <w:ind w:left="4878" w:hanging="360"/>
      </w:pPr>
      <w:rPr>
        <w:rFonts w:ascii="Wingdings" w:hAnsi="Wingdings" w:hint="default"/>
      </w:rPr>
    </w:lvl>
    <w:lvl w:ilvl="6" w:tplc="041B0001" w:tentative="1">
      <w:start w:val="1"/>
      <w:numFmt w:val="bullet"/>
      <w:lvlText w:val=""/>
      <w:lvlJc w:val="left"/>
      <w:pPr>
        <w:ind w:left="5598" w:hanging="360"/>
      </w:pPr>
      <w:rPr>
        <w:rFonts w:ascii="Symbol" w:hAnsi="Symbol" w:hint="default"/>
      </w:rPr>
    </w:lvl>
    <w:lvl w:ilvl="7" w:tplc="041B0003" w:tentative="1">
      <w:start w:val="1"/>
      <w:numFmt w:val="bullet"/>
      <w:lvlText w:val="o"/>
      <w:lvlJc w:val="left"/>
      <w:pPr>
        <w:ind w:left="6318" w:hanging="360"/>
      </w:pPr>
      <w:rPr>
        <w:rFonts w:ascii="Courier New" w:hAnsi="Courier New" w:cs="Courier New" w:hint="default"/>
      </w:rPr>
    </w:lvl>
    <w:lvl w:ilvl="8" w:tplc="041B0005" w:tentative="1">
      <w:start w:val="1"/>
      <w:numFmt w:val="bullet"/>
      <w:lvlText w:val=""/>
      <w:lvlJc w:val="left"/>
      <w:pPr>
        <w:ind w:left="7038" w:hanging="360"/>
      </w:pPr>
      <w:rPr>
        <w:rFonts w:ascii="Wingdings" w:hAnsi="Wingdings" w:hint="default"/>
      </w:rPr>
    </w:lvl>
  </w:abstractNum>
  <w:abstractNum w:abstractNumId="14">
    <w:nsid w:val="1E211D59"/>
    <w:multiLevelType w:val="singleLevel"/>
    <w:tmpl w:val="52026B90"/>
    <w:lvl w:ilvl="0">
      <w:start w:val="1"/>
      <w:numFmt w:val="lowerLetter"/>
      <w:lvlText w:val="%1)"/>
      <w:legacy w:legacy="1" w:legacySpace="0" w:legacyIndent="283"/>
      <w:lvlJc w:val="left"/>
      <w:pPr>
        <w:ind w:left="283" w:hanging="283"/>
      </w:pPr>
    </w:lvl>
  </w:abstractNum>
  <w:abstractNum w:abstractNumId="15">
    <w:nsid w:val="1E5C60F4"/>
    <w:multiLevelType w:val="singleLevel"/>
    <w:tmpl w:val="52026B90"/>
    <w:lvl w:ilvl="0">
      <w:start w:val="1"/>
      <w:numFmt w:val="lowerLetter"/>
      <w:lvlText w:val="%1)"/>
      <w:legacy w:legacy="1" w:legacySpace="0" w:legacyIndent="283"/>
      <w:lvlJc w:val="left"/>
      <w:pPr>
        <w:ind w:left="283" w:hanging="283"/>
      </w:pPr>
    </w:lvl>
  </w:abstractNum>
  <w:abstractNum w:abstractNumId="16">
    <w:nsid w:val="222345CB"/>
    <w:multiLevelType w:val="singleLevel"/>
    <w:tmpl w:val="52026B90"/>
    <w:lvl w:ilvl="0">
      <w:start w:val="1"/>
      <w:numFmt w:val="lowerLetter"/>
      <w:lvlText w:val="%1)"/>
      <w:legacy w:legacy="1" w:legacySpace="0" w:legacyIndent="283"/>
      <w:lvlJc w:val="left"/>
      <w:pPr>
        <w:ind w:left="283" w:hanging="283"/>
      </w:pPr>
    </w:lvl>
  </w:abstractNum>
  <w:abstractNum w:abstractNumId="17">
    <w:nsid w:val="24463763"/>
    <w:multiLevelType w:val="singleLevel"/>
    <w:tmpl w:val="065AE5CE"/>
    <w:lvl w:ilvl="0">
      <w:numFmt w:val="decimal"/>
      <w:lvlText w:val="*"/>
      <w:lvlJc w:val="left"/>
    </w:lvl>
  </w:abstractNum>
  <w:abstractNum w:abstractNumId="18">
    <w:nsid w:val="2777401F"/>
    <w:multiLevelType w:val="hybridMultilevel"/>
    <w:tmpl w:val="46128A74"/>
    <w:lvl w:ilvl="0" w:tplc="1F6A75E0">
      <w:start w:val="12"/>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nsid w:val="27C4407E"/>
    <w:multiLevelType w:val="hybridMultilevel"/>
    <w:tmpl w:val="A468C280"/>
    <w:lvl w:ilvl="0" w:tplc="4532EAAC">
      <w:start w:val="12"/>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2C5C7FEA"/>
    <w:multiLevelType w:val="singleLevel"/>
    <w:tmpl w:val="52026B90"/>
    <w:lvl w:ilvl="0">
      <w:start w:val="1"/>
      <w:numFmt w:val="lowerLetter"/>
      <w:lvlText w:val="%1)"/>
      <w:legacy w:legacy="1" w:legacySpace="0" w:legacyIndent="283"/>
      <w:lvlJc w:val="left"/>
      <w:pPr>
        <w:ind w:left="283" w:hanging="283"/>
      </w:pPr>
    </w:lvl>
  </w:abstractNum>
  <w:abstractNum w:abstractNumId="21">
    <w:nsid w:val="2EB340D8"/>
    <w:multiLevelType w:val="singleLevel"/>
    <w:tmpl w:val="D438E71A"/>
    <w:lvl w:ilvl="0">
      <w:start w:val="1"/>
      <w:numFmt w:val="lowerLetter"/>
      <w:lvlText w:val="%1)"/>
      <w:legacy w:legacy="1" w:legacySpace="0" w:legacyIndent="283"/>
      <w:lvlJc w:val="left"/>
      <w:pPr>
        <w:ind w:left="283" w:hanging="283"/>
      </w:pPr>
    </w:lvl>
  </w:abstractNum>
  <w:abstractNum w:abstractNumId="22">
    <w:nsid w:val="35FB13B9"/>
    <w:multiLevelType w:val="singleLevel"/>
    <w:tmpl w:val="52026B90"/>
    <w:lvl w:ilvl="0">
      <w:start w:val="1"/>
      <w:numFmt w:val="lowerLetter"/>
      <w:lvlText w:val="%1)"/>
      <w:legacy w:legacy="1" w:legacySpace="0" w:legacyIndent="283"/>
      <w:lvlJc w:val="left"/>
      <w:pPr>
        <w:ind w:left="283" w:hanging="283"/>
      </w:pPr>
    </w:lvl>
  </w:abstractNum>
  <w:abstractNum w:abstractNumId="23">
    <w:nsid w:val="37BA1069"/>
    <w:multiLevelType w:val="hybridMultilevel"/>
    <w:tmpl w:val="82DA75F4"/>
    <w:lvl w:ilvl="0" w:tplc="1F6A75E0">
      <w:start w:val="12"/>
      <w:numFmt w:val="bullet"/>
      <w:lvlText w:val="-"/>
      <w:lvlJc w:val="left"/>
      <w:pPr>
        <w:tabs>
          <w:tab w:val="num" w:pos="1007"/>
        </w:tabs>
        <w:ind w:left="1007" w:hanging="360"/>
      </w:pPr>
      <w:rPr>
        <w:rFonts w:ascii="Arial" w:eastAsia="Times New Roman" w:hAnsi="Arial" w:cs="Arial" w:hint="default"/>
      </w:rPr>
    </w:lvl>
    <w:lvl w:ilvl="1" w:tplc="041B0003" w:tentative="1">
      <w:start w:val="1"/>
      <w:numFmt w:val="bullet"/>
      <w:lvlText w:val="o"/>
      <w:lvlJc w:val="left"/>
      <w:pPr>
        <w:tabs>
          <w:tab w:val="num" w:pos="1727"/>
        </w:tabs>
        <w:ind w:left="1727" w:hanging="360"/>
      </w:pPr>
      <w:rPr>
        <w:rFonts w:ascii="Courier New" w:hAnsi="Courier New" w:cs="Courier New" w:hint="default"/>
      </w:rPr>
    </w:lvl>
    <w:lvl w:ilvl="2" w:tplc="041B0005" w:tentative="1">
      <w:start w:val="1"/>
      <w:numFmt w:val="bullet"/>
      <w:lvlText w:val=""/>
      <w:lvlJc w:val="left"/>
      <w:pPr>
        <w:tabs>
          <w:tab w:val="num" w:pos="2447"/>
        </w:tabs>
        <w:ind w:left="2447" w:hanging="360"/>
      </w:pPr>
      <w:rPr>
        <w:rFonts w:ascii="Wingdings" w:hAnsi="Wingdings" w:hint="default"/>
      </w:rPr>
    </w:lvl>
    <w:lvl w:ilvl="3" w:tplc="041B0001" w:tentative="1">
      <w:start w:val="1"/>
      <w:numFmt w:val="bullet"/>
      <w:lvlText w:val=""/>
      <w:lvlJc w:val="left"/>
      <w:pPr>
        <w:tabs>
          <w:tab w:val="num" w:pos="3167"/>
        </w:tabs>
        <w:ind w:left="3167" w:hanging="360"/>
      </w:pPr>
      <w:rPr>
        <w:rFonts w:ascii="Symbol" w:hAnsi="Symbol" w:hint="default"/>
      </w:rPr>
    </w:lvl>
    <w:lvl w:ilvl="4" w:tplc="041B0003" w:tentative="1">
      <w:start w:val="1"/>
      <w:numFmt w:val="bullet"/>
      <w:lvlText w:val="o"/>
      <w:lvlJc w:val="left"/>
      <w:pPr>
        <w:tabs>
          <w:tab w:val="num" w:pos="3887"/>
        </w:tabs>
        <w:ind w:left="3887" w:hanging="360"/>
      </w:pPr>
      <w:rPr>
        <w:rFonts w:ascii="Courier New" w:hAnsi="Courier New" w:cs="Courier New" w:hint="default"/>
      </w:rPr>
    </w:lvl>
    <w:lvl w:ilvl="5" w:tplc="041B0005" w:tentative="1">
      <w:start w:val="1"/>
      <w:numFmt w:val="bullet"/>
      <w:lvlText w:val=""/>
      <w:lvlJc w:val="left"/>
      <w:pPr>
        <w:tabs>
          <w:tab w:val="num" w:pos="4607"/>
        </w:tabs>
        <w:ind w:left="4607" w:hanging="360"/>
      </w:pPr>
      <w:rPr>
        <w:rFonts w:ascii="Wingdings" w:hAnsi="Wingdings" w:hint="default"/>
      </w:rPr>
    </w:lvl>
    <w:lvl w:ilvl="6" w:tplc="041B0001" w:tentative="1">
      <w:start w:val="1"/>
      <w:numFmt w:val="bullet"/>
      <w:lvlText w:val=""/>
      <w:lvlJc w:val="left"/>
      <w:pPr>
        <w:tabs>
          <w:tab w:val="num" w:pos="5327"/>
        </w:tabs>
        <w:ind w:left="5327" w:hanging="360"/>
      </w:pPr>
      <w:rPr>
        <w:rFonts w:ascii="Symbol" w:hAnsi="Symbol" w:hint="default"/>
      </w:rPr>
    </w:lvl>
    <w:lvl w:ilvl="7" w:tplc="041B0003" w:tentative="1">
      <w:start w:val="1"/>
      <w:numFmt w:val="bullet"/>
      <w:lvlText w:val="o"/>
      <w:lvlJc w:val="left"/>
      <w:pPr>
        <w:tabs>
          <w:tab w:val="num" w:pos="6047"/>
        </w:tabs>
        <w:ind w:left="6047" w:hanging="360"/>
      </w:pPr>
      <w:rPr>
        <w:rFonts w:ascii="Courier New" w:hAnsi="Courier New" w:cs="Courier New" w:hint="default"/>
      </w:rPr>
    </w:lvl>
    <w:lvl w:ilvl="8" w:tplc="041B0005" w:tentative="1">
      <w:start w:val="1"/>
      <w:numFmt w:val="bullet"/>
      <w:lvlText w:val=""/>
      <w:lvlJc w:val="left"/>
      <w:pPr>
        <w:tabs>
          <w:tab w:val="num" w:pos="6767"/>
        </w:tabs>
        <w:ind w:left="6767" w:hanging="360"/>
      </w:pPr>
      <w:rPr>
        <w:rFonts w:ascii="Wingdings" w:hAnsi="Wingdings" w:hint="default"/>
      </w:rPr>
    </w:lvl>
  </w:abstractNum>
  <w:abstractNum w:abstractNumId="24">
    <w:nsid w:val="3EB86B40"/>
    <w:multiLevelType w:val="hybridMultilevel"/>
    <w:tmpl w:val="FC7013BC"/>
    <w:lvl w:ilvl="0" w:tplc="1F6A75E0">
      <w:start w:val="12"/>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3EFF7BE7"/>
    <w:multiLevelType w:val="hybridMultilevel"/>
    <w:tmpl w:val="4208A3BA"/>
    <w:lvl w:ilvl="0" w:tplc="79DC8FB0">
      <w:start w:val="2"/>
      <w:numFmt w:val="bullet"/>
      <w:lvlText w:val="-"/>
      <w:lvlJc w:val="left"/>
      <w:pPr>
        <w:ind w:left="1277" w:hanging="360"/>
      </w:pPr>
      <w:rPr>
        <w:rFonts w:ascii="Arial" w:eastAsia="Times New Roman" w:hAnsi="Arial" w:cs="Arial" w:hint="default"/>
      </w:rPr>
    </w:lvl>
    <w:lvl w:ilvl="1" w:tplc="041B0003" w:tentative="1">
      <w:start w:val="1"/>
      <w:numFmt w:val="bullet"/>
      <w:lvlText w:val="o"/>
      <w:lvlJc w:val="left"/>
      <w:pPr>
        <w:ind w:left="1997" w:hanging="360"/>
      </w:pPr>
      <w:rPr>
        <w:rFonts w:ascii="Courier New" w:hAnsi="Courier New" w:cs="Courier New" w:hint="default"/>
      </w:rPr>
    </w:lvl>
    <w:lvl w:ilvl="2" w:tplc="041B0005" w:tentative="1">
      <w:start w:val="1"/>
      <w:numFmt w:val="bullet"/>
      <w:lvlText w:val=""/>
      <w:lvlJc w:val="left"/>
      <w:pPr>
        <w:ind w:left="2717" w:hanging="360"/>
      </w:pPr>
      <w:rPr>
        <w:rFonts w:ascii="Wingdings" w:hAnsi="Wingdings" w:hint="default"/>
      </w:rPr>
    </w:lvl>
    <w:lvl w:ilvl="3" w:tplc="041B0001" w:tentative="1">
      <w:start w:val="1"/>
      <w:numFmt w:val="bullet"/>
      <w:lvlText w:val=""/>
      <w:lvlJc w:val="left"/>
      <w:pPr>
        <w:ind w:left="3437" w:hanging="360"/>
      </w:pPr>
      <w:rPr>
        <w:rFonts w:ascii="Symbol" w:hAnsi="Symbol" w:hint="default"/>
      </w:rPr>
    </w:lvl>
    <w:lvl w:ilvl="4" w:tplc="041B0003" w:tentative="1">
      <w:start w:val="1"/>
      <w:numFmt w:val="bullet"/>
      <w:lvlText w:val="o"/>
      <w:lvlJc w:val="left"/>
      <w:pPr>
        <w:ind w:left="4157" w:hanging="360"/>
      </w:pPr>
      <w:rPr>
        <w:rFonts w:ascii="Courier New" w:hAnsi="Courier New" w:cs="Courier New" w:hint="default"/>
      </w:rPr>
    </w:lvl>
    <w:lvl w:ilvl="5" w:tplc="041B0005" w:tentative="1">
      <w:start w:val="1"/>
      <w:numFmt w:val="bullet"/>
      <w:lvlText w:val=""/>
      <w:lvlJc w:val="left"/>
      <w:pPr>
        <w:ind w:left="4877" w:hanging="360"/>
      </w:pPr>
      <w:rPr>
        <w:rFonts w:ascii="Wingdings" w:hAnsi="Wingdings" w:hint="default"/>
      </w:rPr>
    </w:lvl>
    <w:lvl w:ilvl="6" w:tplc="041B0001" w:tentative="1">
      <w:start w:val="1"/>
      <w:numFmt w:val="bullet"/>
      <w:lvlText w:val=""/>
      <w:lvlJc w:val="left"/>
      <w:pPr>
        <w:ind w:left="5597" w:hanging="360"/>
      </w:pPr>
      <w:rPr>
        <w:rFonts w:ascii="Symbol" w:hAnsi="Symbol" w:hint="default"/>
      </w:rPr>
    </w:lvl>
    <w:lvl w:ilvl="7" w:tplc="041B0003" w:tentative="1">
      <w:start w:val="1"/>
      <w:numFmt w:val="bullet"/>
      <w:lvlText w:val="o"/>
      <w:lvlJc w:val="left"/>
      <w:pPr>
        <w:ind w:left="6317" w:hanging="360"/>
      </w:pPr>
      <w:rPr>
        <w:rFonts w:ascii="Courier New" w:hAnsi="Courier New" w:cs="Courier New" w:hint="default"/>
      </w:rPr>
    </w:lvl>
    <w:lvl w:ilvl="8" w:tplc="041B0005" w:tentative="1">
      <w:start w:val="1"/>
      <w:numFmt w:val="bullet"/>
      <w:lvlText w:val=""/>
      <w:lvlJc w:val="left"/>
      <w:pPr>
        <w:ind w:left="7037" w:hanging="360"/>
      </w:pPr>
      <w:rPr>
        <w:rFonts w:ascii="Wingdings" w:hAnsi="Wingdings" w:hint="default"/>
      </w:rPr>
    </w:lvl>
  </w:abstractNum>
  <w:abstractNum w:abstractNumId="26">
    <w:nsid w:val="44635BBE"/>
    <w:multiLevelType w:val="singleLevel"/>
    <w:tmpl w:val="D438E71A"/>
    <w:lvl w:ilvl="0">
      <w:start w:val="1"/>
      <w:numFmt w:val="lowerLetter"/>
      <w:lvlText w:val="%1)"/>
      <w:legacy w:legacy="1" w:legacySpace="0" w:legacyIndent="283"/>
      <w:lvlJc w:val="left"/>
      <w:pPr>
        <w:ind w:left="283" w:hanging="283"/>
      </w:pPr>
    </w:lvl>
  </w:abstractNum>
  <w:abstractNum w:abstractNumId="27">
    <w:nsid w:val="51C66661"/>
    <w:multiLevelType w:val="singleLevel"/>
    <w:tmpl w:val="ACDCF288"/>
    <w:lvl w:ilvl="0">
      <w:start w:val="1"/>
      <w:numFmt w:val="decimal"/>
      <w:lvlText w:val="%1."/>
      <w:legacy w:legacy="1" w:legacySpace="0" w:legacyIndent="283"/>
      <w:lvlJc w:val="left"/>
      <w:pPr>
        <w:ind w:left="283" w:hanging="283"/>
      </w:pPr>
    </w:lvl>
  </w:abstractNum>
  <w:abstractNum w:abstractNumId="28">
    <w:nsid w:val="59C64665"/>
    <w:multiLevelType w:val="multilevel"/>
    <w:tmpl w:val="C2EC64E0"/>
    <w:lvl w:ilvl="0">
      <w:start w:val="1"/>
      <w:numFmt w:val="decimal"/>
      <w:lvlText w:val="%1."/>
      <w:lvlJc w:val="left"/>
      <w:pPr>
        <w:ind w:left="360" w:hanging="360"/>
      </w:pPr>
      <w:rPr>
        <w:sz w:val="22"/>
      </w:rPr>
    </w:lvl>
    <w:lvl w:ilvl="1">
      <w:start w:val="1"/>
      <w:numFmt w:val="decimal"/>
      <w:pStyle w:val="CM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B6D3449"/>
    <w:multiLevelType w:val="singleLevel"/>
    <w:tmpl w:val="04FA4558"/>
    <w:lvl w:ilvl="0">
      <w:start w:val="17"/>
      <w:numFmt w:val="lowerLetter"/>
      <w:lvlText w:val="%1)"/>
      <w:legacy w:legacy="1" w:legacySpace="0" w:legacyIndent="283"/>
      <w:lvlJc w:val="left"/>
      <w:pPr>
        <w:ind w:left="283" w:hanging="283"/>
      </w:pPr>
    </w:lvl>
  </w:abstractNum>
  <w:abstractNum w:abstractNumId="30">
    <w:nsid w:val="5DFA1816"/>
    <w:multiLevelType w:val="hybridMultilevel"/>
    <w:tmpl w:val="6F2AFF68"/>
    <w:lvl w:ilvl="0" w:tplc="4532EAAC">
      <w:start w:val="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5EF11F08"/>
    <w:multiLevelType w:val="singleLevel"/>
    <w:tmpl w:val="35AA0242"/>
    <w:lvl w:ilvl="0">
      <w:start w:val="18"/>
      <w:numFmt w:val="lowerLetter"/>
      <w:lvlText w:val="%1)"/>
      <w:legacy w:legacy="1" w:legacySpace="0" w:legacyIndent="283"/>
      <w:lvlJc w:val="left"/>
      <w:pPr>
        <w:ind w:left="283" w:hanging="283"/>
      </w:pPr>
    </w:lvl>
  </w:abstractNum>
  <w:abstractNum w:abstractNumId="32">
    <w:nsid w:val="6B2B269B"/>
    <w:multiLevelType w:val="singleLevel"/>
    <w:tmpl w:val="52026B90"/>
    <w:lvl w:ilvl="0">
      <w:start w:val="1"/>
      <w:numFmt w:val="lowerLetter"/>
      <w:lvlText w:val="%1)"/>
      <w:legacy w:legacy="1" w:legacySpace="0" w:legacyIndent="283"/>
      <w:lvlJc w:val="left"/>
      <w:pPr>
        <w:ind w:left="283" w:hanging="283"/>
      </w:pPr>
    </w:lvl>
  </w:abstractNum>
  <w:abstractNum w:abstractNumId="33">
    <w:nsid w:val="6E0B5B85"/>
    <w:multiLevelType w:val="hybridMultilevel"/>
    <w:tmpl w:val="8F9CD692"/>
    <w:lvl w:ilvl="0" w:tplc="4532EAAC">
      <w:start w:val="1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7236419E"/>
    <w:multiLevelType w:val="singleLevel"/>
    <w:tmpl w:val="52026B90"/>
    <w:lvl w:ilvl="0">
      <w:start w:val="1"/>
      <w:numFmt w:val="lowerLetter"/>
      <w:lvlText w:val="%1)"/>
      <w:legacy w:legacy="1" w:legacySpace="0" w:legacyIndent="283"/>
      <w:lvlJc w:val="left"/>
      <w:pPr>
        <w:ind w:left="283" w:hanging="283"/>
      </w:pPr>
    </w:lvl>
  </w:abstractNum>
  <w:abstractNum w:abstractNumId="35">
    <w:nsid w:val="75DD7BEE"/>
    <w:multiLevelType w:val="hybridMultilevel"/>
    <w:tmpl w:val="45C288A6"/>
    <w:lvl w:ilvl="0" w:tplc="1F6A75E0">
      <w:start w:val="1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7EB24FE1"/>
    <w:multiLevelType w:val="hybridMultilevel"/>
    <w:tmpl w:val="50100534"/>
    <w:lvl w:ilvl="0" w:tplc="79DC8FB0">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21"/>
  </w:num>
  <w:num w:numId="2">
    <w:abstractNumId w:val="26"/>
  </w:num>
  <w:num w:numId="3">
    <w:abstractNumId w:val="29"/>
  </w:num>
  <w:num w:numId="4">
    <w:abstractNumId w:val="31"/>
  </w:num>
  <w:num w:numId="5">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7"/>
  </w:num>
  <w:num w:numId="7">
    <w:abstractNumId w:val="1"/>
    <w:lvlOverride w:ilvl="0"/>
  </w:num>
  <w:num w:numId="8">
    <w:abstractNumId w:val="24"/>
  </w:num>
  <w:num w:numId="9">
    <w:abstractNumId w:val="19"/>
  </w:num>
  <w:num w:numId="10">
    <w:abstractNumId w:val="0"/>
  </w:num>
  <w:num w:numId="11">
    <w:abstractNumId w:val="23"/>
  </w:num>
  <w:num w:numId="12">
    <w:abstractNumId w:val="28"/>
  </w:num>
  <w:num w:numId="13">
    <w:abstractNumId w:val="33"/>
  </w:num>
  <w:num w:numId="14">
    <w:abstractNumId w:val="14"/>
  </w:num>
  <w:num w:numId="15">
    <w:abstractNumId w:val="9"/>
  </w:num>
  <w:num w:numId="16">
    <w:abstractNumId w:val="10"/>
  </w:num>
  <w:num w:numId="17">
    <w:abstractNumId w:val="20"/>
  </w:num>
  <w:num w:numId="18">
    <w:abstractNumId w:val="22"/>
  </w:num>
  <w:num w:numId="19">
    <w:abstractNumId w:val="16"/>
  </w:num>
  <w:num w:numId="20">
    <w:abstractNumId w:val="15"/>
  </w:num>
  <w:num w:numId="21">
    <w:abstractNumId w:val="32"/>
  </w:num>
  <w:num w:numId="22">
    <w:abstractNumId w:val="34"/>
  </w:num>
  <w:num w:numId="23">
    <w:abstractNumId w:val="12"/>
  </w:num>
  <w:num w:numId="24">
    <w:abstractNumId w:val="18"/>
  </w:num>
  <w:num w:numId="25">
    <w:abstractNumId w:val="11"/>
  </w:num>
  <w:num w:numId="26">
    <w:abstractNumId w:val="13"/>
  </w:num>
  <w:num w:numId="27">
    <w:abstractNumId w:val="25"/>
  </w:num>
  <w:num w:numId="28">
    <w:abstractNumId w:val="36"/>
  </w:num>
  <w:num w:numId="29">
    <w:abstractNumId w:val="17"/>
  </w:num>
  <w:num w:numId="30">
    <w:abstractNumId w:val="30"/>
  </w:num>
  <w:num w:numId="3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10C"/>
    <w:rsid w:val="00000DFE"/>
    <w:rsid w:val="0000111F"/>
    <w:rsid w:val="00001295"/>
    <w:rsid w:val="0000226A"/>
    <w:rsid w:val="000041FB"/>
    <w:rsid w:val="000118B4"/>
    <w:rsid w:val="000129E6"/>
    <w:rsid w:val="000134E2"/>
    <w:rsid w:val="0001387C"/>
    <w:rsid w:val="0001531E"/>
    <w:rsid w:val="00015FE6"/>
    <w:rsid w:val="00017F49"/>
    <w:rsid w:val="00022ECB"/>
    <w:rsid w:val="00023080"/>
    <w:rsid w:val="00024EEC"/>
    <w:rsid w:val="00025961"/>
    <w:rsid w:val="0002755B"/>
    <w:rsid w:val="00027F09"/>
    <w:rsid w:val="0003170B"/>
    <w:rsid w:val="00031A93"/>
    <w:rsid w:val="00031CE1"/>
    <w:rsid w:val="000321B3"/>
    <w:rsid w:val="0003308E"/>
    <w:rsid w:val="00033258"/>
    <w:rsid w:val="000359E6"/>
    <w:rsid w:val="00035DF2"/>
    <w:rsid w:val="000367FC"/>
    <w:rsid w:val="000374C2"/>
    <w:rsid w:val="000420D6"/>
    <w:rsid w:val="000434C6"/>
    <w:rsid w:val="00043E2A"/>
    <w:rsid w:val="0004516B"/>
    <w:rsid w:val="00046C39"/>
    <w:rsid w:val="000473D2"/>
    <w:rsid w:val="00052950"/>
    <w:rsid w:val="000531A0"/>
    <w:rsid w:val="00053C50"/>
    <w:rsid w:val="00053F8A"/>
    <w:rsid w:val="00054406"/>
    <w:rsid w:val="00055DA7"/>
    <w:rsid w:val="00056156"/>
    <w:rsid w:val="00057E7D"/>
    <w:rsid w:val="00060BCF"/>
    <w:rsid w:val="00062D45"/>
    <w:rsid w:val="00062E91"/>
    <w:rsid w:val="000649D4"/>
    <w:rsid w:val="0006681C"/>
    <w:rsid w:val="000677BC"/>
    <w:rsid w:val="00070487"/>
    <w:rsid w:val="00070670"/>
    <w:rsid w:val="00075799"/>
    <w:rsid w:val="00076437"/>
    <w:rsid w:val="000765E0"/>
    <w:rsid w:val="00077B7D"/>
    <w:rsid w:val="00077D7F"/>
    <w:rsid w:val="00077FF1"/>
    <w:rsid w:val="00081B38"/>
    <w:rsid w:val="00084796"/>
    <w:rsid w:val="00085385"/>
    <w:rsid w:val="00086678"/>
    <w:rsid w:val="00086712"/>
    <w:rsid w:val="00093193"/>
    <w:rsid w:val="000943E0"/>
    <w:rsid w:val="00094D0B"/>
    <w:rsid w:val="00095619"/>
    <w:rsid w:val="000959B3"/>
    <w:rsid w:val="00095A1D"/>
    <w:rsid w:val="00097C1D"/>
    <w:rsid w:val="00097D8B"/>
    <w:rsid w:val="000A0987"/>
    <w:rsid w:val="000A2F4F"/>
    <w:rsid w:val="000A41C0"/>
    <w:rsid w:val="000A4F83"/>
    <w:rsid w:val="000A57F9"/>
    <w:rsid w:val="000A6304"/>
    <w:rsid w:val="000A6329"/>
    <w:rsid w:val="000A6A3B"/>
    <w:rsid w:val="000B04BC"/>
    <w:rsid w:val="000B11BF"/>
    <w:rsid w:val="000B1381"/>
    <w:rsid w:val="000B5629"/>
    <w:rsid w:val="000B5D2E"/>
    <w:rsid w:val="000B68C6"/>
    <w:rsid w:val="000B6A9E"/>
    <w:rsid w:val="000C06FC"/>
    <w:rsid w:val="000C18D2"/>
    <w:rsid w:val="000C2C21"/>
    <w:rsid w:val="000C2E0A"/>
    <w:rsid w:val="000C4097"/>
    <w:rsid w:val="000C66F5"/>
    <w:rsid w:val="000D0640"/>
    <w:rsid w:val="000D2ED9"/>
    <w:rsid w:val="000D3D2E"/>
    <w:rsid w:val="000D5292"/>
    <w:rsid w:val="000D6577"/>
    <w:rsid w:val="000D6B07"/>
    <w:rsid w:val="000D72C2"/>
    <w:rsid w:val="000D788F"/>
    <w:rsid w:val="000E32A9"/>
    <w:rsid w:val="000E37EF"/>
    <w:rsid w:val="000E60F3"/>
    <w:rsid w:val="000E7CB3"/>
    <w:rsid w:val="000F15FD"/>
    <w:rsid w:val="000F23D9"/>
    <w:rsid w:val="000F2D8D"/>
    <w:rsid w:val="000F3076"/>
    <w:rsid w:val="000F3351"/>
    <w:rsid w:val="000F4567"/>
    <w:rsid w:val="000F6218"/>
    <w:rsid w:val="000F6D9D"/>
    <w:rsid w:val="000F74CE"/>
    <w:rsid w:val="000F7A7C"/>
    <w:rsid w:val="0010036C"/>
    <w:rsid w:val="00101221"/>
    <w:rsid w:val="00102475"/>
    <w:rsid w:val="0010250A"/>
    <w:rsid w:val="001045A5"/>
    <w:rsid w:val="00104690"/>
    <w:rsid w:val="00105330"/>
    <w:rsid w:val="0010629E"/>
    <w:rsid w:val="001101DF"/>
    <w:rsid w:val="001119DF"/>
    <w:rsid w:val="00113BA9"/>
    <w:rsid w:val="001149B7"/>
    <w:rsid w:val="00116C51"/>
    <w:rsid w:val="00117B44"/>
    <w:rsid w:val="00121A56"/>
    <w:rsid w:val="0012235F"/>
    <w:rsid w:val="00122BC7"/>
    <w:rsid w:val="00123B1F"/>
    <w:rsid w:val="00123CC0"/>
    <w:rsid w:val="00124E3E"/>
    <w:rsid w:val="001261BA"/>
    <w:rsid w:val="0012653A"/>
    <w:rsid w:val="00126C66"/>
    <w:rsid w:val="001311B7"/>
    <w:rsid w:val="00132015"/>
    <w:rsid w:val="00132453"/>
    <w:rsid w:val="00133963"/>
    <w:rsid w:val="00134FDA"/>
    <w:rsid w:val="0013721C"/>
    <w:rsid w:val="0014173B"/>
    <w:rsid w:val="00141C1A"/>
    <w:rsid w:val="00143A83"/>
    <w:rsid w:val="00147496"/>
    <w:rsid w:val="001501A4"/>
    <w:rsid w:val="001502D2"/>
    <w:rsid w:val="001529DE"/>
    <w:rsid w:val="00155C84"/>
    <w:rsid w:val="00155DA4"/>
    <w:rsid w:val="001566F7"/>
    <w:rsid w:val="00156B7E"/>
    <w:rsid w:val="001604A2"/>
    <w:rsid w:val="00160CB8"/>
    <w:rsid w:val="00161B35"/>
    <w:rsid w:val="00161FEE"/>
    <w:rsid w:val="0016263F"/>
    <w:rsid w:val="0016402A"/>
    <w:rsid w:val="001647A2"/>
    <w:rsid w:val="001661B0"/>
    <w:rsid w:val="00170544"/>
    <w:rsid w:val="0017083E"/>
    <w:rsid w:val="001711E7"/>
    <w:rsid w:val="00171ABA"/>
    <w:rsid w:val="00172F39"/>
    <w:rsid w:val="00174F5D"/>
    <w:rsid w:val="0017585B"/>
    <w:rsid w:val="00175DC0"/>
    <w:rsid w:val="001818AF"/>
    <w:rsid w:val="0018422A"/>
    <w:rsid w:val="00184A8E"/>
    <w:rsid w:val="00184DC2"/>
    <w:rsid w:val="00185F20"/>
    <w:rsid w:val="0018744C"/>
    <w:rsid w:val="00187B26"/>
    <w:rsid w:val="001903AA"/>
    <w:rsid w:val="0019095E"/>
    <w:rsid w:val="00191988"/>
    <w:rsid w:val="001948F7"/>
    <w:rsid w:val="00196D5B"/>
    <w:rsid w:val="001A0983"/>
    <w:rsid w:val="001A09BC"/>
    <w:rsid w:val="001A1107"/>
    <w:rsid w:val="001A1BB6"/>
    <w:rsid w:val="001A29B9"/>
    <w:rsid w:val="001A3511"/>
    <w:rsid w:val="001A3AA3"/>
    <w:rsid w:val="001A3BC6"/>
    <w:rsid w:val="001A5108"/>
    <w:rsid w:val="001A660B"/>
    <w:rsid w:val="001A6BE7"/>
    <w:rsid w:val="001A6FFF"/>
    <w:rsid w:val="001A760D"/>
    <w:rsid w:val="001B0657"/>
    <w:rsid w:val="001B0ECD"/>
    <w:rsid w:val="001B1ADD"/>
    <w:rsid w:val="001B1BF3"/>
    <w:rsid w:val="001B1C43"/>
    <w:rsid w:val="001B1E25"/>
    <w:rsid w:val="001B3504"/>
    <w:rsid w:val="001B4179"/>
    <w:rsid w:val="001B6BBC"/>
    <w:rsid w:val="001B72C0"/>
    <w:rsid w:val="001B77A4"/>
    <w:rsid w:val="001B78D1"/>
    <w:rsid w:val="001C20F2"/>
    <w:rsid w:val="001C21C4"/>
    <w:rsid w:val="001C2483"/>
    <w:rsid w:val="001C2B23"/>
    <w:rsid w:val="001C2D40"/>
    <w:rsid w:val="001C2DE7"/>
    <w:rsid w:val="001C3C6F"/>
    <w:rsid w:val="001C3D1E"/>
    <w:rsid w:val="001C5447"/>
    <w:rsid w:val="001C6855"/>
    <w:rsid w:val="001D0B55"/>
    <w:rsid w:val="001D1DBD"/>
    <w:rsid w:val="001D21BB"/>
    <w:rsid w:val="001D3062"/>
    <w:rsid w:val="001D6074"/>
    <w:rsid w:val="001D7623"/>
    <w:rsid w:val="001E0E48"/>
    <w:rsid w:val="001E2064"/>
    <w:rsid w:val="001E3255"/>
    <w:rsid w:val="001E507E"/>
    <w:rsid w:val="001E54CA"/>
    <w:rsid w:val="001E5851"/>
    <w:rsid w:val="001E5FFB"/>
    <w:rsid w:val="001E658B"/>
    <w:rsid w:val="001E65BE"/>
    <w:rsid w:val="001E6661"/>
    <w:rsid w:val="001F09A8"/>
    <w:rsid w:val="001F1217"/>
    <w:rsid w:val="001F29A7"/>
    <w:rsid w:val="001F4C19"/>
    <w:rsid w:val="001F6368"/>
    <w:rsid w:val="001F7201"/>
    <w:rsid w:val="001F79C3"/>
    <w:rsid w:val="00205816"/>
    <w:rsid w:val="00205B29"/>
    <w:rsid w:val="00210BCF"/>
    <w:rsid w:val="00211150"/>
    <w:rsid w:val="00211232"/>
    <w:rsid w:val="002118EA"/>
    <w:rsid w:val="00211C0D"/>
    <w:rsid w:val="00211D90"/>
    <w:rsid w:val="00214C94"/>
    <w:rsid w:val="00215D07"/>
    <w:rsid w:val="00216098"/>
    <w:rsid w:val="002166D5"/>
    <w:rsid w:val="00216974"/>
    <w:rsid w:val="00216DA8"/>
    <w:rsid w:val="00221CE4"/>
    <w:rsid w:val="00221F21"/>
    <w:rsid w:val="00223F90"/>
    <w:rsid w:val="00225F11"/>
    <w:rsid w:val="002266B3"/>
    <w:rsid w:val="0022691B"/>
    <w:rsid w:val="0023277A"/>
    <w:rsid w:val="0023321B"/>
    <w:rsid w:val="00233293"/>
    <w:rsid w:val="00233B23"/>
    <w:rsid w:val="00234C51"/>
    <w:rsid w:val="0023537F"/>
    <w:rsid w:val="00237AA2"/>
    <w:rsid w:val="002402FA"/>
    <w:rsid w:val="00241145"/>
    <w:rsid w:val="002414B0"/>
    <w:rsid w:val="002419E5"/>
    <w:rsid w:val="00242B6F"/>
    <w:rsid w:val="00245CEF"/>
    <w:rsid w:val="002463E8"/>
    <w:rsid w:val="002516E0"/>
    <w:rsid w:val="00252E38"/>
    <w:rsid w:val="002536CB"/>
    <w:rsid w:val="0025370B"/>
    <w:rsid w:val="002555F0"/>
    <w:rsid w:val="00255E3A"/>
    <w:rsid w:val="00256B6D"/>
    <w:rsid w:val="00256CEB"/>
    <w:rsid w:val="00257FD4"/>
    <w:rsid w:val="00262506"/>
    <w:rsid w:val="002660EB"/>
    <w:rsid w:val="0027006B"/>
    <w:rsid w:val="002711D8"/>
    <w:rsid w:val="0027154E"/>
    <w:rsid w:val="0027220A"/>
    <w:rsid w:val="002727B0"/>
    <w:rsid w:val="00273E7C"/>
    <w:rsid w:val="00275100"/>
    <w:rsid w:val="00275A60"/>
    <w:rsid w:val="00275D72"/>
    <w:rsid w:val="002772A9"/>
    <w:rsid w:val="0027773E"/>
    <w:rsid w:val="002810CB"/>
    <w:rsid w:val="00281399"/>
    <w:rsid w:val="00282725"/>
    <w:rsid w:val="00284F17"/>
    <w:rsid w:val="0028679B"/>
    <w:rsid w:val="002867AA"/>
    <w:rsid w:val="002867CC"/>
    <w:rsid w:val="002914F6"/>
    <w:rsid w:val="002915D1"/>
    <w:rsid w:val="00291B43"/>
    <w:rsid w:val="002920A2"/>
    <w:rsid w:val="00292717"/>
    <w:rsid w:val="00293F42"/>
    <w:rsid w:val="00295DB4"/>
    <w:rsid w:val="00296124"/>
    <w:rsid w:val="0029679A"/>
    <w:rsid w:val="002970AA"/>
    <w:rsid w:val="00297DDD"/>
    <w:rsid w:val="002A1C25"/>
    <w:rsid w:val="002A24E1"/>
    <w:rsid w:val="002A2FCE"/>
    <w:rsid w:val="002A4D0F"/>
    <w:rsid w:val="002A51E9"/>
    <w:rsid w:val="002A5BD3"/>
    <w:rsid w:val="002A7EF7"/>
    <w:rsid w:val="002B04E5"/>
    <w:rsid w:val="002B1AFD"/>
    <w:rsid w:val="002B200F"/>
    <w:rsid w:val="002B2573"/>
    <w:rsid w:val="002B3554"/>
    <w:rsid w:val="002B3DAF"/>
    <w:rsid w:val="002B460F"/>
    <w:rsid w:val="002B4A38"/>
    <w:rsid w:val="002B5678"/>
    <w:rsid w:val="002B7547"/>
    <w:rsid w:val="002B77C8"/>
    <w:rsid w:val="002C008F"/>
    <w:rsid w:val="002C0903"/>
    <w:rsid w:val="002C3ED9"/>
    <w:rsid w:val="002C4A71"/>
    <w:rsid w:val="002C4C2D"/>
    <w:rsid w:val="002C5184"/>
    <w:rsid w:val="002C6B83"/>
    <w:rsid w:val="002C6CF0"/>
    <w:rsid w:val="002C6D75"/>
    <w:rsid w:val="002C7710"/>
    <w:rsid w:val="002D089E"/>
    <w:rsid w:val="002D3301"/>
    <w:rsid w:val="002D6F79"/>
    <w:rsid w:val="002E0033"/>
    <w:rsid w:val="002E037D"/>
    <w:rsid w:val="002E1B80"/>
    <w:rsid w:val="002E1DA5"/>
    <w:rsid w:val="002E2624"/>
    <w:rsid w:val="002E2A20"/>
    <w:rsid w:val="002E51FA"/>
    <w:rsid w:val="002E5C6A"/>
    <w:rsid w:val="002E5FE7"/>
    <w:rsid w:val="002E6776"/>
    <w:rsid w:val="002E7F25"/>
    <w:rsid w:val="002F0244"/>
    <w:rsid w:val="002F16AC"/>
    <w:rsid w:val="002F1E1A"/>
    <w:rsid w:val="002F41B3"/>
    <w:rsid w:val="002F6338"/>
    <w:rsid w:val="002F6B87"/>
    <w:rsid w:val="00301D9F"/>
    <w:rsid w:val="003026B9"/>
    <w:rsid w:val="00302C27"/>
    <w:rsid w:val="00302DDE"/>
    <w:rsid w:val="00303785"/>
    <w:rsid w:val="00303F93"/>
    <w:rsid w:val="003044A0"/>
    <w:rsid w:val="00305083"/>
    <w:rsid w:val="00305D1D"/>
    <w:rsid w:val="003061BD"/>
    <w:rsid w:val="003120D3"/>
    <w:rsid w:val="003121A1"/>
    <w:rsid w:val="003133AA"/>
    <w:rsid w:val="003133E2"/>
    <w:rsid w:val="00313761"/>
    <w:rsid w:val="00313B53"/>
    <w:rsid w:val="00313E89"/>
    <w:rsid w:val="00314703"/>
    <w:rsid w:val="00316D77"/>
    <w:rsid w:val="003218EB"/>
    <w:rsid w:val="0032219B"/>
    <w:rsid w:val="00324455"/>
    <w:rsid w:val="00324F95"/>
    <w:rsid w:val="00327BB7"/>
    <w:rsid w:val="00331116"/>
    <w:rsid w:val="00331845"/>
    <w:rsid w:val="00331EF9"/>
    <w:rsid w:val="00332DDB"/>
    <w:rsid w:val="00333E17"/>
    <w:rsid w:val="0033547E"/>
    <w:rsid w:val="00335C66"/>
    <w:rsid w:val="00336062"/>
    <w:rsid w:val="0034181E"/>
    <w:rsid w:val="003420D9"/>
    <w:rsid w:val="0034268F"/>
    <w:rsid w:val="003442ED"/>
    <w:rsid w:val="003471B4"/>
    <w:rsid w:val="00347806"/>
    <w:rsid w:val="00347CC0"/>
    <w:rsid w:val="00347F9B"/>
    <w:rsid w:val="00351A61"/>
    <w:rsid w:val="00352CB7"/>
    <w:rsid w:val="00353A27"/>
    <w:rsid w:val="0035439F"/>
    <w:rsid w:val="00356622"/>
    <w:rsid w:val="00361F81"/>
    <w:rsid w:val="00362634"/>
    <w:rsid w:val="003634F9"/>
    <w:rsid w:val="003636B9"/>
    <w:rsid w:val="00363DD7"/>
    <w:rsid w:val="003654B1"/>
    <w:rsid w:val="0036597F"/>
    <w:rsid w:val="00365F5F"/>
    <w:rsid w:val="003669FA"/>
    <w:rsid w:val="0037031C"/>
    <w:rsid w:val="00370997"/>
    <w:rsid w:val="00370A0D"/>
    <w:rsid w:val="00371BD6"/>
    <w:rsid w:val="00372C07"/>
    <w:rsid w:val="00373F8D"/>
    <w:rsid w:val="003741BB"/>
    <w:rsid w:val="00374BCA"/>
    <w:rsid w:val="003756A8"/>
    <w:rsid w:val="00375BF9"/>
    <w:rsid w:val="00377844"/>
    <w:rsid w:val="00380002"/>
    <w:rsid w:val="003805C4"/>
    <w:rsid w:val="0038174B"/>
    <w:rsid w:val="00381DD7"/>
    <w:rsid w:val="003824CA"/>
    <w:rsid w:val="00382BDC"/>
    <w:rsid w:val="00383C30"/>
    <w:rsid w:val="00384669"/>
    <w:rsid w:val="003851A6"/>
    <w:rsid w:val="0038676C"/>
    <w:rsid w:val="00386E34"/>
    <w:rsid w:val="00386FC1"/>
    <w:rsid w:val="003879FB"/>
    <w:rsid w:val="00387C7C"/>
    <w:rsid w:val="00391936"/>
    <w:rsid w:val="00391F19"/>
    <w:rsid w:val="00393A34"/>
    <w:rsid w:val="00396754"/>
    <w:rsid w:val="00397AEB"/>
    <w:rsid w:val="00397BE9"/>
    <w:rsid w:val="003A14CD"/>
    <w:rsid w:val="003A30AC"/>
    <w:rsid w:val="003A35D4"/>
    <w:rsid w:val="003A4CEC"/>
    <w:rsid w:val="003A4D1C"/>
    <w:rsid w:val="003A66A3"/>
    <w:rsid w:val="003A7877"/>
    <w:rsid w:val="003A7909"/>
    <w:rsid w:val="003A7F47"/>
    <w:rsid w:val="003B0ABC"/>
    <w:rsid w:val="003B243F"/>
    <w:rsid w:val="003B4C30"/>
    <w:rsid w:val="003B5013"/>
    <w:rsid w:val="003B50E6"/>
    <w:rsid w:val="003B5D1D"/>
    <w:rsid w:val="003C06CA"/>
    <w:rsid w:val="003C16B0"/>
    <w:rsid w:val="003C4231"/>
    <w:rsid w:val="003C436F"/>
    <w:rsid w:val="003C4CAD"/>
    <w:rsid w:val="003C5706"/>
    <w:rsid w:val="003C76CB"/>
    <w:rsid w:val="003D0B24"/>
    <w:rsid w:val="003D0EBD"/>
    <w:rsid w:val="003D1416"/>
    <w:rsid w:val="003D2162"/>
    <w:rsid w:val="003D300A"/>
    <w:rsid w:val="003D3750"/>
    <w:rsid w:val="003D4B6C"/>
    <w:rsid w:val="003E142B"/>
    <w:rsid w:val="003E3575"/>
    <w:rsid w:val="003E3D4D"/>
    <w:rsid w:val="003E41AB"/>
    <w:rsid w:val="003E4C2D"/>
    <w:rsid w:val="003E6D53"/>
    <w:rsid w:val="003E7F12"/>
    <w:rsid w:val="003F101E"/>
    <w:rsid w:val="003F1777"/>
    <w:rsid w:val="003F2495"/>
    <w:rsid w:val="003F4640"/>
    <w:rsid w:val="003F51FB"/>
    <w:rsid w:val="003F5640"/>
    <w:rsid w:val="003F6FCF"/>
    <w:rsid w:val="00400901"/>
    <w:rsid w:val="00400E38"/>
    <w:rsid w:val="00401547"/>
    <w:rsid w:val="004037E9"/>
    <w:rsid w:val="0040620E"/>
    <w:rsid w:val="0040623C"/>
    <w:rsid w:val="004062FC"/>
    <w:rsid w:val="004114C5"/>
    <w:rsid w:val="00411750"/>
    <w:rsid w:val="0041201E"/>
    <w:rsid w:val="0041264E"/>
    <w:rsid w:val="00412751"/>
    <w:rsid w:val="0041295C"/>
    <w:rsid w:val="0041489F"/>
    <w:rsid w:val="004148B7"/>
    <w:rsid w:val="00414A8D"/>
    <w:rsid w:val="004154A2"/>
    <w:rsid w:val="00415552"/>
    <w:rsid w:val="00415F14"/>
    <w:rsid w:val="00417227"/>
    <w:rsid w:val="0042077F"/>
    <w:rsid w:val="00420A28"/>
    <w:rsid w:val="00422C6C"/>
    <w:rsid w:val="00422E24"/>
    <w:rsid w:val="00423316"/>
    <w:rsid w:val="004235B2"/>
    <w:rsid w:val="0042489E"/>
    <w:rsid w:val="00425F45"/>
    <w:rsid w:val="00427DC4"/>
    <w:rsid w:val="00430F58"/>
    <w:rsid w:val="00431EA1"/>
    <w:rsid w:val="00432C6F"/>
    <w:rsid w:val="0043391E"/>
    <w:rsid w:val="00434657"/>
    <w:rsid w:val="0043507D"/>
    <w:rsid w:val="00440233"/>
    <w:rsid w:val="0044276D"/>
    <w:rsid w:val="00442EC4"/>
    <w:rsid w:val="004435D7"/>
    <w:rsid w:val="00443A4A"/>
    <w:rsid w:val="0044498C"/>
    <w:rsid w:val="00445CCD"/>
    <w:rsid w:val="00450403"/>
    <w:rsid w:val="004510DA"/>
    <w:rsid w:val="00451A0D"/>
    <w:rsid w:val="004546B2"/>
    <w:rsid w:val="00455BE5"/>
    <w:rsid w:val="00455CEE"/>
    <w:rsid w:val="004568B7"/>
    <w:rsid w:val="00456A43"/>
    <w:rsid w:val="004602BA"/>
    <w:rsid w:val="0046030F"/>
    <w:rsid w:val="004605B8"/>
    <w:rsid w:val="0046128C"/>
    <w:rsid w:val="004613E7"/>
    <w:rsid w:val="00466F35"/>
    <w:rsid w:val="004677AA"/>
    <w:rsid w:val="0047318F"/>
    <w:rsid w:val="0047407B"/>
    <w:rsid w:val="00474C90"/>
    <w:rsid w:val="00476E07"/>
    <w:rsid w:val="00476E6E"/>
    <w:rsid w:val="00477544"/>
    <w:rsid w:val="00480AF6"/>
    <w:rsid w:val="004852D5"/>
    <w:rsid w:val="00485315"/>
    <w:rsid w:val="00485892"/>
    <w:rsid w:val="00485C2A"/>
    <w:rsid w:val="00485F2E"/>
    <w:rsid w:val="00486202"/>
    <w:rsid w:val="0048759F"/>
    <w:rsid w:val="004877F8"/>
    <w:rsid w:val="004914FE"/>
    <w:rsid w:val="004950FD"/>
    <w:rsid w:val="0049557C"/>
    <w:rsid w:val="00495821"/>
    <w:rsid w:val="0049689F"/>
    <w:rsid w:val="0049779A"/>
    <w:rsid w:val="004979C7"/>
    <w:rsid w:val="004A0E8B"/>
    <w:rsid w:val="004A1ED4"/>
    <w:rsid w:val="004A332E"/>
    <w:rsid w:val="004A5210"/>
    <w:rsid w:val="004A7DB3"/>
    <w:rsid w:val="004A7E22"/>
    <w:rsid w:val="004B1EAF"/>
    <w:rsid w:val="004B2327"/>
    <w:rsid w:val="004B233E"/>
    <w:rsid w:val="004B2BDE"/>
    <w:rsid w:val="004B378A"/>
    <w:rsid w:val="004B4440"/>
    <w:rsid w:val="004B6BB7"/>
    <w:rsid w:val="004C0894"/>
    <w:rsid w:val="004C0F78"/>
    <w:rsid w:val="004C118C"/>
    <w:rsid w:val="004C2C2B"/>
    <w:rsid w:val="004C32F0"/>
    <w:rsid w:val="004C34F4"/>
    <w:rsid w:val="004C400D"/>
    <w:rsid w:val="004C5160"/>
    <w:rsid w:val="004C5191"/>
    <w:rsid w:val="004C710F"/>
    <w:rsid w:val="004C753C"/>
    <w:rsid w:val="004C7985"/>
    <w:rsid w:val="004C7D0B"/>
    <w:rsid w:val="004D0FF9"/>
    <w:rsid w:val="004D2A84"/>
    <w:rsid w:val="004D2B0F"/>
    <w:rsid w:val="004D2BBD"/>
    <w:rsid w:val="004D427A"/>
    <w:rsid w:val="004D42AD"/>
    <w:rsid w:val="004D4720"/>
    <w:rsid w:val="004D55EA"/>
    <w:rsid w:val="004D6251"/>
    <w:rsid w:val="004D77E4"/>
    <w:rsid w:val="004E0165"/>
    <w:rsid w:val="004E1098"/>
    <w:rsid w:val="004E2149"/>
    <w:rsid w:val="004E3199"/>
    <w:rsid w:val="004E477A"/>
    <w:rsid w:val="004E5B58"/>
    <w:rsid w:val="004E62B5"/>
    <w:rsid w:val="004E7BBB"/>
    <w:rsid w:val="004F005C"/>
    <w:rsid w:val="004F21D2"/>
    <w:rsid w:val="004F508A"/>
    <w:rsid w:val="004F59FA"/>
    <w:rsid w:val="00500619"/>
    <w:rsid w:val="00500C5E"/>
    <w:rsid w:val="00501C0D"/>
    <w:rsid w:val="0050397D"/>
    <w:rsid w:val="00507882"/>
    <w:rsid w:val="0051067E"/>
    <w:rsid w:val="00510AC0"/>
    <w:rsid w:val="00510B1F"/>
    <w:rsid w:val="00512FD7"/>
    <w:rsid w:val="00514A22"/>
    <w:rsid w:val="005156EA"/>
    <w:rsid w:val="005160AC"/>
    <w:rsid w:val="00517961"/>
    <w:rsid w:val="00517DF4"/>
    <w:rsid w:val="00520E01"/>
    <w:rsid w:val="0052179A"/>
    <w:rsid w:val="005228D2"/>
    <w:rsid w:val="00523EEB"/>
    <w:rsid w:val="00524253"/>
    <w:rsid w:val="00526549"/>
    <w:rsid w:val="005267C6"/>
    <w:rsid w:val="00526E1A"/>
    <w:rsid w:val="00526F82"/>
    <w:rsid w:val="005310CE"/>
    <w:rsid w:val="005317E4"/>
    <w:rsid w:val="00532C0A"/>
    <w:rsid w:val="00532C69"/>
    <w:rsid w:val="00533955"/>
    <w:rsid w:val="00533B85"/>
    <w:rsid w:val="00533C84"/>
    <w:rsid w:val="00537115"/>
    <w:rsid w:val="00537943"/>
    <w:rsid w:val="00540B1D"/>
    <w:rsid w:val="00541358"/>
    <w:rsid w:val="00542218"/>
    <w:rsid w:val="005444E2"/>
    <w:rsid w:val="005474EC"/>
    <w:rsid w:val="00547D18"/>
    <w:rsid w:val="0055344A"/>
    <w:rsid w:val="00553A0C"/>
    <w:rsid w:val="005540DA"/>
    <w:rsid w:val="00556F2B"/>
    <w:rsid w:val="00561AF8"/>
    <w:rsid w:val="00563A4F"/>
    <w:rsid w:val="00564BD7"/>
    <w:rsid w:val="00564D3D"/>
    <w:rsid w:val="00566561"/>
    <w:rsid w:val="00567467"/>
    <w:rsid w:val="0056790D"/>
    <w:rsid w:val="0057087F"/>
    <w:rsid w:val="00570D4A"/>
    <w:rsid w:val="0057138C"/>
    <w:rsid w:val="00573362"/>
    <w:rsid w:val="00574742"/>
    <w:rsid w:val="00574C8D"/>
    <w:rsid w:val="00574CFC"/>
    <w:rsid w:val="00574F50"/>
    <w:rsid w:val="00575289"/>
    <w:rsid w:val="00575BA3"/>
    <w:rsid w:val="005779DF"/>
    <w:rsid w:val="005806C1"/>
    <w:rsid w:val="00581A9E"/>
    <w:rsid w:val="00582A45"/>
    <w:rsid w:val="00584B22"/>
    <w:rsid w:val="00584E77"/>
    <w:rsid w:val="00584EFC"/>
    <w:rsid w:val="0058545A"/>
    <w:rsid w:val="00586D80"/>
    <w:rsid w:val="00590AC8"/>
    <w:rsid w:val="00590D2F"/>
    <w:rsid w:val="00591CFE"/>
    <w:rsid w:val="005922CF"/>
    <w:rsid w:val="0059455B"/>
    <w:rsid w:val="0059681D"/>
    <w:rsid w:val="00597B63"/>
    <w:rsid w:val="005A118C"/>
    <w:rsid w:val="005A2581"/>
    <w:rsid w:val="005A32A2"/>
    <w:rsid w:val="005A4DAD"/>
    <w:rsid w:val="005A4E35"/>
    <w:rsid w:val="005A5004"/>
    <w:rsid w:val="005A531C"/>
    <w:rsid w:val="005A7ABC"/>
    <w:rsid w:val="005B41A0"/>
    <w:rsid w:val="005B44B4"/>
    <w:rsid w:val="005B7E0D"/>
    <w:rsid w:val="005C020D"/>
    <w:rsid w:val="005C0658"/>
    <w:rsid w:val="005C1560"/>
    <w:rsid w:val="005C26CD"/>
    <w:rsid w:val="005C3131"/>
    <w:rsid w:val="005C45F2"/>
    <w:rsid w:val="005C5EE3"/>
    <w:rsid w:val="005D16A7"/>
    <w:rsid w:val="005D19DC"/>
    <w:rsid w:val="005D37D0"/>
    <w:rsid w:val="005D3A16"/>
    <w:rsid w:val="005D438E"/>
    <w:rsid w:val="005D5697"/>
    <w:rsid w:val="005D5B15"/>
    <w:rsid w:val="005D5E57"/>
    <w:rsid w:val="005D625C"/>
    <w:rsid w:val="005D6322"/>
    <w:rsid w:val="005D79D0"/>
    <w:rsid w:val="005E081A"/>
    <w:rsid w:val="005E1713"/>
    <w:rsid w:val="005E2698"/>
    <w:rsid w:val="005E3E54"/>
    <w:rsid w:val="005E53F7"/>
    <w:rsid w:val="005E5A5F"/>
    <w:rsid w:val="005E6391"/>
    <w:rsid w:val="005E7008"/>
    <w:rsid w:val="005E72CD"/>
    <w:rsid w:val="005F0A25"/>
    <w:rsid w:val="005F263C"/>
    <w:rsid w:val="005F277A"/>
    <w:rsid w:val="005F41FA"/>
    <w:rsid w:val="005F63F8"/>
    <w:rsid w:val="005F76AF"/>
    <w:rsid w:val="005F79BD"/>
    <w:rsid w:val="00600B64"/>
    <w:rsid w:val="00603056"/>
    <w:rsid w:val="0060306F"/>
    <w:rsid w:val="00603CFF"/>
    <w:rsid w:val="00603E92"/>
    <w:rsid w:val="006045DB"/>
    <w:rsid w:val="00604D01"/>
    <w:rsid w:val="00604EE6"/>
    <w:rsid w:val="00605C16"/>
    <w:rsid w:val="00606A5E"/>
    <w:rsid w:val="0060766B"/>
    <w:rsid w:val="0060769C"/>
    <w:rsid w:val="00607A9F"/>
    <w:rsid w:val="0061040D"/>
    <w:rsid w:val="00610B7D"/>
    <w:rsid w:val="0061148A"/>
    <w:rsid w:val="00612677"/>
    <w:rsid w:val="00612B81"/>
    <w:rsid w:val="006131CA"/>
    <w:rsid w:val="00616087"/>
    <w:rsid w:val="0061663B"/>
    <w:rsid w:val="006178C4"/>
    <w:rsid w:val="00620848"/>
    <w:rsid w:val="00622875"/>
    <w:rsid w:val="0062353C"/>
    <w:rsid w:val="00623764"/>
    <w:rsid w:val="006327FD"/>
    <w:rsid w:val="00632901"/>
    <w:rsid w:val="006329D0"/>
    <w:rsid w:val="00632F4E"/>
    <w:rsid w:val="00633940"/>
    <w:rsid w:val="00633A47"/>
    <w:rsid w:val="00633BA4"/>
    <w:rsid w:val="00635EB7"/>
    <w:rsid w:val="0063757E"/>
    <w:rsid w:val="00642152"/>
    <w:rsid w:val="006427CC"/>
    <w:rsid w:val="00643C02"/>
    <w:rsid w:val="00645135"/>
    <w:rsid w:val="0064554D"/>
    <w:rsid w:val="006478CC"/>
    <w:rsid w:val="00647FEA"/>
    <w:rsid w:val="00652AC1"/>
    <w:rsid w:val="00654CEF"/>
    <w:rsid w:val="006564F8"/>
    <w:rsid w:val="00656EDF"/>
    <w:rsid w:val="00660680"/>
    <w:rsid w:val="00661531"/>
    <w:rsid w:val="006618F9"/>
    <w:rsid w:val="00661F32"/>
    <w:rsid w:val="006634B0"/>
    <w:rsid w:val="00663891"/>
    <w:rsid w:val="00663A8C"/>
    <w:rsid w:val="00664DDB"/>
    <w:rsid w:val="0066509E"/>
    <w:rsid w:val="00665542"/>
    <w:rsid w:val="006655B0"/>
    <w:rsid w:val="006672E3"/>
    <w:rsid w:val="006676C2"/>
    <w:rsid w:val="00670829"/>
    <w:rsid w:val="006727F4"/>
    <w:rsid w:val="00674E51"/>
    <w:rsid w:val="0067563A"/>
    <w:rsid w:val="00676ECF"/>
    <w:rsid w:val="0067799B"/>
    <w:rsid w:val="00680AF9"/>
    <w:rsid w:val="00681337"/>
    <w:rsid w:val="00681D3B"/>
    <w:rsid w:val="00682487"/>
    <w:rsid w:val="00682962"/>
    <w:rsid w:val="00682B84"/>
    <w:rsid w:val="006840EC"/>
    <w:rsid w:val="00684D01"/>
    <w:rsid w:val="00685ECC"/>
    <w:rsid w:val="00691704"/>
    <w:rsid w:val="00691F19"/>
    <w:rsid w:val="00692418"/>
    <w:rsid w:val="00692B24"/>
    <w:rsid w:val="006948F3"/>
    <w:rsid w:val="006956A8"/>
    <w:rsid w:val="00695CDB"/>
    <w:rsid w:val="00695F0B"/>
    <w:rsid w:val="00695F3B"/>
    <w:rsid w:val="00696104"/>
    <w:rsid w:val="0069756A"/>
    <w:rsid w:val="006A0665"/>
    <w:rsid w:val="006A1749"/>
    <w:rsid w:val="006A233B"/>
    <w:rsid w:val="006A2694"/>
    <w:rsid w:val="006A2F78"/>
    <w:rsid w:val="006A4A15"/>
    <w:rsid w:val="006A636A"/>
    <w:rsid w:val="006A655E"/>
    <w:rsid w:val="006A6BA6"/>
    <w:rsid w:val="006A77FC"/>
    <w:rsid w:val="006B04F8"/>
    <w:rsid w:val="006B0A22"/>
    <w:rsid w:val="006B1AAD"/>
    <w:rsid w:val="006B2369"/>
    <w:rsid w:val="006B4A19"/>
    <w:rsid w:val="006B5015"/>
    <w:rsid w:val="006B6D9C"/>
    <w:rsid w:val="006B6DC8"/>
    <w:rsid w:val="006B73BD"/>
    <w:rsid w:val="006C06CB"/>
    <w:rsid w:val="006C0E33"/>
    <w:rsid w:val="006C0E82"/>
    <w:rsid w:val="006C11A1"/>
    <w:rsid w:val="006C15B3"/>
    <w:rsid w:val="006C206F"/>
    <w:rsid w:val="006C2C7D"/>
    <w:rsid w:val="006C37AC"/>
    <w:rsid w:val="006C55A0"/>
    <w:rsid w:val="006C673A"/>
    <w:rsid w:val="006C7DE9"/>
    <w:rsid w:val="006D0814"/>
    <w:rsid w:val="006D11D9"/>
    <w:rsid w:val="006D2C9F"/>
    <w:rsid w:val="006D2DE0"/>
    <w:rsid w:val="006D30E3"/>
    <w:rsid w:val="006D3405"/>
    <w:rsid w:val="006D56B0"/>
    <w:rsid w:val="006D576D"/>
    <w:rsid w:val="006D7237"/>
    <w:rsid w:val="006E1894"/>
    <w:rsid w:val="006E543E"/>
    <w:rsid w:val="006E5EB5"/>
    <w:rsid w:val="006E7069"/>
    <w:rsid w:val="006F10F9"/>
    <w:rsid w:val="006F11B3"/>
    <w:rsid w:val="006F1AC7"/>
    <w:rsid w:val="006F1DC0"/>
    <w:rsid w:val="006F21A1"/>
    <w:rsid w:val="006F450C"/>
    <w:rsid w:val="006F4830"/>
    <w:rsid w:val="006F4FD2"/>
    <w:rsid w:val="006F566E"/>
    <w:rsid w:val="006F636E"/>
    <w:rsid w:val="006F66DA"/>
    <w:rsid w:val="00701291"/>
    <w:rsid w:val="00701DEB"/>
    <w:rsid w:val="0070243E"/>
    <w:rsid w:val="0070484A"/>
    <w:rsid w:val="0070722A"/>
    <w:rsid w:val="007075AD"/>
    <w:rsid w:val="00707845"/>
    <w:rsid w:val="00710EED"/>
    <w:rsid w:val="007110CB"/>
    <w:rsid w:val="00711479"/>
    <w:rsid w:val="007120E3"/>
    <w:rsid w:val="00712EA8"/>
    <w:rsid w:val="00714C27"/>
    <w:rsid w:val="0071534F"/>
    <w:rsid w:val="0071597A"/>
    <w:rsid w:val="00716634"/>
    <w:rsid w:val="00716948"/>
    <w:rsid w:val="007202A0"/>
    <w:rsid w:val="00720566"/>
    <w:rsid w:val="0072117F"/>
    <w:rsid w:val="00721E82"/>
    <w:rsid w:val="0072254B"/>
    <w:rsid w:val="00726019"/>
    <w:rsid w:val="007269B5"/>
    <w:rsid w:val="007272FE"/>
    <w:rsid w:val="00731CD9"/>
    <w:rsid w:val="00734A32"/>
    <w:rsid w:val="00735148"/>
    <w:rsid w:val="00736FFF"/>
    <w:rsid w:val="00737143"/>
    <w:rsid w:val="00737610"/>
    <w:rsid w:val="00737E58"/>
    <w:rsid w:val="00740DDC"/>
    <w:rsid w:val="00743447"/>
    <w:rsid w:val="00743740"/>
    <w:rsid w:val="00744D20"/>
    <w:rsid w:val="00746DFB"/>
    <w:rsid w:val="00747101"/>
    <w:rsid w:val="0074728E"/>
    <w:rsid w:val="00750776"/>
    <w:rsid w:val="00750989"/>
    <w:rsid w:val="007514C6"/>
    <w:rsid w:val="00752AF7"/>
    <w:rsid w:val="00752D71"/>
    <w:rsid w:val="007530A4"/>
    <w:rsid w:val="007531B9"/>
    <w:rsid w:val="007546DD"/>
    <w:rsid w:val="00757A9E"/>
    <w:rsid w:val="00760482"/>
    <w:rsid w:val="0076163B"/>
    <w:rsid w:val="007618CF"/>
    <w:rsid w:val="00762A9C"/>
    <w:rsid w:val="007637AA"/>
    <w:rsid w:val="0076576C"/>
    <w:rsid w:val="00765ECE"/>
    <w:rsid w:val="00766CF2"/>
    <w:rsid w:val="00767921"/>
    <w:rsid w:val="007679EC"/>
    <w:rsid w:val="00770128"/>
    <w:rsid w:val="007753A4"/>
    <w:rsid w:val="00776CE4"/>
    <w:rsid w:val="00776D6F"/>
    <w:rsid w:val="00777898"/>
    <w:rsid w:val="00780525"/>
    <w:rsid w:val="007807E6"/>
    <w:rsid w:val="00780832"/>
    <w:rsid w:val="007808D5"/>
    <w:rsid w:val="00780956"/>
    <w:rsid w:val="00780CA6"/>
    <w:rsid w:val="007810D1"/>
    <w:rsid w:val="00781D22"/>
    <w:rsid w:val="00783716"/>
    <w:rsid w:val="007838F7"/>
    <w:rsid w:val="00784A01"/>
    <w:rsid w:val="00784A3D"/>
    <w:rsid w:val="00786F17"/>
    <w:rsid w:val="00787944"/>
    <w:rsid w:val="007922BC"/>
    <w:rsid w:val="007939F4"/>
    <w:rsid w:val="007953DE"/>
    <w:rsid w:val="00795522"/>
    <w:rsid w:val="0079649C"/>
    <w:rsid w:val="007966C6"/>
    <w:rsid w:val="00796EBF"/>
    <w:rsid w:val="007A00FA"/>
    <w:rsid w:val="007A01F9"/>
    <w:rsid w:val="007A0EDE"/>
    <w:rsid w:val="007A1EA2"/>
    <w:rsid w:val="007A3501"/>
    <w:rsid w:val="007A673E"/>
    <w:rsid w:val="007A6DBE"/>
    <w:rsid w:val="007A7478"/>
    <w:rsid w:val="007B0081"/>
    <w:rsid w:val="007B08C7"/>
    <w:rsid w:val="007B17DA"/>
    <w:rsid w:val="007B2127"/>
    <w:rsid w:val="007B2E7F"/>
    <w:rsid w:val="007B32F2"/>
    <w:rsid w:val="007B343D"/>
    <w:rsid w:val="007B3D8E"/>
    <w:rsid w:val="007B42E9"/>
    <w:rsid w:val="007B45DD"/>
    <w:rsid w:val="007B5772"/>
    <w:rsid w:val="007B5DA7"/>
    <w:rsid w:val="007C133C"/>
    <w:rsid w:val="007C1FDC"/>
    <w:rsid w:val="007C69CC"/>
    <w:rsid w:val="007D054B"/>
    <w:rsid w:val="007D27EC"/>
    <w:rsid w:val="007D3212"/>
    <w:rsid w:val="007D5D3A"/>
    <w:rsid w:val="007D6B8E"/>
    <w:rsid w:val="007E1314"/>
    <w:rsid w:val="007E16C6"/>
    <w:rsid w:val="007E3388"/>
    <w:rsid w:val="007E361F"/>
    <w:rsid w:val="007E3DC0"/>
    <w:rsid w:val="007E4824"/>
    <w:rsid w:val="007E6CED"/>
    <w:rsid w:val="007E7546"/>
    <w:rsid w:val="007E7990"/>
    <w:rsid w:val="007E7B9B"/>
    <w:rsid w:val="007E7C79"/>
    <w:rsid w:val="007F136A"/>
    <w:rsid w:val="007F17AE"/>
    <w:rsid w:val="007F1E93"/>
    <w:rsid w:val="007F2A78"/>
    <w:rsid w:val="007F3360"/>
    <w:rsid w:val="007F36B1"/>
    <w:rsid w:val="007F36B7"/>
    <w:rsid w:val="007F5C90"/>
    <w:rsid w:val="007F7A31"/>
    <w:rsid w:val="008003F6"/>
    <w:rsid w:val="00801BC0"/>
    <w:rsid w:val="0080475F"/>
    <w:rsid w:val="00804CBA"/>
    <w:rsid w:val="008050B0"/>
    <w:rsid w:val="008059C5"/>
    <w:rsid w:val="00806C8E"/>
    <w:rsid w:val="0080789E"/>
    <w:rsid w:val="0081026E"/>
    <w:rsid w:val="008107C3"/>
    <w:rsid w:val="00810AA3"/>
    <w:rsid w:val="00812D11"/>
    <w:rsid w:val="00813D84"/>
    <w:rsid w:val="008146B7"/>
    <w:rsid w:val="0081515C"/>
    <w:rsid w:val="008165CD"/>
    <w:rsid w:val="00816FEC"/>
    <w:rsid w:val="00817D17"/>
    <w:rsid w:val="00817D9A"/>
    <w:rsid w:val="00817E6D"/>
    <w:rsid w:val="0082060D"/>
    <w:rsid w:val="008210EB"/>
    <w:rsid w:val="008227FB"/>
    <w:rsid w:val="00823DCD"/>
    <w:rsid w:val="0082462F"/>
    <w:rsid w:val="00826C61"/>
    <w:rsid w:val="008272CE"/>
    <w:rsid w:val="008276B2"/>
    <w:rsid w:val="00830194"/>
    <w:rsid w:val="008308A7"/>
    <w:rsid w:val="00831A4B"/>
    <w:rsid w:val="008335D5"/>
    <w:rsid w:val="008336F4"/>
    <w:rsid w:val="008337DE"/>
    <w:rsid w:val="00833FC1"/>
    <w:rsid w:val="00834C26"/>
    <w:rsid w:val="008379EA"/>
    <w:rsid w:val="00837CFE"/>
    <w:rsid w:val="008402BB"/>
    <w:rsid w:val="008447A4"/>
    <w:rsid w:val="008448AD"/>
    <w:rsid w:val="00845A8D"/>
    <w:rsid w:val="00846241"/>
    <w:rsid w:val="00846593"/>
    <w:rsid w:val="00846904"/>
    <w:rsid w:val="00846F52"/>
    <w:rsid w:val="00847906"/>
    <w:rsid w:val="00847B0D"/>
    <w:rsid w:val="00847C53"/>
    <w:rsid w:val="00851879"/>
    <w:rsid w:val="00854930"/>
    <w:rsid w:val="008550FB"/>
    <w:rsid w:val="008555FB"/>
    <w:rsid w:val="00856E0D"/>
    <w:rsid w:val="0085736B"/>
    <w:rsid w:val="008604EA"/>
    <w:rsid w:val="00862636"/>
    <w:rsid w:val="00863172"/>
    <w:rsid w:val="008632C9"/>
    <w:rsid w:val="00863670"/>
    <w:rsid w:val="00865308"/>
    <w:rsid w:val="00865703"/>
    <w:rsid w:val="00866FFD"/>
    <w:rsid w:val="008717C2"/>
    <w:rsid w:val="00872955"/>
    <w:rsid w:val="008730EA"/>
    <w:rsid w:val="0087343C"/>
    <w:rsid w:val="00873B8A"/>
    <w:rsid w:val="00875A6C"/>
    <w:rsid w:val="008772CA"/>
    <w:rsid w:val="008776DE"/>
    <w:rsid w:val="00877804"/>
    <w:rsid w:val="00881908"/>
    <w:rsid w:val="008820AF"/>
    <w:rsid w:val="00884C7E"/>
    <w:rsid w:val="00884ECD"/>
    <w:rsid w:val="0088553C"/>
    <w:rsid w:val="00885EE9"/>
    <w:rsid w:val="00886902"/>
    <w:rsid w:val="00887EF8"/>
    <w:rsid w:val="00891F02"/>
    <w:rsid w:val="0089391E"/>
    <w:rsid w:val="00897815"/>
    <w:rsid w:val="008A2454"/>
    <w:rsid w:val="008A44EF"/>
    <w:rsid w:val="008A46D0"/>
    <w:rsid w:val="008A540D"/>
    <w:rsid w:val="008A7410"/>
    <w:rsid w:val="008B1614"/>
    <w:rsid w:val="008B266D"/>
    <w:rsid w:val="008B2696"/>
    <w:rsid w:val="008B3010"/>
    <w:rsid w:val="008C0CB5"/>
    <w:rsid w:val="008C1B9E"/>
    <w:rsid w:val="008C2DA0"/>
    <w:rsid w:val="008C5424"/>
    <w:rsid w:val="008C5D66"/>
    <w:rsid w:val="008D07E1"/>
    <w:rsid w:val="008D1E8E"/>
    <w:rsid w:val="008D3359"/>
    <w:rsid w:val="008D4634"/>
    <w:rsid w:val="008D55C7"/>
    <w:rsid w:val="008D5C09"/>
    <w:rsid w:val="008D5F96"/>
    <w:rsid w:val="008D6132"/>
    <w:rsid w:val="008D774D"/>
    <w:rsid w:val="008E0592"/>
    <w:rsid w:val="008E2CF4"/>
    <w:rsid w:val="008E6D07"/>
    <w:rsid w:val="008F03B8"/>
    <w:rsid w:val="008F0CF5"/>
    <w:rsid w:val="008F37B5"/>
    <w:rsid w:val="008F3FF3"/>
    <w:rsid w:val="008F46ED"/>
    <w:rsid w:val="008F5CBD"/>
    <w:rsid w:val="008F69C2"/>
    <w:rsid w:val="008F7A76"/>
    <w:rsid w:val="00900C36"/>
    <w:rsid w:val="00903615"/>
    <w:rsid w:val="009041E0"/>
    <w:rsid w:val="00904BCF"/>
    <w:rsid w:val="009076D2"/>
    <w:rsid w:val="0091057F"/>
    <w:rsid w:val="00910DA7"/>
    <w:rsid w:val="009131B7"/>
    <w:rsid w:val="0091549E"/>
    <w:rsid w:val="00915DA6"/>
    <w:rsid w:val="0091776A"/>
    <w:rsid w:val="00917C1A"/>
    <w:rsid w:val="00920494"/>
    <w:rsid w:val="0092529D"/>
    <w:rsid w:val="00925D66"/>
    <w:rsid w:val="00926034"/>
    <w:rsid w:val="00926C73"/>
    <w:rsid w:val="00927034"/>
    <w:rsid w:val="00927D88"/>
    <w:rsid w:val="00930B1D"/>
    <w:rsid w:val="009310A2"/>
    <w:rsid w:val="009327E9"/>
    <w:rsid w:val="00935B98"/>
    <w:rsid w:val="009371B0"/>
    <w:rsid w:val="0094078F"/>
    <w:rsid w:val="00940AA7"/>
    <w:rsid w:val="009415BB"/>
    <w:rsid w:val="009416A6"/>
    <w:rsid w:val="0094183F"/>
    <w:rsid w:val="00942BFD"/>
    <w:rsid w:val="009434A0"/>
    <w:rsid w:val="00943CA1"/>
    <w:rsid w:val="00944E6D"/>
    <w:rsid w:val="009454C8"/>
    <w:rsid w:val="00945E74"/>
    <w:rsid w:val="00951F97"/>
    <w:rsid w:val="00954266"/>
    <w:rsid w:val="00955FE4"/>
    <w:rsid w:val="009560CE"/>
    <w:rsid w:val="0095613B"/>
    <w:rsid w:val="0095643D"/>
    <w:rsid w:val="00956456"/>
    <w:rsid w:val="00957D03"/>
    <w:rsid w:val="009608AA"/>
    <w:rsid w:val="0096146B"/>
    <w:rsid w:val="00963580"/>
    <w:rsid w:val="00963EC8"/>
    <w:rsid w:val="0096553F"/>
    <w:rsid w:val="00966D2B"/>
    <w:rsid w:val="0097063F"/>
    <w:rsid w:val="00971E1D"/>
    <w:rsid w:val="00972F17"/>
    <w:rsid w:val="009746A2"/>
    <w:rsid w:val="0097503A"/>
    <w:rsid w:val="00975C64"/>
    <w:rsid w:val="00976C17"/>
    <w:rsid w:val="00977599"/>
    <w:rsid w:val="00977891"/>
    <w:rsid w:val="009866BB"/>
    <w:rsid w:val="0098761D"/>
    <w:rsid w:val="009879A3"/>
    <w:rsid w:val="00987F53"/>
    <w:rsid w:val="009910B4"/>
    <w:rsid w:val="00991752"/>
    <w:rsid w:val="00991A38"/>
    <w:rsid w:val="00992B17"/>
    <w:rsid w:val="00995AA4"/>
    <w:rsid w:val="00997139"/>
    <w:rsid w:val="00997582"/>
    <w:rsid w:val="00997C29"/>
    <w:rsid w:val="00997E3B"/>
    <w:rsid w:val="00997E84"/>
    <w:rsid w:val="009A0D63"/>
    <w:rsid w:val="009A1977"/>
    <w:rsid w:val="009A3A60"/>
    <w:rsid w:val="009A69BF"/>
    <w:rsid w:val="009A7471"/>
    <w:rsid w:val="009B08A5"/>
    <w:rsid w:val="009B2BEB"/>
    <w:rsid w:val="009B3AC6"/>
    <w:rsid w:val="009B57C0"/>
    <w:rsid w:val="009C015C"/>
    <w:rsid w:val="009C074A"/>
    <w:rsid w:val="009C3656"/>
    <w:rsid w:val="009C3F89"/>
    <w:rsid w:val="009C55A8"/>
    <w:rsid w:val="009C5B67"/>
    <w:rsid w:val="009C5BA3"/>
    <w:rsid w:val="009D1254"/>
    <w:rsid w:val="009D2B6E"/>
    <w:rsid w:val="009D3D45"/>
    <w:rsid w:val="009D4193"/>
    <w:rsid w:val="009D47EA"/>
    <w:rsid w:val="009E109D"/>
    <w:rsid w:val="009E396F"/>
    <w:rsid w:val="009E3C75"/>
    <w:rsid w:val="009E6B10"/>
    <w:rsid w:val="009E6E9B"/>
    <w:rsid w:val="009E7DC2"/>
    <w:rsid w:val="009E7E01"/>
    <w:rsid w:val="009F19AF"/>
    <w:rsid w:val="009F2984"/>
    <w:rsid w:val="009F2E31"/>
    <w:rsid w:val="009F3F9B"/>
    <w:rsid w:val="009F5E01"/>
    <w:rsid w:val="009F60D1"/>
    <w:rsid w:val="009F7456"/>
    <w:rsid w:val="00A01529"/>
    <w:rsid w:val="00A01EF8"/>
    <w:rsid w:val="00A02A43"/>
    <w:rsid w:val="00A04AE2"/>
    <w:rsid w:val="00A04CB2"/>
    <w:rsid w:val="00A07EBF"/>
    <w:rsid w:val="00A12B6B"/>
    <w:rsid w:val="00A12CD7"/>
    <w:rsid w:val="00A151BC"/>
    <w:rsid w:val="00A156C4"/>
    <w:rsid w:val="00A159C6"/>
    <w:rsid w:val="00A174BC"/>
    <w:rsid w:val="00A22FAA"/>
    <w:rsid w:val="00A234EE"/>
    <w:rsid w:val="00A24325"/>
    <w:rsid w:val="00A25497"/>
    <w:rsid w:val="00A31727"/>
    <w:rsid w:val="00A32218"/>
    <w:rsid w:val="00A32254"/>
    <w:rsid w:val="00A335C2"/>
    <w:rsid w:val="00A343AC"/>
    <w:rsid w:val="00A3498C"/>
    <w:rsid w:val="00A359E0"/>
    <w:rsid w:val="00A37CC5"/>
    <w:rsid w:val="00A41134"/>
    <w:rsid w:val="00A41E09"/>
    <w:rsid w:val="00A44859"/>
    <w:rsid w:val="00A45975"/>
    <w:rsid w:val="00A46233"/>
    <w:rsid w:val="00A46981"/>
    <w:rsid w:val="00A51431"/>
    <w:rsid w:val="00A5364F"/>
    <w:rsid w:val="00A54346"/>
    <w:rsid w:val="00A552A5"/>
    <w:rsid w:val="00A55BAE"/>
    <w:rsid w:val="00A562FB"/>
    <w:rsid w:val="00A60949"/>
    <w:rsid w:val="00A61569"/>
    <w:rsid w:val="00A61FAF"/>
    <w:rsid w:val="00A62173"/>
    <w:rsid w:val="00A6266A"/>
    <w:rsid w:val="00A62EEB"/>
    <w:rsid w:val="00A64558"/>
    <w:rsid w:val="00A649DA"/>
    <w:rsid w:val="00A654E9"/>
    <w:rsid w:val="00A708D2"/>
    <w:rsid w:val="00A70D76"/>
    <w:rsid w:val="00A7247B"/>
    <w:rsid w:val="00A72C3E"/>
    <w:rsid w:val="00A742B3"/>
    <w:rsid w:val="00A75B4F"/>
    <w:rsid w:val="00A75E75"/>
    <w:rsid w:val="00A771E5"/>
    <w:rsid w:val="00A777C9"/>
    <w:rsid w:val="00A77A22"/>
    <w:rsid w:val="00A80C34"/>
    <w:rsid w:val="00A8194C"/>
    <w:rsid w:val="00A81D1A"/>
    <w:rsid w:val="00A82EE2"/>
    <w:rsid w:val="00A83BFC"/>
    <w:rsid w:val="00A84832"/>
    <w:rsid w:val="00A86563"/>
    <w:rsid w:val="00A87124"/>
    <w:rsid w:val="00A87381"/>
    <w:rsid w:val="00A87CA2"/>
    <w:rsid w:val="00A9031C"/>
    <w:rsid w:val="00A90C56"/>
    <w:rsid w:val="00A911EA"/>
    <w:rsid w:val="00A91F98"/>
    <w:rsid w:val="00A938CA"/>
    <w:rsid w:val="00A93E9B"/>
    <w:rsid w:val="00A95210"/>
    <w:rsid w:val="00A95439"/>
    <w:rsid w:val="00A95778"/>
    <w:rsid w:val="00A9585B"/>
    <w:rsid w:val="00A9591C"/>
    <w:rsid w:val="00A96B25"/>
    <w:rsid w:val="00A96F77"/>
    <w:rsid w:val="00AA1B2C"/>
    <w:rsid w:val="00AA2616"/>
    <w:rsid w:val="00AA29DA"/>
    <w:rsid w:val="00AA2CB2"/>
    <w:rsid w:val="00AA33AE"/>
    <w:rsid w:val="00AA3EC0"/>
    <w:rsid w:val="00AA5FE9"/>
    <w:rsid w:val="00AA6204"/>
    <w:rsid w:val="00AA710C"/>
    <w:rsid w:val="00AB0757"/>
    <w:rsid w:val="00AB0FB3"/>
    <w:rsid w:val="00AB1151"/>
    <w:rsid w:val="00AB4BED"/>
    <w:rsid w:val="00AB4F34"/>
    <w:rsid w:val="00AB4FB2"/>
    <w:rsid w:val="00AB5BD3"/>
    <w:rsid w:val="00AB76BF"/>
    <w:rsid w:val="00AB794E"/>
    <w:rsid w:val="00AB79B0"/>
    <w:rsid w:val="00AC33DE"/>
    <w:rsid w:val="00AC4DE8"/>
    <w:rsid w:val="00AC71BF"/>
    <w:rsid w:val="00AD07BB"/>
    <w:rsid w:val="00AD14CE"/>
    <w:rsid w:val="00AD1D0D"/>
    <w:rsid w:val="00AD268E"/>
    <w:rsid w:val="00AD3F5D"/>
    <w:rsid w:val="00AD4983"/>
    <w:rsid w:val="00AD4A5F"/>
    <w:rsid w:val="00AD6D34"/>
    <w:rsid w:val="00AD7518"/>
    <w:rsid w:val="00AE0151"/>
    <w:rsid w:val="00AE0B00"/>
    <w:rsid w:val="00AE13CE"/>
    <w:rsid w:val="00AE168D"/>
    <w:rsid w:val="00AE2179"/>
    <w:rsid w:val="00AE2682"/>
    <w:rsid w:val="00AE500C"/>
    <w:rsid w:val="00AE5CA8"/>
    <w:rsid w:val="00AF12EA"/>
    <w:rsid w:val="00AF194A"/>
    <w:rsid w:val="00AF2B27"/>
    <w:rsid w:val="00AF2BCC"/>
    <w:rsid w:val="00AF39A1"/>
    <w:rsid w:val="00AF66EC"/>
    <w:rsid w:val="00AF6BA7"/>
    <w:rsid w:val="00AF7510"/>
    <w:rsid w:val="00AF777A"/>
    <w:rsid w:val="00B00DDF"/>
    <w:rsid w:val="00B0162D"/>
    <w:rsid w:val="00B01761"/>
    <w:rsid w:val="00B01E5F"/>
    <w:rsid w:val="00B0421E"/>
    <w:rsid w:val="00B0438F"/>
    <w:rsid w:val="00B057BE"/>
    <w:rsid w:val="00B05F14"/>
    <w:rsid w:val="00B067D4"/>
    <w:rsid w:val="00B06A71"/>
    <w:rsid w:val="00B108CF"/>
    <w:rsid w:val="00B10C74"/>
    <w:rsid w:val="00B11416"/>
    <w:rsid w:val="00B115FC"/>
    <w:rsid w:val="00B118FA"/>
    <w:rsid w:val="00B153B4"/>
    <w:rsid w:val="00B201CF"/>
    <w:rsid w:val="00B206FD"/>
    <w:rsid w:val="00B210C7"/>
    <w:rsid w:val="00B21147"/>
    <w:rsid w:val="00B230C3"/>
    <w:rsid w:val="00B23AEE"/>
    <w:rsid w:val="00B24026"/>
    <w:rsid w:val="00B27228"/>
    <w:rsid w:val="00B30D58"/>
    <w:rsid w:val="00B323A6"/>
    <w:rsid w:val="00B3279D"/>
    <w:rsid w:val="00B335D6"/>
    <w:rsid w:val="00B3363B"/>
    <w:rsid w:val="00B33DC1"/>
    <w:rsid w:val="00B33FB4"/>
    <w:rsid w:val="00B348DB"/>
    <w:rsid w:val="00B370D0"/>
    <w:rsid w:val="00B37D09"/>
    <w:rsid w:val="00B42CE5"/>
    <w:rsid w:val="00B4301F"/>
    <w:rsid w:val="00B44D5C"/>
    <w:rsid w:val="00B4535D"/>
    <w:rsid w:val="00B453BD"/>
    <w:rsid w:val="00B472E1"/>
    <w:rsid w:val="00B51431"/>
    <w:rsid w:val="00B51DD5"/>
    <w:rsid w:val="00B5210C"/>
    <w:rsid w:val="00B52D68"/>
    <w:rsid w:val="00B55B8F"/>
    <w:rsid w:val="00B56D7F"/>
    <w:rsid w:val="00B57AE2"/>
    <w:rsid w:val="00B61DCC"/>
    <w:rsid w:val="00B6384D"/>
    <w:rsid w:val="00B654BE"/>
    <w:rsid w:val="00B65D6A"/>
    <w:rsid w:val="00B70149"/>
    <w:rsid w:val="00B7078F"/>
    <w:rsid w:val="00B70D75"/>
    <w:rsid w:val="00B7214E"/>
    <w:rsid w:val="00B72397"/>
    <w:rsid w:val="00B72CF4"/>
    <w:rsid w:val="00B72D6A"/>
    <w:rsid w:val="00B75D53"/>
    <w:rsid w:val="00B8033D"/>
    <w:rsid w:val="00B81701"/>
    <w:rsid w:val="00B82B98"/>
    <w:rsid w:val="00B832DC"/>
    <w:rsid w:val="00B83525"/>
    <w:rsid w:val="00B83C33"/>
    <w:rsid w:val="00B846E2"/>
    <w:rsid w:val="00B86EBC"/>
    <w:rsid w:val="00B87664"/>
    <w:rsid w:val="00B87DBC"/>
    <w:rsid w:val="00B87F9C"/>
    <w:rsid w:val="00B909B6"/>
    <w:rsid w:val="00B914EC"/>
    <w:rsid w:val="00B92602"/>
    <w:rsid w:val="00B9268F"/>
    <w:rsid w:val="00B939B4"/>
    <w:rsid w:val="00B96A10"/>
    <w:rsid w:val="00BA02A2"/>
    <w:rsid w:val="00BA03E9"/>
    <w:rsid w:val="00BA150F"/>
    <w:rsid w:val="00BA1B38"/>
    <w:rsid w:val="00BA24AD"/>
    <w:rsid w:val="00BA250C"/>
    <w:rsid w:val="00BA6CF0"/>
    <w:rsid w:val="00BB1403"/>
    <w:rsid w:val="00BB14F7"/>
    <w:rsid w:val="00BB32B2"/>
    <w:rsid w:val="00BB334C"/>
    <w:rsid w:val="00BB45E0"/>
    <w:rsid w:val="00BB4C19"/>
    <w:rsid w:val="00BB4F0F"/>
    <w:rsid w:val="00BB715A"/>
    <w:rsid w:val="00BB7E2B"/>
    <w:rsid w:val="00BC3BC0"/>
    <w:rsid w:val="00BC3C7B"/>
    <w:rsid w:val="00BC4A9A"/>
    <w:rsid w:val="00BC6886"/>
    <w:rsid w:val="00BD0A14"/>
    <w:rsid w:val="00BD1EEE"/>
    <w:rsid w:val="00BD2776"/>
    <w:rsid w:val="00BD6836"/>
    <w:rsid w:val="00BD77E2"/>
    <w:rsid w:val="00BD7D98"/>
    <w:rsid w:val="00BE0148"/>
    <w:rsid w:val="00BE123E"/>
    <w:rsid w:val="00BE1DE6"/>
    <w:rsid w:val="00BE2369"/>
    <w:rsid w:val="00BE2416"/>
    <w:rsid w:val="00BE3A0E"/>
    <w:rsid w:val="00BE3CBB"/>
    <w:rsid w:val="00BE4CE4"/>
    <w:rsid w:val="00BE4D86"/>
    <w:rsid w:val="00BE5A68"/>
    <w:rsid w:val="00BE69BD"/>
    <w:rsid w:val="00BE7E0E"/>
    <w:rsid w:val="00BE7E71"/>
    <w:rsid w:val="00BF009D"/>
    <w:rsid w:val="00BF026B"/>
    <w:rsid w:val="00BF0A6C"/>
    <w:rsid w:val="00BF1743"/>
    <w:rsid w:val="00BF38C0"/>
    <w:rsid w:val="00BF40F8"/>
    <w:rsid w:val="00BF66D5"/>
    <w:rsid w:val="00BF6FBD"/>
    <w:rsid w:val="00C00F80"/>
    <w:rsid w:val="00C01953"/>
    <w:rsid w:val="00C026CA"/>
    <w:rsid w:val="00C02E86"/>
    <w:rsid w:val="00C04A69"/>
    <w:rsid w:val="00C06BDD"/>
    <w:rsid w:val="00C07C10"/>
    <w:rsid w:val="00C07E4E"/>
    <w:rsid w:val="00C10744"/>
    <w:rsid w:val="00C11249"/>
    <w:rsid w:val="00C1143F"/>
    <w:rsid w:val="00C117FA"/>
    <w:rsid w:val="00C11BFA"/>
    <w:rsid w:val="00C156AA"/>
    <w:rsid w:val="00C16253"/>
    <w:rsid w:val="00C164BD"/>
    <w:rsid w:val="00C173E0"/>
    <w:rsid w:val="00C17580"/>
    <w:rsid w:val="00C2073A"/>
    <w:rsid w:val="00C22AAC"/>
    <w:rsid w:val="00C22E2A"/>
    <w:rsid w:val="00C26B35"/>
    <w:rsid w:val="00C32B1B"/>
    <w:rsid w:val="00C32DE4"/>
    <w:rsid w:val="00C338E7"/>
    <w:rsid w:val="00C33B95"/>
    <w:rsid w:val="00C33CEC"/>
    <w:rsid w:val="00C35932"/>
    <w:rsid w:val="00C368F4"/>
    <w:rsid w:val="00C42F12"/>
    <w:rsid w:val="00C43876"/>
    <w:rsid w:val="00C44522"/>
    <w:rsid w:val="00C50238"/>
    <w:rsid w:val="00C50CF0"/>
    <w:rsid w:val="00C53FA8"/>
    <w:rsid w:val="00C5735C"/>
    <w:rsid w:val="00C60E97"/>
    <w:rsid w:val="00C6326F"/>
    <w:rsid w:val="00C632D1"/>
    <w:rsid w:val="00C64C12"/>
    <w:rsid w:val="00C655D2"/>
    <w:rsid w:val="00C65AA0"/>
    <w:rsid w:val="00C67B38"/>
    <w:rsid w:val="00C70495"/>
    <w:rsid w:val="00C70A16"/>
    <w:rsid w:val="00C733F5"/>
    <w:rsid w:val="00C737CD"/>
    <w:rsid w:val="00C74656"/>
    <w:rsid w:val="00C75D13"/>
    <w:rsid w:val="00C76386"/>
    <w:rsid w:val="00C763B7"/>
    <w:rsid w:val="00C80B58"/>
    <w:rsid w:val="00C80B6A"/>
    <w:rsid w:val="00C80E8F"/>
    <w:rsid w:val="00C81D11"/>
    <w:rsid w:val="00C84630"/>
    <w:rsid w:val="00C84A46"/>
    <w:rsid w:val="00C84AD9"/>
    <w:rsid w:val="00C85E5D"/>
    <w:rsid w:val="00C8612E"/>
    <w:rsid w:val="00C86B7B"/>
    <w:rsid w:val="00C87209"/>
    <w:rsid w:val="00C879C3"/>
    <w:rsid w:val="00C90903"/>
    <w:rsid w:val="00C90B56"/>
    <w:rsid w:val="00C91BE9"/>
    <w:rsid w:val="00C92104"/>
    <w:rsid w:val="00C96185"/>
    <w:rsid w:val="00C96521"/>
    <w:rsid w:val="00C969E3"/>
    <w:rsid w:val="00C96B37"/>
    <w:rsid w:val="00CA1385"/>
    <w:rsid w:val="00CA30B9"/>
    <w:rsid w:val="00CA4C72"/>
    <w:rsid w:val="00CA4F12"/>
    <w:rsid w:val="00CA6AB6"/>
    <w:rsid w:val="00CA6CDA"/>
    <w:rsid w:val="00CA74EB"/>
    <w:rsid w:val="00CB08C3"/>
    <w:rsid w:val="00CB0B10"/>
    <w:rsid w:val="00CB26AC"/>
    <w:rsid w:val="00CB49DF"/>
    <w:rsid w:val="00CB6CD1"/>
    <w:rsid w:val="00CB761D"/>
    <w:rsid w:val="00CB7F84"/>
    <w:rsid w:val="00CC072A"/>
    <w:rsid w:val="00CC2689"/>
    <w:rsid w:val="00CC4295"/>
    <w:rsid w:val="00CC4412"/>
    <w:rsid w:val="00CC47D4"/>
    <w:rsid w:val="00CC5D24"/>
    <w:rsid w:val="00CD0A90"/>
    <w:rsid w:val="00CD116B"/>
    <w:rsid w:val="00CD21CF"/>
    <w:rsid w:val="00CD25DE"/>
    <w:rsid w:val="00CD29BE"/>
    <w:rsid w:val="00CD38EA"/>
    <w:rsid w:val="00CD41DE"/>
    <w:rsid w:val="00CD62C2"/>
    <w:rsid w:val="00CD73D7"/>
    <w:rsid w:val="00CE1BD4"/>
    <w:rsid w:val="00CE1C66"/>
    <w:rsid w:val="00CE2374"/>
    <w:rsid w:val="00CE290E"/>
    <w:rsid w:val="00CE5C8B"/>
    <w:rsid w:val="00CF0D35"/>
    <w:rsid w:val="00CF34D0"/>
    <w:rsid w:val="00CF3ECB"/>
    <w:rsid w:val="00CF4091"/>
    <w:rsid w:val="00CF4662"/>
    <w:rsid w:val="00CF58C6"/>
    <w:rsid w:val="00CF6516"/>
    <w:rsid w:val="00CF7F23"/>
    <w:rsid w:val="00D00A73"/>
    <w:rsid w:val="00D02BA7"/>
    <w:rsid w:val="00D02F94"/>
    <w:rsid w:val="00D03328"/>
    <w:rsid w:val="00D0400A"/>
    <w:rsid w:val="00D05625"/>
    <w:rsid w:val="00D05863"/>
    <w:rsid w:val="00D06077"/>
    <w:rsid w:val="00D077DD"/>
    <w:rsid w:val="00D0785E"/>
    <w:rsid w:val="00D11B25"/>
    <w:rsid w:val="00D14ADC"/>
    <w:rsid w:val="00D15CA7"/>
    <w:rsid w:val="00D1776A"/>
    <w:rsid w:val="00D20A23"/>
    <w:rsid w:val="00D20F3D"/>
    <w:rsid w:val="00D21075"/>
    <w:rsid w:val="00D21576"/>
    <w:rsid w:val="00D22C18"/>
    <w:rsid w:val="00D22C86"/>
    <w:rsid w:val="00D2306E"/>
    <w:rsid w:val="00D23343"/>
    <w:rsid w:val="00D23351"/>
    <w:rsid w:val="00D23BE2"/>
    <w:rsid w:val="00D2439A"/>
    <w:rsid w:val="00D25A39"/>
    <w:rsid w:val="00D25B15"/>
    <w:rsid w:val="00D25ECA"/>
    <w:rsid w:val="00D26DFD"/>
    <w:rsid w:val="00D310A3"/>
    <w:rsid w:val="00D31B45"/>
    <w:rsid w:val="00D31E08"/>
    <w:rsid w:val="00D31F23"/>
    <w:rsid w:val="00D32111"/>
    <w:rsid w:val="00D34F63"/>
    <w:rsid w:val="00D355F7"/>
    <w:rsid w:val="00D361AB"/>
    <w:rsid w:val="00D41F11"/>
    <w:rsid w:val="00D44236"/>
    <w:rsid w:val="00D46F6E"/>
    <w:rsid w:val="00D47020"/>
    <w:rsid w:val="00D512BE"/>
    <w:rsid w:val="00D52505"/>
    <w:rsid w:val="00D53532"/>
    <w:rsid w:val="00D53698"/>
    <w:rsid w:val="00D54CEF"/>
    <w:rsid w:val="00D5544C"/>
    <w:rsid w:val="00D55672"/>
    <w:rsid w:val="00D55791"/>
    <w:rsid w:val="00D56082"/>
    <w:rsid w:val="00D571B7"/>
    <w:rsid w:val="00D605B0"/>
    <w:rsid w:val="00D60D8D"/>
    <w:rsid w:val="00D62F84"/>
    <w:rsid w:val="00D64164"/>
    <w:rsid w:val="00D65F2F"/>
    <w:rsid w:val="00D663C1"/>
    <w:rsid w:val="00D6640A"/>
    <w:rsid w:val="00D67CBC"/>
    <w:rsid w:val="00D7265F"/>
    <w:rsid w:val="00D77752"/>
    <w:rsid w:val="00D778A8"/>
    <w:rsid w:val="00D77E13"/>
    <w:rsid w:val="00D81823"/>
    <w:rsid w:val="00D8370E"/>
    <w:rsid w:val="00D87579"/>
    <w:rsid w:val="00D906DB"/>
    <w:rsid w:val="00D90AAB"/>
    <w:rsid w:val="00D93398"/>
    <w:rsid w:val="00D94AAA"/>
    <w:rsid w:val="00D94B3E"/>
    <w:rsid w:val="00D95C8C"/>
    <w:rsid w:val="00D978D8"/>
    <w:rsid w:val="00D97E23"/>
    <w:rsid w:val="00DA13E1"/>
    <w:rsid w:val="00DA17A6"/>
    <w:rsid w:val="00DA380E"/>
    <w:rsid w:val="00DA4453"/>
    <w:rsid w:val="00DA4EA0"/>
    <w:rsid w:val="00DA562D"/>
    <w:rsid w:val="00DA6D32"/>
    <w:rsid w:val="00DA7736"/>
    <w:rsid w:val="00DB0195"/>
    <w:rsid w:val="00DB02EE"/>
    <w:rsid w:val="00DB13B7"/>
    <w:rsid w:val="00DB1610"/>
    <w:rsid w:val="00DB16F9"/>
    <w:rsid w:val="00DB2025"/>
    <w:rsid w:val="00DB2283"/>
    <w:rsid w:val="00DB2B1D"/>
    <w:rsid w:val="00DB40F7"/>
    <w:rsid w:val="00DB4351"/>
    <w:rsid w:val="00DB475D"/>
    <w:rsid w:val="00DB48E0"/>
    <w:rsid w:val="00DB6968"/>
    <w:rsid w:val="00DC39DB"/>
    <w:rsid w:val="00DC50A9"/>
    <w:rsid w:val="00DC6110"/>
    <w:rsid w:val="00DC6689"/>
    <w:rsid w:val="00DC6853"/>
    <w:rsid w:val="00DC739A"/>
    <w:rsid w:val="00DC7F6D"/>
    <w:rsid w:val="00DD10AE"/>
    <w:rsid w:val="00DD19B5"/>
    <w:rsid w:val="00DD27B4"/>
    <w:rsid w:val="00DD3395"/>
    <w:rsid w:val="00DD33A7"/>
    <w:rsid w:val="00DD3C27"/>
    <w:rsid w:val="00DD405A"/>
    <w:rsid w:val="00DD41CC"/>
    <w:rsid w:val="00DD53BF"/>
    <w:rsid w:val="00DD5ACB"/>
    <w:rsid w:val="00DD6ABA"/>
    <w:rsid w:val="00DD7483"/>
    <w:rsid w:val="00DD7C5B"/>
    <w:rsid w:val="00DE0197"/>
    <w:rsid w:val="00DE2C2F"/>
    <w:rsid w:val="00DE4396"/>
    <w:rsid w:val="00DE5356"/>
    <w:rsid w:val="00DE59EC"/>
    <w:rsid w:val="00DE5C39"/>
    <w:rsid w:val="00DE5CB8"/>
    <w:rsid w:val="00DE6B64"/>
    <w:rsid w:val="00DE71A9"/>
    <w:rsid w:val="00DF0E33"/>
    <w:rsid w:val="00DF15E2"/>
    <w:rsid w:val="00DF200A"/>
    <w:rsid w:val="00DF3B50"/>
    <w:rsid w:val="00DF3C67"/>
    <w:rsid w:val="00DF46B8"/>
    <w:rsid w:val="00DF597D"/>
    <w:rsid w:val="00DF6747"/>
    <w:rsid w:val="00DF6F2C"/>
    <w:rsid w:val="00DF792D"/>
    <w:rsid w:val="00E012BC"/>
    <w:rsid w:val="00E03108"/>
    <w:rsid w:val="00E0325B"/>
    <w:rsid w:val="00E0376B"/>
    <w:rsid w:val="00E04CA7"/>
    <w:rsid w:val="00E055BE"/>
    <w:rsid w:val="00E059B5"/>
    <w:rsid w:val="00E0680E"/>
    <w:rsid w:val="00E101BD"/>
    <w:rsid w:val="00E12331"/>
    <w:rsid w:val="00E134CA"/>
    <w:rsid w:val="00E1581B"/>
    <w:rsid w:val="00E15BF1"/>
    <w:rsid w:val="00E16821"/>
    <w:rsid w:val="00E168AF"/>
    <w:rsid w:val="00E173B5"/>
    <w:rsid w:val="00E2028E"/>
    <w:rsid w:val="00E20480"/>
    <w:rsid w:val="00E2096C"/>
    <w:rsid w:val="00E2201B"/>
    <w:rsid w:val="00E2213E"/>
    <w:rsid w:val="00E2258D"/>
    <w:rsid w:val="00E225FC"/>
    <w:rsid w:val="00E2602F"/>
    <w:rsid w:val="00E2625A"/>
    <w:rsid w:val="00E300D7"/>
    <w:rsid w:val="00E30B84"/>
    <w:rsid w:val="00E30DD4"/>
    <w:rsid w:val="00E30E37"/>
    <w:rsid w:val="00E3105F"/>
    <w:rsid w:val="00E31D73"/>
    <w:rsid w:val="00E33013"/>
    <w:rsid w:val="00E34421"/>
    <w:rsid w:val="00E346E1"/>
    <w:rsid w:val="00E41192"/>
    <w:rsid w:val="00E41403"/>
    <w:rsid w:val="00E41928"/>
    <w:rsid w:val="00E427F2"/>
    <w:rsid w:val="00E42F59"/>
    <w:rsid w:val="00E44658"/>
    <w:rsid w:val="00E44DA9"/>
    <w:rsid w:val="00E469F0"/>
    <w:rsid w:val="00E46AC0"/>
    <w:rsid w:val="00E46CF6"/>
    <w:rsid w:val="00E47579"/>
    <w:rsid w:val="00E50234"/>
    <w:rsid w:val="00E5115F"/>
    <w:rsid w:val="00E53DF9"/>
    <w:rsid w:val="00E55D39"/>
    <w:rsid w:val="00E5790B"/>
    <w:rsid w:val="00E6103A"/>
    <w:rsid w:val="00E6136D"/>
    <w:rsid w:val="00E63885"/>
    <w:rsid w:val="00E65706"/>
    <w:rsid w:val="00E66415"/>
    <w:rsid w:val="00E7299B"/>
    <w:rsid w:val="00E74326"/>
    <w:rsid w:val="00E7492B"/>
    <w:rsid w:val="00E769BC"/>
    <w:rsid w:val="00E773E7"/>
    <w:rsid w:val="00E77F11"/>
    <w:rsid w:val="00E802FA"/>
    <w:rsid w:val="00E812F3"/>
    <w:rsid w:val="00E81660"/>
    <w:rsid w:val="00E85C16"/>
    <w:rsid w:val="00E86315"/>
    <w:rsid w:val="00E86EF7"/>
    <w:rsid w:val="00E87FAF"/>
    <w:rsid w:val="00E9004C"/>
    <w:rsid w:val="00E9015B"/>
    <w:rsid w:val="00E911BC"/>
    <w:rsid w:val="00E926A1"/>
    <w:rsid w:val="00E92732"/>
    <w:rsid w:val="00E937C9"/>
    <w:rsid w:val="00E93F1A"/>
    <w:rsid w:val="00E965BA"/>
    <w:rsid w:val="00E968F4"/>
    <w:rsid w:val="00EA1330"/>
    <w:rsid w:val="00EA13EE"/>
    <w:rsid w:val="00EA1EB3"/>
    <w:rsid w:val="00EA2F04"/>
    <w:rsid w:val="00EA55B3"/>
    <w:rsid w:val="00EA64EE"/>
    <w:rsid w:val="00EA7F52"/>
    <w:rsid w:val="00EB0970"/>
    <w:rsid w:val="00EB0DEC"/>
    <w:rsid w:val="00EB16D0"/>
    <w:rsid w:val="00EB187D"/>
    <w:rsid w:val="00EB23C6"/>
    <w:rsid w:val="00EB2928"/>
    <w:rsid w:val="00EB34BA"/>
    <w:rsid w:val="00EB3E47"/>
    <w:rsid w:val="00EB3E94"/>
    <w:rsid w:val="00EB5252"/>
    <w:rsid w:val="00EB6A76"/>
    <w:rsid w:val="00EB72DD"/>
    <w:rsid w:val="00EB7969"/>
    <w:rsid w:val="00EC126D"/>
    <w:rsid w:val="00EC26EF"/>
    <w:rsid w:val="00EC2B07"/>
    <w:rsid w:val="00EC2DB1"/>
    <w:rsid w:val="00EC3392"/>
    <w:rsid w:val="00EC5C2E"/>
    <w:rsid w:val="00EC6597"/>
    <w:rsid w:val="00EC6B7E"/>
    <w:rsid w:val="00EC6BE0"/>
    <w:rsid w:val="00EC7900"/>
    <w:rsid w:val="00EC79AA"/>
    <w:rsid w:val="00ED027B"/>
    <w:rsid w:val="00ED07F3"/>
    <w:rsid w:val="00ED115B"/>
    <w:rsid w:val="00ED1951"/>
    <w:rsid w:val="00ED248B"/>
    <w:rsid w:val="00ED2DB2"/>
    <w:rsid w:val="00ED4537"/>
    <w:rsid w:val="00ED4686"/>
    <w:rsid w:val="00ED4BE4"/>
    <w:rsid w:val="00ED7321"/>
    <w:rsid w:val="00EE241B"/>
    <w:rsid w:val="00EE37A0"/>
    <w:rsid w:val="00EE53DB"/>
    <w:rsid w:val="00EE5AD1"/>
    <w:rsid w:val="00EE6B9B"/>
    <w:rsid w:val="00EE74F9"/>
    <w:rsid w:val="00EF4536"/>
    <w:rsid w:val="00EF5A48"/>
    <w:rsid w:val="00EF6762"/>
    <w:rsid w:val="00F0035E"/>
    <w:rsid w:val="00F0161A"/>
    <w:rsid w:val="00F0262B"/>
    <w:rsid w:val="00F03A79"/>
    <w:rsid w:val="00F03FFF"/>
    <w:rsid w:val="00F0660F"/>
    <w:rsid w:val="00F07F16"/>
    <w:rsid w:val="00F12B6D"/>
    <w:rsid w:val="00F143C3"/>
    <w:rsid w:val="00F1442D"/>
    <w:rsid w:val="00F14989"/>
    <w:rsid w:val="00F150AC"/>
    <w:rsid w:val="00F156DA"/>
    <w:rsid w:val="00F162C9"/>
    <w:rsid w:val="00F16DCB"/>
    <w:rsid w:val="00F201E3"/>
    <w:rsid w:val="00F21DB0"/>
    <w:rsid w:val="00F229D4"/>
    <w:rsid w:val="00F25167"/>
    <w:rsid w:val="00F26957"/>
    <w:rsid w:val="00F30571"/>
    <w:rsid w:val="00F31858"/>
    <w:rsid w:val="00F322AB"/>
    <w:rsid w:val="00F34964"/>
    <w:rsid w:val="00F402E1"/>
    <w:rsid w:val="00F4090C"/>
    <w:rsid w:val="00F41D79"/>
    <w:rsid w:val="00F41DC7"/>
    <w:rsid w:val="00F4276A"/>
    <w:rsid w:val="00F4618B"/>
    <w:rsid w:val="00F479F0"/>
    <w:rsid w:val="00F47B88"/>
    <w:rsid w:val="00F50386"/>
    <w:rsid w:val="00F5048E"/>
    <w:rsid w:val="00F506E9"/>
    <w:rsid w:val="00F5080A"/>
    <w:rsid w:val="00F50D34"/>
    <w:rsid w:val="00F51B0C"/>
    <w:rsid w:val="00F53DFB"/>
    <w:rsid w:val="00F55574"/>
    <w:rsid w:val="00F6025A"/>
    <w:rsid w:val="00F62C4F"/>
    <w:rsid w:val="00F63E04"/>
    <w:rsid w:val="00F63EE7"/>
    <w:rsid w:val="00F65E1D"/>
    <w:rsid w:val="00F66389"/>
    <w:rsid w:val="00F671B2"/>
    <w:rsid w:val="00F72690"/>
    <w:rsid w:val="00F72842"/>
    <w:rsid w:val="00F73AD2"/>
    <w:rsid w:val="00F7578C"/>
    <w:rsid w:val="00F77271"/>
    <w:rsid w:val="00F82391"/>
    <w:rsid w:val="00F83C8B"/>
    <w:rsid w:val="00F83CBD"/>
    <w:rsid w:val="00F83DF6"/>
    <w:rsid w:val="00F83FCB"/>
    <w:rsid w:val="00F857DA"/>
    <w:rsid w:val="00F8596E"/>
    <w:rsid w:val="00F85D79"/>
    <w:rsid w:val="00F866FE"/>
    <w:rsid w:val="00F8695E"/>
    <w:rsid w:val="00F87589"/>
    <w:rsid w:val="00F8789D"/>
    <w:rsid w:val="00F87D0C"/>
    <w:rsid w:val="00F87F06"/>
    <w:rsid w:val="00F92236"/>
    <w:rsid w:val="00F92F97"/>
    <w:rsid w:val="00F93A1E"/>
    <w:rsid w:val="00F94012"/>
    <w:rsid w:val="00F97CA7"/>
    <w:rsid w:val="00FA0D17"/>
    <w:rsid w:val="00FA1E7A"/>
    <w:rsid w:val="00FA3F3A"/>
    <w:rsid w:val="00FA45DE"/>
    <w:rsid w:val="00FA47DB"/>
    <w:rsid w:val="00FA5199"/>
    <w:rsid w:val="00FA69F6"/>
    <w:rsid w:val="00FA718F"/>
    <w:rsid w:val="00FB098E"/>
    <w:rsid w:val="00FB2728"/>
    <w:rsid w:val="00FB3299"/>
    <w:rsid w:val="00FB3CEF"/>
    <w:rsid w:val="00FB3F53"/>
    <w:rsid w:val="00FB4661"/>
    <w:rsid w:val="00FB748F"/>
    <w:rsid w:val="00FC070B"/>
    <w:rsid w:val="00FC11A0"/>
    <w:rsid w:val="00FC15F8"/>
    <w:rsid w:val="00FC3234"/>
    <w:rsid w:val="00FC3432"/>
    <w:rsid w:val="00FC38AB"/>
    <w:rsid w:val="00FC3B67"/>
    <w:rsid w:val="00FC3C36"/>
    <w:rsid w:val="00FC42E4"/>
    <w:rsid w:val="00FC5582"/>
    <w:rsid w:val="00FC640E"/>
    <w:rsid w:val="00FC767B"/>
    <w:rsid w:val="00FD007C"/>
    <w:rsid w:val="00FD0282"/>
    <w:rsid w:val="00FD0D45"/>
    <w:rsid w:val="00FD19AB"/>
    <w:rsid w:val="00FD1F3C"/>
    <w:rsid w:val="00FD23A2"/>
    <w:rsid w:val="00FD4189"/>
    <w:rsid w:val="00FD4B0C"/>
    <w:rsid w:val="00FD4C6B"/>
    <w:rsid w:val="00FD57B7"/>
    <w:rsid w:val="00FD726F"/>
    <w:rsid w:val="00FE2645"/>
    <w:rsid w:val="00FE2FAC"/>
    <w:rsid w:val="00FE493D"/>
    <w:rsid w:val="00FE61C8"/>
    <w:rsid w:val="00FE6C71"/>
    <w:rsid w:val="00FF05AE"/>
    <w:rsid w:val="00FF273D"/>
    <w:rsid w:val="00FF44A1"/>
    <w:rsid w:val="00FF51ED"/>
    <w:rsid w:val="00FF5D3A"/>
    <w:rsid w:val="00FF603B"/>
    <w:rsid w:val="00FF62F1"/>
    <w:rsid w:val="00FF642C"/>
    <w:rsid w:val="00FF7F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80AF6"/>
    <w:pPr>
      <w:overflowPunct w:val="0"/>
      <w:autoSpaceDE w:val="0"/>
      <w:autoSpaceDN w:val="0"/>
      <w:adjustRightInd w:val="0"/>
      <w:textAlignment w:val="baseline"/>
    </w:pPr>
    <w:rPr>
      <w:lang w:val="cs-CZ"/>
    </w:rPr>
  </w:style>
  <w:style w:type="paragraph" w:styleId="Nadpis1">
    <w:name w:val="heading 1"/>
    <w:basedOn w:val="Normlny"/>
    <w:next w:val="Normlny"/>
    <w:qFormat/>
    <w:rsid w:val="000118B4"/>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7D054B"/>
    <w:pPr>
      <w:keepNext/>
      <w:widowControl w:val="0"/>
      <w:overflowPunct/>
      <w:autoSpaceDE/>
      <w:autoSpaceDN/>
      <w:adjustRightInd/>
      <w:snapToGrid w:val="0"/>
      <w:jc w:val="center"/>
      <w:textAlignment w:val="auto"/>
      <w:outlineLvl w:val="1"/>
    </w:pPr>
    <w:rPr>
      <w:rFonts w:ascii="Arial Narrow" w:hAnsi="Arial Narrow"/>
      <w:sz w:val="24"/>
      <w:lang w:val="sk-SK"/>
    </w:rPr>
  </w:style>
  <w:style w:type="paragraph" w:styleId="Nadpis3">
    <w:name w:val="heading 3"/>
    <w:basedOn w:val="Normlny"/>
    <w:next w:val="Normlny"/>
    <w:qFormat/>
    <w:rsid w:val="008F37B5"/>
    <w:pPr>
      <w:keepNext/>
      <w:overflowPunct/>
      <w:autoSpaceDE/>
      <w:autoSpaceDN/>
      <w:adjustRightInd/>
      <w:spacing w:before="240" w:after="60"/>
      <w:textAlignment w:val="auto"/>
      <w:outlineLvl w:val="2"/>
    </w:pPr>
    <w:rPr>
      <w:rFonts w:ascii="Arial" w:hAnsi="Arial" w:cs="Arial"/>
      <w:b/>
      <w:bCs/>
      <w:sz w:val="26"/>
      <w:szCs w:val="26"/>
      <w:lang w:eastAsia="cs-CZ"/>
    </w:rPr>
  </w:style>
  <w:style w:type="paragraph" w:styleId="Nadpis4">
    <w:name w:val="heading 4"/>
    <w:basedOn w:val="Normlny"/>
    <w:next w:val="Normlny"/>
    <w:qFormat/>
    <w:rsid w:val="00E46AC0"/>
    <w:pPr>
      <w:keepNext/>
      <w:tabs>
        <w:tab w:val="left" w:pos="1701"/>
      </w:tabs>
      <w:overflowPunct/>
      <w:autoSpaceDE/>
      <w:autoSpaceDN/>
      <w:adjustRightInd/>
      <w:jc w:val="both"/>
      <w:textAlignment w:val="auto"/>
      <w:outlineLvl w:val="3"/>
    </w:pPr>
    <w:rPr>
      <w:rFonts w:ascii="Arial" w:hAnsi="Arial"/>
      <w:i/>
      <w:sz w:val="22"/>
      <w:lang w:val="sk-SK" w:eastAsia="zh-CN"/>
    </w:rPr>
  </w:style>
  <w:style w:type="paragraph" w:styleId="Nadpis5">
    <w:name w:val="heading 5"/>
    <w:basedOn w:val="Normlny"/>
    <w:next w:val="Normlny"/>
    <w:qFormat/>
    <w:rsid w:val="00E46AC0"/>
    <w:pPr>
      <w:keepNext/>
      <w:overflowPunct/>
      <w:autoSpaceDE/>
      <w:autoSpaceDN/>
      <w:adjustRightInd/>
      <w:ind w:firstLine="708"/>
      <w:jc w:val="both"/>
      <w:textAlignment w:val="auto"/>
      <w:outlineLvl w:val="4"/>
    </w:pPr>
    <w:rPr>
      <w:rFonts w:ascii="Arial" w:hAnsi="Arial"/>
      <w:b/>
      <w:sz w:val="22"/>
      <w:lang w:val="sk-SK" w:eastAsia="zh-CN"/>
    </w:rPr>
  </w:style>
  <w:style w:type="paragraph" w:styleId="Nadpis6">
    <w:name w:val="heading 6"/>
    <w:basedOn w:val="Normlny"/>
    <w:next w:val="Normlny"/>
    <w:qFormat/>
    <w:rsid w:val="00E46AC0"/>
    <w:pPr>
      <w:keepNext/>
      <w:overflowPunct/>
      <w:autoSpaceDE/>
      <w:autoSpaceDN/>
      <w:adjustRightInd/>
      <w:jc w:val="both"/>
      <w:textAlignment w:val="auto"/>
      <w:outlineLvl w:val="5"/>
    </w:pPr>
    <w:rPr>
      <w:rFonts w:ascii="Arial" w:hAnsi="Arial"/>
      <w:sz w:val="22"/>
      <w:u w:val="single"/>
      <w:lang w:val="sk-SK" w:eastAsia="zh-CN"/>
    </w:rPr>
  </w:style>
  <w:style w:type="paragraph" w:styleId="Nadpis7">
    <w:name w:val="heading 7"/>
    <w:basedOn w:val="Normlny"/>
    <w:next w:val="Normlny"/>
    <w:qFormat/>
    <w:rsid w:val="00E46AC0"/>
    <w:pPr>
      <w:keepNext/>
      <w:overflowPunct/>
      <w:autoSpaceDE/>
      <w:autoSpaceDN/>
      <w:adjustRightInd/>
      <w:jc w:val="both"/>
      <w:textAlignment w:val="auto"/>
      <w:outlineLvl w:val="6"/>
    </w:pPr>
    <w:rPr>
      <w:rFonts w:ascii="Arial" w:hAnsi="Arial"/>
      <w:b/>
      <w:sz w:val="22"/>
      <w:lang w:val="sk-SK" w:eastAsia="zh-CN"/>
    </w:rPr>
  </w:style>
  <w:style w:type="paragraph" w:styleId="Nadpis8">
    <w:name w:val="heading 8"/>
    <w:basedOn w:val="Normlny"/>
    <w:next w:val="Normlny"/>
    <w:qFormat/>
    <w:rsid w:val="00E46AC0"/>
    <w:pPr>
      <w:keepNext/>
      <w:overflowPunct/>
      <w:autoSpaceDE/>
      <w:autoSpaceDN/>
      <w:adjustRightInd/>
      <w:jc w:val="center"/>
      <w:textAlignment w:val="auto"/>
      <w:outlineLvl w:val="7"/>
    </w:pPr>
    <w:rPr>
      <w:rFonts w:ascii="Arial" w:hAnsi="Arial"/>
      <w:sz w:val="18"/>
      <w:u w:val="single"/>
      <w:lang w:val="sk-SK" w:eastAsia="zh-CN"/>
    </w:rPr>
  </w:style>
  <w:style w:type="paragraph" w:styleId="Nadpis9">
    <w:name w:val="heading 9"/>
    <w:basedOn w:val="Normlny"/>
    <w:next w:val="Normlny"/>
    <w:qFormat/>
    <w:rsid w:val="00E46AC0"/>
    <w:pPr>
      <w:keepNext/>
      <w:overflowPunct/>
      <w:autoSpaceDE/>
      <w:autoSpaceDN/>
      <w:adjustRightInd/>
      <w:textAlignment w:val="auto"/>
      <w:outlineLvl w:val="8"/>
    </w:pPr>
    <w:rPr>
      <w:rFonts w:ascii="Arial" w:hAnsi="Arial"/>
      <w:b/>
      <w:sz w:val="22"/>
      <w:lang w:val="sk-SK" w:eastAsia="zh-CN"/>
    </w:rPr>
  </w:style>
  <w:style w:type="character" w:default="1" w:styleId="Predvolenpsmoodseku">
    <w:name w:val="Default Paragraph Font"/>
    <w:aliases w:val=" Char Char Char Char Char"/>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customStyle="1" w:styleId="CharCharCharChar">
    <w:name w:val=" Char Char Char Char"/>
    <w:basedOn w:val="Normlny"/>
    <w:rsid w:val="004E1098"/>
    <w:pPr>
      <w:overflowPunct/>
      <w:autoSpaceDE/>
      <w:autoSpaceDN/>
      <w:adjustRightInd/>
      <w:spacing w:after="160" w:line="240" w:lineRule="exact"/>
      <w:textAlignment w:val="auto"/>
    </w:pPr>
    <w:rPr>
      <w:rFonts w:ascii="Tahoma" w:hAnsi="Tahoma" w:cs="Tahoma"/>
      <w:lang w:val="en-US" w:eastAsia="en-US"/>
    </w:rPr>
  </w:style>
  <w:style w:type="paragraph" w:styleId="Zarkazkladnhotextu">
    <w:name w:val="Body Text Indent"/>
    <w:basedOn w:val="Normlny"/>
    <w:rsid w:val="00AA710C"/>
    <w:pPr>
      <w:overflowPunct/>
      <w:autoSpaceDE/>
      <w:autoSpaceDN/>
      <w:adjustRightInd/>
      <w:ind w:firstLine="708"/>
      <w:textAlignment w:val="auto"/>
    </w:pPr>
    <w:rPr>
      <w:sz w:val="24"/>
      <w:lang w:val="sk-SK"/>
    </w:rPr>
  </w:style>
  <w:style w:type="paragraph" w:styleId="Zarkazkladnhotextu2">
    <w:name w:val="Body Text Indent 2"/>
    <w:basedOn w:val="Normlny"/>
    <w:rsid w:val="00AA710C"/>
    <w:pPr>
      <w:overflowPunct/>
      <w:autoSpaceDE/>
      <w:autoSpaceDN/>
      <w:adjustRightInd/>
      <w:ind w:left="-142"/>
      <w:textAlignment w:val="auto"/>
    </w:pPr>
    <w:rPr>
      <w:sz w:val="24"/>
      <w:lang w:val="sk-SK"/>
    </w:rPr>
  </w:style>
  <w:style w:type="table" w:styleId="Mriekatabuky">
    <w:name w:val="Table Grid"/>
    <w:basedOn w:val="Normlnatabuka"/>
    <w:rsid w:val="007D0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rsid w:val="003A14CD"/>
    <w:pPr>
      <w:tabs>
        <w:tab w:val="center" w:pos="4536"/>
        <w:tab w:val="right" w:pos="9072"/>
      </w:tabs>
    </w:pPr>
  </w:style>
  <w:style w:type="character" w:styleId="slostrany">
    <w:name w:val="page number"/>
    <w:basedOn w:val="Predvolenpsmoodseku"/>
    <w:rsid w:val="003A14CD"/>
  </w:style>
  <w:style w:type="paragraph" w:styleId="Hlavika">
    <w:name w:val="header"/>
    <w:basedOn w:val="Normlny"/>
    <w:rsid w:val="004C7D0B"/>
    <w:pPr>
      <w:tabs>
        <w:tab w:val="center" w:pos="4536"/>
        <w:tab w:val="right" w:pos="9072"/>
      </w:tabs>
    </w:pPr>
  </w:style>
  <w:style w:type="paragraph" w:styleId="Zkladntext">
    <w:name w:val="Body Text"/>
    <w:aliases w:val="Body Text Char"/>
    <w:basedOn w:val="Normlny"/>
    <w:rsid w:val="000118B4"/>
    <w:pPr>
      <w:spacing w:after="120"/>
    </w:pPr>
  </w:style>
  <w:style w:type="paragraph" w:styleId="Zoznam3">
    <w:name w:val="List 3"/>
    <w:basedOn w:val="Normlny"/>
    <w:rsid w:val="000118B4"/>
    <w:pPr>
      <w:overflowPunct/>
      <w:autoSpaceDE/>
      <w:autoSpaceDN/>
      <w:adjustRightInd/>
      <w:ind w:left="849" w:hanging="283"/>
      <w:textAlignment w:val="auto"/>
    </w:pPr>
    <w:rPr>
      <w:sz w:val="24"/>
      <w:szCs w:val="24"/>
      <w:lang w:eastAsia="cs-CZ"/>
    </w:rPr>
  </w:style>
  <w:style w:type="paragraph" w:styleId="Zoznamsodrkami">
    <w:name w:val="List Bullet"/>
    <w:basedOn w:val="Normlny"/>
    <w:rsid w:val="000118B4"/>
    <w:pPr>
      <w:numPr>
        <w:numId w:val="7"/>
      </w:numPr>
      <w:overflowPunct/>
      <w:autoSpaceDE/>
      <w:autoSpaceDN/>
      <w:adjustRightInd/>
      <w:textAlignment w:val="auto"/>
    </w:pPr>
    <w:rPr>
      <w:sz w:val="24"/>
      <w:szCs w:val="24"/>
      <w:lang w:eastAsia="cs-CZ"/>
    </w:rPr>
  </w:style>
  <w:style w:type="character" w:customStyle="1" w:styleId="tlArial10pt">
    <w:name w:val="Štýl Arial 10 pt"/>
    <w:basedOn w:val="Predvolenpsmoodseku"/>
    <w:rsid w:val="000118B4"/>
    <w:rPr>
      <w:rFonts w:ascii="Arial" w:hAnsi="Arial" w:cs="Tahoma"/>
      <w:sz w:val="20"/>
      <w:lang w:val="en-US" w:eastAsia="en-US" w:bidi="ar-SA"/>
    </w:rPr>
  </w:style>
  <w:style w:type="paragraph" w:styleId="Obsah2">
    <w:name w:val="toc 2"/>
    <w:basedOn w:val="Normlny"/>
    <w:next w:val="Normlny"/>
    <w:semiHidden/>
    <w:rsid w:val="00205B29"/>
    <w:pPr>
      <w:suppressAutoHyphens/>
      <w:jc w:val="both"/>
    </w:pPr>
    <w:rPr>
      <w:rFonts w:ascii="Arial" w:hAnsi="Arial"/>
      <w:sz w:val="24"/>
      <w:lang w:val="sk-SK"/>
    </w:rPr>
  </w:style>
  <w:style w:type="paragraph" w:styleId="Textbubliny">
    <w:name w:val="Balloon Text"/>
    <w:aliases w:val=" Char Char Char, Char Char"/>
    <w:basedOn w:val="Normlny"/>
    <w:link w:val="TextbublinyChar"/>
    <w:semiHidden/>
    <w:rsid w:val="002727B0"/>
    <w:rPr>
      <w:rFonts w:ascii="Tahoma" w:hAnsi="Tahoma" w:cs="Tahoma"/>
      <w:sz w:val="16"/>
      <w:szCs w:val="16"/>
    </w:rPr>
  </w:style>
  <w:style w:type="character" w:customStyle="1" w:styleId="TextbublinyChar">
    <w:name w:val="Text bubliny Char"/>
    <w:aliases w:val=" Char Char Char Char1, Char Char Char1"/>
    <w:basedOn w:val="Predvolenpsmoodseku"/>
    <w:link w:val="Textbubliny"/>
    <w:semiHidden/>
    <w:rsid w:val="00E46AC0"/>
    <w:rPr>
      <w:rFonts w:ascii="Tahoma" w:hAnsi="Tahoma" w:cs="Tahoma"/>
      <w:sz w:val="16"/>
      <w:szCs w:val="16"/>
      <w:lang w:val="cs-CZ" w:eastAsia="sk-SK" w:bidi="ar-SA"/>
    </w:rPr>
  </w:style>
  <w:style w:type="paragraph" w:styleId="Zoznam2">
    <w:name w:val="List 2"/>
    <w:basedOn w:val="Normlny"/>
    <w:rsid w:val="002727B0"/>
    <w:pPr>
      <w:overflowPunct/>
      <w:autoSpaceDE/>
      <w:autoSpaceDN/>
      <w:adjustRightInd/>
      <w:ind w:left="566" w:hanging="283"/>
      <w:textAlignment w:val="auto"/>
    </w:pPr>
    <w:rPr>
      <w:sz w:val="24"/>
      <w:szCs w:val="24"/>
      <w:lang w:eastAsia="cs-CZ"/>
    </w:rPr>
  </w:style>
  <w:style w:type="paragraph" w:styleId="Prvzarkazkladnhotextu">
    <w:name w:val="Body Text First Indent"/>
    <w:basedOn w:val="Zkladntext"/>
    <w:rsid w:val="002727B0"/>
    <w:pPr>
      <w:overflowPunct/>
      <w:autoSpaceDE/>
      <w:autoSpaceDN/>
      <w:adjustRightInd/>
      <w:ind w:firstLine="210"/>
      <w:textAlignment w:val="auto"/>
    </w:pPr>
    <w:rPr>
      <w:sz w:val="24"/>
      <w:szCs w:val="24"/>
      <w:lang w:eastAsia="cs-CZ"/>
    </w:rPr>
  </w:style>
  <w:style w:type="paragraph" w:styleId="Zoznam">
    <w:name w:val="List"/>
    <w:basedOn w:val="Normlny"/>
    <w:rsid w:val="002727B0"/>
    <w:pPr>
      <w:overflowPunct/>
      <w:autoSpaceDE/>
      <w:autoSpaceDN/>
      <w:adjustRightInd/>
      <w:ind w:left="283" w:hanging="283"/>
      <w:textAlignment w:val="auto"/>
    </w:pPr>
    <w:rPr>
      <w:sz w:val="24"/>
      <w:szCs w:val="24"/>
      <w:lang w:eastAsia="cs-CZ"/>
    </w:rPr>
  </w:style>
  <w:style w:type="paragraph" w:styleId="Prvzarkazkladnhotextu2">
    <w:name w:val="Body Text First Indent 2"/>
    <w:basedOn w:val="Zarkazkladnhotextu"/>
    <w:rsid w:val="002727B0"/>
    <w:pPr>
      <w:spacing w:after="120"/>
      <w:ind w:left="283" w:firstLine="210"/>
    </w:pPr>
    <w:rPr>
      <w:szCs w:val="24"/>
      <w:lang w:val="cs-CZ" w:eastAsia="cs-CZ"/>
    </w:rPr>
  </w:style>
  <w:style w:type="paragraph" w:customStyle="1" w:styleId="tl1">
    <w:name w:val="Štýl1"/>
    <w:basedOn w:val="Normlny"/>
    <w:rsid w:val="002727B0"/>
    <w:pPr>
      <w:overflowPunct/>
      <w:autoSpaceDE/>
      <w:autoSpaceDN/>
      <w:adjustRightInd/>
      <w:textAlignment w:val="auto"/>
    </w:pPr>
    <w:rPr>
      <w:sz w:val="24"/>
      <w:szCs w:val="24"/>
      <w:lang w:val="sk-SK" w:eastAsia="cs-CZ"/>
    </w:rPr>
  </w:style>
  <w:style w:type="paragraph" w:styleId="Zoznamsodrkami2">
    <w:name w:val="List Bullet 2"/>
    <w:basedOn w:val="Normlny"/>
    <w:rsid w:val="002727B0"/>
    <w:pPr>
      <w:numPr>
        <w:numId w:val="10"/>
      </w:numPr>
      <w:overflowPunct/>
      <w:autoSpaceDE/>
      <w:autoSpaceDN/>
      <w:adjustRightInd/>
      <w:textAlignment w:val="auto"/>
    </w:pPr>
    <w:rPr>
      <w:sz w:val="24"/>
      <w:szCs w:val="24"/>
      <w:lang w:eastAsia="cs-CZ"/>
    </w:rPr>
  </w:style>
  <w:style w:type="paragraph" w:customStyle="1" w:styleId="Vntornadresa">
    <w:name w:val="Vnútorná adresa"/>
    <w:basedOn w:val="Normlny"/>
    <w:rsid w:val="002727B0"/>
    <w:pPr>
      <w:overflowPunct/>
      <w:autoSpaceDE/>
      <w:autoSpaceDN/>
      <w:adjustRightInd/>
      <w:textAlignment w:val="auto"/>
    </w:pPr>
    <w:rPr>
      <w:sz w:val="24"/>
      <w:szCs w:val="24"/>
      <w:lang w:eastAsia="cs-CZ"/>
    </w:rPr>
  </w:style>
  <w:style w:type="paragraph" w:customStyle="1" w:styleId="CharCharCharCharCharCharChar">
    <w:name w:val=" Char Char Char Char Char Char Char"/>
    <w:basedOn w:val="Normlny"/>
    <w:rsid w:val="002727B0"/>
    <w:pPr>
      <w:overflowPunct/>
      <w:autoSpaceDE/>
      <w:autoSpaceDN/>
      <w:adjustRightInd/>
      <w:spacing w:after="160" w:line="240" w:lineRule="exact"/>
      <w:textAlignment w:val="auto"/>
    </w:pPr>
    <w:rPr>
      <w:rFonts w:ascii="Tahoma" w:hAnsi="Tahoma" w:cs="Tahoma"/>
      <w:lang w:val="en-US" w:eastAsia="en-US"/>
    </w:rPr>
  </w:style>
  <w:style w:type="paragraph" w:customStyle="1" w:styleId="odtav">
    <w:name w:val="odtav"/>
    <w:basedOn w:val="Normlny"/>
    <w:rsid w:val="002727B0"/>
    <w:pPr>
      <w:tabs>
        <w:tab w:val="left" w:pos="567"/>
      </w:tabs>
      <w:overflowPunct/>
      <w:adjustRightInd/>
      <w:spacing w:before="20" w:after="40" w:line="264" w:lineRule="auto"/>
      <w:ind w:left="567" w:hanging="141"/>
      <w:jc w:val="both"/>
      <w:textAlignment w:val="auto"/>
    </w:pPr>
    <w:rPr>
      <w:rFonts w:ascii="Arial" w:hAnsi="Arial" w:cs="Arial"/>
      <w:sz w:val="22"/>
      <w:szCs w:val="22"/>
      <w:lang w:val="sk-SK"/>
    </w:rPr>
  </w:style>
  <w:style w:type="paragraph" w:customStyle="1" w:styleId="CM73">
    <w:name w:val="CM73"/>
    <w:basedOn w:val="Normlny"/>
    <w:next w:val="Normlny"/>
    <w:rsid w:val="002727B0"/>
    <w:pPr>
      <w:overflowPunct/>
      <w:spacing w:after="63"/>
      <w:textAlignment w:val="auto"/>
    </w:pPr>
    <w:rPr>
      <w:rFonts w:ascii="FJOPF G+ Life TEE" w:hAnsi="FJOPF G+ Life TEE"/>
      <w:sz w:val="24"/>
      <w:szCs w:val="24"/>
      <w:lang w:val="sk-SK"/>
    </w:rPr>
  </w:style>
  <w:style w:type="paragraph" w:styleId="Normlnywebov">
    <w:name w:val="Normal (Web)"/>
    <w:basedOn w:val="Normlny"/>
    <w:rsid w:val="002727B0"/>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cs-CZ"/>
    </w:rPr>
  </w:style>
  <w:style w:type="paragraph" w:customStyle="1" w:styleId="Obsahtabuky">
    <w:name w:val="Obsah tabuľky"/>
    <w:basedOn w:val="Normlny"/>
    <w:rsid w:val="002727B0"/>
    <w:pPr>
      <w:widowControl w:val="0"/>
      <w:suppressLineNumbers/>
      <w:suppressAutoHyphens/>
      <w:overflowPunct/>
      <w:autoSpaceDE/>
      <w:autoSpaceDN/>
      <w:adjustRightInd/>
      <w:textAlignment w:val="auto"/>
    </w:pPr>
    <w:rPr>
      <w:rFonts w:eastAsia="Lucida Sans Unicode"/>
      <w:kern w:val="1"/>
      <w:sz w:val="24"/>
      <w:szCs w:val="24"/>
      <w:lang w:val="sk-SK"/>
    </w:rPr>
  </w:style>
  <w:style w:type="character" w:styleId="Hypertextovprepojenie">
    <w:name w:val="Hyperlink"/>
    <w:basedOn w:val="Predvolenpsmoodseku"/>
    <w:rsid w:val="00E46AC0"/>
    <w:rPr>
      <w:color w:val="0000FF"/>
      <w:u w:val="single"/>
    </w:rPr>
  </w:style>
  <w:style w:type="character" w:styleId="PouitHypertextovPrepojenie">
    <w:name w:val="FollowedHyperlink"/>
    <w:basedOn w:val="Predvolenpsmoodseku"/>
    <w:rsid w:val="00E46AC0"/>
    <w:rPr>
      <w:color w:val="800080"/>
      <w:u w:val="single"/>
    </w:rPr>
  </w:style>
  <w:style w:type="character" w:customStyle="1" w:styleId="TextkomentraChar">
    <w:name w:val="Text komentára Char"/>
    <w:aliases w:val="Char Char, Char Char1"/>
    <w:basedOn w:val="Predvolenpsmoodseku"/>
    <w:link w:val="Textkomentra"/>
    <w:semiHidden/>
    <w:rsid w:val="00E46AC0"/>
    <w:rPr>
      <w:lang w:val="sk-SK" w:eastAsia="zh-CN" w:bidi="ar-SA"/>
    </w:rPr>
  </w:style>
  <w:style w:type="paragraph" w:styleId="Textkomentra">
    <w:name w:val="annotation text"/>
    <w:aliases w:val="Char, Char"/>
    <w:basedOn w:val="Normlny"/>
    <w:link w:val="TextkomentraChar"/>
    <w:semiHidden/>
    <w:rsid w:val="00E46AC0"/>
    <w:pPr>
      <w:overflowPunct/>
      <w:autoSpaceDE/>
      <w:autoSpaceDN/>
      <w:adjustRightInd/>
      <w:textAlignment w:val="auto"/>
    </w:pPr>
    <w:rPr>
      <w:lang w:val="sk-SK" w:eastAsia="zh-CN"/>
    </w:rPr>
  </w:style>
  <w:style w:type="paragraph" w:styleId="Zkladntext2">
    <w:name w:val="Body Text 2"/>
    <w:basedOn w:val="Normlny"/>
    <w:rsid w:val="00E46AC0"/>
    <w:pPr>
      <w:overflowPunct/>
      <w:autoSpaceDE/>
      <w:autoSpaceDN/>
      <w:adjustRightInd/>
      <w:textAlignment w:val="auto"/>
    </w:pPr>
    <w:rPr>
      <w:rFonts w:ascii="Arial" w:hAnsi="Arial"/>
      <w:sz w:val="22"/>
      <w:lang w:val="sk-SK" w:eastAsia="zh-CN"/>
    </w:rPr>
  </w:style>
  <w:style w:type="paragraph" w:styleId="Zkladntext3">
    <w:name w:val="Body Text 3"/>
    <w:basedOn w:val="Normlny"/>
    <w:rsid w:val="00E46AC0"/>
    <w:pPr>
      <w:overflowPunct/>
      <w:autoSpaceDE/>
      <w:autoSpaceDN/>
      <w:adjustRightInd/>
      <w:ind w:right="-1"/>
      <w:jc w:val="both"/>
      <w:textAlignment w:val="auto"/>
    </w:pPr>
    <w:rPr>
      <w:rFonts w:ascii="Arial" w:hAnsi="Arial"/>
      <w:sz w:val="22"/>
      <w:lang w:val="sk-SK" w:eastAsia="zh-CN"/>
    </w:rPr>
  </w:style>
  <w:style w:type="paragraph" w:styleId="Zarkazkladnhotextu3">
    <w:name w:val="Body Text Indent 3"/>
    <w:basedOn w:val="Normlny"/>
    <w:rsid w:val="00E46AC0"/>
    <w:pPr>
      <w:overflowPunct/>
      <w:autoSpaceDE/>
      <w:autoSpaceDN/>
      <w:adjustRightInd/>
      <w:ind w:firstLine="709"/>
      <w:jc w:val="both"/>
      <w:textAlignment w:val="auto"/>
    </w:pPr>
    <w:rPr>
      <w:rFonts w:ascii="Arial" w:hAnsi="Arial"/>
      <w:sz w:val="22"/>
      <w:lang w:val="sk-SK" w:eastAsia="zh-CN"/>
    </w:rPr>
  </w:style>
  <w:style w:type="paragraph" w:styleId="Oznaitext">
    <w:name w:val="Block Text"/>
    <w:basedOn w:val="Normlny"/>
    <w:rsid w:val="00E46AC0"/>
    <w:pPr>
      <w:overflowPunct/>
      <w:autoSpaceDE/>
      <w:autoSpaceDN/>
      <w:adjustRightInd/>
      <w:ind w:left="1276" w:right="-1" w:hanging="1276"/>
      <w:jc w:val="both"/>
      <w:textAlignment w:val="auto"/>
    </w:pPr>
    <w:rPr>
      <w:rFonts w:ascii="Arial" w:hAnsi="Arial"/>
      <w:i/>
      <w:sz w:val="22"/>
      <w:lang w:val="sk-SK" w:eastAsia="zh-CN"/>
    </w:rPr>
  </w:style>
  <w:style w:type="paragraph" w:styleId="Obyajntext">
    <w:name w:val="Plain Text"/>
    <w:basedOn w:val="Normlny"/>
    <w:rsid w:val="00E46AC0"/>
    <w:pPr>
      <w:overflowPunct/>
      <w:autoSpaceDE/>
      <w:autoSpaceDN/>
      <w:adjustRightInd/>
      <w:textAlignment w:val="auto"/>
    </w:pPr>
    <w:rPr>
      <w:rFonts w:ascii="Courier New" w:hAnsi="Courier New"/>
      <w:lang w:val="sk-SK" w:eastAsia="zh-CN"/>
    </w:rPr>
  </w:style>
  <w:style w:type="paragraph" w:customStyle="1" w:styleId="CharCharCharChar0">
    <w:name w:val="Char Char Char Char"/>
    <w:basedOn w:val="Normlny"/>
    <w:rsid w:val="00E46AC0"/>
    <w:pPr>
      <w:overflowPunct/>
      <w:autoSpaceDE/>
      <w:autoSpaceDN/>
      <w:adjustRightInd/>
      <w:spacing w:after="160" w:line="240" w:lineRule="exact"/>
      <w:textAlignment w:val="auto"/>
    </w:pPr>
    <w:rPr>
      <w:rFonts w:ascii="Tahoma" w:hAnsi="Tahoma" w:cs="Tahoma"/>
      <w:lang w:val="en-US" w:eastAsia="en-US"/>
    </w:rPr>
  </w:style>
  <w:style w:type="paragraph" w:customStyle="1" w:styleId="BodyText2">
    <w:name w:val="Body Text 2"/>
    <w:basedOn w:val="Normlny"/>
    <w:rsid w:val="00E46AC0"/>
    <w:pPr>
      <w:widowControl w:val="0"/>
      <w:overflowPunct/>
      <w:autoSpaceDE/>
      <w:autoSpaceDN/>
      <w:adjustRightInd/>
      <w:ind w:firstLine="576"/>
      <w:jc w:val="both"/>
      <w:textAlignment w:val="auto"/>
    </w:pPr>
    <w:rPr>
      <w:rFonts w:ascii="Arial" w:hAnsi="Arial"/>
      <w:sz w:val="22"/>
      <w:lang w:val="sk-SK" w:eastAsia="zh-CN"/>
    </w:rPr>
  </w:style>
  <w:style w:type="paragraph" w:customStyle="1" w:styleId="BodyTextIndent2">
    <w:name w:val="Body Text Indent 2"/>
    <w:basedOn w:val="Normlny"/>
    <w:rsid w:val="00E46AC0"/>
    <w:pPr>
      <w:widowControl w:val="0"/>
      <w:overflowPunct/>
      <w:autoSpaceDE/>
      <w:autoSpaceDN/>
      <w:adjustRightInd/>
      <w:ind w:firstLine="348"/>
      <w:jc w:val="both"/>
      <w:textAlignment w:val="auto"/>
    </w:pPr>
    <w:rPr>
      <w:rFonts w:ascii="Arial" w:hAnsi="Arial"/>
      <w:sz w:val="22"/>
      <w:lang w:val="sk-SK" w:eastAsia="zh-CN"/>
    </w:rPr>
  </w:style>
  <w:style w:type="paragraph" w:customStyle="1" w:styleId="text">
    <w:name w:val="text"/>
    <w:basedOn w:val="Normlny"/>
    <w:rsid w:val="00E46AC0"/>
    <w:pPr>
      <w:spacing w:before="120" w:after="120"/>
      <w:ind w:left="709"/>
      <w:jc w:val="both"/>
      <w:textAlignment w:val="auto"/>
    </w:pPr>
    <w:rPr>
      <w:rFonts w:ascii="Arial" w:hAnsi="Arial"/>
      <w:sz w:val="22"/>
      <w:lang w:val="sk-SK" w:eastAsia="zh-CN"/>
    </w:rPr>
  </w:style>
  <w:style w:type="paragraph" w:customStyle="1" w:styleId="textCharCharCharChar">
    <w:name w:val="text Char Char Char Char"/>
    <w:basedOn w:val="Normlny"/>
    <w:rsid w:val="00E46AC0"/>
    <w:pPr>
      <w:widowControl w:val="0"/>
      <w:overflowPunct/>
      <w:autoSpaceDE/>
      <w:autoSpaceDN/>
      <w:adjustRightInd/>
      <w:spacing w:before="60" w:after="60"/>
      <w:jc w:val="both"/>
      <w:textAlignment w:val="auto"/>
    </w:pPr>
    <w:rPr>
      <w:rFonts w:ascii="Arial" w:hAnsi="Arial"/>
      <w:sz w:val="22"/>
      <w:lang w:val="sk-SK" w:eastAsia="zh-CN"/>
    </w:rPr>
  </w:style>
  <w:style w:type="paragraph" w:customStyle="1" w:styleId="Default">
    <w:name w:val="Default"/>
    <w:rsid w:val="00E46AC0"/>
    <w:pPr>
      <w:autoSpaceDE w:val="0"/>
      <w:autoSpaceDN w:val="0"/>
      <w:adjustRightInd w:val="0"/>
      <w:ind w:left="283" w:hanging="283"/>
    </w:pPr>
    <w:rPr>
      <w:color w:val="000000"/>
      <w:sz w:val="24"/>
      <w:lang w:eastAsia="zh-CN"/>
    </w:rPr>
  </w:style>
  <w:style w:type="paragraph" w:customStyle="1" w:styleId="xl34">
    <w:name w:val="xl34"/>
    <w:basedOn w:val="Normlny"/>
    <w:rsid w:val="00E46AC0"/>
    <w:pPr>
      <w:overflowPunct/>
      <w:autoSpaceDE/>
      <w:autoSpaceDN/>
      <w:adjustRightInd/>
      <w:spacing w:before="100" w:after="100"/>
      <w:textAlignment w:val="auto"/>
    </w:pPr>
    <w:rPr>
      <w:rFonts w:eastAsia="Arial Unicode MS"/>
      <w:b/>
      <w:sz w:val="16"/>
      <w:lang w:val="sk-SK" w:eastAsia="zh-CN"/>
    </w:rPr>
  </w:style>
  <w:style w:type="paragraph" w:customStyle="1" w:styleId="xl33">
    <w:name w:val="xl33"/>
    <w:basedOn w:val="Normlny"/>
    <w:rsid w:val="00E46AC0"/>
    <w:pPr>
      <w:overflowPunct/>
      <w:autoSpaceDE/>
      <w:autoSpaceDN/>
      <w:adjustRightInd/>
      <w:spacing w:before="100" w:after="100"/>
      <w:textAlignment w:val="auto"/>
    </w:pPr>
    <w:rPr>
      <w:rFonts w:eastAsia="Arial Unicode MS"/>
      <w:sz w:val="16"/>
      <w:lang w:val="sk-SK" w:eastAsia="zh-CN"/>
    </w:rPr>
  </w:style>
  <w:style w:type="paragraph" w:customStyle="1" w:styleId="xl35">
    <w:name w:val="xl35"/>
    <w:basedOn w:val="Normlny"/>
    <w:rsid w:val="00E46AC0"/>
    <w:pPr>
      <w:overflowPunct/>
      <w:autoSpaceDE/>
      <w:autoSpaceDN/>
      <w:adjustRightInd/>
      <w:spacing w:before="100" w:after="100"/>
      <w:textAlignment w:val="auto"/>
    </w:pPr>
    <w:rPr>
      <w:rFonts w:eastAsia="Arial Unicode MS"/>
      <w:sz w:val="16"/>
      <w:lang w:val="sk-SK" w:eastAsia="zh-CN"/>
    </w:rPr>
  </w:style>
  <w:style w:type="paragraph" w:customStyle="1" w:styleId="xl36">
    <w:name w:val="xl36"/>
    <w:basedOn w:val="Normlny"/>
    <w:rsid w:val="00E46AC0"/>
    <w:pPr>
      <w:overflowPunct/>
      <w:autoSpaceDE/>
      <w:autoSpaceDN/>
      <w:adjustRightInd/>
      <w:spacing w:before="100" w:after="100"/>
      <w:jc w:val="right"/>
      <w:textAlignment w:val="auto"/>
    </w:pPr>
    <w:rPr>
      <w:rFonts w:eastAsia="Arial Unicode MS"/>
      <w:sz w:val="16"/>
      <w:lang w:val="sk-SK" w:eastAsia="zh-CN"/>
    </w:rPr>
  </w:style>
  <w:style w:type="paragraph" w:customStyle="1" w:styleId="xl37">
    <w:name w:val="xl37"/>
    <w:basedOn w:val="Normlny"/>
    <w:rsid w:val="00E46AC0"/>
    <w:pPr>
      <w:pBdr>
        <w:left w:val="single" w:sz="4" w:space="0" w:color="auto"/>
        <w:bottom w:val="single" w:sz="4" w:space="0" w:color="auto"/>
      </w:pBdr>
      <w:overflowPunct/>
      <w:autoSpaceDE/>
      <w:autoSpaceDN/>
      <w:adjustRightInd/>
      <w:spacing w:before="100" w:after="100"/>
      <w:textAlignment w:val="auto"/>
    </w:pPr>
    <w:rPr>
      <w:rFonts w:eastAsia="Arial Unicode MS"/>
      <w:sz w:val="16"/>
      <w:lang w:val="sk-SK" w:eastAsia="zh-CN"/>
    </w:rPr>
  </w:style>
  <w:style w:type="paragraph" w:customStyle="1" w:styleId="xl38">
    <w:name w:val="xl38"/>
    <w:basedOn w:val="Normlny"/>
    <w:rsid w:val="00E46AC0"/>
    <w:pPr>
      <w:pBdr>
        <w:top w:val="single" w:sz="4" w:space="0" w:color="auto"/>
        <w:left w:val="single" w:sz="4" w:space="0" w:color="auto"/>
        <w:bottom w:val="single" w:sz="4" w:space="0" w:color="auto"/>
        <w:right w:val="single" w:sz="4" w:space="0" w:color="auto"/>
      </w:pBdr>
      <w:overflowPunct/>
      <w:autoSpaceDE/>
      <w:autoSpaceDN/>
      <w:adjustRightInd/>
      <w:spacing w:before="100" w:after="100"/>
      <w:jc w:val="center"/>
      <w:textAlignment w:val="auto"/>
    </w:pPr>
    <w:rPr>
      <w:rFonts w:eastAsia="Arial Unicode MS"/>
      <w:sz w:val="16"/>
      <w:lang w:val="sk-SK" w:eastAsia="zh-CN"/>
    </w:rPr>
  </w:style>
  <w:style w:type="paragraph" w:customStyle="1" w:styleId="xl39">
    <w:name w:val="xl39"/>
    <w:basedOn w:val="Normlny"/>
    <w:rsid w:val="00E46AC0"/>
    <w:pPr>
      <w:pBdr>
        <w:left w:val="single" w:sz="4" w:space="0" w:color="auto"/>
        <w:bottom w:val="single" w:sz="4" w:space="0" w:color="auto"/>
        <w:right w:val="single" w:sz="4" w:space="0" w:color="auto"/>
      </w:pBdr>
      <w:overflowPunct/>
      <w:autoSpaceDE/>
      <w:autoSpaceDN/>
      <w:adjustRightInd/>
      <w:spacing w:before="100" w:after="100"/>
      <w:jc w:val="center"/>
      <w:textAlignment w:val="auto"/>
    </w:pPr>
    <w:rPr>
      <w:rFonts w:eastAsia="Arial Unicode MS"/>
      <w:sz w:val="16"/>
      <w:lang w:val="sk-SK" w:eastAsia="zh-CN"/>
    </w:rPr>
  </w:style>
  <w:style w:type="paragraph" w:customStyle="1" w:styleId="xl40">
    <w:name w:val="xl40"/>
    <w:basedOn w:val="Normlny"/>
    <w:rsid w:val="00E46AC0"/>
    <w:pPr>
      <w:overflowPunct/>
      <w:autoSpaceDE/>
      <w:autoSpaceDN/>
      <w:adjustRightInd/>
      <w:spacing w:before="100" w:after="100"/>
      <w:jc w:val="right"/>
      <w:textAlignment w:val="auto"/>
    </w:pPr>
    <w:rPr>
      <w:rFonts w:eastAsia="Arial Unicode MS"/>
      <w:sz w:val="16"/>
      <w:lang w:val="sk-SK" w:eastAsia="zh-CN"/>
    </w:rPr>
  </w:style>
  <w:style w:type="paragraph" w:customStyle="1" w:styleId="xl41">
    <w:name w:val="xl41"/>
    <w:basedOn w:val="Normlny"/>
    <w:rsid w:val="00E46AC0"/>
    <w:pPr>
      <w:pBdr>
        <w:left w:val="single" w:sz="4" w:space="0" w:color="auto"/>
        <w:righ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42">
    <w:name w:val="xl42"/>
    <w:basedOn w:val="Normlny"/>
    <w:rsid w:val="00E46AC0"/>
    <w:pPr>
      <w:pBdr>
        <w:left w:val="single" w:sz="4" w:space="0" w:color="auto"/>
        <w:bottom w:val="single" w:sz="4" w:space="0" w:color="auto"/>
        <w:righ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43">
    <w:name w:val="xl43"/>
    <w:basedOn w:val="Normlny"/>
    <w:rsid w:val="00E46AC0"/>
    <w:pPr>
      <w:pBdr>
        <w:right w:val="single" w:sz="4" w:space="0" w:color="auto"/>
      </w:pBdr>
      <w:overflowPunct/>
      <w:autoSpaceDE/>
      <w:autoSpaceDN/>
      <w:adjustRightInd/>
      <w:spacing w:before="100" w:after="100"/>
      <w:textAlignment w:val="auto"/>
    </w:pPr>
    <w:rPr>
      <w:rFonts w:eastAsia="Arial Unicode MS"/>
      <w:sz w:val="16"/>
      <w:lang w:val="sk-SK" w:eastAsia="zh-CN"/>
    </w:rPr>
  </w:style>
  <w:style w:type="paragraph" w:customStyle="1" w:styleId="xl44">
    <w:name w:val="xl44"/>
    <w:basedOn w:val="Normlny"/>
    <w:rsid w:val="00E46AC0"/>
    <w:pPr>
      <w:pBdr>
        <w:top w:val="single" w:sz="4" w:space="0" w:color="auto"/>
        <w:left w:val="single" w:sz="4" w:space="0" w:color="auto"/>
        <w:right w:val="single" w:sz="4" w:space="0" w:color="auto"/>
      </w:pBdr>
      <w:overflowPunct/>
      <w:autoSpaceDE/>
      <w:autoSpaceDN/>
      <w:adjustRightInd/>
      <w:spacing w:before="100" w:after="100"/>
      <w:jc w:val="center"/>
      <w:textAlignment w:val="auto"/>
    </w:pPr>
    <w:rPr>
      <w:rFonts w:eastAsia="Arial Unicode MS"/>
      <w:sz w:val="16"/>
      <w:lang w:val="sk-SK" w:eastAsia="zh-CN"/>
    </w:rPr>
  </w:style>
  <w:style w:type="paragraph" w:customStyle="1" w:styleId="xl45">
    <w:name w:val="xl45"/>
    <w:basedOn w:val="Normlny"/>
    <w:rsid w:val="00E46AC0"/>
    <w:pPr>
      <w:pBdr>
        <w:left w:val="single" w:sz="4" w:space="0" w:color="auto"/>
        <w:bottom w:val="single" w:sz="4" w:space="0" w:color="auto"/>
        <w:righ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46">
    <w:name w:val="xl46"/>
    <w:basedOn w:val="Normlny"/>
    <w:rsid w:val="00E46AC0"/>
    <w:pPr>
      <w:pBdr>
        <w:left w:val="single" w:sz="4" w:space="0" w:color="auto"/>
        <w:bottom w:val="single" w:sz="4" w:space="0" w:color="auto"/>
        <w:right w:val="single" w:sz="4" w:space="0" w:color="auto"/>
      </w:pBdr>
      <w:overflowPunct/>
      <w:autoSpaceDE/>
      <w:autoSpaceDN/>
      <w:adjustRightInd/>
      <w:spacing w:before="100" w:after="100"/>
      <w:jc w:val="center"/>
      <w:textAlignment w:val="auto"/>
    </w:pPr>
    <w:rPr>
      <w:rFonts w:eastAsia="Arial Unicode MS"/>
      <w:sz w:val="16"/>
      <w:lang w:val="sk-SK" w:eastAsia="zh-CN"/>
    </w:rPr>
  </w:style>
  <w:style w:type="paragraph" w:customStyle="1" w:styleId="xl47">
    <w:name w:val="xl47"/>
    <w:basedOn w:val="Normlny"/>
    <w:rsid w:val="00E46AC0"/>
    <w:pPr>
      <w:pBdr>
        <w:left w:val="single" w:sz="4" w:space="0" w:color="auto"/>
        <w:bottom w:val="single" w:sz="4" w:space="0" w:color="auto"/>
        <w:right w:val="single" w:sz="4" w:space="0" w:color="auto"/>
      </w:pBdr>
      <w:overflowPunct/>
      <w:autoSpaceDE/>
      <w:autoSpaceDN/>
      <w:adjustRightInd/>
      <w:spacing w:before="100" w:after="100"/>
      <w:jc w:val="center"/>
      <w:textAlignment w:val="auto"/>
    </w:pPr>
    <w:rPr>
      <w:rFonts w:eastAsia="Arial Unicode MS"/>
      <w:sz w:val="16"/>
      <w:lang w:val="sk-SK" w:eastAsia="zh-CN"/>
    </w:rPr>
  </w:style>
  <w:style w:type="paragraph" w:customStyle="1" w:styleId="xl48">
    <w:name w:val="xl48"/>
    <w:basedOn w:val="Normlny"/>
    <w:rsid w:val="00E46AC0"/>
    <w:pPr>
      <w:overflowPunct/>
      <w:autoSpaceDE/>
      <w:autoSpaceDN/>
      <w:adjustRightInd/>
      <w:spacing w:before="100" w:after="100"/>
      <w:jc w:val="right"/>
      <w:textAlignment w:val="auto"/>
    </w:pPr>
    <w:rPr>
      <w:rFonts w:eastAsia="Arial Unicode MS"/>
      <w:b/>
      <w:sz w:val="16"/>
      <w:lang w:val="sk-SK" w:eastAsia="zh-CN"/>
    </w:rPr>
  </w:style>
  <w:style w:type="paragraph" w:customStyle="1" w:styleId="xl49">
    <w:name w:val="xl49"/>
    <w:basedOn w:val="Normlny"/>
    <w:rsid w:val="00E46AC0"/>
    <w:pPr>
      <w:overflowPunct/>
      <w:autoSpaceDE/>
      <w:autoSpaceDN/>
      <w:adjustRightInd/>
      <w:spacing w:before="100" w:after="100"/>
      <w:jc w:val="right"/>
      <w:textAlignment w:val="auto"/>
    </w:pPr>
    <w:rPr>
      <w:rFonts w:eastAsia="Arial Unicode MS"/>
      <w:b/>
      <w:sz w:val="16"/>
      <w:lang w:val="sk-SK" w:eastAsia="zh-CN"/>
    </w:rPr>
  </w:style>
  <w:style w:type="paragraph" w:customStyle="1" w:styleId="xl50">
    <w:name w:val="xl50"/>
    <w:basedOn w:val="Normlny"/>
    <w:rsid w:val="00E46AC0"/>
    <w:pPr>
      <w:overflowPunct/>
      <w:autoSpaceDE/>
      <w:autoSpaceDN/>
      <w:adjustRightInd/>
      <w:spacing w:before="100" w:after="100"/>
      <w:textAlignment w:val="auto"/>
    </w:pPr>
    <w:rPr>
      <w:rFonts w:eastAsia="Arial Unicode MS"/>
      <w:sz w:val="16"/>
      <w:lang w:val="sk-SK" w:eastAsia="zh-CN"/>
    </w:rPr>
  </w:style>
  <w:style w:type="paragraph" w:customStyle="1" w:styleId="xl51">
    <w:name w:val="xl51"/>
    <w:basedOn w:val="Normlny"/>
    <w:rsid w:val="00E46AC0"/>
    <w:pPr>
      <w:pBdr>
        <w:bottom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52">
    <w:name w:val="xl52"/>
    <w:basedOn w:val="Normlny"/>
    <w:rsid w:val="00E46AC0"/>
    <w:pPr>
      <w:pBdr>
        <w:bottom w:val="single" w:sz="4" w:space="0" w:color="auto"/>
        <w:righ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53">
    <w:name w:val="xl53"/>
    <w:basedOn w:val="Normlny"/>
    <w:rsid w:val="00E46AC0"/>
    <w:pPr>
      <w:pBdr>
        <w:top w:val="single" w:sz="4" w:space="0" w:color="auto"/>
        <w:left w:val="single" w:sz="4" w:space="0" w:color="auto"/>
        <w:right w:val="single" w:sz="4" w:space="0" w:color="auto"/>
      </w:pBdr>
      <w:overflowPunct/>
      <w:autoSpaceDE/>
      <w:autoSpaceDN/>
      <w:adjustRightInd/>
      <w:spacing w:before="100" w:after="100"/>
      <w:textAlignment w:val="auto"/>
    </w:pPr>
    <w:rPr>
      <w:rFonts w:eastAsia="Arial Unicode MS"/>
      <w:sz w:val="16"/>
      <w:lang w:val="sk-SK" w:eastAsia="zh-CN"/>
    </w:rPr>
  </w:style>
  <w:style w:type="paragraph" w:customStyle="1" w:styleId="xl54">
    <w:name w:val="xl54"/>
    <w:basedOn w:val="Normlny"/>
    <w:rsid w:val="00E46AC0"/>
    <w:pPr>
      <w:pBdr>
        <w:top w:val="single" w:sz="4" w:space="0" w:color="auto"/>
        <w:left w:val="single" w:sz="4" w:space="0" w:color="auto"/>
      </w:pBdr>
      <w:overflowPunct/>
      <w:autoSpaceDE/>
      <w:autoSpaceDN/>
      <w:adjustRightInd/>
      <w:spacing w:before="100" w:after="100"/>
      <w:textAlignment w:val="auto"/>
    </w:pPr>
    <w:rPr>
      <w:rFonts w:eastAsia="Arial Unicode MS"/>
      <w:sz w:val="16"/>
      <w:lang w:val="sk-SK" w:eastAsia="zh-CN"/>
    </w:rPr>
  </w:style>
  <w:style w:type="paragraph" w:customStyle="1" w:styleId="xl55">
    <w:name w:val="xl55"/>
    <w:basedOn w:val="Normlny"/>
    <w:rsid w:val="00E46AC0"/>
    <w:pPr>
      <w:pBdr>
        <w:top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56">
    <w:name w:val="xl56"/>
    <w:basedOn w:val="Normlny"/>
    <w:rsid w:val="00E46AC0"/>
    <w:pPr>
      <w:pBdr>
        <w:top w:val="single" w:sz="4" w:space="0" w:color="auto"/>
        <w:righ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57">
    <w:name w:val="xl57"/>
    <w:basedOn w:val="Normlny"/>
    <w:rsid w:val="00E46AC0"/>
    <w:pPr>
      <w:pBdr>
        <w:left w:val="single" w:sz="4" w:space="0" w:color="auto"/>
        <w:bottom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58">
    <w:name w:val="xl58"/>
    <w:basedOn w:val="Normlny"/>
    <w:rsid w:val="00E46AC0"/>
    <w:pPr>
      <w:pBdr>
        <w:left w:val="single" w:sz="4" w:space="0" w:color="auto"/>
        <w:righ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59">
    <w:name w:val="xl59"/>
    <w:basedOn w:val="Normlny"/>
    <w:rsid w:val="00E46AC0"/>
    <w:pPr>
      <w:pBdr>
        <w:top w:val="single" w:sz="4" w:space="0" w:color="auto"/>
        <w:left w:val="single" w:sz="4" w:space="0" w:color="auto"/>
        <w:right w:val="single" w:sz="4" w:space="0" w:color="auto"/>
      </w:pBdr>
      <w:overflowPunct/>
      <w:autoSpaceDE/>
      <w:autoSpaceDN/>
      <w:adjustRightInd/>
      <w:spacing w:before="100" w:after="100"/>
      <w:textAlignment w:val="auto"/>
    </w:pPr>
    <w:rPr>
      <w:rFonts w:eastAsia="Arial Unicode MS"/>
      <w:sz w:val="16"/>
      <w:lang w:val="sk-SK" w:eastAsia="zh-CN"/>
    </w:rPr>
  </w:style>
  <w:style w:type="paragraph" w:customStyle="1" w:styleId="xl60">
    <w:name w:val="xl60"/>
    <w:basedOn w:val="Normlny"/>
    <w:rsid w:val="00E46AC0"/>
    <w:pPr>
      <w:pBdr>
        <w:top w:val="single" w:sz="4" w:space="0" w:color="auto"/>
        <w:left w:val="single" w:sz="4" w:space="0" w:color="auto"/>
      </w:pBdr>
      <w:overflowPunct/>
      <w:autoSpaceDE/>
      <w:autoSpaceDN/>
      <w:adjustRightInd/>
      <w:spacing w:before="100" w:after="100"/>
      <w:textAlignment w:val="auto"/>
    </w:pPr>
    <w:rPr>
      <w:rFonts w:eastAsia="Arial Unicode MS"/>
      <w:sz w:val="16"/>
      <w:lang w:val="sk-SK" w:eastAsia="zh-CN"/>
    </w:rPr>
  </w:style>
  <w:style w:type="paragraph" w:customStyle="1" w:styleId="xl61">
    <w:name w:val="xl61"/>
    <w:basedOn w:val="Normlny"/>
    <w:rsid w:val="00E46AC0"/>
    <w:pPr>
      <w:overflowPunct/>
      <w:autoSpaceDE/>
      <w:autoSpaceDN/>
      <w:adjustRightInd/>
      <w:spacing w:before="100" w:after="100"/>
      <w:textAlignment w:val="auto"/>
    </w:pPr>
    <w:rPr>
      <w:rFonts w:eastAsia="Arial Unicode MS"/>
      <w:sz w:val="16"/>
      <w:lang w:val="sk-SK" w:eastAsia="zh-CN"/>
    </w:rPr>
  </w:style>
  <w:style w:type="paragraph" w:customStyle="1" w:styleId="xl62">
    <w:name w:val="xl62"/>
    <w:basedOn w:val="Normlny"/>
    <w:rsid w:val="00E46AC0"/>
    <w:pPr>
      <w:overflowPunct/>
      <w:autoSpaceDE/>
      <w:autoSpaceDN/>
      <w:adjustRightInd/>
      <w:spacing w:before="100" w:after="100"/>
      <w:textAlignment w:val="auto"/>
    </w:pPr>
    <w:rPr>
      <w:rFonts w:eastAsia="Arial Unicode MS"/>
      <w:sz w:val="16"/>
      <w:lang w:val="sk-SK" w:eastAsia="zh-CN"/>
    </w:rPr>
  </w:style>
  <w:style w:type="paragraph" w:customStyle="1" w:styleId="xl63">
    <w:name w:val="xl63"/>
    <w:basedOn w:val="Normlny"/>
    <w:rsid w:val="00E46AC0"/>
    <w:pPr>
      <w:pBdr>
        <w:top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64">
    <w:name w:val="xl64"/>
    <w:basedOn w:val="Normlny"/>
    <w:rsid w:val="00E46AC0"/>
    <w:pPr>
      <w:pBdr>
        <w:top w:val="single" w:sz="4" w:space="0" w:color="auto"/>
        <w:righ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65">
    <w:name w:val="xl65"/>
    <w:basedOn w:val="Normlny"/>
    <w:rsid w:val="00E46AC0"/>
    <w:pPr>
      <w:pBdr>
        <w:lef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66">
    <w:name w:val="xl66"/>
    <w:basedOn w:val="Normlny"/>
    <w:rsid w:val="00E46AC0"/>
    <w:pP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67">
    <w:name w:val="xl67"/>
    <w:basedOn w:val="Normlny"/>
    <w:rsid w:val="00E46AC0"/>
    <w:pPr>
      <w:pBdr>
        <w:righ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68">
    <w:name w:val="xl68"/>
    <w:basedOn w:val="Normlny"/>
    <w:rsid w:val="00E46AC0"/>
    <w:pPr>
      <w:pBdr>
        <w:left w:val="single" w:sz="4" w:space="0" w:color="auto"/>
        <w:bottom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69">
    <w:name w:val="xl69"/>
    <w:basedOn w:val="Normlny"/>
    <w:rsid w:val="00E46AC0"/>
    <w:pPr>
      <w:pBdr>
        <w:bottom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70">
    <w:name w:val="xl70"/>
    <w:basedOn w:val="Normlny"/>
    <w:rsid w:val="00E46AC0"/>
    <w:pPr>
      <w:pBdr>
        <w:bottom w:val="single" w:sz="4" w:space="0" w:color="auto"/>
        <w:righ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71">
    <w:name w:val="xl71"/>
    <w:basedOn w:val="Normlny"/>
    <w:rsid w:val="00E46AC0"/>
    <w:pPr>
      <w:overflowPunct/>
      <w:autoSpaceDE/>
      <w:autoSpaceDN/>
      <w:adjustRightInd/>
      <w:spacing w:before="100" w:after="100"/>
      <w:jc w:val="right"/>
      <w:textAlignment w:val="auto"/>
    </w:pPr>
    <w:rPr>
      <w:rFonts w:eastAsia="Arial Unicode MS"/>
      <w:b/>
      <w:sz w:val="16"/>
      <w:lang w:val="sk-SK" w:eastAsia="zh-CN"/>
    </w:rPr>
  </w:style>
  <w:style w:type="paragraph" w:customStyle="1" w:styleId="xl72">
    <w:name w:val="xl72"/>
    <w:basedOn w:val="Normlny"/>
    <w:rsid w:val="00E46AC0"/>
    <w:pPr>
      <w:overflowPunct/>
      <w:autoSpaceDE/>
      <w:autoSpaceDN/>
      <w:adjustRightInd/>
      <w:spacing w:before="100" w:after="100"/>
      <w:jc w:val="right"/>
      <w:textAlignment w:val="auto"/>
    </w:pPr>
    <w:rPr>
      <w:rFonts w:eastAsia="Arial Unicode MS"/>
      <w:sz w:val="16"/>
      <w:lang w:val="sk-SK" w:eastAsia="zh-CN"/>
    </w:rPr>
  </w:style>
  <w:style w:type="paragraph" w:customStyle="1" w:styleId="xl73">
    <w:name w:val="xl73"/>
    <w:basedOn w:val="Normlny"/>
    <w:rsid w:val="00E46AC0"/>
    <w:pPr>
      <w:pBdr>
        <w:top w:val="single" w:sz="4" w:space="0" w:color="auto"/>
        <w:left w:val="single" w:sz="4" w:space="0" w:color="auto"/>
        <w:right w:val="single" w:sz="4" w:space="0" w:color="auto"/>
      </w:pBdr>
      <w:overflowPunct/>
      <w:autoSpaceDE/>
      <w:autoSpaceDN/>
      <w:adjustRightInd/>
      <w:spacing w:before="100" w:after="100"/>
      <w:jc w:val="center"/>
      <w:textAlignment w:val="auto"/>
    </w:pPr>
    <w:rPr>
      <w:rFonts w:eastAsia="Arial Unicode MS"/>
      <w:sz w:val="16"/>
      <w:lang w:val="sk-SK" w:eastAsia="zh-CN"/>
    </w:rPr>
  </w:style>
  <w:style w:type="paragraph" w:customStyle="1" w:styleId="xl74">
    <w:name w:val="xl74"/>
    <w:basedOn w:val="Normlny"/>
    <w:rsid w:val="00E46AC0"/>
    <w:pPr>
      <w:pBdr>
        <w:top w:val="single" w:sz="4" w:space="0" w:color="auto"/>
        <w:left w:val="single" w:sz="4" w:space="0" w:color="auto"/>
      </w:pBdr>
      <w:overflowPunct/>
      <w:autoSpaceDE/>
      <w:autoSpaceDN/>
      <w:adjustRightInd/>
      <w:spacing w:before="100" w:after="100"/>
      <w:jc w:val="center"/>
      <w:textAlignment w:val="auto"/>
    </w:pPr>
    <w:rPr>
      <w:rFonts w:eastAsia="Arial Unicode MS"/>
      <w:sz w:val="16"/>
      <w:lang w:val="sk-SK" w:eastAsia="zh-CN"/>
    </w:rPr>
  </w:style>
  <w:style w:type="paragraph" w:customStyle="1" w:styleId="xl75">
    <w:name w:val="xl75"/>
    <w:basedOn w:val="Normlny"/>
    <w:rsid w:val="00E46AC0"/>
    <w:pPr>
      <w:pBdr>
        <w:top w:val="single" w:sz="4" w:space="0" w:color="auto"/>
        <w:left w:val="single" w:sz="4" w:space="0" w:color="auto"/>
      </w:pBdr>
      <w:overflowPunct/>
      <w:autoSpaceDE/>
      <w:autoSpaceDN/>
      <w:adjustRightInd/>
      <w:spacing w:before="100" w:after="100"/>
      <w:jc w:val="center"/>
      <w:textAlignment w:val="auto"/>
    </w:pPr>
    <w:rPr>
      <w:rFonts w:eastAsia="Arial Unicode MS"/>
      <w:sz w:val="16"/>
      <w:lang w:val="sk-SK" w:eastAsia="zh-CN"/>
    </w:rPr>
  </w:style>
  <w:style w:type="paragraph" w:customStyle="1" w:styleId="xl76">
    <w:name w:val="xl76"/>
    <w:basedOn w:val="Normlny"/>
    <w:rsid w:val="00E46AC0"/>
    <w:pPr>
      <w:pBdr>
        <w:top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77">
    <w:name w:val="xl77"/>
    <w:basedOn w:val="Normlny"/>
    <w:rsid w:val="00E46AC0"/>
    <w:pPr>
      <w:pBdr>
        <w:top w:val="single" w:sz="4" w:space="0" w:color="auto"/>
        <w:righ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78">
    <w:name w:val="xl78"/>
    <w:basedOn w:val="Normlny"/>
    <w:rsid w:val="00E46AC0"/>
    <w:pPr>
      <w:pBdr>
        <w:lef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79">
    <w:name w:val="xl79"/>
    <w:basedOn w:val="Normlny"/>
    <w:rsid w:val="00E46AC0"/>
    <w:pP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80">
    <w:name w:val="xl80"/>
    <w:basedOn w:val="Normlny"/>
    <w:rsid w:val="00E46AC0"/>
    <w:pPr>
      <w:pBdr>
        <w:righ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81">
    <w:name w:val="xl81"/>
    <w:basedOn w:val="Normlny"/>
    <w:rsid w:val="00E46AC0"/>
    <w:pPr>
      <w:pBdr>
        <w:left w:val="single" w:sz="4" w:space="0" w:color="auto"/>
        <w:bottom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font5">
    <w:name w:val="font5"/>
    <w:basedOn w:val="Normlny"/>
    <w:rsid w:val="00E46AC0"/>
    <w:pPr>
      <w:overflowPunct/>
      <w:autoSpaceDE/>
      <w:autoSpaceDN/>
      <w:adjustRightInd/>
      <w:spacing w:before="100" w:after="100"/>
      <w:textAlignment w:val="auto"/>
    </w:pPr>
    <w:rPr>
      <w:rFonts w:eastAsia="Arial Unicode MS"/>
      <w:sz w:val="16"/>
      <w:lang w:val="sk-SK" w:eastAsia="zh-CN"/>
    </w:rPr>
  </w:style>
  <w:style w:type="paragraph" w:customStyle="1" w:styleId="NormlnyWWW">
    <w:name w:val="Normálny (WWW)"/>
    <w:basedOn w:val="Normlny"/>
    <w:rsid w:val="00E46AC0"/>
    <w:pPr>
      <w:overflowPunct/>
      <w:autoSpaceDE/>
      <w:autoSpaceDN/>
      <w:adjustRightInd/>
      <w:spacing w:before="100" w:after="100"/>
      <w:textAlignment w:val="auto"/>
    </w:pPr>
    <w:rPr>
      <w:color w:val="000000"/>
      <w:sz w:val="24"/>
      <w:lang w:val="sk-SK" w:eastAsia="zh-CN"/>
    </w:rPr>
  </w:style>
  <w:style w:type="paragraph" w:customStyle="1" w:styleId="odrky1">
    <w:name w:val="odrážky 1"/>
    <w:basedOn w:val="Normlny"/>
    <w:rsid w:val="00E46AC0"/>
    <w:pPr>
      <w:tabs>
        <w:tab w:val="left" w:pos="0"/>
        <w:tab w:val="left" w:pos="284"/>
        <w:tab w:val="num" w:pos="502"/>
      </w:tabs>
      <w:overflowPunct/>
      <w:autoSpaceDE/>
      <w:autoSpaceDN/>
      <w:adjustRightInd/>
      <w:ind w:left="426" w:hanging="284"/>
      <w:jc w:val="both"/>
      <w:textAlignment w:val="auto"/>
    </w:pPr>
    <w:rPr>
      <w:rFonts w:ascii="Arial" w:hAnsi="Arial"/>
      <w:sz w:val="22"/>
      <w:lang w:val="sk-SK" w:eastAsia="zh-CN"/>
    </w:rPr>
  </w:style>
  <w:style w:type="paragraph" w:customStyle="1" w:styleId="odrky2">
    <w:name w:val="odrážky 2"/>
    <w:basedOn w:val="Normlny"/>
    <w:rsid w:val="00E46AC0"/>
    <w:pPr>
      <w:tabs>
        <w:tab w:val="left" w:pos="992"/>
        <w:tab w:val="num" w:pos="1069"/>
      </w:tabs>
      <w:overflowPunct/>
      <w:autoSpaceDE/>
      <w:autoSpaceDN/>
      <w:adjustRightInd/>
      <w:ind w:left="992" w:hanging="283"/>
      <w:jc w:val="both"/>
      <w:textAlignment w:val="auto"/>
    </w:pPr>
    <w:rPr>
      <w:rFonts w:ascii="Arial" w:hAnsi="Arial"/>
      <w:sz w:val="22"/>
      <w:lang w:val="sk-SK" w:eastAsia="zh-CN"/>
    </w:rPr>
  </w:style>
  <w:style w:type="paragraph" w:customStyle="1" w:styleId="NormalPROEN">
    <w:name w:val="Normal PROEN"/>
    <w:basedOn w:val="Normlny"/>
    <w:rsid w:val="00E46AC0"/>
    <w:pPr>
      <w:overflowPunct/>
      <w:autoSpaceDE/>
      <w:autoSpaceDN/>
      <w:adjustRightInd/>
      <w:spacing w:before="120"/>
      <w:jc w:val="both"/>
      <w:textAlignment w:val="auto"/>
    </w:pPr>
    <w:rPr>
      <w:sz w:val="24"/>
      <w:lang w:val="sk-SK" w:eastAsia="cs-CZ"/>
    </w:rPr>
  </w:style>
  <w:style w:type="paragraph" w:styleId="Bezriadkovania">
    <w:name w:val="No Spacing"/>
    <w:qFormat/>
    <w:rsid w:val="00E46AC0"/>
    <w:rPr>
      <w:rFonts w:ascii="Calibri" w:eastAsia="Calibri" w:hAnsi="Calibri"/>
      <w:sz w:val="22"/>
      <w:szCs w:val="22"/>
      <w:lang w:eastAsia="en-US"/>
    </w:rPr>
  </w:style>
  <w:style w:type="paragraph" w:customStyle="1" w:styleId="Styl2">
    <w:name w:val="Styl2"/>
    <w:basedOn w:val="Normlny"/>
    <w:rsid w:val="00E46AC0"/>
    <w:pPr>
      <w:overflowPunct/>
      <w:autoSpaceDE/>
      <w:autoSpaceDN/>
      <w:adjustRightInd/>
      <w:textAlignment w:val="auto"/>
    </w:pPr>
    <w:rPr>
      <w:lang w:val="sk-SK"/>
    </w:rPr>
  </w:style>
  <w:style w:type="paragraph" w:customStyle="1" w:styleId="BodyText3">
    <w:name w:val="Body Text 3"/>
    <w:basedOn w:val="Normlny"/>
    <w:rsid w:val="00E46AC0"/>
    <w:pPr>
      <w:spacing w:before="120" w:line="240" w:lineRule="atLeast"/>
      <w:textAlignment w:val="auto"/>
    </w:pPr>
    <w:rPr>
      <w:sz w:val="24"/>
      <w:lang w:val="sk-SK" w:eastAsia="cs-CZ"/>
    </w:rPr>
  </w:style>
  <w:style w:type="paragraph" w:customStyle="1" w:styleId="BodyText21">
    <w:name w:val="Body Text 21"/>
    <w:basedOn w:val="Normlny"/>
    <w:rsid w:val="00E46AC0"/>
    <w:pPr>
      <w:widowControl w:val="0"/>
      <w:overflowPunct/>
      <w:autoSpaceDE/>
      <w:autoSpaceDN/>
      <w:adjustRightInd/>
      <w:ind w:firstLine="576"/>
      <w:jc w:val="both"/>
      <w:textAlignment w:val="auto"/>
    </w:pPr>
    <w:rPr>
      <w:rFonts w:ascii="Arial" w:hAnsi="Arial"/>
      <w:sz w:val="22"/>
      <w:lang w:val="sk-SK" w:eastAsia="zh-CN"/>
    </w:rPr>
  </w:style>
  <w:style w:type="paragraph" w:customStyle="1" w:styleId="BodyTextIndent21">
    <w:name w:val="Body Text Indent 21"/>
    <w:basedOn w:val="Normlny"/>
    <w:rsid w:val="00E46AC0"/>
    <w:pPr>
      <w:widowControl w:val="0"/>
      <w:overflowPunct/>
      <w:autoSpaceDE/>
      <w:autoSpaceDN/>
      <w:adjustRightInd/>
      <w:ind w:firstLine="348"/>
      <w:jc w:val="both"/>
      <w:textAlignment w:val="auto"/>
    </w:pPr>
    <w:rPr>
      <w:rFonts w:ascii="Arial" w:hAnsi="Arial"/>
      <w:sz w:val="22"/>
      <w:lang w:val="sk-SK" w:eastAsia="zh-CN"/>
    </w:rPr>
  </w:style>
  <w:style w:type="paragraph" w:customStyle="1" w:styleId="slovaniemulti">
    <w:name w:val="číslovanie multi"/>
    <w:basedOn w:val="text"/>
    <w:autoRedefine/>
    <w:rsid w:val="00E46AC0"/>
    <w:pPr>
      <w:numPr>
        <w:ilvl w:val="1"/>
        <w:numId w:val="12"/>
      </w:numPr>
      <w:spacing w:after="0"/>
    </w:pPr>
    <w:rPr>
      <w:lang w:eastAsia="en-US"/>
    </w:rPr>
  </w:style>
  <w:style w:type="paragraph" w:customStyle="1" w:styleId="CM4">
    <w:name w:val="CM4"/>
    <w:basedOn w:val="Default"/>
    <w:next w:val="Default"/>
    <w:rsid w:val="00E46AC0"/>
    <w:pPr>
      <w:ind w:left="0" w:firstLine="0"/>
    </w:pPr>
    <w:rPr>
      <w:rFonts w:ascii="EUAlbertina" w:hAnsi="EUAlbertina"/>
      <w:color w:val="auto"/>
      <w:szCs w:val="24"/>
      <w:lang w:eastAsia="sk-SK"/>
    </w:rPr>
  </w:style>
  <w:style w:type="paragraph" w:styleId="Odsekzoznamu">
    <w:name w:val="List Paragraph"/>
    <w:basedOn w:val="Normlny"/>
    <w:qFormat/>
    <w:rsid w:val="00E46AC0"/>
    <w:pPr>
      <w:overflowPunct/>
      <w:autoSpaceDE/>
      <w:autoSpaceDN/>
      <w:adjustRightInd/>
      <w:spacing w:after="200" w:line="276" w:lineRule="auto"/>
      <w:ind w:left="720"/>
      <w:contextualSpacing/>
      <w:textAlignment w:val="auto"/>
    </w:pPr>
    <w:rPr>
      <w:rFonts w:ascii="Calibri" w:eastAsia="Calibri" w:hAnsi="Calibri"/>
      <w:sz w:val="22"/>
      <w:szCs w:val="22"/>
      <w:lang w:val="sk-SK" w:eastAsia="en-US"/>
    </w:rPr>
  </w:style>
  <w:style w:type="paragraph" w:customStyle="1" w:styleId="BodyText22">
    <w:name w:val="Body Text 22"/>
    <w:basedOn w:val="Normlny"/>
    <w:rsid w:val="00E46AC0"/>
    <w:pPr>
      <w:widowControl w:val="0"/>
      <w:overflowPunct/>
      <w:autoSpaceDE/>
      <w:autoSpaceDN/>
      <w:adjustRightInd/>
      <w:ind w:firstLine="576"/>
      <w:jc w:val="both"/>
      <w:textAlignment w:val="auto"/>
    </w:pPr>
    <w:rPr>
      <w:rFonts w:ascii="Arial" w:hAnsi="Arial"/>
      <w:sz w:val="22"/>
      <w:lang w:val="sk-SK" w:eastAsia="zh-CN"/>
    </w:rPr>
  </w:style>
  <w:style w:type="paragraph" w:customStyle="1" w:styleId="BodyTextIndent22">
    <w:name w:val="Body Text Indent 22"/>
    <w:basedOn w:val="Normlny"/>
    <w:rsid w:val="00E46AC0"/>
    <w:pPr>
      <w:widowControl w:val="0"/>
      <w:overflowPunct/>
      <w:autoSpaceDE/>
      <w:autoSpaceDN/>
      <w:adjustRightInd/>
      <w:ind w:firstLine="348"/>
      <w:jc w:val="both"/>
      <w:textAlignment w:val="auto"/>
    </w:pPr>
    <w:rPr>
      <w:rFonts w:ascii="Arial" w:hAnsi="Arial"/>
      <w:sz w:val="22"/>
      <w:lang w:val="sk-SK" w:eastAsia="zh-CN"/>
    </w:rPr>
  </w:style>
  <w:style w:type="paragraph" w:customStyle="1" w:styleId="NoSpacing">
    <w:name w:val="No Spacing"/>
    <w:rsid w:val="00E46AC0"/>
    <w:rPr>
      <w:rFonts w:ascii="Calibri" w:eastAsia="Calibri" w:hAnsi="Calibri"/>
      <w:sz w:val="22"/>
      <w:szCs w:val="22"/>
      <w:lang w:eastAsia="en-US"/>
    </w:rPr>
  </w:style>
  <w:style w:type="paragraph" w:customStyle="1" w:styleId="BodyText31">
    <w:name w:val="Body Text 31"/>
    <w:basedOn w:val="Normlny"/>
    <w:rsid w:val="00E46AC0"/>
    <w:pPr>
      <w:spacing w:before="120" w:line="240" w:lineRule="atLeast"/>
      <w:textAlignment w:val="auto"/>
    </w:pPr>
    <w:rPr>
      <w:sz w:val="24"/>
      <w:lang w:val="sk-SK" w:eastAsia="cs-CZ"/>
    </w:rPr>
  </w:style>
  <w:style w:type="paragraph" w:styleId="Nzov">
    <w:name w:val="Title"/>
    <w:basedOn w:val="Normlny"/>
    <w:qFormat/>
    <w:rsid w:val="000A6329"/>
    <w:pPr>
      <w:overflowPunct/>
      <w:autoSpaceDE/>
      <w:autoSpaceDN/>
      <w:adjustRightInd/>
      <w:jc w:val="center"/>
      <w:textAlignment w:val="auto"/>
    </w:pPr>
    <w:rPr>
      <w:rFonts w:ascii="Arial" w:hAnsi="Arial"/>
      <w:b/>
      <w:caps/>
      <w:sz w:val="32"/>
      <w:lang w:val="sk-SK"/>
    </w:rPr>
  </w:style>
  <w:style w:type="paragraph" w:styleId="Podtitul">
    <w:name w:val="Subtitle"/>
    <w:basedOn w:val="Normlny"/>
    <w:qFormat/>
    <w:rsid w:val="000A6329"/>
    <w:pPr>
      <w:overflowPunct/>
      <w:autoSpaceDE/>
      <w:autoSpaceDN/>
      <w:adjustRightInd/>
      <w:jc w:val="both"/>
      <w:textAlignment w:val="auto"/>
    </w:pPr>
    <w:rPr>
      <w:rFonts w:ascii="Arial" w:hAnsi="Arial"/>
      <w:b/>
      <w:sz w:val="22"/>
      <w:lang w:val="sk-SK"/>
    </w:rPr>
  </w:style>
  <w:style w:type="paragraph" w:customStyle="1" w:styleId="CharCharCharCharCharCharCharCharCharCharCharChar1CharChar">
    <w:name w:val="Char Char Char Char Char Char Char Char Char Char Char Char1 Char Char"/>
    <w:basedOn w:val="Normlny"/>
    <w:rsid w:val="000A6329"/>
    <w:pPr>
      <w:overflowPunct/>
      <w:autoSpaceDE/>
      <w:autoSpaceDN/>
      <w:adjustRightInd/>
      <w:ind w:firstLine="720"/>
      <w:textAlignment w:val="auto"/>
    </w:pPr>
    <w:rPr>
      <w:rFonts w:ascii="Arial" w:hAnsi="Arial"/>
      <w:lang w:val="en-US" w:eastAsia="en-US"/>
    </w:rPr>
  </w:style>
  <w:style w:type="paragraph" w:customStyle="1" w:styleId="CharCharCharCharCharCharCharCharCharCharCharChar1CharCharCharCharChar">
    <w:name w:val="Char Char Char Char Char Char Char Char Char Char Char Char1 Char Char Char Char Char"/>
    <w:basedOn w:val="Normlny"/>
    <w:rsid w:val="008F46ED"/>
    <w:pPr>
      <w:overflowPunct/>
      <w:autoSpaceDE/>
      <w:autoSpaceDN/>
      <w:adjustRightInd/>
      <w:ind w:firstLine="720"/>
      <w:textAlignment w:val="auto"/>
    </w:pPr>
    <w:rPr>
      <w:rFonts w:ascii="Arial" w:hAnsi="Arial"/>
      <w:lang w:val="en-US" w:eastAsia="en-US"/>
    </w:rPr>
  </w:style>
  <w:style w:type="paragraph" w:customStyle="1" w:styleId="Zoznamsodrkami1">
    <w:name w:val="Zoznam s odrážkami1"/>
    <w:basedOn w:val="Normlny"/>
    <w:rsid w:val="00710EED"/>
    <w:pPr>
      <w:suppressAutoHyphens/>
      <w:overflowPunct/>
      <w:autoSpaceDE/>
      <w:autoSpaceDN/>
      <w:adjustRightInd/>
      <w:textAlignment w:val="auto"/>
    </w:pPr>
    <w:rPr>
      <w:rFonts w:ascii="Arial" w:eastAsia="MS Mincho" w:hAnsi="Arial"/>
      <w:sz w:val="24"/>
      <w:szCs w:val="24"/>
      <w:lang w:val="sk-SK"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80AF6"/>
    <w:pPr>
      <w:overflowPunct w:val="0"/>
      <w:autoSpaceDE w:val="0"/>
      <w:autoSpaceDN w:val="0"/>
      <w:adjustRightInd w:val="0"/>
      <w:textAlignment w:val="baseline"/>
    </w:pPr>
    <w:rPr>
      <w:lang w:val="cs-CZ"/>
    </w:rPr>
  </w:style>
  <w:style w:type="paragraph" w:styleId="Nadpis1">
    <w:name w:val="heading 1"/>
    <w:basedOn w:val="Normlny"/>
    <w:next w:val="Normlny"/>
    <w:qFormat/>
    <w:rsid w:val="000118B4"/>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7D054B"/>
    <w:pPr>
      <w:keepNext/>
      <w:widowControl w:val="0"/>
      <w:overflowPunct/>
      <w:autoSpaceDE/>
      <w:autoSpaceDN/>
      <w:adjustRightInd/>
      <w:snapToGrid w:val="0"/>
      <w:jc w:val="center"/>
      <w:textAlignment w:val="auto"/>
      <w:outlineLvl w:val="1"/>
    </w:pPr>
    <w:rPr>
      <w:rFonts w:ascii="Arial Narrow" w:hAnsi="Arial Narrow"/>
      <w:sz w:val="24"/>
      <w:lang w:val="sk-SK"/>
    </w:rPr>
  </w:style>
  <w:style w:type="paragraph" w:styleId="Nadpis3">
    <w:name w:val="heading 3"/>
    <w:basedOn w:val="Normlny"/>
    <w:next w:val="Normlny"/>
    <w:qFormat/>
    <w:rsid w:val="008F37B5"/>
    <w:pPr>
      <w:keepNext/>
      <w:overflowPunct/>
      <w:autoSpaceDE/>
      <w:autoSpaceDN/>
      <w:adjustRightInd/>
      <w:spacing w:before="240" w:after="60"/>
      <w:textAlignment w:val="auto"/>
      <w:outlineLvl w:val="2"/>
    </w:pPr>
    <w:rPr>
      <w:rFonts w:ascii="Arial" w:hAnsi="Arial" w:cs="Arial"/>
      <w:b/>
      <w:bCs/>
      <w:sz w:val="26"/>
      <w:szCs w:val="26"/>
      <w:lang w:eastAsia="cs-CZ"/>
    </w:rPr>
  </w:style>
  <w:style w:type="paragraph" w:styleId="Nadpis4">
    <w:name w:val="heading 4"/>
    <w:basedOn w:val="Normlny"/>
    <w:next w:val="Normlny"/>
    <w:qFormat/>
    <w:rsid w:val="00E46AC0"/>
    <w:pPr>
      <w:keepNext/>
      <w:tabs>
        <w:tab w:val="left" w:pos="1701"/>
      </w:tabs>
      <w:overflowPunct/>
      <w:autoSpaceDE/>
      <w:autoSpaceDN/>
      <w:adjustRightInd/>
      <w:jc w:val="both"/>
      <w:textAlignment w:val="auto"/>
      <w:outlineLvl w:val="3"/>
    </w:pPr>
    <w:rPr>
      <w:rFonts w:ascii="Arial" w:hAnsi="Arial"/>
      <w:i/>
      <w:sz w:val="22"/>
      <w:lang w:val="sk-SK" w:eastAsia="zh-CN"/>
    </w:rPr>
  </w:style>
  <w:style w:type="paragraph" w:styleId="Nadpis5">
    <w:name w:val="heading 5"/>
    <w:basedOn w:val="Normlny"/>
    <w:next w:val="Normlny"/>
    <w:qFormat/>
    <w:rsid w:val="00E46AC0"/>
    <w:pPr>
      <w:keepNext/>
      <w:overflowPunct/>
      <w:autoSpaceDE/>
      <w:autoSpaceDN/>
      <w:adjustRightInd/>
      <w:ind w:firstLine="708"/>
      <w:jc w:val="both"/>
      <w:textAlignment w:val="auto"/>
      <w:outlineLvl w:val="4"/>
    </w:pPr>
    <w:rPr>
      <w:rFonts w:ascii="Arial" w:hAnsi="Arial"/>
      <w:b/>
      <w:sz w:val="22"/>
      <w:lang w:val="sk-SK" w:eastAsia="zh-CN"/>
    </w:rPr>
  </w:style>
  <w:style w:type="paragraph" w:styleId="Nadpis6">
    <w:name w:val="heading 6"/>
    <w:basedOn w:val="Normlny"/>
    <w:next w:val="Normlny"/>
    <w:qFormat/>
    <w:rsid w:val="00E46AC0"/>
    <w:pPr>
      <w:keepNext/>
      <w:overflowPunct/>
      <w:autoSpaceDE/>
      <w:autoSpaceDN/>
      <w:adjustRightInd/>
      <w:jc w:val="both"/>
      <w:textAlignment w:val="auto"/>
      <w:outlineLvl w:val="5"/>
    </w:pPr>
    <w:rPr>
      <w:rFonts w:ascii="Arial" w:hAnsi="Arial"/>
      <w:sz w:val="22"/>
      <w:u w:val="single"/>
      <w:lang w:val="sk-SK" w:eastAsia="zh-CN"/>
    </w:rPr>
  </w:style>
  <w:style w:type="paragraph" w:styleId="Nadpis7">
    <w:name w:val="heading 7"/>
    <w:basedOn w:val="Normlny"/>
    <w:next w:val="Normlny"/>
    <w:qFormat/>
    <w:rsid w:val="00E46AC0"/>
    <w:pPr>
      <w:keepNext/>
      <w:overflowPunct/>
      <w:autoSpaceDE/>
      <w:autoSpaceDN/>
      <w:adjustRightInd/>
      <w:jc w:val="both"/>
      <w:textAlignment w:val="auto"/>
      <w:outlineLvl w:val="6"/>
    </w:pPr>
    <w:rPr>
      <w:rFonts w:ascii="Arial" w:hAnsi="Arial"/>
      <w:b/>
      <w:sz w:val="22"/>
      <w:lang w:val="sk-SK" w:eastAsia="zh-CN"/>
    </w:rPr>
  </w:style>
  <w:style w:type="paragraph" w:styleId="Nadpis8">
    <w:name w:val="heading 8"/>
    <w:basedOn w:val="Normlny"/>
    <w:next w:val="Normlny"/>
    <w:qFormat/>
    <w:rsid w:val="00E46AC0"/>
    <w:pPr>
      <w:keepNext/>
      <w:overflowPunct/>
      <w:autoSpaceDE/>
      <w:autoSpaceDN/>
      <w:adjustRightInd/>
      <w:jc w:val="center"/>
      <w:textAlignment w:val="auto"/>
      <w:outlineLvl w:val="7"/>
    </w:pPr>
    <w:rPr>
      <w:rFonts w:ascii="Arial" w:hAnsi="Arial"/>
      <w:sz w:val="18"/>
      <w:u w:val="single"/>
      <w:lang w:val="sk-SK" w:eastAsia="zh-CN"/>
    </w:rPr>
  </w:style>
  <w:style w:type="paragraph" w:styleId="Nadpis9">
    <w:name w:val="heading 9"/>
    <w:basedOn w:val="Normlny"/>
    <w:next w:val="Normlny"/>
    <w:qFormat/>
    <w:rsid w:val="00E46AC0"/>
    <w:pPr>
      <w:keepNext/>
      <w:overflowPunct/>
      <w:autoSpaceDE/>
      <w:autoSpaceDN/>
      <w:adjustRightInd/>
      <w:textAlignment w:val="auto"/>
      <w:outlineLvl w:val="8"/>
    </w:pPr>
    <w:rPr>
      <w:rFonts w:ascii="Arial" w:hAnsi="Arial"/>
      <w:b/>
      <w:sz w:val="22"/>
      <w:lang w:val="sk-SK" w:eastAsia="zh-CN"/>
    </w:rPr>
  </w:style>
  <w:style w:type="character" w:default="1" w:styleId="Predvolenpsmoodseku">
    <w:name w:val="Default Paragraph Font"/>
    <w:aliases w:val=" Char Char Char Char Char"/>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customStyle="1" w:styleId="CharCharCharChar">
    <w:name w:val=" Char Char Char Char"/>
    <w:basedOn w:val="Normlny"/>
    <w:rsid w:val="004E1098"/>
    <w:pPr>
      <w:overflowPunct/>
      <w:autoSpaceDE/>
      <w:autoSpaceDN/>
      <w:adjustRightInd/>
      <w:spacing w:after="160" w:line="240" w:lineRule="exact"/>
      <w:textAlignment w:val="auto"/>
    </w:pPr>
    <w:rPr>
      <w:rFonts w:ascii="Tahoma" w:hAnsi="Tahoma" w:cs="Tahoma"/>
      <w:lang w:val="en-US" w:eastAsia="en-US"/>
    </w:rPr>
  </w:style>
  <w:style w:type="paragraph" w:styleId="Zarkazkladnhotextu">
    <w:name w:val="Body Text Indent"/>
    <w:basedOn w:val="Normlny"/>
    <w:rsid w:val="00AA710C"/>
    <w:pPr>
      <w:overflowPunct/>
      <w:autoSpaceDE/>
      <w:autoSpaceDN/>
      <w:adjustRightInd/>
      <w:ind w:firstLine="708"/>
      <w:textAlignment w:val="auto"/>
    </w:pPr>
    <w:rPr>
      <w:sz w:val="24"/>
      <w:lang w:val="sk-SK"/>
    </w:rPr>
  </w:style>
  <w:style w:type="paragraph" w:styleId="Zarkazkladnhotextu2">
    <w:name w:val="Body Text Indent 2"/>
    <w:basedOn w:val="Normlny"/>
    <w:rsid w:val="00AA710C"/>
    <w:pPr>
      <w:overflowPunct/>
      <w:autoSpaceDE/>
      <w:autoSpaceDN/>
      <w:adjustRightInd/>
      <w:ind w:left="-142"/>
      <w:textAlignment w:val="auto"/>
    </w:pPr>
    <w:rPr>
      <w:sz w:val="24"/>
      <w:lang w:val="sk-SK"/>
    </w:rPr>
  </w:style>
  <w:style w:type="table" w:styleId="Mriekatabuky">
    <w:name w:val="Table Grid"/>
    <w:basedOn w:val="Normlnatabuka"/>
    <w:rsid w:val="007D0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rsid w:val="003A14CD"/>
    <w:pPr>
      <w:tabs>
        <w:tab w:val="center" w:pos="4536"/>
        <w:tab w:val="right" w:pos="9072"/>
      </w:tabs>
    </w:pPr>
  </w:style>
  <w:style w:type="character" w:styleId="slostrany">
    <w:name w:val="page number"/>
    <w:basedOn w:val="Predvolenpsmoodseku"/>
    <w:rsid w:val="003A14CD"/>
  </w:style>
  <w:style w:type="paragraph" w:styleId="Hlavika">
    <w:name w:val="header"/>
    <w:basedOn w:val="Normlny"/>
    <w:rsid w:val="004C7D0B"/>
    <w:pPr>
      <w:tabs>
        <w:tab w:val="center" w:pos="4536"/>
        <w:tab w:val="right" w:pos="9072"/>
      </w:tabs>
    </w:pPr>
  </w:style>
  <w:style w:type="paragraph" w:styleId="Zkladntext">
    <w:name w:val="Body Text"/>
    <w:aliases w:val="Body Text Char"/>
    <w:basedOn w:val="Normlny"/>
    <w:rsid w:val="000118B4"/>
    <w:pPr>
      <w:spacing w:after="120"/>
    </w:pPr>
  </w:style>
  <w:style w:type="paragraph" w:styleId="Zoznam3">
    <w:name w:val="List 3"/>
    <w:basedOn w:val="Normlny"/>
    <w:rsid w:val="000118B4"/>
    <w:pPr>
      <w:overflowPunct/>
      <w:autoSpaceDE/>
      <w:autoSpaceDN/>
      <w:adjustRightInd/>
      <w:ind w:left="849" w:hanging="283"/>
      <w:textAlignment w:val="auto"/>
    </w:pPr>
    <w:rPr>
      <w:sz w:val="24"/>
      <w:szCs w:val="24"/>
      <w:lang w:eastAsia="cs-CZ"/>
    </w:rPr>
  </w:style>
  <w:style w:type="paragraph" w:styleId="Zoznamsodrkami">
    <w:name w:val="List Bullet"/>
    <w:basedOn w:val="Normlny"/>
    <w:rsid w:val="000118B4"/>
    <w:pPr>
      <w:numPr>
        <w:numId w:val="7"/>
      </w:numPr>
      <w:overflowPunct/>
      <w:autoSpaceDE/>
      <w:autoSpaceDN/>
      <w:adjustRightInd/>
      <w:textAlignment w:val="auto"/>
    </w:pPr>
    <w:rPr>
      <w:sz w:val="24"/>
      <w:szCs w:val="24"/>
      <w:lang w:eastAsia="cs-CZ"/>
    </w:rPr>
  </w:style>
  <w:style w:type="character" w:customStyle="1" w:styleId="tlArial10pt">
    <w:name w:val="Štýl Arial 10 pt"/>
    <w:basedOn w:val="Predvolenpsmoodseku"/>
    <w:rsid w:val="000118B4"/>
    <w:rPr>
      <w:rFonts w:ascii="Arial" w:hAnsi="Arial" w:cs="Tahoma"/>
      <w:sz w:val="20"/>
      <w:lang w:val="en-US" w:eastAsia="en-US" w:bidi="ar-SA"/>
    </w:rPr>
  </w:style>
  <w:style w:type="paragraph" w:styleId="Obsah2">
    <w:name w:val="toc 2"/>
    <w:basedOn w:val="Normlny"/>
    <w:next w:val="Normlny"/>
    <w:semiHidden/>
    <w:rsid w:val="00205B29"/>
    <w:pPr>
      <w:suppressAutoHyphens/>
      <w:jc w:val="both"/>
    </w:pPr>
    <w:rPr>
      <w:rFonts w:ascii="Arial" w:hAnsi="Arial"/>
      <w:sz w:val="24"/>
      <w:lang w:val="sk-SK"/>
    </w:rPr>
  </w:style>
  <w:style w:type="paragraph" w:styleId="Textbubliny">
    <w:name w:val="Balloon Text"/>
    <w:aliases w:val=" Char Char Char, Char Char"/>
    <w:basedOn w:val="Normlny"/>
    <w:link w:val="TextbublinyChar"/>
    <w:semiHidden/>
    <w:rsid w:val="002727B0"/>
    <w:rPr>
      <w:rFonts w:ascii="Tahoma" w:hAnsi="Tahoma" w:cs="Tahoma"/>
      <w:sz w:val="16"/>
      <w:szCs w:val="16"/>
    </w:rPr>
  </w:style>
  <w:style w:type="character" w:customStyle="1" w:styleId="TextbublinyChar">
    <w:name w:val="Text bubliny Char"/>
    <w:aliases w:val=" Char Char Char Char1, Char Char Char1"/>
    <w:basedOn w:val="Predvolenpsmoodseku"/>
    <w:link w:val="Textbubliny"/>
    <w:semiHidden/>
    <w:rsid w:val="00E46AC0"/>
    <w:rPr>
      <w:rFonts w:ascii="Tahoma" w:hAnsi="Tahoma" w:cs="Tahoma"/>
      <w:sz w:val="16"/>
      <w:szCs w:val="16"/>
      <w:lang w:val="cs-CZ" w:eastAsia="sk-SK" w:bidi="ar-SA"/>
    </w:rPr>
  </w:style>
  <w:style w:type="paragraph" w:styleId="Zoznam2">
    <w:name w:val="List 2"/>
    <w:basedOn w:val="Normlny"/>
    <w:rsid w:val="002727B0"/>
    <w:pPr>
      <w:overflowPunct/>
      <w:autoSpaceDE/>
      <w:autoSpaceDN/>
      <w:adjustRightInd/>
      <w:ind w:left="566" w:hanging="283"/>
      <w:textAlignment w:val="auto"/>
    </w:pPr>
    <w:rPr>
      <w:sz w:val="24"/>
      <w:szCs w:val="24"/>
      <w:lang w:eastAsia="cs-CZ"/>
    </w:rPr>
  </w:style>
  <w:style w:type="paragraph" w:styleId="Prvzarkazkladnhotextu">
    <w:name w:val="Body Text First Indent"/>
    <w:basedOn w:val="Zkladntext"/>
    <w:rsid w:val="002727B0"/>
    <w:pPr>
      <w:overflowPunct/>
      <w:autoSpaceDE/>
      <w:autoSpaceDN/>
      <w:adjustRightInd/>
      <w:ind w:firstLine="210"/>
      <w:textAlignment w:val="auto"/>
    </w:pPr>
    <w:rPr>
      <w:sz w:val="24"/>
      <w:szCs w:val="24"/>
      <w:lang w:eastAsia="cs-CZ"/>
    </w:rPr>
  </w:style>
  <w:style w:type="paragraph" w:styleId="Zoznam">
    <w:name w:val="List"/>
    <w:basedOn w:val="Normlny"/>
    <w:rsid w:val="002727B0"/>
    <w:pPr>
      <w:overflowPunct/>
      <w:autoSpaceDE/>
      <w:autoSpaceDN/>
      <w:adjustRightInd/>
      <w:ind w:left="283" w:hanging="283"/>
      <w:textAlignment w:val="auto"/>
    </w:pPr>
    <w:rPr>
      <w:sz w:val="24"/>
      <w:szCs w:val="24"/>
      <w:lang w:eastAsia="cs-CZ"/>
    </w:rPr>
  </w:style>
  <w:style w:type="paragraph" w:styleId="Prvzarkazkladnhotextu2">
    <w:name w:val="Body Text First Indent 2"/>
    <w:basedOn w:val="Zarkazkladnhotextu"/>
    <w:rsid w:val="002727B0"/>
    <w:pPr>
      <w:spacing w:after="120"/>
      <w:ind w:left="283" w:firstLine="210"/>
    </w:pPr>
    <w:rPr>
      <w:szCs w:val="24"/>
      <w:lang w:val="cs-CZ" w:eastAsia="cs-CZ"/>
    </w:rPr>
  </w:style>
  <w:style w:type="paragraph" w:customStyle="1" w:styleId="tl1">
    <w:name w:val="Štýl1"/>
    <w:basedOn w:val="Normlny"/>
    <w:rsid w:val="002727B0"/>
    <w:pPr>
      <w:overflowPunct/>
      <w:autoSpaceDE/>
      <w:autoSpaceDN/>
      <w:adjustRightInd/>
      <w:textAlignment w:val="auto"/>
    </w:pPr>
    <w:rPr>
      <w:sz w:val="24"/>
      <w:szCs w:val="24"/>
      <w:lang w:val="sk-SK" w:eastAsia="cs-CZ"/>
    </w:rPr>
  </w:style>
  <w:style w:type="paragraph" w:styleId="Zoznamsodrkami2">
    <w:name w:val="List Bullet 2"/>
    <w:basedOn w:val="Normlny"/>
    <w:rsid w:val="002727B0"/>
    <w:pPr>
      <w:numPr>
        <w:numId w:val="10"/>
      </w:numPr>
      <w:overflowPunct/>
      <w:autoSpaceDE/>
      <w:autoSpaceDN/>
      <w:adjustRightInd/>
      <w:textAlignment w:val="auto"/>
    </w:pPr>
    <w:rPr>
      <w:sz w:val="24"/>
      <w:szCs w:val="24"/>
      <w:lang w:eastAsia="cs-CZ"/>
    </w:rPr>
  </w:style>
  <w:style w:type="paragraph" w:customStyle="1" w:styleId="Vntornadresa">
    <w:name w:val="Vnútorná adresa"/>
    <w:basedOn w:val="Normlny"/>
    <w:rsid w:val="002727B0"/>
    <w:pPr>
      <w:overflowPunct/>
      <w:autoSpaceDE/>
      <w:autoSpaceDN/>
      <w:adjustRightInd/>
      <w:textAlignment w:val="auto"/>
    </w:pPr>
    <w:rPr>
      <w:sz w:val="24"/>
      <w:szCs w:val="24"/>
      <w:lang w:eastAsia="cs-CZ"/>
    </w:rPr>
  </w:style>
  <w:style w:type="paragraph" w:customStyle="1" w:styleId="CharCharCharCharCharCharChar">
    <w:name w:val=" Char Char Char Char Char Char Char"/>
    <w:basedOn w:val="Normlny"/>
    <w:rsid w:val="002727B0"/>
    <w:pPr>
      <w:overflowPunct/>
      <w:autoSpaceDE/>
      <w:autoSpaceDN/>
      <w:adjustRightInd/>
      <w:spacing w:after="160" w:line="240" w:lineRule="exact"/>
      <w:textAlignment w:val="auto"/>
    </w:pPr>
    <w:rPr>
      <w:rFonts w:ascii="Tahoma" w:hAnsi="Tahoma" w:cs="Tahoma"/>
      <w:lang w:val="en-US" w:eastAsia="en-US"/>
    </w:rPr>
  </w:style>
  <w:style w:type="paragraph" w:customStyle="1" w:styleId="odtav">
    <w:name w:val="odtav"/>
    <w:basedOn w:val="Normlny"/>
    <w:rsid w:val="002727B0"/>
    <w:pPr>
      <w:tabs>
        <w:tab w:val="left" w:pos="567"/>
      </w:tabs>
      <w:overflowPunct/>
      <w:adjustRightInd/>
      <w:spacing w:before="20" w:after="40" w:line="264" w:lineRule="auto"/>
      <w:ind w:left="567" w:hanging="141"/>
      <w:jc w:val="both"/>
      <w:textAlignment w:val="auto"/>
    </w:pPr>
    <w:rPr>
      <w:rFonts w:ascii="Arial" w:hAnsi="Arial" w:cs="Arial"/>
      <w:sz w:val="22"/>
      <w:szCs w:val="22"/>
      <w:lang w:val="sk-SK"/>
    </w:rPr>
  </w:style>
  <w:style w:type="paragraph" w:customStyle="1" w:styleId="CM73">
    <w:name w:val="CM73"/>
    <w:basedOn w:val="Normlny"/>
    <w:next w:val="Normlny"/>
    <w:rsid w:val="002727B0"/>
    <w:pPr>
      <w:overflowPunct/>
      <w:spacing w:after="63"/>
      <w:textAlignment w:val="auto"/>
    </w:pPr>
    <w:rPr>
      <w:rFonts w:ascii="FJOPF G+ Life TEE" w:hAnsi="FJOPF G+ Life TEE"/>
      <w:sz w:val="24"/>
      <w:szCs w:val="24"/>
      <w:lang w:val="sk-SK"/>
    </w:rPr>
  </w:style>
  <w:style w:type="paragraph" w:styleId="Normlnywebov">
    <w:name w:val="Normal (Web)"/>
    <w:basedOn w:val="Normlny"/>
    <w:rsid w:val="002727B0"/>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cs-CZ"/>
    </w:rPr>
  </w:style>
  <w:style w:type="paragraph" w:customStyle="1" w:styleId="Obsahtabuky">
    <w:name w:val="Obsah tabuľky"/>
    <w:basedOn w:val="Normlny"/>
    <w:rsid w:val="002727B0"/>
    <w:pPr>
      <w:widowControl w:val="0"/>
      <w:suppressLineNumbers/>
      <w:suppressAutoHyphens/>
      <w:overflowPunct/>
      <w:autoSpaceDE/>
      <w:autoSpaceDN/>
      <w:adjustRightInd/>
      <w:textAlignment w:val="auto"/>
    </w:pPr>
    <w:rPr>
      <w:rFonts w:eastAsia="Lucida Sans Unicode"/>
      <w:kern w:val="1"/>
      <w:sz w:val="24"/>
      <w:szCs w:val="24"/>
      <w:lang w:val="sk-SK"/>
    </w:rPr>
  </w:style>
  <w:style w:type="character" w:styleId="Hypertextovprepojenie">
    <w:name w:val="Hyperlink"/>
    <w:basedOn w:val="Predvolenpsmoodseku"/>
    <w:rsid w:val="00E46AC0"/>
    <w:rPr>
      <w:color w:val="0000FF"/>
      <w:u w:val="single"/>
    </w:rPr>
  </w:style>
  <w:style w:type="character" w:styleId="PouitHypertextovPrepojenie">
    <w:name w:val="FollowedHyperlink"/>
    <w:basedOn w:val="Predvolenpsmoodseku"/>
    <w:rsid w:val="00E46AC0"/>
    <w:rPr>
      <w:color w:val="800080"/>
      <w:u w:val="single"/>
    </w:rPr>
  </w:style>
  <w:style w:type="character" w:customStyle="1" w:styleId="TextkomentraChar">
    <w:name w:val="Text komentára Char"/>
    <w:aliases w:val="Char Char, Char Char1"/>
    <w:basedOn w:val="Predvolenpsmoodseku"/>
    <w:link w:val="Textkomentra"/>
    <w:semiHidden/>
    <w:rsid w:val="00E46AC0"/>
    <w:rPr>
      <w:lang w:val="sk-SK" w:eastAsia="zh-CN" w:bidi="ar-SA"/>
    </w:rPr>
  </w:style>
  <w:style w:type="paragraph" w:styleId="Textkomentra">
    <w:name w:val="annotation text"/>
    <w:aliases w:val="Char, Char"/>
    <w:basedOn w:val="Normlny"/>
    <w:link w:val="TextkomentraChar"/>
    <w:semiHidden/>
    <w:rsid w:val="00E46AC0"/>
    <w:pPr>
      <w:overflowPunct/>
      <w:autoSpaceDE/>
      <w:autoSpaceDN/>
      <w:adjustRightInd/>
      <w:textAlignment w:val="auto"/>
    </w:pPr>
    <w:rPr>
      <w:lang w:val="sk-SK" w:eastAsia="zh-CN"/>
    </w:rPr>
  </w:style>
  <w:style w:type="paragraph" w:styleId="Zkladntext2">
    <w:name w:val="Body Text 2"/>
    <w:basedOn w:val="Normlny"/>
    <w:rsid w:val="00E46AC0"/>
    <w:pPr>
      <w:overflowPunct/>
      <w:autoSpaceDE/>
      <w:autoSpaceDN/>
      <w:adjustRightInd/>
      <w:textAlignment w:val="auto"/>
    </w:pPr>
    <w:rPr>
      <w:rFonts w:ascii="Arial" w:hAnsi="Arial"/>
      <w:sz w:val="22"/>
      <w:lang w:val="sk-SK" w:eastAsia="zh-CN"/>
    </w:rPr>
  </w:style>
  <w:style w:type="paragraph" w:styleId="Zkladntext3">
    <w:name w:val="Body Text 3"/>
    <w:basedOn w:val="Normlny"/>
    <w:rsid w:val="00E46AC0"/>
    <w:pPr>
      <w:overflowPunct/>
      <w:autoSpaceDE/>
      <w:autoSpaceDN/>
      <w:adjustRightInd/>
      <w:ind w:right="-1"/>
      <w:jc w:val="both"/>
      <w:textAlignment w:val="auto"/>
    </w:pPr>
    <w:rPr>
      <w:rFonts w:ascii="Arial" w:hAnsi="Arial"/>
      <w:sz w:val="22"/>
      <w:lang w:val="sk-SK" w:eastAsia="zh-CN"/>
    </w:rPr>
  </w:style>
  <w:style w:type="paragraph" w:styleId="Zarkazkladnhotextu3">
    <w:name w:val="Body Text Indent 3"/>
    <w:basedOn w:val="Normlny"/>
    <w:rsid w:val="00E46AC0"/>
    <w:pPr>
      <w:overflowPunct/>
      <w:autoSpaceDE/>
      <w:autoSpaceDN/>
      <w:adjustRightInd/>
      <w:ind w:firstLine="709"/>
      <w:jc w:val="both"/>
      <w:textAlignment w:val="auto"/>
    </w:pPr>
    <w:rPr>
      <w:rFonts w:ascii="Arial" w:hAnsi="Arial"/>
      <w:sz w:val="22"/>
      <w:lang w:val="sk-SK" w:eastAsia="zh-CN"/>
    </w:rPr>
  </w:style>
  <w:style w:type="paragraph" w:styleId="Oznaitext">
    <w:name w:val="Block Text"/>
    <w:basedOn w:val="Normlny"/>
    <w:rsid w:val="00E46AC0"/>
    <w:pPr>
      <w:overflowPunct/>
      <w:autoSpaceDE/>
      <w:autoSpaceDN/>
      <w:adjustRightInd/>
      <w:ind w:left="1276" w:right="-1" w:hanging="1276"/>
      <w:jc w:val="both"/>
      <w:textAlignment w:val="auto"/>
    </w:pPr>
    <w:rPr>
      <w:rFonts w:ascii="Arial" w:hAnsi="Arial"/>
      <w:i/>
      <w:sz w:val="22"/>
      <w:lang w:val="sk-SK" w:eastAsia="zh-CN"/>
    </w:rPr>
  </w:style>
  <w:style w:type="paragraph" w:styleId="Obyajntext">
    <w:name w:val="Plain Text"/>
    <w:basedOn w:val="Normlny"/>
    <w:rsid w:val="00E46AC0"/>
    <w:pPr>
      <w:overflowPunct/>
      <w:autoSpaceDE/>
      <w:autoSpaceDN/>
      <w:adjustRightInd/>
      <w:textAlignment w:val="auto"/>
    </w:pPr>
    <w:rPr>
      <w:rFonts w:ascii="Courier New" w:hAnsi="Courier New"/>
      <w:lang w:val="sk-SK" w:eastAsia="zh-CN"/>
    </w:rPr>
  </w:style>
  <w:style w:type="paragraph" w:customStyle="1" w:styleId="CharCharCharChar0">
    <w:name w:val="Char Char Char Char"/>
    <w:basedOn w:val="Normlny"/>
    <w:rsid w:val="00E46AC0"/>
    <w:pPr>
      <w:overflowPunct/>
      <w:autoSpaceDE/>
      <w:autoSpaceDN/>
      <w:adjustRightInd/>
      <w:spacing w:after="160" w:line="240" w:lineRule="exact"/>
      <w:textAlignment w:val="auto"/>
    </w:pPr>
    <w:rPr>
      <w:rFonts w:ascii="Tahoma" w:hAnsi="Tahoma" w:cs="Tahoma"/>
      <w:lang w:val="en-US" w:eastAsia="en-US"/>
    </w:rPr>
  </w:style>
  <w:style w:type="paragraph" w:customStyle="1" w:styleId="BodyText2">
    <w:name w:val="Body Text 2"/>
    <w:basedOn w:val="Normlny"/>
    <w:rsid w:val="00E46AC0"/>
    <w:pPr>
      <w:widowControl w:val="0"/>
      <w:overflowPunct/>
      <w:autoSpaceDE/>
      <w:autoSpaceDN/>
      <w:adjustRightInd/>
      <w:ind w:firstLine="576"/>
      <w:jc w:val="both"/>
      <w:textAlignment w:val="auto"/>
    </w:pPr>
    <w:rPr>
      <w:rFonts w:ascii="Arial" w:hAnsi="Arial"/>
      <w:sz w:val="22"/>
      <w:lang w:val="sk-SK" w:eastAsia="zh-CN"/>
    </w:rPr>
  </w:style>
  <w:style w:type="paragraph" w:customStyle="1" w:styleId="BodyTextIndent2">
    <w:name w:val="Body Text Indent 2"/>
    <w:basedOn w:val="Normlny"/>
    <w:rsid w:val="00E46AC0"/>
    <w:pPr>
      <w:widowControl w:val="0"/>
      <w:overflowPunct/>
      <w:autoSpaceDE/>
      <w:autoSpaceDN/>
      <w:adjustRightInd/>
      <w:ind w:firstLine="348"/>
      <w:jc w:val="both"/>
      <w:textAlignment w:val="auto"/>
    </w:pPr>
    <w:rPr>
      <w:rFonts w:ascii="Arial" w:hAnsi="Arial"/>
      <w:sz w:val="22"/>
      <w:lang w:val="sk-SK" w:eastAsia="zh-CN"/>
    </w:rPr>
  </w:style>
  <w:style w:type="paragraph" w:customStyle="1" w:styleId="text">
    <w:name w:val="text"/>
    <w:basedOn w:val="Normlny"/>
    <w:rsid w:val="00E46AC0"/>
    <w:pPr>
      <w:spacing w:before="120" w:after="120"/>
      <w:ind w:left="709"/>
      <w:jc w:val="both"/>
      <w:textAlignment w:val="auto"/>
    </w:pPr>
    <w:rPr>
      <w:rFonts w:ascii="Arial" w:hAnsi="Arial"/>
      <w:sz w:val="22"/>
      <w:lang w:val="sk-SK" w:eastAsia="zh-CN"/>
    </w:rPr>
  </w:style>
  <w:style w:type="paragraph" w:customStyle="1" w:styleId="textCharCharCharChar">
    <w:name w:val="text Char Char Char Char"/>
    <w:basedOn w:val="Normlny"/>
    <w:rsid w:val="00E46AC0"/>
    <w:pPr>
      <w:widowControl w:val="0"/>
      <w:overflowPunct/>
      <w:autoSpaceDE/>
      <w:autoSpaceDN/>
      <w:adjustRightInd/>
      <w:spacing w:before="60" w:after="60"/>
      <w:jc w:val="both"/>
      <w:textAlignment w:val="auto"/>
    </w:pPr>
    <w:rPr>
      <w:rFonts w:ascii="Arial" w:hAnsi="Arial"/>
      <w:sz w:val="22"/>
      <w:lang w:val="sk-SK" w:eastAsia="zh-CN"/>
    </w:rPr>
  </w:style>
  <w:style w:type="paragraph" w:customStyle="1" w:styleId="Default">
    <w:name w:val="Default"/>
    <w:rsid w:val="00E46AC0"/>
    <w:pPr>
      <w:autoSpaceDE w:val="0"/>
      <w:autoSpaceDN w:val="0"/>
      <w:adjustRightInd w:val="0"/>
      <w:ind w:left="283" w:hanging="283"/>
    </w:pPr>
    <w:rPr>
      <w:color w:val="000000"/>
      <w:sz w:val="24"/>
      <w:lang w:eastAsia="zh-CN"/>
    </w:rPr>
  </w:style>
  <w:style w:type="paragraph" w:customStyle="1" w:styleId="xl34">
    <w:name w:val="xl34"/>
    <w:basedOn w:val="Normlny"/>
    <w:rsid w:val="00E46AC0"/>
    <w:pPr>
      <w:overflowPunct/>
      <w:autoSpaceDE/>
      <w:autoSpaceDN/>
      <w:adjustRightInd/>
      <w:spacing w:before="100" w:after="100"/>
      <w:textAlignment w:val="auto"/>
    </w:pPr>
    <w:rPr>
      <w:rFonts w:eastAsia="Arial Unicode MS"/>
      <w:b/>
      <w:sz w:val="16"/>
      <w:lang w:val="sk-SK" w:eastAsia="zh-CN"/>
    </w:rPr>
  </w:style>
  <w:style w:type="paragraph" w:customStyle="1" w:styleId="xl33">
    <w:name w:val="xl33"/>
    <w:basedOn w:val="Normlny"/>
    <w:rsid w:val="00E46AC0"/>
    <w:pPr>
      <w:overflowPunct/>
      <w:autoSpaceDE/>
      <w:autoSpaceDN/>
      <w:adjustRightInd/>
      <w:spacing w:before="100" w:after="100"/>
      <w:textAlignment w:val="auto"/>
    </w:pPr>
    <w:rPr>
      <w:rFonts w:eastAsia="Arial Unicode MS"/>
      <w:sz w:val="16"/>
      <w:lang w:val="sk-SK" w:eastAsia="zh-CN"/>
    </w:rPr>
  </w:style>
  <w:style w:type="paragraph" w:customStyle="1" w:styleId="xl35">
    <w:name w:val="xl35"/>
    <w:basedOn w:val="Normlny"/>
    <w:rsid w:val="00E46AC0"/>
    <w:pPr>
      <w:overflowPunct/>
      <w:autoSpaceDE/>
      <w:autoSpaceDN/>
      <w:adjustRightInd/>
      <w:spacing w:before="100" w:after="100"/>
      <w:textAlignment w:val="auto"/>
    </w:pPr>
    <w:rPr>
      <w:rFonts w:eastAsia="Arial Unicode MS"/>
      <w:sz w:val="16"/>
      <w:lang w:val="sk-SK" w:eastAsia="zh-CN"/>
    </w:rPr>
  </w:style>
  <w:style w:type="paragraph" w:customStyle="1" w:styleId="xl36">
    <w:name w:val="xl36"/>
    <w:basedOn w:val="Normlny"/>
    <w:rsid w:val="00E46AC0"/>
    <w:pPr>
      <w:overflowPunct/>
      <w:autoSpaceDE/>
      <w:autoSpaceDN/>
      <w:adjustRightInd/>
      <w:spacing w:before="100" w:after="100"/>
      <w:jc w:val="right"/>
      <w:textAlignment w:val="auto"/>
    </w:pPr>
    <w:rPr>
      <w:rFonts w:eastAsia="Arial Unicode MS"/>
      <w:sz w:val="16"/>
      <w:lang w:val="sk-SK" w:eastAsia="zh-CN"/>
    </w:rPr>
  </w:style>
  <w:style w:type="paragraph" w:customStyle="1" w:styleId="xl37">
    <w:name w:val="xl37"/>
    <w:basedOn w:val="Normlny"/>
    <w:rsid w:val="00E46AC0"/>
    <w:pPr>
      <w:pBdr>
        <w:left w:val="single" w:sz="4" w:space="0" w:color="auto"/>
        <w:bottom w:val="single" w:sz="4" w:space="0" w:color="auto"/>
      </w:pBdr>
      <w:overflowPunct/>
      <w:autoSpaceDE/>
      <w:autoSpaceDN/>
      <w:adjustRightInd/>
      <w:spacing w:before="100" w:after="100"/>
      <w:textAlignment w:val="auto"/>
    </w:pPr>
    <w:rPr>
      <w:rFonts w:eastAsia="Arial Unicode MS"/>
      <w:sz w:val="16"/>
      <w:lang w:val="sk-SK" w:eastAsia="zh-CN"/>
    </w:rPr>
  </w:style>
  <w:style w:type="paragraph" w:customStyle="1" w:styleId="xl38">
    <w:name w:val="xl38"/>
    <w:basedOn w:val="Normlny"/>
    <w:rsid w:val="00E46AC0"/>
    <w:pPr>
      <w:pBdr>
        <w:top w:val="single" w:sz="4" w:space="0" w:color="auto"/>
        <w:left w:val="single" w:sz="4" w:space="0" w:color="auto"/>
        <w:bottom w:val="single" w:sz="4" w:space="0" w:color="auto"/>
        <w:right w:val="single" w:sz="4" w:space="0" w:color="auto"/>
      </w:pBdr>
      <w:overflowPunct/>
      <w:autoSpaceDE/>
      <w:autoSpaceDN/>
      <w:adjustRightInd/>
      <w:spacing w:before="100" w:after="100"/>
      <w:jc w:val="center"/>
      <w:textAlignment w:val="auto"/>
    </w:pPr>
    <w:rPr>
      <w:rFonts w:eastAsia="Arial Unicode MS"/>
      <w:sz w:val="16"/>
      <w:lang w:val="sk-SK" w:eastAsia="zh-CN"/>
    </w:rPr>
  </w:style>
  <w:style w:type="paragraph" w:customStyle="1" w:styleId="xl39">
    <w:name w:val="xl39"/>
    <w:basedOn w:val="Normlny"/>
    <w:rsid w:val="00E46AC0"/>
    <w:pPr>
      <w:pBdr>
        <w:left w:val="single" w:sz="4" w:space="0" w:color="auto"/>
        <w:bottom w:val="single" w:sz="4" w:space="0" w:color="auto"/>
        <w:right w:val="single" w:sz="4" w:space="0" w:color="auto"/>
      </w:pBdr>
      <w:overflowPunct/>
      <w:autoSpaceDE/>
      <w:autoSpaceDN/>
      <w:adjustRightInd/>
      <w:spacing w:before="100" w:after="100"/>
      <w:jc w:val="center"/>
      <w:textAlignment w:val="auto"/>
    </w:pPr>
    <w:rPr>
      <w:rFonts w:eastAsia="Arial Unicode MS"/>
      <w:sz w:val="16"/>
      <w:lang w:val="sk-SK" w:eastAsia="zh-CN"/>
    </w:rPr>
  </w:style>
  <w:style w:type="paragraph" w:customStyle="1" w:styleId="xl40">
    <w:name w:val="xl40"/>
    <w:basedOn w:val="Normlny"/>
    <w:rsid w:val="00E46AC0"/>
    <w:pPr>
      <w:overflowPunct/>
      <w:autoSpaceDE/>
      <w:autoSpaceDN/>
      <w:adjustRightInd/>
      <w:spacing w:before="100" w:after="100"/>
      <w:jc w:val="right"/>
      <w:textAlignment w:val="auto"/>
    </w:pPr>
    <w:rPr>
      <w:rFonts w:eastAsia="Arial Unicode MS"/>
      <w:sz w:val="16"/>
      <w:lang w:val="sk-SK" w:eastAsia="zh-CN"/>
    </w:rPr>
  </w:style>
  <w:style w:type="paragraph" w:customStyle="1" w:styleId="xl41">
    <w:name w:val="xl41"/>
    <w:basedOn w:val="Normlny"/>
    <w:rsid w:val="00E46AC0"/>
    <w:pPr>
      <w:pBdr>
        <w:left w:val="single" w:sz="4" w:space="0" w:color="auto"/>
        <w:righ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42">
    <w:name w:val="xl42"/>
    <w:basedOn w:val="Normlny"/>
    <w:rsid w:val="00E46AC0"/>
    <w:pPr>
      <w:pBdr>
        <w:left w:val="single" w:sz="4" w:space="0" w:color="auto"/>
        <w:bottom w:val="single" w:sz="4" w:space="0" w:color="auto"/>
        <w:righ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43">
    <w:name w:val="xl43"/>
    <w:basedOn w:val="Normlny"/>
    <w:rsid w:val="00E46AC0"/>
    <w:pPr>
      <w:pBdr>
        <w:right w:val="single" w:sz="4" w:space="0" w:color="auto"/>
      </w:pBdr>
      <w:overflowPunct/>
      <w:autoSpaceDE/>
      <w:autoSpaceDN/>
      <w:adjustRightInd/>
      <w:spacing w:before="100" w:after="100"/>
      <w:textAlignment w:val="auto"/>
    </w:pPr>
    <w:rPr>
      <w:rFonts w:eastAsia="Arial Unicode MS"/>
      <w:sz w:val="16"/>
      <w:lang w:val="sk-SK" w:eastAsia="zh-CN"/>
    </w:rPr>
  </w:style>
  <w:style w:type="paragraph" w:customStyle="1" w:styleId="xl44">
    <w:name w:val="xl44"/>
    <w:basedOn w:val="Normlny"/>
    <w:rsid w:val="00E46AC0"/>
    <w:pPr>
      <w:pBdr>
        <w:top w:val="single" w:sz="4" w:space="0" w:color="auto"/>
        <w:left w:val="single" w:sz="4" w:space="0" w:color="auto"/>
        <w:right w:val="single" w:sz="4" w:space="0" w:color="auto"/>
      </w:pBdr>
      <w:overflowPunct/>
      <w:autoSpaceDE/>
      <w:autoSpaceDN/>
      <w:adjustRightInd/>
      <w:spacing w:before="100" w:after="100"/>
      <w:jc w:val="center"/>
      <w:textAlignment w:val="auto"/>
    </w:pPr>
    <w:rPr>
      <w:rFonts w:eastAsia="Arial Unicode MS"/>
      <w:sz w:val="16"/>
      <w:lang w:val="sk-SK" w:eastAsia="zh-CN"/>
    </w:rPr>
  </w:style>
  <w:style w:type="paragraph" w:customStyle="1" w:styleId="xl45">
    <w:name w:val="xl45"/>
    <w:basedOn w:val="Normlny"/>
    <w:rsid w:val="00E46AC0"/>
    <w:pPr>
      <w:pBdr>
        <w:left w:val="single" w:sz="4" w:space="0" w:color="auto"/>
        <w:bottom w:val="single" w:sz="4" w:space="0" w:color="auto"/>
        <w:righ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46">
    <w:name w:val="xl46"/>
    <w:basedOn w:val="Normlny"/>
    <w:rsid w:val="00E46AC0"/>
    <w:pPr>
      <w:pBdr>
        <w:left w:val="single" w:sz="4" w:space="0" w:color="auto"/>
        <w:bottom w:val="single" w:sz="4" w:space="0" w:color="auto"/>
        <w:right w:val="single" w:sz="4" w:space="0" w:color="auto"/>
      </w:pBdr>
      <w:overflowPunct/>
      <w:autoSpaceDE/>
      <w:autoSpaceDN/>
      <w:adjustRightInd/>
      <w:spacing w:before="100" w:after="100"/>
      <w:jc w:val="center"/>
      <w:textAlignment w:val="auto"/>
    </w:pPr>
    <w:rPr>
      <w:rFonts w:eastAsia="Arial Unicode MS"/>
      <w:sz w:val="16"/>
      <w:lang w:val="sk-SK" w:eastAsia="zh-CN"/>
    </w:rPr>
  </w:style>
  <w:style w:type="paragraph" w:customStyle="1" w:styleId="xl47">
    <w:name w:val="xl47"/>
    <w:basedOn w:val="Normlny"/>
    <w:rsid w:val="00E46AC0"/>
    <w:pPr>
      <w:pBdr>
        <w:left w:val="single" w:sz="4" w:space="0" w:color="auto"/>
        <w:bottom w:val="single" w:sz="4" w:space="0" w:color="auto"/>
        <w:right w:val="single" w:sz="4" w:space="0" w:color="auto"/>
      </w:pBdr>
      <w:overflowPunct/>
      <w:autoSpaceDE/>
      <w:autoSpaceDN/>
      <w:adjustRightInd/>
      <w:spacing w:before="100" w:after="100"/>
      <w:jc w:val="center"/>
      <w:textAlignment w:val="auto"/>
    </w:pPr>
    <w:rPr>
      <w:rFonts w:eastAsia="Arial Unicode MS"/>
      <w:sz w:val="16"/>
      <w:lang w:val="sk-SK" w:eastAsia="zh-CN"/>
    </w:rPr>
  </w:style>
  <w:style w:type="paragraph" w:customStyle="1" w:styleId="xl48">
    <w:name w:val="xl48"/>
    <w:basedOn w:val="Normlny"/>
    <w:rsid w:val="00E46AC0"/>
    <w:pPr>
      <w:overflowPunct/>
      <w:autoSpaceDE/>
      <w:autoSpaceDN/>
      <w:adjustRightInd/>
      <w:spacing w:before="100" w:after="100"/>
      <w:jc w:val="right"/>
      <w:textAlignment w:val="auto"/>
    </w:pPr>
    <w:rPr>
      <w:rFonts w:eastAsia="Arial Unicode MS"/>
      <w:b/>
      <w:sz w:val="16"/>
      <w:lang w:val="sk-SK" w:eastAsia="zh-CN"/>
    </w:rPr>
  </w:style>
  <w:style w:type="paragraph" w:customStyle="1" w:styleId="xl49">
    <w:name w:val="xl49"/>
    <w:basedOn w:val="Normlny"/>
    <w:rsid w:val="00E46AC0"/>
    <w:pPr>
      <w:overflowPunct/>
      <w:autoSpaceDE/>
      <w:autoSpaceDN/>
      <w:adjustRightInd/>
      <w:spacing w:before="100" w:after="100"/>
      <w:jc w:val="right"/>
      <w:textAlignment w:val="auto"/>
    </w:pPr>
    <w:rPr>
      <w:rFonts w:eastAsia="Arial Unicode MS"/>
      <w:b/>
      <w:sz w:val="16"/>
      <w:lang w:val="sk-SK" w:eastAsia="zh-CN"/>
    </w:rPr>
  </w:style>
  <w:style w:type="paragraph" w:customStyle="1" w:styleId="xl50">
    <w:name w:val="xl50"/>
    <w:basedOn w:val="Normlny"/>
    <w:rsid w:val="00E46AC0"/>
    <w:pPr>
      <w:overflowPunct/>
      <w:autoSpaceDE/>
      <w:autoSpaceDN/>
      <w:adjustRightInd/>
      <w:spacing w:before="100" w:after="100"/>
      <w:textAlignment w:val="auto"/>
    </w:pPr>
    <w:rPr>
      <w:rFonts w:eastAsia="Arial Unicode MS"/>
      <w:sz w:val="16"/>
      <w:lang w:val="sk-SK" w:eastAsia="zh-CN"/>
    </w:rPr>
  </w:style>
  <w:style w:type="paragraph" w:customStyle="1" w:styleId="xl51">
    <w:name w:val="xl51"/>
    <w:basedOn w:val="Normlny"/>
    <w:rsid w:val="00E46AC0"/>
    <w:pPr>
      <w:pBdr>
        <w:bottom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52">
    <w:name w:val="xl52"/>
    <w:basedOn w:val="Normlny"/>
    <w:rsid w:val="00E46AC0"/>
    <w:pPr>
      <w:pBdr>
        <w:bottom w:val="single" w:sz="4" w:space="0" w:color="auto"/>
        <w:righ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53">
    <w:name w:val="xl53"/>
    <w:basedOn w:val="Normlny"/>
    <w:rsid w:val="00E46AC0"/>
    <w:pPr>
      <w:pBdr>
        <w:top w:val="single" w:sz="4" w:space="0" w:color="auto"/>
        <w:left w:val="single" w:sz="4" w:space="0" w:color="auto"/>
        <w:right w:val="single" w:sz="4" w:space="0" w:color="auto"/>
      </w:pBdr>
      <w:overflowPunct/>
      <w:autoSpaceDE/>
      <w:autoSpaceDN/>
      <w:adjustRightInd/>
      <w:spacing w:before="100" w:after="100"/>
      <w:textAlignment w:val="auto"/>
    </w:pPr>
    <w:rPr>
      <w:rFonts w:eastAsia="Arial Unicode MS"/>
      <w:sz w:val="16"/>
      <w:lang w:val="sk-SK" w:eastAsia="zh-CN"/>
    </w:rPr>
  </w:style>
  <w:style w:type="paragraph" w:customStyle="1" w:styleId="xl54">
    <w:name w:val="xl54"/>
    <w:basedOn w:val="Normlny"/>
    <w:rsid w:val="00E46AC0"/>
    <w:pPr>
      <w:pBdr>
        <w:top w:val="single" w:sz="4" w:space="0" w:color="auto"/>
        <w:left w:val="single" w:sz="4" w:space="0" w:color="auto"/>
      </w:pBdr>
      <w:overflowPunct/>
      <w:autoSpaceDE/>
      <w:autoSpaceDN/>
      <w:adjustRightInd/>
      <w:spacing w:before="100" w:after="100"/>
      <w:textAlignment w:val="auto"/>
    </w:pPr>
    <w:rPr>
      <w:rFonts w:eastAsia="Arial Unicode MS"/>
      <w:sz w:val="16"/>
      <w:lang w:val="sk-SK" w:eastAsia="zh-CN"/>
    </w:rPr>
  </w:style>
  <w:style w:type="paragraph" w:customStyle="1" w:styleId="xl55">
    <w:name w:val="xl55"/>
    <w:basedOn w:val="Normlny"/>
    <w:rsid w:val="00E46AC0"/>
    <w:pPr>
      <w:pBdr>
        <w:top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56">
    <w:name w:val="xl56"/>
    <w:basedOn w:val="Normlny"/>
    <w:rsid w:val="00E46AC0"/>
    <w:pPr>
      <w:pBdr>
        <w:top w:val="single" w:sz="4" w:space="0" w:color="auto"/>
        <w:righ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57">
    <w:name w:val="xl57"/>
    <w:basedOn w:val="Normlny"/>
    <w:rsid w:val="00E46AC0"/>
    <w:pPr>
      <w:pBdr>
        <w:left w:val="single" w:sz="4" w:space="0" w:color="auto"/>
        <w:bottom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58">
    <w:name w:val="xl58"/>
    <w:basedOn w:val="Normlny"/>
    <w:rsid w:val="00E46AC0"/>
    <w:pPr>
      <w:pBdr>
        <w:left w:val="single" w:sz="4" w:space="0" w:color="auto"/>
        <w:righ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59">
    <w:name w:val="xl59"/>
    <w:basedOn w:val="Normlny"/>
    <w:rsid w:val="00E46AC0"/>
    <w:pPr>
      <w:pBdr>
        <w:top w:val="single" w:sz="4" w:space="0" w:color="auto"/>
        <w:left w:val="single" w:sz="4" w:space="0" w:color="auto"/>
        <w:right w:val="single" w:sz="4" w:space="0" w:color="auto"/>
      </w:pBdr>
      <w:overflowPunct/>
      <w:autoSpaceDE/>
      <w:autoSpaceDN/>
      <w:adjustRightInd/>
      <w:spacing w:before="100" w:after="100"/>
      <w:textAlignment w:val="auto"/>
    </w:pPr>
    <w:rPr>
      <w:rFonts w:eastAsia="Arial Unicode MS"/>
      <w:sz w:val="16"/>
      <w:lang w:val="sk-SK" w:eastAsia="zh-CN"/>
    </w:rPr>
  </w:style>
  <w:style w:type="paragraph" w:customStyle="1" w:styleId="xl60">
    <w:name w:val="xl60"/>
    <w:basedOn w:val="Normlny"/>
    <w:rsid w:val="00E46AC0"/>
    <w:pPr>
      <w:pBdr>
        <w:top w:val="single" w:sz="4" w:space="0" w:color="auto"/>
        <w:left w:val="single" w:sz="4" w:space="0" w:color="auto"/>
      </w:pBdr>
      <w:overflowPunct/>
      <w:autoSpaceDE/>
      <w:autoSpaceDN/>
      <w:adjustRightInd/>
      <w:spacing w:before="100" w:after="100"/>
      <w:textAlignment w:val="auto"/>
    </w:pPr>
    <w:rPr>
      <w:rFonts w:eastAsia="Arial Unicode MS"/>
      <w:sz w:val="16"/>
      <w:lang w:val="sk-SK" w:eastAsia="zh-CN"/>
    </w:rPr>
  </w:style>
  <w:style w:type="paragraph" w:customStyle="1" w:styleId="xl61">
    <w:name w:val="xl61"/>
    <w:basedOn w:val="Normlny"/>
    <w:rsid w:val="00E46AC0"/>
    <w:pPr>
      <w:overflowPunct/>
      <w:autoSpaceDE/>
      <w:autoSpaceDN/>
      <w:adjustRightInd/>
      <w:spacing w:before="100" w:after="100"/>
      <w:textAlignment w:val="auto"/>
    </w:pPr>
    <w:rPr>
      <w:rFonts w:eastAsia="Arial Unicode MS"/>
      <w:sz w:val="16"/>
      <w:lang w:val="sk-SK" w:eastAsia="zh-CN"/>
    </w:rPr>
  </w:style>
  <w:style w:type="paragraph" w:customStyle="1" w:styleId="xl62">
    <w:name w:val="xl62"/>
    <w:basedOn w:val="Normlny"/>
    <w:rsid w:val="00E46AC0"/>
    <w:pPr>
      <w:overflowPunct/>
      <w:autoSpaceDE/>
      <w:autoSpaceDN/>
      <w:adjustRightInd/>
      <w:spacing w:before="100" w:after="100"/>
      <w:textAlignment w:val="auto"/>
    </w:pPr>
    <w:rPr>
      <w:rFonts w:eastAsia="Arial Unicode MS"/>
      <w:sz w:val="16"/>
      <w:lang w:val="sk-SK" w:eastAsia="zh-CN"/>
    </w:rPr>
  </w:style>
  <w:style w:type="paragraph" w:customStyle="1" w:styleId="xl63">
    <w:name w:val="xl63"/>
    <w:basedOn w:val="Normlny"/>
    <w:rsid w:val="00E46AC0"/>
    <w:pPr>
      <w:pBdr>
        <w:top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64">
    <w:name w:val="xl64"/>
    <w:basedOn w:val="Normlny"/>
    <w:rsid w:val="00E46AC0"/>
    <w:pPr>
      <w:pBdr>
        <w:top w:val="single" w:sz="4" w:space="0" w:color="auto"/>
        <w:righ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65">
    <w:name w:val="xl65"/>
    <w:basedOn w:val="Normlny"/>
    <w:rsid w:val="00E46AC0"/>
    <w:pPr>
      <w:pBdr>
        <w:lef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66">
    <w:name w:val="xl66"/>
    <w:basedOn w:val="Normlny"/>
    <w:rsid w:val="00E46AC0"/>
    <w:pP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67">
    <w:name w:val="xl67"/>
    <w:basedOn w:val="Normlny"/>
    <w:rsid w:val="00E46AC0"/>
    <w:pPr>
      <w:pBdr>
        <w:righ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68">
    <w:name w:val="xl68"/>
    <w:basedOn w:val="Normlny"/>
    <w:rsid w:val="00E46AC0"/>
    <w:pPr>
      <w:pBdr>
        <w:left w:val="single" w:sz="4" w:space="0" w:color="auto"/>
        <w:bottom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69">
    <w:name w:val="xl69"/>
    <w:basedOn w:val="Normlny"/>
    <w:rsid w:val="00E46AC0"/>
    <w:pPr>
      <w:pBdr>
        <w:bottom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70">
    <w:name w:val="xl70"/>
    <w:basedOn w:val="Normlny"/>
    <w:rsid w:val="00E46AC0"/>
    <w:pPr>
      <w:pBdr>
        <w:bottom w:val="single" w:sz="4" w:space="0" w:color="auto"/>
        <w:righ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71">
    <w:name w:val="xl71"/>
    <w:basedOn w:val="Normlny"/>
    <w:rsid w:val="00E46AC0"/>
    <w:pPr>
      <w:overflowPunct/>
      <w:autoSpaceDE/>
      <w:autoSpaceDN/>
      <w:adjustRightInd/>
      <w:spacing w:before="100" w:after="100"/>
      <w:jc w:val="right"/>
      <w:textAlignment w:val="auto"/>
    </w:pPr>
    <w:rPr>
      <w:rFonts w:eastAsia="Arial Unicode MS"/>
      <w:b/>
      <w:sz w:val="16"/>
      <w:lang w:val="sk-SK" w:eastAsia="zh-CN"/>
    </w:rPr>
  </w:style>
  <w:style w:type="paragraph" w:customStyle="1" w:styleId="xl72">
    <w:name w:val="xl72"/>
    <w:basedOn w:val="Normlny"/>
    <w:rsid w:val="00E46AC0"/>
    <w:pPr>
      <w:overflowPunct/>
      <w:autoSpaceDE/>
      <w:autoSpaceDN/>
      <w:adjustRightInd/>
      <w:spacing w:before="100" w:after="100"/>
      <w:jc w:val="right"/>
      <w:textAlignment w:val="auto"/>
    </w:pPr>
    <w:rPr>
      <w:rFonts w:eastAsia="Arial Unicode MS"/>
      <w:sz w:val="16"/>
      <w:lang w:val="sk-SK" w:eastAsia="zh-CN"/>
    </w:rPr>
  </w:style>
  <w:style w:type="paragraph" w:customStyle="1" w:styleId="xl73">
    <w:name w:val="xl73"/>
    <w:basedOn w:val="Normlny"/>
    <w:rsid w:val="00E46AC0"/>
    <w:pPr>
      <w:pBdr>
        <w:top w:val="single" w:sz="4" w:space="0" w:color="auto"/>
        <w:left w:val="single" w:sz="4" w:space="0" w:color="auto"/>
        <w:right w:val="single" w:sz="4" w:space="0" w:color="auto"/>
      </w:pBdr>
      <w:overflowPunct/>
      <w:autoSpaceDE/>
      <w:autoSpaceDN/>
      <w:adjustRightInd/>
      <w:spacing w:before="100" w:after="100"/>
      <w:jc w:val="center"/>
      <w:textAlignment w:val="auto"/>
    </w:pPr>
    <w:rPr>
      <w:rFonts w:eastAsia="Arial Unicode MS"/>
      <w:sz w:val="16"/>
      <w:lang w:val="sk-SK" w:eastAsia="zh-CN"/>
    </w:rPr>
  </w:style>
  <w:style w:type="paragraph" w:customStyle="1" w:styleId="xl74">
    <w:name w:val="xl74"/>
    <w:basedOn w:val="Normlny"/>
    <w:rsid w:val="00E46AC0"/>
    <w:pPr>
      <w:pBdr>
        <w:top w:val="single" w:sz="4" w:space="0" w:color="auto"/>
        <w:left w:val="single" w:sz="4" w:space="0" w:color="auto"/>
      </w:pBdr>
      <w:overflowPunct/>
      <w:autoSpaceDE/>
      <w:autoSpaceDN/>
      <w:adjustRightInd/>
      <w:spacing w:before="100" w:after="100"/>
      <w:jc w:val="center"/>
      <w:textAlignment w:val="auto"/>
    </w:pPr>
    <w:rPr>
      <w:rFonts w:eastAsia="Arial Unicode MS"/>
      <w:sz w:val="16"/>
      <w:lang w:val="sk-SK" w:eastAsia="zh-CN"/>
    </w:rPr>
  </w:style>
  <w:style w:type="paragraph" w:customStyle="1" w:styleId="xl75">
    <w:name w:val="xl75"/>
    <w:basedOn w:val="Normlny"/>
    <w:rsid w:val="00E46AC0"/>
    <w:pPr>
      <w:pBdr>
        <w:top w:val="single" w:sz="4" w:space="0" w:color="auto"/>
        <w:left w:val="single" w:sz="4" w:space="0" w:color="auto"/>
      </w:pBdr>
      <w:overflowPunct/>
      <w:autoSpaceDE/>
      <w:autoSpaceDN/>
      <w:adjustRightInd/>
      <w:spacing w:before="100" w:after="100"/>
      <w:jc w:val="center"/>
      <w:textAlignment w:val="auto"/>
    </w:pPr>
    <w:rPr>
      <w:rFonts w:eastAsia="Arial Unicode MS"/>
      <w:sz w:val="16"/>
      <w:lang w:val="sk-SK" w:eastAsia="zh-CN"/>
    </w:rPr>
  </w:style>
  <w:style w:type="paragraph" w:customStyle="1" w:styleId="xl76">
    <w:name w:val="xl76"/>
    <w:basedOn w:val="Normlny"/>
    <w:rsid w:val="00E46AC0"/>
    <w:pPr>
      <w:pBdr>
        <w:top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77">
    <w:name w:val="xl77"/>
    <w:basedOn w:val="Normlny"/>
    <w:rsid w:val="00E46AC0"/>
    <w:pPr>
      <w:pBdr>
        <w:top w:val="single" w:sz="4" w:space="0" w:color="auto"/>
        <w:righ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78">
    <w:name w:val="xl78"/>
    <w:basedOn w:val="Normlny"/>
    <w:rsid w:val="00E46AC0"/>
    <w:pPr>
      <w:pBdr>
        <w:lef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79">
    <w:name w:val="xl79"/>
    <w:basedOn w:val="Normlny"/>
    <w:rsid w:val="00E46AC0"/>
    <w:pP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80">
    <w:name w:val="xl80"/>
    <w:basedOn w:val="Normlny"/>
    <w:rsid w:val="00E46AC0"/>
    <w:pPr>
      <w:pBdr>
        <w:right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xl81">
    <w:name w:val="xl81"/>
    <w:basedOn w:val="Normlny"/>
    <w:rsid w:val="00E46AC0"/>
    <w:pPr>
      <w:pBdr>
        <w:left w:val="single" w:sz="4" w:space="0" w:color="auto"/>
        <w:bottom w:val="single" w:sz="4" w:space="0" w:color="auto"/>
      </w:pBdr>
      <w:overflowPunct/>
      <w:autoSpaceDE/>
      <w:autoSpaceDN/>
      <w:adjustRightInd/>
      <w:spacing w:before="100" w:after="100"/>
      <w:textAlignment w:val="auto"/>
    </w:pPr>
    <w:rPr>
      <w:rFonts w:ascii="Arial Unicode MS" w:eastAsia="Arial Unicode MS" w:hAnsi="Arial Unicode MS"/>
      <w:sz w:val="24"/>
      <w:lang w:val="sk-SK" w:eastAsia="zh-CN"/>
    </w:rPr>
  </w:style>
  <w:style w:type="paragraph" w:customStyle="1" w:styleId="font5">
    <w:name w:val="font5"/>
    <w:basedOn w:val="Normlny"/>
    <w:rsid w:val="00E46AC0"/>
    <w:pPr>
      <w:overflowPunct/>
      <w:autoSpaceDE/>
      <w:autoSpaceDN/>
      <w:adjustRightInd/>
      <w:spacing w:before="100" w:after="100"/>
      <w:textAlignment w:val="auto"/>
    </w:pPr>
    <w:rPr>
      <w:rFonts w:eastAsia="Arial Unicode MS"/>
      <w:sz w:val="16"/>
      <w:lang w:val="sk-SK" w:eastAsia="zh-CN"/>
    </w:rPr>
  </w:style>
  <w:style w:type="paragraph" w:customStyle="1" w:styleId="NormlnyWWW">
    <w:name w:val="Normálny (WWW)"/>
    <w:basedOn w:val="Normlny"/>
    <w:rsid w:val="00E46AC0"/>
    <w:pPr>
      <w:overflowPunct/>
      <w:autoSpaceDE/>
      <w:autoSpaceDN/>
      <w:adjustRightInd/>
      <w:spacing w:before="100" w:after="100"/>
      <w:textAlignment w:val="auto"/>
    </w:pPr>
    <w:rPr>
      <w:color w:val="000000"/>
      <w:sz w:val="24"/>
      <w:lang w:val="sk-SK" w:eastAsia="zh-CN"/>
    </w:rPr>
  </w:style>
  <w:style w:type="paragraph" w:customStyle="1" w:styleId="odrky1">
    <w:name w:val="odrážky 1"/>
    <w:basedOn w:val="Normlny"/>
    <w:rsid w:val="00E46AC0"/>
    <w:pPr>
      <w:tabs>
        <w:tab w:val="left" w:pos="0"/>
        <w:tab w:val="left" w:pos="284"/>
        <w:tab w:val="num" w:pos="502"/>
      </w:tabs>
      <w:overflowPunct/>
      <w:autoSpaceDE/>
      <w:autoSpaceDN/>
      <w:adjustRightInd/>
      <w:ind w:left="426" w:hanging="284"/>
      <w:jc w:val="both"/>
      <w:textAlignment w:val="auto"/>
    </w:pPr>
    <w:rPr>
      <w:rFonts w:ascii="Arial" w:hAnsi="Arial"/>
      <w:sz w:val="22"/>
      <w:lang w:val="sk-SK" w:eastAsia="zh-CN"/>
    </w:rPr>
  </w:style>
  <w:style w:type="paragraph" w:customStyle="1" w:styleId="odrky2">
    <w:name w:val="odrážky 2"/>
    <w:basedOn w:val="Normlny"/>
    <w:rsid w:val="00E46AC0"/>
    <w:pPr>
      <w:tabs>
        <w:tab w:val="left" w:pos="992"/>
        <w:tab w:val="num" w:pos="1069"/>
      </w:tabs>
      <w:overflowPunct/>
      <w:autoSpaceDE/>
      <w:autoSpaceDN/>
      <w:adjustRightInd/>
      <w:ind w:left="992" w:hanging="283"/>
      <w:jc w:val="both"/>
      <w:textAlignment w:val="auto"/>
    </w:pPr>
    <w:rPr>
      <w:rFonts w:ascii="Arial" w:hAnsi="Arial"/>
      <w:sz w:val="22"/>
      <w:lang w:val="sk-SK" w:eastAsia="zh-CN"/>
    </w:rPr>
  </w:style>
  <w:style w:type="paragraph" w:customStyle="1" w:styleId="NormalPROEN">
    <w:name w:val="Normal PROEN"/>
    <w:basedOn w:val="Normlny"/>
    <w:rsid w:val="00E46AC0"/>
    <w:pPr>
      <w:overflowPunct/>
      <w:autoSpaceDE/>
      <w:autoSpaceDN/>
      <w:adjustRightInd/>
      <w:spacing w:before="120"/>
      <w:jc w:val="both"/>
      <w:textAlignment w:val="auto"/>
    </w:pPr>
    <w:rPr>
      <w:sz w:val="24"/>
      <w:lang w:val="sk-SK" w:eastAsia="cs-CZ"/>
    </w:rPr>
  </w:style>
  <w:style w:type="paragraph" w:styleId="Bezriadkovania">
    <w:name w:val="No Spacing"/>
    <w:qFormat/>
    <w:rsid w:val="00E46AC0"/>
    <w:rPr>
      <w:rFonts w:ascii="Calibri" w:eastAsia="Calibri" w:hAnsi="Calibri"/>
      <w:sz w:val="22"/>
      <w:szCs w:val="22"/>
      <w:lang w:eastAsia="en-US"/>
    </w:rPr>
  </w:style>
  <w:style w:type="paragraph" w:customStyle="1" w:styleId="Styl2">
    <w:name w:val="Styl2"/>
    <w:basedOn w:val="Normlny"/>
    <w:rsid w:val="00E46AC0"/>
    <w:pPr>
      <w:overflowPunct/>
      <w:autoSpaceDE/>
      <w:autoSpaceDN/>
      <w:adjustRightInd/>
      <w:textAlignment w:val="auto"/>
    </w:pPr>
    <w:rPr>
      <w:lang w:val="sk-SK"/>
    </w:rPr>
  </w:style>
  <w:style w:type="paragraph" w:customStyle="1" w:styleId="BodyText3">
    <w:name w:val="Body Text 3"/>
    <w:basedOn w:val="Normlny"/>
    <w:rsid w:val="00E46AC0"/>
    <w:pPr>
      <w:spacing w:before="120" w:line="240" w:lineRule="atLeast"/>
      <w:textAlignment w:val="auto"/>
    </w:pPr>
    <w:rPr>
      <w:sz w:val="24"/>
      <w:lang w:val="sk-SK" w:eastAsia="cs-CZ"/>
    </w:rPr>
  </w:style>
  <w:style w:type="paragraph" w:customStyle="1" w:styleId="BodyText21">
    <w:name w:val="Body Text 21"/>
    <w:basedOn w:val="Normlny"/>
    <w:rsid w:val="00E46AC0"/>
    <w:pPr>
      <w:widowControl w:val="0"/>
      <w:overflowPunct/>
      <w:autoSpaceDE/>
      <w:autoSpaceDN/>
      <w:adjustRightInd/>
      <w:ind w:firstLine="576"/>
      <w:jc w:val="both"/>
      <w:textAlignment w:val="auto"/>
    </w:pPr>
    <w:rPr>
      <w:rFonts w:ascii="Arial" w:hAnsi="Arial"/>
      <w:sz w:val="22"/>
      <w:lang w:val="sk-SK" w:eastAsia="zh-CN"/>
    </w:rPr>
  </w:style>
  <w:style w:type="paragraph" w:customStyle="1" w:styleId="BodyTextIndent21">
    <w:name w:val="Body Text Indent 21"/>
    <w:basedOn w:val="Normlny"/>
    <w:rsid w:val="00E46AC0"/>
    <w:pPr>
      <w:widowControl w:val="0"/>
      <w:overflowPunct/>
      <w:autoSpaceDE/>
      <w:autoSpaceDN/>
      <w:adjustRightInd/>
      <w:ind w:firstLine="348"/>
      <w:jc w:val="both"/>
      <w:textAlignment w:val="auto"/>
    </w:pPr>
    <w:rPr>
      <w:rFonts w:ascii="Arial" w:hAnsi="Arial"/>
      <w:sz w:val="22"/>
      <w:lang w:val="sk-SK" w:eastAsia="zh-CN"/>
    </w:rPr>
  </w:style>
  <w:style w:type="paragraph" w:customStyle="1" w:styleId="slovaniemulti">
    <w:name w:val="číslovanie multi"/>
    <w:basedOn w:val="text"/>
    <w:autoRedefine/>
    <w:rsid w:val="00E46AC0"/>
    <w:pPr>
      <w:numPr>
        <w:ilvl w:val="1"/>
        <w:numId w:val="12"/>
      </w:numPr>
      <w:spacing w:after="0"/>
    </w:pPr>
    <w:rPr>
      <w:lang w:eastAsia="en-US"/>
    </w:rPr>
  </w:style>
  <w:style w:type="paragraph" w:customStyle="1" w:styleId="CM4">
    <w:name w:val="CM4"/>
    <w:basedOn w:val="Default"/>
    <w:next w:val="Default"/>
    <w:rsid w:val="00E46AC0"/>
    <w:pPr>
      <w:ind w:left="0" w:firstLine="0"/>
    </w:pPr>
    <w:rPr>
      <w:rFonts w:ascii="EUAlbertina" w:hAnsi="EUAlbertina"/>
      <w:color w:val="auto"/>
      <w:szCs w:val="24"/>
      <w:lang w:eastAsia="sk-SK"/>
    </w:rPr>
  </w:style>
  <w:style w:type="paragraph" w:styleId="Odsekzoznamu">
    <w:name w:val="List Paragraph"/>
    <w:basedOn w:val="Normlny"/>
    <w:qFormat/>
    <w:rsid w:val="00E46AC0"/>
    <w:pPr>
      <w:overflowPunct/>
      <w:autoSpaceDE/>
      <w:autoSpaceDN/>
      <w:adjustRightInd/>
      <w:spacing w:after="200" w:line="276" w:lineRule="auto"/>
      <w:ind w:left="720"/>
      <w:contextualSpacing/>
      <w:textAlignment w:val="auto"/>
    </w:pPr>
    <w:rPr>
      <w:rFonts w:ascii="Calibri" w:eastAsia="Calibri" w:hAnsi="Calibri"/>
      <w:sz w:val="22"/>
      <w:szCs w:val="22"/>
      <w:lang w:val="sk-SK" w:eastAsia="en-US"/>
    </w:rPr>
  </w:style>
  <w:style w:type="paragraph" w:customStyle="1" w:styleId="BodyText22">
    <w:name w:val="Body Text 22"/>
    <w:basedOn w:val="Normlny"/>
    <w:rsid w:val="00E46AC0"/>
    <w:pPr>
      <w:widowControl w:val="0"/>
      <w:overflowPunct/>
      <w:autoSpaceDE/>
      <w:autoSpaceDN/>
      <w:adjustRightInd/>
      <w:ind w:firstLine="576"/>
      <w:jc w:val="both"/>
      <w:textAlignment w:val="auto"/>
    </w:pPr>
    <w:rPr>
      <w:rFonts w:ascii="Arial" w:hAnsi="Arial"/>
      <w:sz w:val="22"/>
      <w:lang w:val="sk-SK" w:eastAsia="zh-CN"/>
    </w:rPr>
  </w:style>
  <w:style w:type="paragraph" w:customStyle="1" w:styleId="BodyTextIndent22">
    <w:name w:val="Body Text Indent 22"/>
    <w:basedOn w:val="Normlny"/>
    <w:rsid w:val="00E46AC0"/>
    <w:pPr>
      <w:widowControl w:val="0"/>
      <w:overflowPunct/>
      <w:autoSpaceDE/>
      <w:autoSpaceDN/>
      <w:adjustRightInd/>
      <w:ind w:firstLine="348"/>
      <w:jc w:val="both"/>
      <w:textAlignment w:val="auto"/>
    </w:pPr>
    <w:rPr>
      <w:rFonts w:ascii="Arial" w:hAnsi="Arial"/>
      <w:sz w:val="22"/>
      <w:lang w:val="sk-SK" w:eastAsia="zh-CN"/>
    </w:rPr>
  </w:style>
  <w:style w:type="paragraph" w:customStyle="1" w:styleId="NoSpacing">
    <w:name w:val="No Spacing"/>
    <w:rsid w:val="00E46AC0"/>
    <w:rPr>
      <w:rFonts w:ascii="Calibri" w:eastAsia="Calibri" w:hAnsi="Calibri"/>
      <w:sz w:val="22"/>
      <w:szCs w:val="22"/>
      <w:lang w:eastAsia="en-US"/>
    </w:rPr>
  </w:style>
  <w:style w:type="paragraph" w:customStyle="1" w:styleId="BodyText31">
    <w:name w:val="Body Text 31"/>
    <w:basedOn w:val="Normlny"/>
    <w:rsid w:val="00E46AC0"/>
    <w:pPr>
      <w:spacing w:before="120" w:line="240" w:lineRule="atLeast"/>
      <w:textAlignment w:val="auto"/>
    </w:pPr>
    <w:rPr>
      <w:sz w:val="24"/>
      <w:lang w:val="sk-SK" w:eastAsia="cs-CZ"/>
    </w:rPr>
  </w:style>
  <w:style w:type="paragraph" w:styleId="Nzov">
    <w:name w:val="Title"/>
    <w:basedOn w:val="Normlny"/>
    <w:qFormat/>
    <w:rsid w:val="000A6329"/>
    <w:pPr>
      <w:overflowPunct/>
      <w:autoSpaceDE/>
      <w:autoSpaceDN/>
      <w:adjustRightInd/>
      <w:jc w:val="center"/>
      <w:textAlignment w:val="auto"/>
    </w:pPr>
    <w:rPr>
      <w:rFonts w:ascii="Arial" w:hAnsi="Arial"/>
      <w:b/>
      <w:caps/>
      <w:sz w:val="32"/>
      <w:lang w:val="sk-SK"/>
    </w:rPr>
  </w:style>
  <w:style w:type="paragraph" w:styleId="Podtitul">
    <w:name w:val="Subtitle"/>
    <w:basedOn w:val="Normlny"/>
    <w:qFormat/>
    <w:rsid w:val="000A6329"/>
    <w:pPr>
      <w:overflowPunct/>
      <w:autoSpaceDE/>
      <w:autoSpaceDN/>
      <w:adjustRightInd/>
      <w:jc w:val="both"/>
      <w:textAlignment w:val="auto"/>
    </w:pPr>
    <w:rPr>
      <w:rFonts w:ascii="Arial" w:hAnsi="Arial"/>
      <w:b/>
      <w:sz w:val="22"/>
      <w:lang w:val="sk-SK"/>
    </w:rPr>
  </w:style>
  <w:style w:type="paragraph" w:customStyle="1" w:styleId="CharCharCharCharCharCharCharCharCharCharCharChar1CharChar">
    <w:name w:val="Char Char Char Char Char Char Char Char Char Char Char Char1 Char Char"/>
    <w:basedOn w:val="Normlny"/>
    <w:rsid w:val="000A6329"/>
    <w:pPr>
      <w:overflowPunct/>
      <w:autoSpaceDE/>
      <w:autoSpaceDN/>
      <w:adjustRightInd/>
      <w:ind w:firstLine="720"/>
      <w:textAlignment w:val="auto"/>
    </w:pPr>
    <w:rPr>
      <w:rFonts w:ascii="Arial" w:hAnsi="Arial"/>
      <w:lang w:val="en-US" w:eastAsia="en-US"/>
    </w:rPr>
  </w:style>
  <w:style w:type="paragraph" w:customStyle="1" w:styleId="CharCharCharCharCharCharCharCharCharCharCharChar1CharCharCharCharChar">
    <w:name w:val="Char Char Char Char Char Char Char Char Char Char Char Char1 Char Char Char Char Char"/>
    <w:basedOn w:val="Normlny"/>
    <w:rsid w:val="008F46ED"/>
    <w:pPr>
      <w:overflowPunct/>
      <w:autoSpaceDE/>
      <w:autoSpaceDN/>
      <w:adjustRightInd/>
      <w:ind w:firstLine="720"/>
      <w:textAlignment w:val="auto"/>
    </w:pPr>
    <w:rPr>
      <w:rFonts w:ascii="Arial" w:hAnsi="Arial"/>
      <w:lang w:val="en-US" w:eastAsia="en-US"/>
    </w:rPr>
  </w:style>
  <w:style w:type="paragraph" w:customStyle="1" w:styleId="Zoznamsodrkami1">
    <w:name w:val="Zoznam s odrážkami1"/>
    <w:basedOn w:val="Normlny"/>
    <w:rsid w:val="00710EED"/>
    <w:pPr>
      <w:suppressAutoHyphens/>
      <w:overflowPunct/>
      <w:autoSpaceDE/>
      <w:autoSpaceDN/>
      <w:adjustRightInd/>
      <w:textAlignment w:val="auto"/>
    </w:pPr>
    <w:rPr>
      <w:rFonts w:ascii="Arial" w:eastAsia="MS Mincho" w:hAnsi="Arial"/>
      <w:sz w:val="24"/>
      <w:szCs w:val="24"/>
      <w:lang w:val="sk-SK"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727387">
      <w:bodyDiv w:val="1"/>
      <w:marLeft w:val="0"/>
      <w:marRight w:val="0"/>
      <w:marTop w:val="0"/>
      <w:marBottom w:val="0"/>
      <w:divBdr>
        <w:top w:val="none" w:sz="0" w:space="0" w:color="auto"/>
        <w:left w:val="none" w:sz="0" w:space="0" w:color="auto"/>
        <w:bottom w:val="none" w:sz="0" w:space="0" w:color="auto"/>
        <w:right w:val="none" w:sz="0" w:space="0" w:color="auto"/>
      </w:divBdr>
    </w:div>
    <w:div w:id="1224021667">
      <w:bodyDiv w:val="1"/>
      <w:marLeft w:val="0"/>
      <w:marRight w:val="0"/>
      <w:marTop w:val="0"/>
      <w:marBottom w:val="0"/>
      <w:divBdr>
        <w:top w:val="none" w:sz="0" w:space="0" w:color="auto"/>
        <w:left w:val="none" w:sz="0" w:space="0" w:color="auto"/>
        <w:bottom w:val="none" w:sz="0" w:space="0" w:color="auto"/>
        <w:right w:val="none" w:sz="0" w:space="0" w:color="auto"/>
      </w:divBdr>
    </w:div>
    <w:div w:id="160727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1F0D1-8C08-4F7C-A489-C34ADA68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9866</Words>
  <Characters>56238</Characters>
  <Application>Microsoft Office Word</Application>
  <DocSecurity>0</DocSecurity>
  <Lines>468</Lines>
  <Paragraphs>131</Paragraphs>
  <ScaleCrop>false</ScaleCrop>
  <HeadingPairs>
    <vt:vector size="2" baseType="variant">
      <vt:variant>
        <vt:lpstr>Názov</vt:lpstr>
      </vt:variant>
      <vt:variant>
        <vt:i4>1</vt:i4>
      </vt:variant>
    </vt:vector>
  </HeadingPairs>
  <TitlesOfParts>
    <vt:vector size="1" baseType="lpstr">
      <vt:lpstr>Ing</vt:lpstr>
    </vt:vector>
  </TitlesOfParts>
  <Company/>
  <LinksUpToDate>false</LinksUpToDate>
  <CharactersWithSpaces>65973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dc:title>
  <dc:creator>Ing. Kolovrátková</dc:creator>
  <cp:lastModifiedBy>MIC</cp:lastModifiedBy>
  <cp:revision>2</cp:revision>
  <cp:lastPrinted>2017-08-02T06:23:00Z</cp:lastPrinted>
  <dcterms:created xsi:type="dcterms:W3CDTF">2018-01-04T09:03:00Z</dcterms:created>
  <dcterms:modified xsi:type="dcterms:W3CDTF">2018-01-04T09:03:00Z</dcterms:modified>
</cp:coreProperties>
</file>